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5744BF" w:rsidRPr="0081681D" w:rsidRDefault="006E7ECD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b/>
          <w:bCs/>
          <w:sz w:val="20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 w:rsidR="005744BF" w:rsidRPr="0081681D">
        <w:rPr>
          <w:b/>
          <w:bCs/>
          <w:sz w:val="20"/>
        </w:rPr>
        <w:t>Załącznik nr 6 do SIWZ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0"/>
        </w:rPr>
      </w:pPr>
    </w:p>
    <w:p w:rsidR="005744BF" w:rsidRP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Wzór</w:t>
      </w:r>
      <w:r w:rsidR="005744BF" w:rsidRPr="0081681D">
        <w:rPr>
          <w:b/>
          <w:bCs/>
          <w:sz w:val="20"/>
        </w:rPr>
        <w:t xml:space="preserve"> umowy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powierzenia przetwarzania danych osobowych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0"/>
        </w:rPr>
      </w:pPr>
      <w:r w:rsidRPr="0081681D">
        <w:rPr>
          <w:sz w:val="20"/>
        </w:rPr>
        <w:t xml:space="preserve">zawarta </w:t>
      </w:r>
      <w:r w:rsidR="0081681D">
        <w:rPr>
          <w:sz w:val="20"/>
        </w:rPr>
        <w:t>dnia ..................... 2019</w:t>
      </w:r>
      <w:r w:rsidRPr="0081681D">
        <w:rPr>
          <w:sz w:val="20"/>
        </w:rPr>
        <w:t>r. pomiędzy: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reprezentowanym przez: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…………………………………………………………………………………..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 xml:space="preserve">zwaną w dalszej części umowy </w:t>
      </w:r>
      <w:r w:rsidRPr="0081681D">
        <w:rPr>
          <w:b/>
          <w:bCs/>
          <w:sz w:val="20"/>
        </w:rPr>
        <w:t>"Administratorem danych" lub ,,Administratorem"</w:t>
      </w:r>
      <w:r w:rsidRPr="0081681D">
        <w:rPr>
          <w:sz w:val="20"/>
        </w:rPr>
        <w:t xml:space="preserve">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0"/>
        </w:rPr>
      </w:pPr>
      <w:r w:rsidRPr="0081681D">
        <w:rPr>
          <w:sz w:val="20"/>
        </w:rPr>
        <w:t>reprezentowaną przez: .......................................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a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z w:val="20"/>
        </w:rPr>
      </w:pPr>
      <w:r w:rsidRPr="0081681D">
        <w:rPr>
          <w:sz w:val="20"/>
        </w:rPr>
        <w:t xml:space="preserve">zwaną w dalszej części umowy </w:t>
      </w:r>
      <w:r w:rsidRPr="0081681D">
        <w:rPr>
          <w:b/>
          <w:bCs/>
          <w:sz w:val="20"/>
        </w:rPr>
        <w:t xml:space="preserve"> ,,Podmiotem przetwarzającym",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>łącznie zwanymi Stronami.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0"/>
        </w:rPr>
      </w:pPr>
      <w:r w:rsidRPr="0081681D">
        <w:rPr>
          <w:sz w:val="20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...........2018 r. pomiędzy Stronami umowę nr…………/</w:t>
      </w:r>
      <w:r w:rsidR="0081681D">
        <w:rPr>
          <w:sz w:val="20"/>
        </w:rPr>
        <w:t>………</w:t>
      </w:r>
      <w:r w:rsidRPr="0081681D">
        <w:rPr>
          <w:sz w:val="20"/>
        </w:rPr>
        <w:t xml:space="preserve"> Strony postanawiają, co następuje: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b/>
          <w:bCs/>
          <w:sz w:val="20"/>
        </w:rPr>
      </w:pPr>
      <w:r w:rsidRPr="0081681D">
        <w:rPr>
          <w:b/>
          <w:bCs/>
          <w:sz w:val="20"/>
        </w:rPr>
        <w:t>§ 1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Powierzenie przetwarzania danych osobowych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>Administrator danych powierza Podmiotowi przetwarzającemu, w trybie art. 28 ogólnego Rozporządzenia</w:t>
      </w:r>
      <w:r w:rsidRPr="0081681D">
        <w:rPr>
          <w:b/>
          <w:bCs/>
          <w:sz w:val="20"/>
        </w:rPr>
        <w:t xml:space="preserve">  </w:t>
      </w:r>
      <w:r w:rsidRPr="0081681D">
        <w:rPr>
          <w:sz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1681D">
        <w:rPr>
          <w:b/>
          <w:bCs/>
          <w:sz w:val="20"/>
        </w:rPr>
        <w:t xml:space="preserve"> </w:t>
      </w:r>
      <w:r w:rsidRPr="0081681D">
        <w:rPr>
          <w:sz w:val="20"/>
        </w:rPr>
        <w:t>(zwanego w dalszej części "Rozporządzeniem" lub "RODO") dane osobowe do przetwarzania, na zasadach i w celu określonym w niniejszej Umowie.</w:t>
      </w:r>
    </w:p>
    <w:p w:rsidR="005744BF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</w:p>
    <w:p w:rsidR="0081681D" w:rsidRP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0"/>
        </w:rPr>
      </w:pP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3.</w:t>
      </w:r>
      <w:r w:rsidRPr="0081681D">
        <w:rPr>
          <w:sz w:val="20"/>
        </w:rPr>
        <w:tab/>
        <w:t xml:space="preserve">Podmiot przetwarzający oświadcza, iż stosuje środki bezpieczeństwa spełniające wymogi Rozporządzenia.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b/>
          <w:bCs/>
          <w:sz w:val="20"/>
        </w:rPr>
      </w:pPr>
      <w:r w:rsidRPr="0081681D">
        <w:rPr>
          <w:b/>
          <w:bCs/>
          <w:sz w:val="20"/>
        </w:rPr>
        <w:t>§ 2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Zakres i cel przetwarzania danych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i/>
          <w:iCs/>
          <w:sz w:val="20"/>
        </w:rPr>
        <w:t>2.</w:t>
      </w:r>
      <w:r w:rsidRPr="0081681D">
        <w:rPr>
          <w:i/>
          <w:iCs/>
          <w:sz w:val="20"/>
        </w:rPr>
        <w:tab/>
      </w:r>
      <w:r w:rsidRPr="0081681D">
        <w:rPr>
          <w:sz w:val="20"/>
        </w:rPr>
        <w:t>Powierzone przez Administratora danych, dane osobowe będą przetwarzane przez Podmiot przetwarzający wyłącznie w celu realizacji umowy z dnia ................</w:t>
      </w:r>
      <w:r w:rsidR="0081681D">
        <w:rPr>
          <w:sz w:val="20"/>
        </w:rPr>
        <w:t>.................</w:t>
      </w:r>
      <w:r w:rsidRPr="0081681D">
        <w:rPr>
          <w:sz w:val="20"/>
        </w:rPr>
        <w:t xml:space="preserve">r. dotyczącej usługi wykonania przeglądów </w:t>
      </w:r>
      <w:r w:rsidR="0081681D">
        <w:rPr>
          <w:sz w:val="20"/>
        </w:rPr>
        <w:t>sprzętu</w:t>
      </w:r>
      <w:r w:rsidRPr="0081681D">
        <w:rPr>
          <w:sz w:val="20"/>
        </w:rPr>
        <w:t xml:space="preserve"> medyczne</w:t>
      </w:r>
      <w:r w:rsidR="0081681D">
        <w:rPr>
          <w:sz w:val="20"/>
        </w:rPr>
        <w:t>go</w:t>
      </w:r>
      <w:r w:rsidRPr="0081681D">
        <w:rPr>
          <w:sz w:val="20"/>
        </w:rPr>
        <w:t xml:space="preserve"> – </w:t>
      </w:r>
      <w:r w:rsidR="0081681D">
        <w:rPr>
          <w:sz w:val="20"/>
        </w:rPr>
        <w:t>57</w:t>
      </w:r>
      <w:r w:rsidRPr="0081681D">
        <w:rPr>
          <w:sz w:val="20"/>
        </w:rPr>
        <w:t xml:space="preserve"> pakietów.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§3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 xml:space="preserve">Obowiązki podmiotu przetwarzającego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Podmiot przetwarzający zobowiązuje się dołożyć należytej staranności przy przetwarzaniu powierzonych danych osobowych.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3.</w:t>
      </w:r>
      <w:r w:rsidRPr="0081681D">
        <w:rPr>
          <w:sz w:val="20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4.</w:t>
      </w:r>
      <w:r w:rsidRPr="0081681D">
        <w:rPr>
          <w:sz w:val="20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5.</w:t>
      </w:r>
      <w:r w:rsidRPr="0081681D">
        <w:rPr>
          <w:sz w:val="20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6.</w:t>
      </w:r>
      <w:r w:rsidRPr="0081681D">
        <w:rPr>
          <w:sz w:val="20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7.</w:t>
      </w:r>
      <w:r w:rsidRPr="0081681D">
        <w:rPr>
          <w:sz w:val="20"/>
        </w:rPr>
        <w:tab/>
        <w:t>Podmiot przetwarzający po stwierdzeniu naruszenia ochrony danych osobowych bez zbędnej zwłoki zgłasza je Administratorowi w ciągu 24 godzin.</w:t>
      </w:r>
    </w:p>
    <w:p w:rsidR="005744BF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81681D" w:rsidRP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b/>
          <w:bCs/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b/>
          <w:bCs/>
          <w:sz w:val="20"/>
        </w:rPr>
      </w:pPr>
      <w:r w:rsidRPr="0081681D">
        <w:rPr>
          <w:b/>
          <w:bCs/>
          <w:sz w:val="20"/>
        </w:rPr>
        <w:t>§4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Prawo kontroli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Administrator danych realizować będzie prawo kontroli w godzinach pracy Podmiotu przetwarzającego i z minimum (7) dniowym jego uprzedzeniem.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3.</w:t>
      </w:r>
      <w:r w:rsidRPr="0081681D">
        <w:rPr>
          <w:sz w:val="20"/>
        </w:rPr>
        <w:tab/>
        <w:t>Podmiot przetwarzający zobowiązuje się do usunięcia uchybień stwierdzonych podczas kontroli w terminie wskazanym przez Administratora danych nie dłuższym niż 7 dni.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4.</w:t>
      </w:r>
      <w:r w:rsidRPr="0081681D">
        <w:rPr>
          <w:sz w:val="20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 5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Dalsze powierzenie danych do przetwarzania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 xml:space="preserve">Podwykonawca, o którym mowa w § 3 ust. 3 Umowy winien spełniać te same gwarancje i obowiązki jakie zostały nałożone na Podmiot przetwarzający w niniejszej Umowie.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3.</w:t>
      </w:r>
      <w:r w:rsidRPr="0081681D">
        <w:rPr>
          <w:sz w:val="20"/>
        </w:rPr>
        <w:tab/>
        <w:t>Podmiot przetwarzający ponosi pełną odpowiedzialność wobec Administratora za nie wywiązanie się ze spoczywających na podwykonawcy obowiązków ochrony danych.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 6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Odpowiedzialność Podmiotu przetwarzającego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§7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Czas obowiązywania umowy</w:t>
      </w:r>
    </w:p>
    <w:p w:rsidR="005744BF" w:rsidRPr="0081681D" w:rsidRDefault="005744BF" w:rsidP="0081681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0"/>
        </w:rPr>
      </w:pPr>
      <w:r w:rsidRPr="0081681D">
        <w:rPr>
          <w:sz w:val="20"/>
        </w:rPr>
        <w:t xml:space="preserve">Niniejsza umowa obowiązuje od dnia jej zawarcia </w:t>
      </w:r>
      <w:r w:rsidRPr="0081681D">
        <w:rPr>
          <w:rStyle w:val="Odwoanieprzypisudolnego"/>
          <w:sz w:val="20"/>
        </w:rPr>
        <w:footnoteReference w:id="1"/>
      </w:r>
      <w:r w:rsidRPr="0081681D">
        <w:rPr>
          <w:sz w:val="20"/>
        </w:rPr>
        <w:t xml:space="preserve"> przez czas trwania umowy nr ……../</w:t>
      </w:r>
      <w:r w:rsidR="0081681D" w:rsidRPr="0081681D">
        <w:rPr>
          <w:sz w:val="20"/>
        </w:rPr>
        <w:t>……….</w:t>
      </w:r>
      <w:r w:rsidRPr="0081681D">
        <w:rPr>
          <w:sz w:val="20"/>
        </w:rPr>
        <w:t xml:space="preserve"> z</w:t>
      </w:r>
      <w:r w:rsidR="0081681D" w:rsidRPr="0081681D">
        <w:rPr>
          <w:sz w:val="20"/>
        </w:rPr>
        <w:t>awartej w dniu .....................</w:t>
      </w:r>
      <w:r w:rsidRPr="0081681D">
        <w:rPr>
          <w:sz w:val="20"/>
        </w:rPr>
        <w:t>r. w sprawie DZP/PN/</w:t>
      </w:r>
      <w:r w:rsidR="0081681D" w:rsidRPr="0081681D">
        <w:rPr>
          <w:sz w:val="20"/>
        </w:rPr>
        <w:t>90/2019</w:t>
      </w:r>
      <w:r w:rsidRPr="0081681D">
        <w:rPr>
          <w:sz w:val="20"/>
        </w:rPr>
        <w:t>.</w:t>
      </w:r>
    </w:p>
    <w:p w:rsidR="0081681D" w:rsidRDefault="0081681D" w:rsidP="0081681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sz w:val="20"/>
        </w:rPr>
      </w:pPr>
    </w:p>
    <w:p w:rsidR="0081681D" w:rsidRDefault="0081681D" w:rsidP="0081681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sz w:val="20"/>
        </w:rPr>
      </w:pPr>
    </w:p>
    <w:p w:rsidR="0081681D" w:rsidRDefault="0081681D" w:rsidP="0081681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sz w:val="20"/>
        </w:rPr>
      </w:pPr>
    </w:p>
    <w:p w:rsidR="0081681D" w:rsidRPr="0081681D" w:rsidRDefault="0081681D" w:rsidP="0081681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sz w:val="20"/>
        </w:rPr>
      </w:pP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Każda ze stron może wypowiedzieć niniejszą umowę z zachowaniem 1 miesięcznego okresu wypowiedzenia (opcjonalnie).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 8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Rozwiązanie umowy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b/>
          <w:bCs/>
          <w:sz w:val="20"/>
        </w:rPr>
      </w:pPr>
      <w:r w:rsidRPr="0081681D">
        <w:rPr>
          <w:sz w:val="20"/>
        </w:rPr>
        <w:t>Administrator danych może rozwiązać niniejszą umowę ze skutkiem natychmiastowym, gdy Podmiot przetwarzający: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b/>
          <w:bCs/>
          <w:sz w:val="20"/>
        </w:rPr>
      </w:pPr>
      <w:r w:rsidRPr="0081681D">
        <w:rPr>
          <w:sz w:val="20"/>
        </w:rPr>
        <w:t>a)</w:t>
      </w:r>
      <w:r w:rsidRPr="0081681D">
        <w:rPr>
          <w:sz w:val="20"/>
        </w:rPr>
        <w:tab/>
        <w:t>pomimo zobowiązania go do usunięcia uchybień stwierdzonych podczas kontroli nie usunie ich w wyznaczonym terminie;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sz w:val="20"/>
        </w:rPr>
      </w:pPr>
      <w:r w:rsidRPr="0081681D">
        <w:rPr>
          <w:sz w:val="20"/>
        </w:rPr>
        <w:t>b)</w:t>
      </w:r>
      <w:r w:rsidRPr="0081681D">
        <w:rPr>
          <w:sz w:val="20"/>
        </w:rPr>
        <w:tab/>
        <w:t>przetwarza dane osobowe w sposób niezgodny z umową;</w:t>
      </w:r>
    </w:p>
    <w:p w:rsidR="005744BF" w:rsidRPr="0081681D" w:rsidRDefault="005744BF" w:rsidP="0081681D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sz w:val="20"/>
        </w:rPr>
      </w:pPr>
      <w:r w:rsidRPr="0081681D">
        <w:rPr>
          <w:sz w:val="20"/>
        </w:rPr>
        <w:t>c)</w:t>
      </w:r>
      <w:r w:rsidRPr="0081681D">
        <w:rPr>
          <w:sz w:val="20"/>
        </w:rPr>
        <w:tab/>
        <w:t>powierzył przetwarzanie danych osobowych innemu podmiotowi bez zgody Administratora danych.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 9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Zasady zachowania poufności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§ 10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b/>
          <w:bCs/>
          <w:sz w:val="20"/>
        </w:rPr>
      </w:pPr>
      <w:r w:rsidRPr="0081681D">
        <w:rPr>
          <w:b/>
          <w:bCs/>
          <w:sz w:val="20"/>
        </w:rPr>
        <w:t>Postanowienia końcowe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  <w:r w:rsidRPr="0081681D">
        <w:rPr>
          <w:sz w:val="20"/>
        </w:rPr>
        <w:t>1.</w:t>
      </w:r>
      <w:r w:rsidRPr="0081681D">
        <w:rPr>
          <w:sz w:val="20"/>
        </w:rPr>
        <w:tab/>
        <w:t>Umowa została sporządzona w dwóch jednobrzmiących egzemplarzach, po jednym dla każdej ze stron.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  <w:r w:rsidRPr="0081681D">
        <w:rPr>
          <w:sz w:val="20"/>
        </w:rPr>
        <w:t>2.</w:t>
      </w:r>
      <w:r w:rsidRPr="0081681D">
        <w:rPr>
          <w:sz w:val="20"/>
        </w:rPr>
        <w:tab/>
        <w:t>W sprawach nieuregulowanych w niniejszej umowie zastosowanie będą miały odpowiednie przepisy: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r w:rsidRPr="0081681D">
        <w:rPr>
          <w:sz w:val="20"/>
        </w:rPr>
        <w:t>-</w:t>
      </w:r>
      <w:r w:rsidRPr="0081681D">
        <w:rPr>
          <w:sz w:val="20"/>
        </w:rPr>
        <w:tab/>
        <w:t>Ustawy z 23.04.1964 r. - Kodeks cywilny (tj. Dz. U. z 2018 r. poz. 1025),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r w:rsidRPr="0081681D">
        <w:rPr>
          <w:sz w:val="20"/>
        </w:rPr>
        <w:t>-</w:t>
      </w:r>
      <w:r w:rsidRPr="0081681D">
        <w:rPr>
          <w:sz w:val="20"/>
        </w:rPr>
        <w:tab/>
        <w:t>Ustawy z dnia 15 kwietnia 2011 o działalności leczniczej (tj. Dz. U. z 2018 r. poz. 160 ze zm.),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r w:rsidRPr="0081681D">
        <w:rPr>
          <w:sz w:val="20"/>
        </w:rPr>
        <w:t>-</w:t>
      </w:r>
      <w:r w:rsidRPr="0081681D">
        <w:rPr>
          <w:sz w:val="20"/>
        </w:rPr>
        <w:tab/>
        <w:t>Ustawy z dnia 06.11.2008 r. o prawach pacjenta i Rzeczniku Praw Pacjenta (tj. Dz. U. z 2017 r. poz. 1318 ze zm.),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r w:rsidRPr="0081681D">
        <w:rPr>
          <w:sz w:val="20"/>
        </w:rPr>
        <w:t>-</w:t>
      </w:r>
      <w:r w:rsidRPr="0081681D">
        <w:rPr>
          <w:sz w:val="20"/>
        </w:rPr>
        <w:tab/>
        <w:t>Ustawy z 27.08.2004 r. o świadczeniach opieki zdrowotnej finansowanych ze środków publicznych (tj. Dz. U. z 2017 r. poz. 1938 ze zm.)</w:t>
      </w:r>
    </w:p>
    <w:p w:rsidR="005744BF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r w:rsidRPr="0081681D">
        <w:rPr>
          <w:sz w:val="20"/>
        </w:rPr>
        <w:t>-</w:t>
      </w:r>
      <w:r w:rsidRPr="0081681D">
        <w:rPr>
          <w:sz w:val="20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</w:p>
    <w:p w:rsid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</w:p>
    <w:p w:rsidR="0081681D" w:rsidRPr="0081681D" w:rsidRDefault="0081681D" w:rsidP="005744BF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sz w:val="20"/>
        </w:rPr>
      </w:pPr>
      <w:bookmarkStart w:id="0" w:name="_GoBack"/>
      <w:bookmarkEnd w:id="0"/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  <w:r w:rsidRPr="0081681D">
        <w:rPr>
          <w:sz w:val="20"/>
        </w:rPr>
        <w:t>3.</w:t>
      </w:r>
      <w:r w:rsidRPr="0081681D">
        <w:rPr>
          <w:sz w:val="20"/>
        </w:rPr>
        <w:tab/>
        <w:t xml:space="preserve">Sądem właściwym dla rozpatrzenia sporów wynikających z niniejszej umowy będzie sąd właściwy dla Administratora danych. </w:t>
      </w: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</w:p>
    <w:p w:rsidR="005744BF" w:rsidRPr="0081681D" w:rsidRDefault="005744BF" w:rsidP="005744BF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sz w:val="20"/>
        </w:rPr>
      </w:pPr>
    </w:p>
    <w:p w:rsidR="0081681D" w:rsidRDefault="005744BF" w:rsidP="0081681D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sz w:val="20"/>
        </w:rPr>
      </w:pPr>
      <w:r w:rsidRPr="0081681D">
        <w:rPr>
          <w:sz w:val="20"/>
        </w:rPr>
        <w:t>____________________</w:t>
      </w:r>
      <w:r w:rsidR="0081681D">
        <w:rPr>
          <w:sz w:val="20"/>
        </w:rPr>
        <w:tab/>
        <w:t>___________________</w:t>
      </w:r>
    </w:p>
    <w:p w:rsidR="005744BF" w:rsidRPr="0081681D" w:rsidRDefault="005744BF" w:rsidP="0081681D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sz w:val="20"/>
        </w:rPr>
      </w:pPr>
      <w:r w:rsidRPr="0081681D">
        <w:rPr>
          <w:sz w:val="20"/>
        </w:rPr>
        <w:t>Podmiot przetwarzający</w:t>
      </w:r>
      <w:r w:rsidR="0081681D">
        <w:rPr>
          <w:sz w:val="20"/>
        </w:rPr>
        <w:t xml:space="preserve">             </w:t>
      </w:r>
      <w:r w:rsidR="0081681D">
        <w:rPr>
          <w:sz w:val="20"/>
        </w:rPr>
        <w:tab/>
        <w:t xml:space="preserve">   </w:t>
      </w:r>
      <w:r w:rsidR="0081681D" w:rsidRPr="0081681D">
        <w:rPr>
          <w:sz w:val="20"/>
        </w:rPr>
        <w:t>Administrator danych</w:t>
      </w:r>
    </w:p>
    <w:p w:rsidR="00684C64" w:rsidRPr="0081681D" w:rsidRDefault="003045CA" w:rsidP="005744BF">
      <w:pPr>
        <w:pStyle w:val="Nagwek1"/>
        <w:spacing w:before="0" w:after="0" w:line="360" w:lineRule="auto"/>
        <w:ind w:left="4248" w:firstLine="708"/>
        <w:rPr>
          <w:sz w:val="20"/>
          <w:szCs w:val="20"/>
        </w:rPr>
      </w:pPr>
    </w:p>
    <w:sectPr w:rsidR="00684C64" w:rsidRPr="0081681D" w:rsidSect="00F36847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CA" w:rsidRDefault="003045CA" w:rsidP="00D17CBD">
      <w:r>
        <w:separator/>
      </w:r>
    </w:p>
  </w:endnote>
  <w:endnote w:type="continuationSeparator" w:id="0">
    <w:p w:rsidR="003045CA" w:rsidRDefault="003045CA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125771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 w:rsidR="00DF6F53"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 w:rsidR="00DF6F53">
      <w:rPr>
        <w:rFonts w:cs="Verdana"/>
        <w:sz w:val="16"/>
      </w:rPr>
      <w:fldChar w:fldCharType="separate"/>
    </w:r>
    <w:r w:rsidR="0081681D">
      <w:rPr>
        <w:rFonts w:cs="Verdana"/>
        <w:noProof/>
        <w:sz w:val="16"/>
      </w:rPr>
      <w:t>1</w:t>
    </w:r>
    <w:r w:rsidR="00DF6F53"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CA" w:rsidRDefault="003045CA" w:rsidP="00D17CBD">
      <w:r>
        <w:separator/>
      </w:r>
    </w:p>
  </w:footnote>
  <w:footnote w:type="continuationSeparator" w:id="0">
    <w:p w:rsidR="003045CA" w:rsidRDefault="003045CA" w:rsidP="00D17CBD">
      <w:r>
        <w:continuationSeparator/>
      </w:r>
    </w:p>
  </w:footnote>
  <w:footnote w:id="1">
    <w:p w:rsidR="005744BF" w:rsidRDefault="005744BF" w:rsidP="005744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3045CA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53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6"/>
    <w:multiLevelType w:val="hybridMultilevel"/>
    <w:tmpl w:val="1CF10FD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4A43F70"/>
    <w:multiLevelType w:val="hybridMultilevel"/>
    <w:tmpl w:val="EAB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51FE7"/>
    <w:multiLevelType w:val="hybridMultilevel"/>
    <w:tmpl w:val="1804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D3F1D"/>
    <w:multiLevelType w:val="multilevel"/>
    <w:tmpl w:val="E88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325B0"/>
    <w:multiLevelType w:val="hybridMultilevel"/>
    <w:tmpl w:val="931AD086"/>
    <w:lvl w:ilvl="0" w:tplc="4AC84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D3A80"/>
    <w:multiLevelType w:val="hybridMultilevel"/>
    <w:tmpl w:val="4336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16C38"/>
    <w:multiLevelType w:val="hybridMultilevel"/>
    <w:tmpl w:val="F50429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A4875"/>
    <w:multiLevelType w:val="hybridMultilevel"/>
    <w:tmpl w:val="91E8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08A"/>
    <w:multiLevelType w:val="hybridMultilevel"/>
    <w:tmpl w:val="6ADA94C2"/>
    <w:lvl w:ilvl="0" w:tplc="F56E0D16">
      <w:start w:val="14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2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12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D"/>
    <w:rsid w:val="00007B42"/>
    <w:rsid w:val="000119C3"/>
    <w:rsid w:val="000522B0"/>
    <w:rsid w:val="00064679"/>
    <w:rsid w:val="000800B0"/>
    <w:rsid w:val="000828FD"/>
    <w:rsid w:val="000B3C9A"/>
    <w:rsid w:val="000B655B"/>
    <w:rsid w:val="000D6943"/>
    <w:rsid w:val="00125771"/>
    <w:rsid w:val="001B4456"/>
    <w:rsid w:val="001B51AB"/>
    <w:rsid w:val="001E0695"/>
    <w:rsid w:val="00205B68"/>
    <w:rsid w:val="00217530"/>
    <w:rsid w:val="002434F2"/>
    <w:rsid w:val="002469C9"/>
    <w:rsid w:val="0025197C"/>
    <w:rsid w:val="002556DA"/>
    <w:rsid w:val="00285B74"/>
    <w:rsid w:val="002E7172"/>
    <w:rsid w:val="002F4A2A"/>
    <w:rsid w:val="003045CA"/>
    <w:rsid w:val="00350420"/>
    <w:rsid w:val="00356559"/>
    <w:rsid w:val="003A3BDD"/>
    <w:rsid w:val="00405BC9"/>
    <w:rsid w:val="00442705"/>
    <w:rsid w:val="00450D72"/>
    <w:rsid w:val="004667DC"/>
    <w:rsid w:val="00467F7E"/>
    <w:rsid w:val="0048391D"/>
    <w:rsid w:val="004842C5"/>
    <w:rsid w:val="00485C5A"/>
    <w:rsid w:val="004A7463"/>
    <w:rsid w:val="004D092D"/>
    <w:rsid w:val="004D4D5D"/>
    <w:rsid w:val="00525724"/>
    <w:rsid w:val="00525CD1"/>
    <w:rsid w:val="0056403D"/>
    <w:rsid w:val="005744BF"/>
    <w:rsid w:val="005A2174"/>
    <w:rsid w:val="005C45E4"/>
    <w:rsid w:val="005F15BC"/>
    <w:rsid w:val="00606C1B"/>
    <w:rsid w:val="00652094"/>
    <w:rsid w:val="0065484E"/>
    <w:rsid w:val="006752E1"/>
    <w:rsid w:val="006812FB"/>
    <w:rsid w:val="006B2382"/>
    <w:rsid w:val="006E7ECD"/>
    <w:rsid w:val="00706720"/>
    <w:rsid w:val="00707D68"/>
    <w:rsid w:val="00735D8D"/>
    <w:rsid w:val="0073668A"/>
    <w:rsid w:val="00745E0A"/>
    <w:rsid w:val="0077386D"/>
    <w:rsid w:val="007A071E"/>
    <w:rsid w:val="007A3C23"/>
    <w:rsid w:val="007B1174"/>
    <w:rsid w:val="007B1BA2"/>
    <w:rsid w:val="0081681D"/>
    <w:rsid w:val="00892561"/>
    <w:rsid w:val="008D7E37"/>
    <w:rsid w:val="008F5850"/>
    <w:rsid w:val="00941C32"/>
    <w:rsid w:val="009556D3"/>
    <w:rsid w:val="00967F1F"/>
    <w:rsid w:val="00982E18"/>
    <w:rsid w:val="009875FE"/>
    <w:rsid w:val="00995EA7"/>
    <w:rsid w:val="009B28AF"/>
    <w:rsid w:val="009D3F93"/>
    <w:rsid w:val="009D4A78"/>
    <w:rsid w:val="009D72E7"/>
    <w:rsid w:val="009F1710"/>
    <w:rsid w:val="00A06BD9"/>
    <w:rsid w:val="00A23428"/>
    <w:rsid w:val="00A51765"/>
    <w:rsid w:val="00A629CA"/>
    <w:rsid w:val="00A8007D"/>
    <w:rsid w:val="00A91F33"/>
    <w:rsid w:val="00AA33BD"/>
    <w:rsid w:val="00AB342C"/>
    <w:rsid w:val="00AB4676"/>
    <w:rsid w:val="00AF77BD"/>
    <w:rsid w:val="00B53C8D"/>
    <w:rsid w:val="00BB6B5F"/>
    <w:rsid w:val="00BC4C53"/>
    <w:rsid w:val="00BD415B"/>
    <w:rsid w:val="00BD497F"/>
    <w:rsid w:val="00C47289"/>
    <w:rsid w:val="00C54852"/>
    <w:rsid w:val="00C679CD"/>
    <w:rsid w:val="00C948B2"/>
    <w:rsid w:val="00CA101C"/>
    <w:rsid w:val="00CB3227"/>
    <w:rsid w:val="00CC52A6"/>
    <w:rsid w:val="00CD6E19"/>
    <w:rsid w:val="00CF0DDA"/>
    <w:rsid w:val="00D10804"/>
    <w:rsid w:val="00D17CBD"/>
    <w:rsid w:val="00D23EBF"/>
    <w:rsid w:val="00D2785D"/>
    <w:rsid w:val="00D31A58"/>
    <w:rsid w:val="00D67280"/>
    <w:rsid w:val="00D9701C"/>
    <w:rsid w:val="00DA0057"/>
    <w:rsid w:val="00DB0990"/>
    <w:rsid w:val="00DD5512"/>
    <w:rsid w:val="00DF6F53"/>
    <w:rsid w:val="00E15926"/>
    <w:rsid w:val="00E16EAC"/>
    <w:rsid w:val="00E4188D"/>
    <w:rsid w:val="00E553A3"/>
    <w:rsid w:val="00E85969"/>
    <w:rsid w:val="00E97BF6"/>
    <w:rsid w:val="00F36847"/>
    <w:rsid w:val="00F373A4"/>
    <w:rsid w:val="00F474EE"/>
    <w:rsid w:val="00F54E18"/>
    <w:rsid w:val="00F54FAF"/>
    <w:rsid w:val="00F567A7"/>
    <w:rsid w:val="00FB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5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link w:val="Akapitzlist"/>
    <w:locked/>
    <w:rsid w:val="00967F1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4BF"/>
    <w:pPr>
      <w:suppressAutoHyphens w:val="0"/>
    </w:pPr>
    <w:rPr>
      <w:rFonts w:asciiTheme="minorHAnsi" w:eastAsiaTheme="minorEastAsia" w:hAnsiTheme="minorHAnsi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4BF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4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5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link w:val="Akapitzlist"/>
    <w:locked/>
    <w:rsid w:val="00967F1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4BF"/>
    <w:pPr>
      <w:suppressAutoHyphens w:val="0"/>
    </w:pPr>
    <w:rPr>
      <w:rFonts w:asciiTheme="minorHAnsi" w:eastAsiaTheme="minorEastAsia" w:hAnsiTheme="minorHAnsi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4BF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2019-12-10T13:40:00Z</cp:lastPrinted>
  <dcterms:created xsi:type="dcterms:W3CDTF">2019-12-12T12:26:00Z</dcterms:created>
  <dcterms:modified xsi:type="dcterms:W3CDTF">2019-12-12T12:30:00Z</dcterms:modified>
</cp:coreProperties>
</file>