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939" w14:textId="77777777" w:rsidR="00C509B2" w:rsidRPr="00EC4297" w:rsidRDefault="00C509B2" w:rsidP="00EC4297">
      <w:pPr>
        <w:spacing w:after="0" w:line="276" w:lineRule="auto"/>
        <w:rPr>
          <w:rFonts w:ascii="Arial" w:hAnsi="Arial" w:cs="Arial"/>
          <w:sz w:val="20"/>
          <w:szCs w:val="20"/>
        </w:rPr>
      </w:pPr>
    </w:p>
    <w:p w14:paraId="5330FF2C" w14:textId="77777777" w:rsidR="007E3857" w:rsidRPr="00EC4297" w:rsidRDefault="007E3857" w:rsidP="00EC4297">
      <w:pPr>
        <w:spacing w:after="0" w:line="276" w:lineRule="auto"/>
        <w:rPr>
          <w:rFonts w:ascii="Arial" w:hAnsi="Arial" w:cs="Arial"/>
          <w:sz w:val="20"/>
          <w:szCs w:val="20"/>
        </w:rPr>
      </w:pPr>
    </w:p>
    <w:p w14:paraId="19BA0F0E" w14:textId="77777777" w:rsidR="007E3857" w:rsidRPr="00EC4297"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C4297" w14:paraId="504BB4F5" w14:textId="77777777" w:rsidTr="0067588A">
        <w:tc>
          <w:tcPr>
            <w:tcW w:w="4818" w:type="dxa"/>
          </w:tcPr>
          <w:p w14:paraId="11E05E49" w14:textId="3E8CE21F" w:rsidR="0067588A" w:rsidRPr="00EC4297" w:rsidRDefault="002A3995" w:rsidP="00EC4297">
            <w:pPr>
              <w:spacing w:after="0" w:line="276" w:lineRule="auto"/>
              <w:jc w:val="both"/>
              <w:rPr>
                <w:rFonts w:ascii="Arial" w:hAnsi="Arial" w:cs="Arial"/>
                <w:kern w:val="2"/>
                <w:sz w:val="20"/>
                <w:szCs w:val="20"/>
                <w:lang w:eastAsia="zh-CN" w:bidi="hi-IN"/>
              </w:rPr>
            </w:pPr>
            <w:r w:rsidRPr="00EC4297">
              <w:rPr>
                <w:rFonts w:ascii="Arial" w:eastAsia="Tahoma" w:hAnsi="Arial" w:cs="Arial"/>
                <w:sz w:val="20"/>
                <w:szCs w:val="20"/>
              </w:rPr>
              <w:t>DZP/</w:t>
            </w:r>
            <w:r w:rsidR="00115BC3">
              <w:rPr>
                <w:rFonts w:ascii="Arial" w:eastAsia="Tahoma" w:hAnsi="Arial" w:cs="Arial"/>
                <w:sz w:val="20"/>
                <w:szCs w:val="20"/>
              </w:rPr>
              <w:t>PN</w:t>
            </w:r>
            <w:r w:rsidR="008E6435">
              <w:rPr>
                <w:rFonts w:ascii="Arial" w:eastAsia="Tahoma" w:hAnsi="Arial" w:cs="Arial"/>
                <w:sz w:val="20"/>
                <w:szCs w:val="20"/>
              </w:rPr>
              <w:t>/</w:t>
            </w:r>
            <w:r w:rsidR="00812BB7">
              <w:rPr>
                <w:rFonts w:ascii="Arial" w:eastAsia="Tahoma" w:hAnsi="Arial" w:cs="Arial"/>
                <w:sz w:val="20"/>
                <w:szCs w:val="20"/>
              </w:rPr>
              <w:t>42</w:t>
            </w:r>
            <w:r w:rsidRPr="00EC4297">
              <w:rPr>
                <w:rFonts w:ascii="Arial" w:eastAsia="Tahoma" w:hAnsi="Arial" w:cs="Arial"/>
                <w:sz w:val="20"/>
                <w:szCs w:val="20"/>
              </w:rPr>
              <w:t>/202</w:t>
            </w:r>
            <w:r w:rsidR="00DA4D58" w:rsidRPr="00EC4297">
              <w:rPr>
                <w:rFonts w:ascii="Arial" w:eastAsia="Tahoma" w:hAnsi="Arial" w:cs="Arial"/>
                <w:sz w:val="20"/>
                <w:szCs w:val="20"/>
              </w:rPr>
              <w:t>2</w:t>
            </w:r>
          </w:p>
          <w:p w14:paraId="678DD3F5" w14:textId="77777777" w:rsidR="003E4EC3" w:rsidRPr="00EC4297" w:rsidRDefault="003E4EC3" w:rsidP="00EC4297">
            <w:pPr>
              <w:widowControl w:val="0"/>
              <w:suppressAutoHyphens/>
              <w:autoSpaceDN w:val="0"/>
              <w:snapToGrid w:val="0"/>
              <w:spacing w:after="0" w:line="276" w:lineRule="auto"/>
              <w:rPr>
                <w:rFonts w:ascii="Arial" w:hAnsi="Arial" w:cs="Arial"/>
                <w:kern w:val="2"/>
                <w:sz w:val="20"/>
                <w:szCs w:val="20"/>
                <w:lang w:eastAsia="zh-CN" w:bidi="hi-IN"/>
              </w:rPr>
            </w:pPr>
          </w:p>
          <w:p w14:paraId="345F5118" w14:textId="77777777" w:rsidR="00EC4297" w:rsidRDefault="00EC4297" w:rsidP="00EC4297">
            <w:pPr>
              <w:widowControl w:val="0"/>
              <w:suppressAutoHyphens/>
              <w:autoSpaceDN w:val="0"/>
              <w:snapToGrid w:val="0"/>
              <w:spacing w:after="0" w:line="276" w:lineRule="auto"/>
              <w:rPr>
                <w:rFonts w:ascii="Arial" w:hAnsi="Arial" w:cs="Arial"/>
                <w:kern w:val="2"/>
                <w:sz w:val="20"/>
                <w:szCs w:val="20"/>
                <w:lang w:eastAsia="zh-CN" w:bidi="hi-IN"/>
              </w:rPr>
            </w:pPr>
          </w:p>
          <w:p w14:paraId="4D1F6C8C" w14:textId="3D8F0FD6" w:rsidR="00290DAF" w:rsidRPr="00EC4297" w:rsidRDefault="00290DAF"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14:paraId="4994108C" w14:textId="380ABDDC" w:rsidR="0067588A" w:rsidRPr="00EC4297"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C4297">
              <w:rPr>
                <w:rFonts w:ascii="Arial" w:hAnsi="Arial" w:cs="Arial"/>
                <w:sz w:val="20"/>
                <w:szCs w:val="20"/>
              </w:rPr>
              <w:t>Zawiercie</w:t>
            </w:r>
            <w:r w:rsidRPr="00310FD9">
              <w:rPr>
                <w:rFonts w:ascii="Arial" w:hAnsi="Arial" w:cs="Arial"/>
                <w:sz w:val="20"/>
                <w:szCs w:val="20"/>
              </w:rPr>
              <w:t>,</w:t>
            </w:r>
            <w:r w:rsidR="00B205E2" w:rsidRPr="00310FD9">
              <w:rPr>
                <w:rFonts w:ascii="Arial" w:hAnsi="Arial" w:cs="Arial"/>
                <w:sz w:val="20"/>
                <w:szCs w:val="20"/>
              </w:rPr>
              <w:t xml:space="preserve"> </w:t>
            </w:r>
            <w:r w:rsidR="00806929" w:rsidRPr="00310FD9">
              <w:rPr>
                <w:rFonts w:ascii="Arial" w:hAnsi="Arial" w:cs="Arial"/>
                <w:sz w:val="20"/>
                <w:szCs w:val="20"/>
              </w:rPr>
              <w:t>2</w:t>
            </w:r>
            <w:r w:rsidR="00D72C20">
              <w:rPr>
                <w:rFonts w:ascii="Arial" w:hAnsi="Arial" w:cs="Arial"/>
                <w:sz w:val="20"/>
                <w:szCs w:val="20"/>
              </w:rPr>
              <w:t>2</w:t>
            </w:r>
            <w:r w:rsidR="00321083" w:rsidRPr="00310FD9">
              <w:rPr>
                <w:rFonts w:ascii="Arial" w:hAnsi="Arial" w:cs="Arial"/>
                <w:sz w:val="20"/>
                <w:szCs w:val="20"/>
              </w:rPr>
              <w:t>.</w:t>
            </w:r>
            <w:r w:rsidR="0093183B" w:rsidRPr="00310FD9">
              <w:rPr>
                <w:rFonts w:ascii="Arial" w:hAnsi="Arial" w:cs="Arial"/>
                <w:sz w:val="20"/>
                <w:szCs w:val="20"/>
              </w:rPr>
              <w:t>0</w:t>
            </w:r>
            <w:r w:rsidR="00806929" w:rsidRPr="00310FD9">
              <w:rPr>
                <w:rFonts w:ascii="Arial" w:hAnsi="Arial" w:cs="Arial"/>
                <w:sz w:val="20"/>
                <w:szCs w:val="20"/>
              </w:rPr>
              <w:t>9</w:t>
            </w:r>
            <w:r w:rsidR="00015428" w:rsidRPr="00310FD9">
              <w:rPr>
                <w:rFonts w:ascii="Arial" w:hAnsi="Arial" w:cs="Arial"/>
                <w:sz w:val="20"/>
                <w:szCs w:val="20"/>
              </w:rPr>
              <w:t>.202</w:t>
            </w:r>
            <w:r w:rsidR="00E97A53" w:rsidRPr="00310FD9">
              <w:rPr>
                <w:rFonts w:ascii="Arial" w:hAnsi="Arial" w:cs="Arial"/>
                <w:sz w:val="20"/>
                <w:szCs w:val="20"/>
              </w:rPr>
              <w:t xml:space="preserve">2 </w:t>
            </w:r>
            <w:r w:rsidRPr="00310FD9">
              <w:rPr>
                <w:rFonts w:ascii="Arial" w:hAnsi="Arial" w:cs="Arial"/>
                <w:sz w:val="20"/>
                <w:szCs w:val="20"/>
              </w:rPr>
              <w:t>r.</w:t>
            </w:r>
          </w:p>
        </w:tc>
      </w:tr>
    </w:tbl>
    <w:p w14:paraId="0369FCA4" w14:textId="77777777" w:rsidR="004D23FA" w:rsidRPr="00EC4297" w:rsidRDefault="00B94AEB" w:rsidP="00EC4297">
      <w:pPr>
        <w:spacing w:after="0" w:line="276" w:lineRule="auto"/>
        <w:jc w:val="center"/>
        <w:rPr>
          <w:rFonts w:ascii="Arial" w:hAnsi="Arial" w:cs="Arial"/>
          <w:b/>
          <w:bCs/>
          <w:color w:val="000000"/>
          <w:sz w:val="20"/>
          <w:szCs w:val="20"/>
          <w:lang w:eastAsia="pl-PL"/>
        </w:rPr>
      </w:pPr>
      <w:r w:rsidRPr="00EC4297">
        <w:rPr>
          <w:rFonts w:ascii="Arial" w:hAnsi="Arial" w:cs="Arial"/>
          <w:b/>
          <w:bCs/>
          <w:color w:val="000000"/>
          <w:sz w:val="20"/>
          <w:szCs w:val="20"/>
          <w:lang w:eastAsia="pl-PL"/>
        </w:rPr>
        <w:t>D</w:t>
      </w:r>
      <w:r w:rsidR="004D23FA" w:rsidRPr="00EC4297">
        <w:rPr>
          <w:rFonts w:ascii="Arial" w:hAnsi="Arial" w:cs="Arial"/>
          <w:b/>
          <w:bCs/>
          <w:color w:val="000000"/>
          <w:sz w:val="20"/>
          <w:szCs w:val="20"/>
          <w:lang w:eastAsia="pl-PL"/>
        </w:rPr>
        <w:t>O WSZYSTKICH WYKONAWCÓW</w:t>
      </w:r>
    </w:p>
    <w:p w14:paraId="6F8C4718" w14:textId="47B6E314" w:rsidR="007A4568" w:rsidRDefault="007A4568" w:rsidP="00EC4297">
      <w:pPr>
        <w:spacing w:after="0" w:line="276" w:lineRule="auto"/>
        <w:rPr>
          <w:rFonts w:ascii="Arial" w:hAnsi="Arial" w:cs="Arial"/>
          <w:b/>
          <w:bCs/>
          <w:color w:val="000000"/>
          <w:sz w:val="20"/>
          <w:szCs w:val="20"/>
          <w:lang w:eastAsia="pl-PL"/>
        </w:rPr>
      </w:pPr>
    </w:p>
    <w:p w14:paraId="6AE7A377" w14:textId="77777777" w:rsidR="00D52F71" w:rsidRPr="00EC4297" w:rsidRDefault="00D52F71" w:rsidP="00EC4297">
      <w:pPr>
        <w:spacing w:after="0" w:line="276" w:lineRule="auto"/>
        <w:rPr>
          <w:rFonts w:ascii="Arial" w:hAnsi="Arial" w:cs="Arial"/>
          <w:b/>
          <w:bCs/>
          <w:color w:val="000000"/>
          <w:sz w:val="20"/>
          <w:szCs w:val="20"/>
          <w:lang w:eastAsia="pl-PL"/>
        </w:rPr>
      </w:pPr>
    </w:p>
    <w:p w14:paraId="739058E7" w14:textId="7B63A12C" w:rsidR="00734BD7" w:rsidRPr="0093183B" w:rsidRDefault="00321083" w:rsidP="00EC4297">
      <w:pPr>
        <w:spacing w:after="0" w:line="276" w:lineRule="auto"/>
        <w:jc w:val="both"/>
        <w:rPr>
          <w:rFonts w:ascii="Arial" w:eastAsia="Calibri" w:hAnsi="Arial" w:cs="Arial"/>
          <w:bCs/>
          <w:noProof/>
          <w:sz w:val="20"/>
          <w:szCs w:val="20"/>
        </w:rPr>
      </w:pPr>
      <w:r w:rsidRPr="0093183B">
        <w:rPr>
          <w:rFonts w:ascii="Arial" w:hAnsi="Arial" w:cs="Arial"/>
          <w:bCs/>
          <w:color w:val="000000"/>
          <w:sz w:val="20"/>
          <w:szCs w:val="20"/>
          <w:lang w:eastAsia="pl-PL"/>
        </w:rPr>
        <w:t>dotyczy:</w:t>
      </w:r>
      <w:r w:rsidR="004D23FA" w:rsidRPr="0093183B">
        <w:rPr>
          <w:rFonts w:ascii="Arial" w:hAnsi="Arial" w:cs="Arial"/>
          <w:bCs/>
          <w:color w:val="000000"/>
          <w:sz w:val="20"/>
          <w:szCs w:val="20"/>
          <w:lang w:eastAsia="pl-PL"/>
        </w:rPr>
        <w:t xml:space="preserve"> </w:t>
      </w:r>
      <w:r w:rsidR="00812BB7">
        <w:rPr>
          <w:rFonts w:ascii="Arial" w:hAnsi="Arial" w:cs="Arial"/>
          <w:bCs/>
          <w:color w:val="000000"/>
          <w:sz w:val="20"/>
          <w:szCs w:val="20"/>
          <w:lang w:eastAsia="pl-PL"/>
        </w:rPr>
        <w:t>dostawa sprzętu jednorazowego: rękawice – 2 pakiety</w:t>
      </w:r>
    </w:p>
    <w:p w14:paraId="03AF996C" w14:textId="77777777" w:rsidR="00346B57" w:rsidRPr="0093183B" w:rsidRDefault="00346B57" w:rsidP="00EC4297">
      <w:pPr>
        <w:spacing w:after="0" w:line="276" w:lineRule="auto"/>
        <w:jc w:val="both"/>
        <w:rPr>
          <w:rFonts w:ascii="Arial" w:hAnsi="Arial" w:cs="Arial"/>
          <w:color w:val="000000"/>
          <w:sz w:val="20"/>
          <w:szCs w:val="20"/>
          <w:lang w:eastAsia="pl-PL"/>
        </w:rPr>
      </w:pPr>
    </w:p>
    <w:p w14:paraId="6CC46145" w14:textId="77777777" w:rsidR="004D23FA" w:rsidRPr="00EC4297" w:rsidRDefault="004D23FA" w:rsidP="00EC4297">
      <w:pPr>
        <w:pStyle w:val="Akapitzlist"/>
        <w:spacing w:line="276" w:lineRule="auto"/>
        <w:ind w:left="0"/>
        <w:jc w:val="both"/>
        <w:rPr>
          <w:rFonts w:ascii="Arial" w:hAnsi="Arial" w:cs="Arial"/>
          <w:b/>
          <w:color w:val="000000"/>
          <w:sz w:val="20"/>
          <w:szCs w:val="20"/>
          <w:lang w:val="pl-PL"/>
        </w:rPr>
      </w:pPr>
      <w:r w:rsidRPr="00EC4297">
        <w:rPr>
          <w:rFonts w:ascii="Arial" w:hAnsi="Arial" w:cs="Arial"/>
          <w:color w:val="000000"/>
          <w:sz w:val="20"/>
          <w:szCs w:val="20"/>
          <w:lang w:val="pl-PL"/>
        </w:rPr>
        <w:t>Zamawiający Szpital Powiatowy w Z</w:t>
      </w:r>
      <w:r w:rsidR="00FA63FB" w:rsidRPr="00EC4297">
        <w:rPr>
          <w:rFonts w:ascii="Arial" w:hAnsi="Arial" w:cs="Arial"/>
          <w:color w:val="000000"/>
          <w:sz w:val="20"/>
          <w:szCs w:val="20"/>
          <w:lang w:val="pl-PL"/>
        </w:rPr>
        <w:t>awierciu odpowiadając na pytania</w:t>
      </w:r>
      <w:r w:rsidR="00D9390C" w:rsidRPr="00EC4297">
        <w:rPr>
          <w:rFonts w:ascii="Arial" w:hAnsi="Arial" w:cs="Arial"/>
          <w:color w:val="000000"/>
          <w:sz w:val="20"/>
          <w:szCs w:val="20"/>
          <w:lang w:val="pl-PL"/>
        </w:rPr>
        <w:t xml:space="preserve"> (pisownia oryginalna)</w:t>
      </w:r>
      <w:r w:rsidRPr="00EC4297">
        <w:rPr>
          <w:rFonts w:ascii="Arial" w:hAnsi="Arial" w:cs="Arial"/>
          <w:color w:val="000000"/>
          <w:sz w:val="20"/>
          <w:szCs w:val="20"/>
          <w:lang w:val="pl-PL"/>
        </w:rPr>
        <w:t xml:space="preserve"> informuje:</w:t>
      </w:r>
    </w:p>
    <w:p w14:paraId="44D49505" w14:textId="77777777" w:rsidR="00ED3AA9" w:rsidRPr="00A12BF1" w:rsidRDefault="00ED3AA9" w:rsidP="00EC4297">
      <w:pPr>
        <w:pStyle w:val="Akapitzlist"/>
        <w:shd w:val="clear" w:color="auto" w:fill="FFFFFF"/>
        <w:spacing w:line="276" w:lineRule="auto"/>
        <w:ind w:left="0"/>
        <w:jc w:val="both"/>
        <w:rPr>
          <w:rFonts w:ascii="Arial" w:eastAsia="Arial" w:hAnsi="Arial" w:cs="Arial"/>
          <w:b/>
          <w:sz w:val="18"/>
          <w:szCs w:val="18"/>
          <w:lang w:val="pl-PL"/>
        </w:rPr>
      </w:pPr>
    </w:p>
    <w:p w14:paraId="3DFA4DD3" w14:textId="382B1E8E" w:rsidR="008E6435" w:rsidRDefault="00115BC3" w:rsidP="00D5354C">
      <w:pPr>
        <w:autoSpaceDE w:val="0"/>
        <w:autoSpaceDN w:val="0"/>
        <w:adjustRightInd w:val="0"/>
        <w:spacing w:after="0" w:line="240" w:lineRule="auto"/>
        <w:jc w:val="both"/>
        <w:rPr>
          <w:rFonts w:ascii="Arial" w:hAnsi="Arial" w:cs="Arial"/>
          <w:b/>
          <w:sz w:val="20"/>
          <w:szCs w:val="20"/>
        </w:rPr>
      </w:pPr>
      <w:bookmarkStart w:id="0" w:name="_Hlk114144046"/>
      <w:r w:rsidRPr="00A12BF1">
        <w:rPr>
          <w:rFonts w:ascii="Arial" w:hAnsi="Arial" w:cs="Arial"/>
          <w:b/>
          <w:sz w:val="20"/>
          <w:szCs w:val="20"/>
        </w:rPr>
        <w:t xml:space="preserve">Pytanie nr </w:t>
      </w:r>
      <w:bookmarkEnd w:id="0"/>
      <w:r w:rsidRPr="00A12BF1">
        <w:rPr>
          <w:rFonts w:ascii="Arial" w:hAnsi="Arial" w:cs="Arial"/>
          <w:b/>
          <w:sz w:val="20"/>
          <w:szCs w:val="20"/>
        </w:rPr>
        <w:t>1:</w:t>
      </w:r>
    </w:p>
    <w:p w14:paraId="7B97DE82" w14:textId="249E98CE" w:rsidR="00812BB7" w:rsidRPr="00806929" w:rsidRDefault="00812BB7" w:rsidP="00D5354C">
      <w:pPr>
        <w:spacing w:after="0" w:line="240" w:lineRule="auto"/>
        <w:jc w:val="both"/>
        <w:rPr>
          <w:rFonts w:ascii="Arial" w:hAnsi="Arial" w:cs="Arial"/>
          <w:bCs/>
          <w:sz w:val="20"/>
          <w:szCs w:val="20"/>
        </w:rPr>
      </w:pPr>
      <w:proofErr w:type="spellStart"/>
      <w:r w:rsidRPr="00806929">
        <w:rPr>
          <w:rFonts w:ascii="Arial" w:hAnsi="Arial" w:cs="Arial"/>
          <w:bCs/>
          <w:sz w:val="20"/>
          <w:szCs w:val="20"/>
        </w:rPr>
        <w:t>Regarding</w:t>
      </w:r>
      <w:proofErr w:type="spellEnd"/>
      <w:r w:rsidRPr="00806929">
        <w:rPr>
          <w:rFonts w:ascii="Arial" w:hAnsi="Arial" w:cs="Arial"/>
          <w:bCs/>
          <w:sz w:val="20"/>
          <w:szCs w:val="20"/>
        </w:rPr>
        <w:t xml:space="preserve"> tender </w:t>
      </w:r>
      <w:proofErr w:type="spellStart"/>
      <w:r w:rsidRPr="00806929">
        <w:rPr>
          <w:rFonts w:ascii="Arial" w:hAnsi="Arial" w:cs="Arial"/>
          <w:bCs/>
          <w:sz w:val="20"/>
          <w:szCs w:val="20"/>
        </w:rPr>
        <w:t>number</w:t>
      </w:r>
      <w:proofErr w:type="spellEnd"/>
      <w:r w:rsidRPr="00806929">
        <w:rPr>
          <w:rFonts w:ascii="Arial" w:hAnsi="Arial" w:cs="Arial"/>
          <w:bCs/>
          <w:sz w:val="20"/>
          <w:szCs w:val="20"/>
        </w:rPr>
        <w:t xml:space="preserve"> 2022/S 169-476447 for the </w:t>
      </w:r>
      <w:proofErr w:type="spellStart"/>
      <w:r w:rsidRPr="00806929">
        <w:rPr>
          <w:rFonts w:ascii="Arial" w:hAnsi="Arial" w:cs="Arial"/>
          <w:bCs/>
          <w:sz w:val="20"/>
          <w:szCs w:val="20"/>
        </w:rPr>
        <w:t>supply</w:t>
      </w:r>
      <w:proofErr w:type="spellEnd"/>
      <w:r w:rsidRPr="00806929">
        <w:rPr>
          <w:rFonts w:ascii="Arial" w:hAnsi="Arial" w:cs="Arial"/>
          <w:bCs/>
          <w:sz w:val="20"/>
          <w:szCs w:val="20"/>
        </w:rPr>
        <w:t xml:space="preserve"> of </w:t>
      </w:r>
      <w:proofErr w:type="spellStart"/>
      <w:r w:rsidRPr="00806929">
        <w:rPr>
          <w:rFonts w:ascii="Arial" w:hAnsi="Arial" w:cs="Arial"/>
          <w:bCs/>
          <w:sz w:val="20"/>
          <w:szCs w:val="20"/>
        </w:rPr>
        <w:t>nitrile</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gloves</w:t>
      </w:r>
      <w:proofErr w:type="spellEnd"/>
      <w:r w:rsidRPr="00806929">
        <w:rPr>
          <w:rFonts w:ascii="Arial" w:hAnsi="Arial" w:cs="Arial"/>
          <w:bCs/>
          <w:sz w:val="20"/>
          <w:szCs w:val="20"/>
        </w:rPr>
        <w:t xml:space="preserve">-I </w:t>
      </w:r>
      <w:proofErr w:type="spellStart"/>
      <w:r w:rsidRPr="00806929">
        <w:rPr>
          <w:rFonts w:ascii="Arial" w:hAnsi="Arial" w:cs="Arial"/>
          <w:bCs/>
          <w:sz w:val="20"/>
          <w:szCs w:val="20"/>
        </w:rPr>
        <w:t>would</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appreciate</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receiving</w:t>
      </w:r>
      <w:proofErr w:type="spellEnd"/>
      <w:r w:rsidRPr="00806929">
        <w:rPr>
          <w:rFonts w:ascii="Arial" w:hAnsi="Arial" w:cs="Arial"/>
          <w:bCs/>
          <w:sz w:val="20"/>
          <w:szCs w:val="20"/>
        </w:rPr>
        <w:t xml:space="preserve"> a </w:t>
      </w:r>
      <w:proofErr w:type="spellStart"/>
      <w:r w:rsidRPr="00806929">
        <w:rPr>
          <w:rFonts w:ascii="Arial" w:hAnsi="Arial" w:cs="Arial"/>
          <w:bCs/>
          <w:sz w:val="20"/>
          <w:szCs w:val="20"/>
        </w:rPr>
        <w:t>breakdown</w:t>
      </w:r>
      <w:proofErr w:type="spellEnd"/>
      <w:r w:rsidRPr="00806929">
        <w:rPr>
          <w:rFonts w:ascii="Arial" w:hAnsi="Arial" w:cs="Arial"/>
          <w:bCs/>
          <w:sz w:val="20"/>
          <w:szCs w:val="20"/>
        </w:rPr>
        <w:t xml:space="preserve"> of the </w:t>
      </w:r>
      <w:proofErr w:type="spellStart"/>
      <w:r w:rsidRPr="00806929">
        <w:rPr>
          <w:rFonts w:ascii="Arial" w:hAnsi="Arial" w:cs="Arial"/>
          <w:bCs/>
          <w:sz w:val="20"/>
          <w:szCs w:val="20"/>
        </w:rPr>
        <w:t>quan</w:t>
      </w:r>
      <w:r w:rsidRPr="00806929">
        <w:rPr>
          <w:rFonts w:ascii="Tahoma" w:hAnsi="Tahoma" w:cs="Tahoma"/>
          <w:bCs/>
          <w:sz w:val="20"/>
          <w:szCs w:val="20"/>
        </w:rPr>
        <w:t>titie</w:t>
      </w:r>
      <w:r w:rsidRPr="00806929">
        <w:rPr>
          <w:rFonts w:ascii="Arial" w:hAnsi="Arial" w:cs="Arial"/>
          <w:bCs/>
          <w:sz w:val="20"/>
          <w:szCs w:val="20"/>
        </w:rPr>
        <w:t>es</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required</w:t>
      </w:r>
      <w:proofErr w:type="spellEnd"/>
      <w:r w:rsidRPr="00806929">
        <w:rPr>
          <w:rFonts w:ascii="Arial" w:hAnsi="Arial" w:cs="Arial"/>
          <w:bCs/>
          <w:sz w:val="20"/>
          <w:szCs w:val="20"/>
        </w:rPr>
        <w:t xml:space="preserve"> and </w:t>
      </w:r>
      <w:proofErr w:type="spellStart"/>
      <w:r w:rsidRPr="00806929">
        <w:rPr>
          <w:rFonts w:ascii="Arial" w:hAnsi="Arial" w:cs="Arial"/>
          <w:bCs/>
          <w:sz w:val="20"/>
          <w:szCs w:val="20"/>
        </w:rPr>
        <w:t>ask</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if</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it</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is</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possible</w:t>
      </w:r>
      <w:proofErr w:type="spellEnd"/>
      <w:r w:rsidRPr="00806929">
        <w:rPr>
          <w:rFonts w:ascii="Arial" w:hAnsi="Arial" w:cs="Arial"/>
          <w:bCs/>
          <w:sz w:val="20"/>
          <w:szCs w:val="20"/>
        </w:rPr>
        <w:t xml:space="preserve"> to </w:t>
      </w:r>
      <w:proofErr w:type="spellStart"/>
      <w:r w:rsidRPr="00806929">
        <w:rPr>
          <w:rFonts w:ascii="Arial" w:hAnsi="Arial" w:cs="Arial"/>
          <w:bCs/>
          <w:sz w:val="20"/>
          <w:szCs w:val="20"/>
        </w:rPr>
        <w:t>supply</w:t>
      </w:r>
      <w:proofErr w:type="spellEnd"/>
      <w:r w:rsidRPr="00806929">
        <w:rPr>
          <w:rFonts w:ascii="Arial" w:hAnsi="Arial" w:cs="Arial"/>
          <w:bCs/>
          <w:sz w:val="20"/>
          <w:szCs w:val="20"/>
        </w:rPr>
        <w:t xml:space="preserve"> the </w:t>
      </w:r>
      <w:proofErr w:type="spellStart"/>
      <w:r w:rsidRPr="00806929">
        <w:rPr>
          <w:rFonts w:ascii="Arial" w:hAnsi="Arial" w:cs="Arial"/>
          <w:bCs/>
          <w:sz w:val="20"/>
          <w:szCs w:val="20"/>
        </w:rPr>
        <w:t>en</w:t>
      </w:r>
      <w:r w:rsidRPr="00806929">
        <w:rPr>
          <w:rFonts w:ascii="Tahoma" w:hAnsi="Tahoma" w:cs="Tahoma"/>
          <w:bCs/>
          <w:sz w:val="20"/>
          <w:szCs w:val="20"/>
        </w:rPr>
        <w:t>ti</w:t>
      </w:r>
      <w:r w:rsidRPr="00806929">
        <w:rPr>
          <w:rFonts w:ascii="Arial" w:hAnsi="Arial" w:cs="Arial"/>
          <w:bCs/>
          <w:sz w:val="20"/>
          <w:szCs w:val="20"/>
        </w:rPr>
        <w:t>re</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annual</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quantity</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at</w:t>
      </w:r>
      <w:proofErr w:type="spellEnd"/>
      <w:r w:rsidRPr="00806929">
        <w:rPr>
          <w:rFonts w:ascii="Arial" w:hAnsi="Arial" w:cs="Arial"/>
          <w:bCs/>
          <w:sz w:val="20"/>
          <w:szCs w:val="20"/>
        </w:rPr>
        <w:t xml:space="preserve"> </w:t>
      </w:r>
      <w:proofErr w:type="spellStart"/>
      <w:r w:rsidRPr="00806929">
        <w:rPr>
          <w:rFonts w:ascii="Arial" w:hAnsi="Arial" w:cs="Arial"/>
          <w:bCs/>
          <w:sz w:val="20"/>
          <w:szCs w:val="20"/>
        </w:rPr>
        <w:t>once</w:t>
      </w:r>
      <w:proofErr w:type="spellEnd"/>
      <w:r w:rsidRPr="00806929">
        <w:rPr>
          <w:rFonts w:ascii="Arial" w:hAnsi="Arial" w:cs="Arial"/>
          <w:bCs/>
          <w:sz w:val="20"/>
          <w:szCs w:val="20"/>
        </w:rPr>
        <w:t>.</w:t>
      </w:r>
    </w:p>
    <w:p w14:paraId="78B0C063" w14:textId="63B7BDC7" w:rsidR="008E6435" w:rsidRPr="00A12BF1" w:rsidRDefault="008E6435" w:rsidP="002E3567">
      <w:pPr>
        <w:spacing w:after="0" w:line="276" w:lineRule="auto"/>
        <w:jc w:val="both"/>
        <w:rPr>
          <w:rFonts w:ascii="Arial" w:hAnsi="Arial" w:cs="Arial"/>
          <w:bCs/>
          <w:lang w:eastAsia="pl-PL"/>
        </w:rPr>
      </w:pPr>
      <w:r w:rsidRPr="00FA3615">
        <w:rPr>
          <w:rFonts w:ascii="Arial" w:hAnsi="Arial" w:cs="Arial"/>
          <w:b/>
          <w:sz w:val="20"/>
          <w:szCs w:val="20"/>
          <w:lang w:eastAsia="pl-PL"/>
        </w:rPr>
        <w:t>Odpowiedź</w:t>
      </w:r>
      <w:r w:rsidRPr="00FA3615">
        <w:rPr>
          <w:rFonts w:ascii="Arial" w:hAnsi="Arial" w:cs="Arial"/>
          <w:bCs/>
          <w:sz w:val="20"/>
          <w:szCs w:val="20"/>
          <w:lang w:eastAsia="pl-PL"/>
        </w:rPr>
        <w:t xml:space="preserve">: </w:t>
      </w:r>
      <w:r w:rsidR="00310FD9" w:rsidRPr="00FA3615">
        <w:rPr>
          <w:rFonts w:ascii="Arial" w:hAnsi="Arial" w:cs="Arial"/>
          <w:bCs/>
          <w:sz w:val="20"/>
          <w:szCs w:val="20"/>
          <w:lang w:eastAsia="pl-PL"/>
        </w:rPr>
        <w:t>Zamawiający informuję, że ilości wymagane przez Zamawiającego są podane w formularzu asortymentowo-cenowym załączniku nr 2 do SWZ</w:t>
      </w:r>
      <w:r w:rsidR="001B3FFA">
        <w:rPr>
          <w:rFonts w:ascii="Arial" w:hAnsi="Arial" w:cs="Arial"/>
          <w:bCs/>
          <w:sz w:val="20"/>
          <w:szCs w:val="20"/>
          <w:lang w:eastAsia="pl-PL"/>
        </w:rPr>
        <w:t>. Jednocześnie wskazuję, że zgodnie z zapisami SWZ postępowanie prowadzone jest w języku polskim.</w:t>
      </w:r>
    </w:p>
    <w:p w14:paraId="3024EAF5" w14:textId="77777777" w:rsidR="00722BA4" w:rsidRDefault="00722BA4" w:rsidP="002E3567">
      <w:pPr>
        <w:pStyle w:val="ogloszenie"/>
        <w:jc w:val="both"/>
        <w:rPr>
          <w:rFonts w:cs="Arial"/>
          <w:sz w:val="18"/>
          <w:szCs w:val="18"/>
        </w:rPr>
      </w:pPr>
    </w:p>
    <w:p w14:paraId="20049CE7" w14:textId="7722E1FB" w:rsidR="00301BC2" w:rsidRDefault="00301BC2" w:rsidP="002E3567">
      <w:pPr>
        <w:spacing w:after="0" w:line="276" w:lineRule="auto"/>
        <w:jc w:val="both"/>
        <w:rPr>
          <w:rFonts w:ascii="Arial" w:hAnsi="Arial" w:cs="Arial"/>
          <w:sz w:val="20"/>
          <w:szCs w:val="20"/>
        </w:rPr>
      </w:pPr>
      <w:r w:rsidRPr="00301BC2">
        <w:rPr>
          <w:rFonts w:ascii="Arial" w:hAnsi="Arial" w:cs="Arial"/>
          <w:b/>
          <w:sz w:val="20"/>
          <w:szCs w:val="20"/>
        </w:rPr>
        <w:t>Pytanie nr</w:t>
      </w:r>
      <w:r>
        <w:rPr>
          <w:rFonts w:ascii="Arial" w:hAnsi="Arial" w:cs="Arial"/>
          <w:b/>
          <w:sz w:val="20"/>
          <w:szCs w:val="20"/>
        </w:rPr>
        <w:t xml:space="preserve"> 2</w:t>
      </w:r>
    </w:p>
    <w:p w14:paraId="0C350659" w14:textId="07BE064E" w:rsidR="00806929" w:rsidRPr="00806929" w:rsidRDefault="00806929" w:rsidP="002E3567">
      <w:pPr>
        <w:spacing w:after="0" w:line="276" w:lineRule="auto"/>
        <w:jc w:val="both"/>
        <w:rPr>
          <w:rFonts w:ascii="Arial" w:hAnsi="Arial" w:cs="Arial"/>
          <w:sz w:val="20"/>
          <w:szCs w:val="20"/>
        </w:rPr>
      </w:pPr>
      <w:r w:rsidRPr="00806929">
        <w:rPr>
          <w:rFonts w:ascii="Arial" w:hAnsi="Arial" w:cs="Arial"/>
          <w:sz w:val="20"/>
          <w:szCs w:val="20"/>
        </w:rPr>
        <w:t>Pak.2 poz.1</w:t>
      </w:r>
    </w:p>
    <w:p w14:paraId="352C0A02" w14:textId="1A768550" w:rsidR="00AA23DD" w:rsidRDefault="00806929" w:rsidP="002E3567">
      <w:pPr>
        <w:spacing w:after="0" w:line="276" w:lineRule="auto"/>
        <w:jc w:val="both"/>
        <w:rPr>
          <w:rFonts w:ascii="Arial" w:hAnsi="Arial" w:cs="Arial"/>
          <w:sz w:val="20"/>
          <w:szCs w:val="20"/>
        </w:rPr>
      </w:pPr>
      <w:r w:rsidRPr="00806929">
        <w:rPr>
          <w:rFonts w:ascii="Arial" w:hAnsi="Arial" w:cs="Arial"/>
          <w:sz w:val="20"/>
          <w:szCs w:val="20"/>
        </w:rPr>
        <w:t xml:space="preserve">Czy Zamawiający dopuści rękawice sterylne, lateksowe, </w:t>
      </w:r>
      <w:proofErr w:type="spellStart"/>
      <w:r w:rsidRPr="00806929">
        <w:rPr>
          <w:rFonts w:ascii="Arial" w:hAnsi="Arial" w:cs="Arial"/>
          <w:sz w:val="20"/>
          <w:szCs w:val="20"/>
        </w:rPr>
        <w:t>bezpudrowe</w:t>
      </w:r>
      <w:proofErr w:type="spellEnd"/>
      <w:r w:rsidRPr="00806929">
        <w:rPr>
          <w:rFonts w:ascii="Arial" w:hAnsi="Arial" w:cs="Arial"/>
          <w:sz w:val="20"/>
          <w:szCs w:val="20"/>
        </w:rPr>
        <w:t xml:space="preserve">, polimeryzowane wewnątrz </w:t>
      </w:r>
      <w:r w:rsidR="00323F08">
        <w:rPr>
          <w:rFonts w:ascii="Arial" w:hAnsi="Arial" w:cs="Arial"/>
          <w:sz w:val="20"/>
          <w:szCs w:val="20"/>
        </w:rPr>
        <w:br/>
      </w:r>
      <w:r w:rsidRPr="00806929">
        <w:rPr>
          <w:rFonts w:ascii="Arial" w:hAnsi="Arial" w:cs="Arial"/>
          <w:sz w:val="20"/>
          <w:szCs w:val="20"/>
        </w:rPr>
        <w:t xml:space="preserve">w technologii </w:t>
      </w:r>
      <w:proofErr w:type="spellStart"/>
      <w:r w:rsidRPr="00806929">
        <w:rPr>
          <w:rFonts w:ascii="Arial" w:hAnsi="Arial" w:cs="Arial"/>
          <w:sz w:val="20"/>
          <w:szCs w:val="20"/>
        </w:rPr>
        <w:t>Dermashield</w:t>
      </w:r>
      <w:proofErr w:type="spellEnd"/>
      <w:r w:rsidRPr="00806929">
        <w:rPr>
          <w:rFonts w:ascii="Arial" w:hAnsi="Arial" w:cs="Arial"/>
          <w:sz w:val="20"/>
          <w:szCs w:val="20"/>
        </w:rPr>
        <w:t xml:space="preserve"> (</w:t>
      </w:r>
      <w:proofErr w:type="spellStart"/>
      <w:r w:rsidRPr="00806929">
        <w:rPr>
          <w:rFonts w:ascii="Arial" w:hAnsi="Arial" w:cs="Arial"/>
          <w:sz w:val="20"/>
          <w:szCs w:val="20"/>
        </w:rPr>
        <w:t>silikonowane</w:t>
      </w:r>
      <w:proofErr w:type="spellEnd"/>
      <w:r w:rsidRPr="00806929">
        <w:rPr>
          <w:rFonts w:ascii="Arial" w:hAnsi="Arial" w:cs="Arial"/>
          <w:sz w:val="20"/>
          <w:szCs w:val="20"/>
        </w:rPr>
        <w:t xml:space="preserve">, pokryte poliuretanem), teksturowane na palcach i dłoni, kolor biały, kształt anatomiczny, mankiet z prostym zakończeniem i opaską </w:t>
      </w:r>
      <w:proofErr w:type="spellStart"/>
      <w:r w:rsidRPr="00806929">
        <w:rPr>
          <w:rFonts w:ascii="Arial" w:hAnsi="Arial" w:cs="Arial"/>
          <w:sz w:val="20"/>
          <w:szCs w:val="20"/>
        </w:rPr>
        <w:t>lepną</w:t>
      </w:r>
      <w:proofErr w:type="spellEnd"/>
      <w:r w:rsidRPr="00806929">
        <w:rPr>
          <w:rFonts w:ascii="Arial" w:hAnsi="Arial" w:cs="Arial"/>
          <w:sz w:val="20"/>
          <w:szCs w:val="20"/>
        </w:rPr>
        <w:t xml:space="preserve"> zapobiegającą zsuwaniu się, o grubości ścianki na palcu: 0,22±0,02 mm, na dłoni 0,20±0,02 mm, mankiecie: 0,18±0,02, długość min. 285mm, AQL 0,65, niski poziom protein lateksowych- max 50µg/g, pozbawione alergenów lateksowych </w:t>
      </w:r>
      <w:proofErr w:type="spellStart"/>
      <w:r w:rsidRPr="00806929">
        <w:rPr>
          <w:rFonts w:ascii="Arial" w:hAnsi="Arial" w:cs="Arial"/>
          <w:sz w:val="20"/>
          <w:szCs w:val="20"/>
        </w:rPr>
        <w:t>Hev</w:t>
      </w:r>
      <w:proofErr w:type="spellEnd"/>
      <w:r w:rsidRPr="00806929">
        <w:rPr>
          <w:rFonts w:ascii="Arial" w:hAnsi="Arial" w:cs="Arial"/>
          <w:sz w:val="20"/>
          <w:szCs w:val="20"/>
        </w:rPr>
        <w:t xml:space="preserve"> b1,b3,b5- potwierdzone testem </w:t>
      </w:r>
      <w:proofErr w:type="spellStart"/>
      <w:r w:rsidRPr="00806929">
        <w:rPr>
          <w:rFonts w:ascii="Arial" w:hAnsi="Arial" w:cs="Arial"/>
          <w:sz w:val="20"/>
          <w:szCs w:val="20"/>
        </w:rPr>
        <w:t>FitKit</w:t>
      </w:r>
      <w:proofErr w:type="spellEnd"/>
      <w:r w:rsidRPr="00806929">
        <w:rPr>
          <w:rFonts w:ascii="Arial" w:hAnsi="Arial" w:cs="Arial"/>
          <w:sz w:val="20"/>
          <w:szCs w:val="20"/>
        </w:rPr>
        <w:t xml:space="preserve">, sterylizowane radiacyjnie promieniami gamma, zaklasyfikowane jako wyrób medyczny kl. </w:t>
      </w:r>
      <w:proofErr w:type="spellStart"/>
      <w:r w:rsidRPr="00806929">
        <w:rPr>
          <w:rFonts w:ascii="Arial" w:hAnsi="Arial" w:cs="Arial"/>
          <w:sz w:val="20"/>
          <w:szCs w:val="20"/>
        </w:rPr>
        <w:t>IIa</w:t>
      </w:r>
      <w:proofErr w:type="spellEnd"/>
      <w:r w:rsidRPr="00806929">
        <w:rPr>
          <w:rFonts w:ascii="Arial" w:hAnsi="Arial" w:cs="Arial"/>
          <w:sz w:val="20"/>
          <w:szCs w:val="20"/>
        </w:rPr>
        <w:t xml:space="preserve">, środek ochrony indywidualnej kat. III, zgodne z EN ISO 374 -1(typ B),5, EN 420, EN 455-1,2,3, 4, EN 556, ISO 11137-1, odporne na min 15 </w:t>
      </w:r>
      <w:proofErr w:type="spellStart"/>
      <w:r w:rsidRPr="00806929">
        <w:rPr>
          <w:rFonts w:ascii="Arial" w:hAnsi="Arial" w:cs="Arial"/>
          <w:sz w:val="20"/>
          <w:szCs w:val="20"/>
        </w:rPr>
        <w:t>cytostatyków</w:t>
      </w:r>
      <w:proofErr w:type="spellEnd"/>
      <w:r w:rsidRPr="00806929">
        <w:rPr>
          <w:rFonts w:ascii="Arial" w:hAnsi="Arial" w:cs="Arial"/>
          <w:sz w:val="20"/>
          <w:szCs w:val="20"/>
        </w:rPr>
        <w:t xml:space="preserve"> na min 4 poziomie odporności wg ASTM D6978, produkowane zgodnie z ISO 9001, ISO 13485, ISO 14001, opakowanie jednostkowe zewnętrzne foliowe, rękawice składane na pół roz.5,5-9,0?</w:t>
      </w:r>
    </w:p>
    <w:p w14:paraId="1298C7DA" w14:textId="29D750FD"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bookmarkStart w:id="1" w:name="_Hlk114739436"/>
      <w:r w:rsidR="0005620A">
        <w:rPr>
          <w:rFonts w:ascii="Arial" w:hAnsi="Arial" w:cs="Arial"/>
          <w:bCs/>
          <w:sz w:val="20"/>
          <w:szCs w:val="20"/>
          <w:lang w:eastAsia="pl-PL"/>
        </w:rPr>
        <w:t>Z</w:t>
      </w:r>
      <w:r w:rsidR="001C2E8F" w:rsidRPr="001C2E8F">
        <w:rPr>
          <w:rFonts w:ascii="Arial" w:hAnsi="Arial" w:cs="Arial"/>
          <w:bCs/>
          <w:sz w:val="20"/>
          <w:szCs w:val="20"/>
          <w:lang w:eastAsia="pl-PL"/>
        </w:rPr>
        <w:t xml:space="preserve">amawiający </w:t>
      </w:r>
      <w:r w:rsidR="00E71FEB">
        <w:rPr>
          <w:rFonts w:ascii="Arial" w:hAnsi="Arial" w:cs="Arial"/>
          <w:bCs/>
          <w:sz w:val="20"/>
          <w:szCs w:val="20"/>
          <w:lang w:eastAsia="pl-PL"/>
        </w:rPr>
        <w:t xml:space="preserve">dopuszcza powyższe jednak wymaga odnotowania tego faktu w postaci * </w:t>
      </w:r>
      <w:r w:rsidR="00323F08">
        <w:rPr>
          <w:rFonts w:ascii="Arial" w:hAnsi="Arial" w:cs="Arial"/>
          <w:bCs/>
          <w:sz w:val="20"/>
          <w:szCs w:val="20"/>
          <w:lang w:eastAsia="pl-PL"/>
        </w:rPr>
        <w:br/>
      </w:r>
      <w:r w:rsidR="00E71FEB">
        <w:rPr>
          <w:rFonts w:ascii="Arial" w:hAnsi="Arial" w:cs="Arial"/>
          <w:bCs/>
          <w:sz w:val="20"/>
          <w:szCs w:val="20"/>
          <w:lang w:eastAsia="pl-PL"/>
        </w:rPr>
        <w:t>i przypisu.</w:t>
      </w:r>
      <w:bookmarkEnd w:id="1"/>
    </w:p>
    <w:p w14:paraId="56E46237" w14:textId="77777777" w:rsidR="004F7336" w:rsidRDefault="004F7336" w:rsidP="002E3567">
      <w:pPr>
        <w:spacing w:after="0" w:line="276" w:lineRule="auto"/>
        <w:jc w:val="both"/>
        <w:rPr>
          <w:rFonts w:ascii="Arial" w:hAnsi="Arial" w:cs="Arial"/>
          <w:sz w:val="20"/>
          <w:szCs w:val="20"/>
        </w:rPr>
      </w:pPr>
    </w:p>
    <w:p w14:paraId="19377DA3" w14:textId="4995203D" w:rsidR="00301BC2" w:rsidRDefault="00301BC2" w:rsidP="002E3567">
      <w:pPr>
        <w:spacing w:after="0" w:line="276" w:lineRule="auto"/>
        <w:jc w:val="both"/>
        <w:rPr>
          <w:rFonts w:ascii="Arial" w:hAnsi="Arial" w:cs="Arial"/>
          <w:b/>
          <w:sz w:val="20"/>
          <w:szCs w:val="20"/>
        </w:rPr>
      </w:pPr>
      <w:r w:rsidRPr="00301BC2">
        <w:rPr>
          <w:rFonts w:ascii="Arial" w:hAnsi="Arial" w:cs="Arial"/>
          <w:b/>
          <w:sz w:val="20"/>
          <w:szCs w:val="20"/>
        </w:rPr>
        <w:t>Pytanie nr</w:t>
      </w:r>
      <w:r>
        <w:rPr>
          <w:rFonts w:ascii="Arial" w:hAnsi="Arial" w:cs="Arial"/>
          <w:b/>
          <w:sz w:val="20"/>
          <w:szCs w:val="20"/>
        </w:rPr>
        <w:t xml:space="preserve"> 3</w:t>
      </w:r>
    </w:p>
    <w:p w14:paraId="379817E4" w14:textId="77777777" w:rsidR="00301BC2" w:rsidRPr="004F7336" w:rsidRDefault="00301BC2" w:rsidP="002E3567">
      <w:pPr>
        <w:spacing w:after="0" w:line="276" w:lineRule="auto"/>
        <w:jc w:val="both"/>
        <w:rPr>
          <w:rFonts w:ascii="Arial" w:hAnsi="Arial" w:cs="Arial"/>
          <w:bCs/>
          <w:sz w:val="20"/>
          <w:szCs w:val="20"/>
        </w:rPr>
      </w:pPr>
      <w:r w:rsidRPr="004F7336">
        <w:rPr>
          <w:rFonts w:ascii="Arial" w:hAnsi="Arial" w:cs="Arial"/>
          <w:bCs/>
          <w:sz w:val="20"/>
          <w:szCs w:val="20"/>
        </w:rPr>
        <w:t>Pak.2 poz.1</w:t>
      </w:r>
    </w:p>
    <w:p w14:paraId="73F267EF" w14:textId="63AA96C0" w:rsidR="00301BC2" w:rsidRPr="00E71FEB" w:rsidRDefault="00301BC2" w:rsidP="002E3567">
      <w:pPr>
        <w:spacing w:after="0" w:line="276" w:lineRule="auto"/>
        <w:jc w:val="both"/>
        <w:rPr>
          <w:rFonts w:ascii="Arial" w:hAnsi="Arial" w:cs="Arial"/>
          <w:bCs/>
          <w:sz w:val="20"/>
          <w:szCs w:val="20"/>
        </w:rPr>
      </w:pPr>
      <w:r w:rsidRPr="004F7336">
        <w:rPr>
          <w:rFonts w:ascii="Arial" w:hAnsi="Arial" w:cs="Arial"/>
          <w:bCs/>
          <w:sz w:val="20"/>
          <w:szCs w:val="20"/>
        </w:rPr>
        <w:t xml:space="preserve">Czy Zamawiający dopuści rękawice chirurgiczne, lateksowe, </w:t>
      </w:r>
      <w:proofErr w:type="spellStart"/>
      <w:r w:rsidRPr="004F7336">
        <w:rPr>
          <w:rFonts w:ascii="Arial" w:hAnsi="Arial" w:cs="Arial"/>
          <w:bCs/>
          <w:sz w:val="20"/>
          <w:szCs w:val="20"/>
        </w:rPr>
        <w:t>bezpudrowe</w:t>
      </w:r>
      <w:proofErr w:type="spellEnd"/>
      <w:r w:rsidRPr="004F7336">
        <w:rPr>
          <w:rFonts w:ascii="Arial" w:hAnsi="Arial" w:cs="Arial"/>
          <w:bCs/>
          <w:sz w:val="20"/>
          <w:szCs w:val="20"/>
        </w:rPr>
        <w:t xml:space="preserve">, polimeryzowane od wewnątrz, </w:t>
      </w:r>
      <w:proofErr w:type="spellStart"/>
      <w:r w:rsidRPr="004F7336">
        <w:rPr>
          <w:rFonts w:ascii="Arial" w:hAnsi="Arial" w:cs="Arial"/>
          <w:bCs/>
          <w:sz w:val="20"/>
          <w:szCs w:val="20"/>
        </w:rPr>
        <w:t>mikroteksturowane</w:t>
      </w:r>
      <w:proofErr w:type="spellEnd"/>
      <w:r w:rsidRPr="004F7336">
        <w:rPr>
          <w:rFonts w:ascii="Arial" w:hAnsi="Arial" w:cs="Arial"/>
          <w:bCs/>
          <w:sz w:val="20"/>
          <w:szCs w:val="20"/>
        </w:rPr>
        <w:t xml:space="preserve">, kolor biały, kształt anatomiczny, mankiet rolowany, o grubości ścianki na palcu: 0,22±0,03 mm, na dłoni 0,18±0,03 mankiecie: 0,15±0,03 mm, długość min 285mm,mediana siły zrywu przed starzeniem min 14N- badania z jednostki niezależnej wg EN 455-2, AQL 0,65 , niski poziom protein lateksowych przed starzeniem- max 20 µg/g ( wg EN 455-3)-badania z jednostki niezależnej, będące wyrobem medycznym i środkiem ochrony indywidualnej kat. III, zgodne z EN 455, EN 420, EN ISO 374-1(typ B),5, EN 556, ISO 11137-1, ISO 13485, ISO 14001, sterylizowane radiacyjnie, odporne przez min 240 min na przenikanie min 15 </w:t>
      </w:r>
      <w:proofErr w:type="spellStart"/>
      <w:r w:rsidRPr="004F7336">
        <w:rPr>
          <w:rFonts w:ascii="Arial" w:hAnsi="Arial" w:cs="Arial"/>
          <w:bCs/>
          <w:sz w:val="20"/>
          <w:szCs w:val="20"/>
        </w:rPr>
        <w:t>cytostatyków</w:t>
      </w:r>
      <w:proofErr w:type="spellEnd"/>
      <w:r w:rsidRPr="004F7336">
        <w:rPr>
          <w:rFonts w:ascii="Arial" w:hAnsi="Arial" w:cs="Arial"/>
          <w:bCs/>
          <w:sz w:val="20"/>
          <w:szCs w:val="20"/>
        </w:rPr>
        <w:t xml:space="preserve"> zgodnie z ASTM D6978-wyniki badań; opakowanie jednostkowe zewnętrzne foliowe, rękawice składane na pół, roz.5,5-9,0?</w:t>
      </w:r>
    </w:p>
    <w:p w14:paraId="3E572906" w14:textId="444AD4A6" w:rsidR="004F7336" w:rsidRPr="00E71FEB"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E71FEB" w:rsidRPr="00E71FEB">
        <w:rPr>
          <w:rFonts w:ascii="Arial" w:hAnsi="Arial" w:cs="Arial"/>
          <w:bCs/>
          <w:sz w:val="20"/>
          <w:szCs w:val="20"/>
          <w:lang w:eastAsia="pl-PL"/>
        </w:rPr>
        <w:t xml:space="preserve">Zamawiający dopuszcza powyższe jednak wymaga odnotowania tego faktu w postaci * </w:t>
      </w:r>
      <w:r w:rsidR="00323F08">
        <w:rPr>
          <w:rFonts w:ascii="Arial" w:hAnsi="Arial" w:cs="Arial"/>
          <w:bCs/>
          <w:sz w:val="20"/>
          <w:szCs w:val="20"/>
          <w:lang w:eastAsia="pl-PL"/>
        </w:rPr>
        <w:br/>
      </w:r>
      <w:r w:rsidR="00E71FEB" w:rsidRPr="00E71FEB">
        <w:rPr>
          <w:rFonts w:ascii="Arial" w:hAnsi="Arial" w:cs="Arial"/>
          <w:bCs/>
          <w:sz w:val="20"/>
          <w:szCs w:val="20"/>
          <w:lang w:eastAsia="pl-PL"/>
        </w:rPr>
        <w:t>i przypisu.</w:t>
      </w:r>
    </w:p>
    <w:p w14:paraId="114AAC44" w14:textId="4E6ED565" w:rsidR="00D52F71" w:rsidRDefault="00D52F71" w:rsidP="002E3567">
      <w:pPr>
        <w:spacing w:after="0" w:line="276" w:lineRule="auto"/>
        <w:jc w:val="both"/>
        <w:rPr>
          <w:rFonts w:ascii="Arial" w:hAnsi="Arial" w:cs="Arial"/>
          <w:b/>
          <w:sz w:val="20"/>
          <w:szCs w:val="20"/>
        </w:rPr>
      </w:pPr>
    </w:p>
    <w:p w14:paraId="0CFD56DE" w14:textId="6DFA2796" w:rsidR="00D5354C" w:rsidRDefault="00D5354C" w:rsidP="002E3567">
      <w:pPr>
        <w:spacing w:after="0" w:line="276" w:lineRule="auto"/>
        <w:jc w:val="both"/>
        <w:rPr>
          <w:rFonts w:ascii="Arial" w:hAnsi="Arial" w:cs="Arial"/>
          <w:b/>
          <w:sz w:val="20"/>
          <w:szCs w:val="20"/>
        </w:rPr>
      </w:pPr>
    </w:p>
    <w:p w14:paraId="30CD9463" w14:textId="59C26D35" w:rsidR="00D5354C" w:rsidRDefault="00D5354C" w:rsidP="002E3567">
      <w:pPr>
        <w:spacing w:after="0" w:line="276" w:lineRule="auto"/>
        <w:jc w:val="both"/>
        <w:rPr>
          <w:rFonts w:ascii="Arial" w:hAnsi="Arial" w:cs="Arial"/>
          <w:b/>
          <w:sz w:val="20"/>
          <w:szCs w:val="20"/>
        </w:rPr>
      </w:pPr>
    </w:p>
    <w:p w14:paraId="12E482E4" w14:textId="637E293C" w:rsidR="00D5354C" w:rsidRDefault="00D5354C" w:rsidP="002E3567">
      <w:pPr>
        <w:spacing w:after="0" w:line="276" w:lineRule="auto"/>
        <w:jc w:val="both"/>
        <w:rPr>
          <w:rFonts w:ascii="Arial" w:hAnsi="Arial" w:cs="Arial"/>
          <w:b/>
          <w:sz w:val="20"/>
          <w:szCs w:val="20"/>
        </w:rPr>
      </w:pPr>
    </w:p>
    <w:p w14:paraId="7A00DCC7" w14:textId="0E22B369" w:rsidR="00D5354C" w:rsidRDefault="00D5354C" w:rsidP="002E3567">
      <w:pPr>
        <w:spacing w:after="0" w:line="276" w:lineRule="auto"/>
        <w:jc w:val="both"/>
        <w:rPr>
          <w:rFonts w:ascii="Arial" w:hAnsi="Arial" w:cs="Arial"/>
          <w:b/>
          <w:sz w:val="20"/>
          <w:szCs w:val="20"/>
        </w:rPr>
      </w:pPr>
    </w:p>
    <w:p w14:paraId="64497306" w14:textId="77777777" w:rsidR="00D5354C" w:rsidRDefault="00D5354C" w:rsidP="002E3567">
      <w:pPr>
        <w:spacing w:after="0" w:line="276" w:lineRule="auto"/>
        <w:jc w:val="both"/>
        <w:rPr>
          <w:rFonts w:ascii="Arial" w:hAnsi="Arial" w:cs="Arial"/>
          <w:b/>
          <w:sz w:val="20"/>
          <w:szCs w:val="20"/>
        </w:rPr>
      </w:pPr>
    </w:p>
    <w:p w14:paraId="49949472" w14:textId="04C83FF7" w:rsidR="00301BC2" w:rsidRDefault="00301BC2" w:rsidP="002E3567">
      <w:pPr>
        <w:spacing w:after="0" w:line="276" w:lineRule="auto"/>
        <w:jc w:val="both"/>
        <w:rPr>
          <w:rFonts w:ascii="Arial" w:hAnsi="Arial" w:cs="Arial"/>
          <w:b/>
          <w:sz w:val="20"/>
          <w:szCs w:val="20"/>
        </w:rPr>
      </w:pPr>
      <w:r w:rsidRPr="00A12BF1">
        <w:rPr>
          <w:rFonts w:ascii="Arial" w:hAnsi="Arial" w:cs="Arial"/>
          <w:b/>
          <w:sz w:val="20"/>
          <w:szCs w:val="20"/>
        </w:rPr>
        <w:t>Pytanie nr</w:t>
      </w:r>
      <w:r>
        <w:rPr>
          <w:rFonts w:ascii="Arial" w:hAnsi="Arial" w:cs="Arial"/>
          <w:b/>
          <w:sz w:val="20"/>
          <w:szCs w:val="20"/>
        </w:rPr>
        <w:t xml:space="preserve"> 4</w:t>
      </w:r>
    </w:p>
    <w:p w14:paraId="6A3F1EAC" w14:textId="77777777" w:rsidR="00301BC2" w:rsidRPr="00301BC2" w:rsidRDefault="00301BC2" w:rsidP="002E3567">
      <w:pPr>
        <w:spacing w:after="0" w:line="276" w:lineRule="auto"/>
        <w:jc w:val="both"/>
        <w:rPr>
          <w:rFonts w:ascii="Arial" w:hAnsi="Arial" w:cs="Arial"/>
          <w:bCs/>
          <w:sz w:val="20"/>
          <w:szCs w:val="20"/>
        </w:rPr>
      </w:pPr>
      <w:r w:rsidRPr="00301BC2">
        <w:rPr>
          <w:rFonts w:ascii="Arial" w:hAnsi="Arial" w:cs="Arial"/>
          <w:bCs/>
          <w:sz w:val="20"/>
          <w:szCs w:val="20"/>
        </w:rPr>
        <w:t>Pak.2 poz.2</w:t>
      </w:r>
    </w:p>
    <w:p w14:paraId="77FCD43B" w14:textId="1288A666" w:rsidR="00301BC2" w:rsidRDefault="00301BC2" w:rsidP="002E3567">
      <w:pPr>
        <w:spacing w:after="0" w:line="276" w:lineRule="auto"/>
        <w:jc w:val="both"/>
        <w:rPr>
          <w:rFonts w:ascii="Arial" w:hAnsi="Arial" w:cs="Arial"/>
          <w:b/>
          <w:sz w:val="20"/>
          <w:szCs w:val="20"/>
        </w:rPr>
      </w:pPr>
      <w:r w:rsidRPr="00301BC2">
        <w:rPr>
          <w:rFonts w:ascii="Arial" w:hAnsi="Arial" w:cs="Arial"/>
          <w:bCs/>
          <w:sz w:val="20"/>
          <w:szCs w:val="20"/>
        </w:rPr>
        <w:t xml:space="preserve">Czy Zamawiający dopuści rękawice chirurgiczne, </w:t>
      </w:r>
      <w:proofErr w:type="spellStart"/>
      <w:r w:rsidRPr="00301BC2">
        <w:rPr>
          <w:rFonts w:ascii="Arial" w:hAnsi="Arial" w:cs="Arial"/>
          <w:bCs/>
          <w:sz w:val="20"/>
          <w:szCs w:val="20"/>
        </w:rPr>
        <w:t>bezlateksowe</w:t>
      </w:r>
      <w:proofErr w:type="spellEnd"/>
      <w:r w:rsidRPr="00301BC2">
        <w:rPr>
          <w:rFonts w:ascii="Arial" w:hAnsi="Arial" w:cs="Arial"/>
          <w:bCs/>
          <w:sz w:val="20"/>
          <w:szCs w:val="20"/>
        </w:rPr>
        <w:t xml:space="preserve">, neoprenowe, </w:t>
      </w:r>
      <w:proofErr w:type="spellStart"/>
      <w:r w:rsidRPr="00301BC2">
        <w:rPr>
          <w:rFonts w:ascii="Arial" w:hAnsi="Arial" w:cs="Arial"/>
          <w:bCs/>
          <w:sz w:val="20"/>
          <w:szCs w:val="20"/>
        </w:rPr>
        <w:t>bezpudrowe</w:t>
      </w:r>
      <w:proofErr w:type="spellEnd"/>
      <w:r w:rsidRPr="00301BC2">
        <w:rPr>
          <w:rFonts w:ascii="Arial" w:hAnsi="Arial" w:cs="Arial"/>
          <w:bCs/>
          <w:sz w:val="20"/>
          <w:szCs w:val="20"/>
        </w:rPr>
        <w:t xml:space="preserve">, polimeryzowane od wewnątrz w technologii </w:t>
      </w:r>
      <w:proofErr w:type="spellStart"/>
      <w:r w:rsidRPr="00301BC2">
        <w:rPr>
          <w:rFonts w:ascii="Arial" w:hAnsi="Arial" w:cs="Arial"/>
          <w:bCs/>
          <w:sz w:val="20"/>
          <w:szCs w:val="20"/>
        </w:rPr>
        <w:t>Dermashield</w:t>
      </w:r>
      <w:proofErr w:type="spellEnd"/>
      <w:r w:rsidRPr="00301BC2">
        <w:rPr>
          <w:rFonts w:ascii="Arial" w:hAnsi="Arial" w:cs="Arial"/>
          <w:bCs/>
          <w:sz w:val="20"/>
          <w:szCs w:val="20"/>
        </w:rPr>
        <w:t xml:space="preserve">, teksturowane, kształt anatomiczny, mankiet rolowany z technologią </w:t>
      </w:r>
      <w:proofErr w:type="spellStart"/>
      <w:r w:rsidRPr="00301BC2">
        <w:rPr>
          <w:rFonts w:ascii="Arial" w:hAnsi="Arial" w:cs="Arial"/>
          <w:bCs/>
          <w:sz w:val="20"/>
          <w:szCs w:val="20"/>
        </w:rPr>
        <w:t>Surefit</w:t>
      </w:r>
      <w:proofErr w:type="spellEnd"/>
      <w:r w:rsidRPr="00301BC2">
        <w:rPr>
          <w:rFonts w:ascii="Arial" w:hAnsi="Arial" w:cs="Arial"/>
          <w:bCs/>
          <w:sz w:val="20"/>
          <w:szCs w:val="20"/>
        </w:rPr>
        <w:t>, o grubości ścianki na palcu: 0,14mm, na dłoni: 0,13mm,</w:t>
      </w:r>
      <w:r w:rsidRPr="00301BC2">
        <w:rPr>
          <w:rFonts w:ascii="Arial" w:hAnsi="Arial" w:cs="Arial"/>
          <w:b/>
          <w:sz w:val="20"/>
          <w:szCs w:val="20"/>
        </w:rPr>
        <w:t xml:space="preserve"> </w:t>
      </w:r>
      <w:r w:rsidRPr="00301BC2">
        <w:rPr>
          <w:rFonts w:ascii="Arial" w:hAnsi="Arial" w:cs="Arial"/>
          <w:bCs/>
          <w:sz w:val="20"/>
          <w:szCs w:val="20"/>
        </w:rPr>
        <w:t xml:space="preserve">mankiecie:0,14mm, długość min. 300mm, AQL max 0,65, sterylizowane radiacyjnie promieniami gamma, zaklasyfikowane jako wyrób medyczny kl. </w:t>
      </w:r>
      <w:proofErr w:type="spellStart"/>
      <w:r w:rsidRPr="00301BC2">
        <w:rPr>
          <w:rFonts w:ascii="Arial" w:hAnsi="Arial" w:cs="Arial"/>
          <w:bCs/>
          <w:sz w:val="20"/>
          <w:szCs w:val="20"/>
        </w:rPr>
        <w:t>IIa</w:t>
      </w:r>
      <w:proofErr w:type="spellEnd"/>
      <w:r w:rsidRPr="00301BC2">
        <w:rPr>
          <w:rFonts w:ascii="Arial" w:hAnsi="Arial" w:cs="Arial"/>
          <w:bCs/>
          <w:sz w:val="20"/>
          <w:szCs w:val="20"/>
        </w:rPr>
        <w:t xml:space="preserve">, środek ochrony indywidualnej kat. III, zgodne z EN ISO 374 -1(typ B),5-piktogramy na opakowaniu jednostkowym i zbiorczym, przebadane na min 20 substancji chemicznych wg EN ISO 374, w tym </w:t>
      </w:r>
      <w:proofErr w:type="spellStart"/>
      <w:r w:rsidRPr="00301BC2">
        <w:rPr>
          <w:rFonts w:ascii="Arial" w:hAnsi="Arial" w:cs="Arial"/>
          <w:bCs/>
          <w:sz w:val="20"/>
          <w:szCs w:val="20"/>
        </w:rPr>
        <w:t>jodopowidon</w:t>
      </w:r>
      <w:proofErr w:type="spellEnd"/>
      <w:r w:rsidRPr="00301BC2">
        <w:rPr>
          <w:rFonts w:ascii="Arial" w:hAnsi="Arial" w:cs="Arial"/>
          <w:bCs/>
          <w:sz w:val="20"/>
          <w:szCs w:val="20"/>
        </w:rPr>
        <w:t xml:space="preserve"> 10%, </w:t>
      </w:r>
      <w:proofErr w:type="spellStart"/>
      <w:r w:rsidRPr="00301BC2">
        <w:rPr>
          <w:rFonts w:ascii="Arial" w:hAnsi="Arial" w:cs="Arial"/>
          <w:bCs/>
          <w:sz w:val="20"/>
          <w:szCs w:val="20"/>
        </w:rPr>
        <w:t>glukonian</w:t>
      </w:r>
      <w:proofErr w:type="spellEnd"/>
      <w:r w:rsidRPr="00301BC2">
        <w:rPr>
          <w:rFonts w:ascii="Arial" w:hAnsi="Arial" w:cs="Arial"/>
          <w:bCs/>
          <w:sz w:val="20"/>
          <w:szCs w:val="20"/>
        </w:rPr>
        <w:t xml:space="preserve"> </w:t>
      </w:r>
      <w:proofErr w:type="spellStart"/>
      <w:r w:rsidRPr="00301BC2">
        <w:rPr>
          <w:rFonts w:ascii="Arial" w:hAnsi="Arial" w:cs="Arial"/>
          <w:bCs/>
          <w:sz w:val="20"/>
          <w:szCs w:val="20"/>
        </w:rPr>
        <w:t>chlorheksydyny</w:t>
      </w:r>
      <w:proofErr w:type="spellEnd"/>
      <w:r w:rsidRPr="00301BC2">
        <w:rPr>
          <w:rFonts w:ascii="Arial" w:hAnsi="Arial" w:cs="Arial"/>
          <w:bCs/>
          <w:sz w:val="20"/>
          <w:szCs w:val="20"/>
        </w:rPr>
        <w:t xml:space="preserve"> 4%, formaldehyd 37%, kwas nadoctowy 39% - min 4 poziom odporności, 70% etanol i 75% </w:t>
      </w:r>
      <w:proofErr w:type="spellStart"/>
      <w:r w:rsidRPr="00301BC2">
        <w:rPr>
          <w:rFonts w:ascii="Arial" w:hAnsi="Arial" w:cs="Arial"/>
          <w:bCs/>
          <w:sz w:val="20"/>
          <w:szCs w:val="20"/>
        </w:rPr>
        <w:t>izopropanol</w:t>
      </w:r>
      <w:proofErr w:type="spellEnd"/>
      <w:r w:rsidRPr="00301BC2">
        <w:rPr>
          <w:rFonts w:ascii="Arial" w:hAnsi="Arial" w:cs="Arial"/>
          <w:bCs/>
          <w:sz w:val="20"/>
          <w:szCs w:val="20"/>
        </w:rPr>
        <w:t xml:space="preserve">-poziom min 1, zgodne z EN 420, EN 421, EN 455-1,2,3,4, EN 556, odporne na min 25 </w:t>
      </w:r>
      <w:proofErr w:type="spellStart"/>
      <w:r w:rsidRPr="00301BC2">
        <w:rPr>
          <w:rFonts w:ascii="Arial" w:hAnsi="Arial" w:cs="Arial"/>
          <w:bCs/>
          <w:sz w:val="20"/>
          <w:szCs w:val="20"/>
        </w:rPr>
        <w:t>cytostatyków</w:t>
      </w:r>
      <w:proofErr w:type="spellEnd"/>
      <w:r w:rsidRPr="00301BC2">
        <w:rPr>
          <w:rFonts w:ascii="Arial" w:hAnsi="Arial" w:cs="Arial"/>
          <w:bCs/>
          <w:sz w:val="20"/>
          <w:szCs w:val="20"/>
        </w:rPr>
        <w:t xml:space="preserve"> na min 4 poziomie odporności wg ASTM D6978, produkowane zgodnie z ISO 9001, ISO 13485, ISO 14001, opakowanie jednostkowe zewnętrzne foliowe, rękawice składane na pół, </w:t>
      </w:r>
      <w:proofErr w:type="spellStart"/>
      <w:r w:rsidRPr="00301BC2">
        <w:rPr>
          <w:rFonts w:ascii="Arial" w:hAnsi="Arial" w:cs="Arial"/>
          <w:bCs/>
          <w:sz w:val="20"/>
          <w:szCs w:val="20"/>
        </w:rPr>
        <w:t>roz</w:t>
      </w:r>
      <w:proofErr w:type="spellEnd"/>
      <w:r w:rsidRPr="00301BC2">
        <w:rPr>
          <w:rFonts w:ascii="Arial" w:hAnsi="Arial" w:cs="Arial"/>
          <w:bCs/>
          <w:sz w:val="20"/>
          <w:szCs w:val="20"/>
        </w:rPr>
        <w:t>. 6,0-9,0?</w:t>
      </w:r>
    </w:p>
    <w:p w14:paraId="65B2B07A" w14:textId="05CCBCE0"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E71FEB" w:rsidRPr="00E71FEB">
        <w:rPr>
          <w:rFonts w:ascii="Arial" w:hAnsi="Arial" w:cs="Arial"/>
          <w:bCs/>
          <w:sz w:val="20"/>
          <w:szCs w:val="20"/>
          <w:lang w:eastAsia="pl-PL"/>
        </w:rPr>
        <w:t xml:space="preserve">Zamawiający dopuszcza powyższe jednak wymaga odnotowania tego faktu w postaci * </w:t>
      </w:r>
      <w:r w:rsidR="00323F08">
        <w:rPr>
          <w:rFonts w:ascii="Arial" w:hAnsi="Arial" w:cs="Arial"/>
          <w:bCs/>
          <w:sz w:val="20"/>
          <w:szCs w:val="20"/>
          <w:lang w:eastAsia="pl-PL"/>
        </w:rPr>
        <w:br/>
      </w:r>
      <w:r w:rsidR="00E71FEB" w:rsidRPr="00E71FEB">
        <w:rPr>
          <w:rFonts w:ascii="Arial" w:hAnsi="Arial" w:cs="Arial"/>
          <w:bCs/>
          <w:sz w:val="20"/>
          <w:szCs w:val="20"/>
          <w:lang w:eastAsia="pl-PL"/>
        </w:rPr>
        <w:t>i przypisu.</w:t>
      </w:r>
    </w:p>
    <w:p w14:paraId="34D4E06E" w14:textId="77777777" w:rsidR="004F7336" w:rsidRDefault="004F7336" w:rsidP="002E3567">
      <w:pPr>
        <w:spacing w:after="0" w:line="276" w:lineRule="auto"/>
        <w:jc w:val="both"/>
        <w:rPr>
          <w:rFonts w:ascii="Arial" w:hAnsi="Arial" w:cs="Arial"/>
          <w:b/>
          <w:sz w:val="20"/>
          <w:szCs w:val="20"/>
        </w:rPr>
      </w:pPr>
    </w:p>
    <w:p w14:paraId="08DC742F" w14:textId="25A96616" w:rsidR="00301BC2" w:rsidRDefault="00301BC2" w:rsidP="002E3567">
      <w:pPr>
        <w:spacing w:after="0" w:line="276" w:lineRule="auto"/>
        <w:jc w:val="both"/>
        <w:rPr>
          <w:rFonts w:ascii="Arial" w:hAnsi="Arial" w:cs="Arial"/>
          <w:b/>
          <w:sz w:val="20"/>
          <w:szCs w:val="20"/>
        </w:rPr>
      </w:pPr>
      <w:r w:rsidRPr="00A12BF1">
        <w:rPr>
          <w:rFonts w:ascii="Arial" w:hAnsi="Arial" w:cs="Arial"/>
          <w:b/>
          <w:sz w:val="20"/>
          <w:szCs w:val="20"/>
        </w:rPr>
        <w:t>Pytanie nr</w:t>
      </w:r>
      <w:r>
        <w:rPr>
          <w:rFonts w:ascii="Arial" w:hAnsi="Arial" w:cs="Arial"/>
          <w:b/>
          <w:sz w:val="20"/>
          <w:szCs w:val="20"/>
        </w:rPr>
        <w:t xml:space="preserve"> 5</w:t>
      </w:r>
    </w:p>
    <w:p w14:paraId="40AE0EA4" w14:textId="77777777" w:rsidR="00301BC2" w:rsidRPr="00301BC2" w:rsidRDefault="00301BC2" w:rsidP="002E3567">
      <w:pPr>
        <w:spacing w:after="0" w:line="276" w:lineRule="auto"/>
        <w:jc w:val="both"/>
        <w:rPr>
          <w:rFonts w:ascii="Arial" w:hAnsi="Arial" w:cs="Arial"/>
          <w:bCs/>
          <w:sz w:val="20"/>
          <w:szCs w:val="20"/>
        </w:rPr>
      </w:pPr>
      <w:r w:rsidRPr="00301BC2">
        <w:rPr>
          <w:rFonts w:ascii="Arial" w:hAnsi="Arial" w:cs="Arial"/>
          <w:bCs/>
          <w:sz w:val="20"/>
          <w:szCs w:val="20"/>
        </w:rPr>
        <w:t>Pak.2 poz.2</w:t>
      </w:r>
    </w:p>
    <w:p w14:paraId="6EBE14CF" w14:textId="3DCBF51C" w:rsidR="00301BC2" w:rsidRPr="00301BC2" w:rsidRDefault="00301BC2" w:rsidP="002E3567">
      <w:pPr>
        <w:spacing w:after="0" w:line="276" w:lineRule="auto"/>
        <w:jc w:val="both"/>
        <w:rPr>
          <w:rFonts w:ascii="Arial" w:hAnsi="Arial" w:cs="Arial"/>
          <w:bCs/>
          <w:sz w:val="20"/>
          <w:szCs w:val="20"/>
        </w:rPr>
      </w:pPr>
      <w:r w:rsidRPr="00301BC2">
        <w:rPr>
          <w:rFonts w:ascii="Arial" w:hAnsi="Arial" w:cs="Arial"/>
          <w:bCs/>
          <w:sz w:val="20"/>
          <w:szCs w:val="20"/>
        </w:rPr>
        <w:t xml:space="preserve">Czy Zamawiający w trosce o bezpieczeństwo personelu wymaga aby rękawice był przebadane na 70% etanol i 75% </w:t>
      </w:r>
      <w:proofErr w:type="spellStart"/>
      <w:r w:rsidRPr="00301BC2">
        <w:rPr>
          <w:rFonts w:ascii="Arial" w:hAnsi="Arial" w:cs="Arial"/>
          <w:bCs/>
          <w:sz w:val="20"/>
          <w:szCs w:val="20"/>
        </w:rPr>
        <w:t>izopropanol</w:t>
      </w:r>
      <w:proofErr w:type="spellEnd"/>
      <w:r w:rsidRPr="00301BC2">
        <w:rPr>
          <w:rFonts w:ascii="Arial" w:hAnsi="Arial" w:cs="Arial"/>
          <w:bCs/>
          <w:sz w:val="20"/>
          <w:szCs w:val="20"/>
        </w:rPr>
        <w:t xml:space="preserve"> na minimum 1 poziomie ochrony?</w:t>
      </w:r>
    </w:p>
    <w:p w14:paraId="7A7FB234" w14:textId="0F2D1BB5"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E71FEB">
        <w:rPr>
          <w:rFonts w:ascii="Arial" w:hAnsi="Arial" w:cs="Arial"/>
          <w:bCs/>
          <w:sz w:val="20"/>
          <w:szCs w:val="20"/>
          <w:lang w:eastAsia="pl-PL"/>
        </w:rPr>
        <w:t>Zgodnie z zapisami SWZ.</w:t>
      </w:r>
    </w:p>
    <w:p w14:paraId="2EC94598" w14:textId="77777777" w:rsidR="004F7336" w:rsidRDefault="004F7336" w:rsidP="002E3567">
      <w:pPr>
        <w:spacing w:after="0" w:line="276" w:lineRule="auto"/>
        <w:jc w:val="both"/>
        <w:rPr>
          <w:rFonts w:ascii="Arial" w:hAnsi="Arial" w:cs="Arial"/>
          <w:b/>
          <w:sz w:val="20"/>
          <w:szCs w:val="20"/>
        </w:rPr>
      </w:pPr>
    </w:p>
    <w:p w14:paraId="7EB84857" w14:textId="44E8A3FF" w:rsidR="00301BC2" w:rsidRDefault="00301BC2" w:rsidP="002E3567">
      <w:pPr>
        <w:spacing w:after="0" w:line="276" w:lineRule="auto"/>
        <w:jc w:val="both"/>
        <w:rPr>
          <w:rFonts w:ascii="Arial" w:hAnsi="Arial" w:cs="Arial"/>
          <w:b/>
          <w:sz w:val="20"/>
          <w:szCs w:val="20"/>
        </w:rPr>
      </w:pPr>
      <w:r w:rsidRPr="00A12BF1">
        <w:rPr>
          <w:rFonts w:ascii="Arial" w:hAnsi="Arial" w:cs="Arial"/>
          <w:b/>
          <w:sz w:val="20"/>
          <w:szCs w:val="20"/>
        </w:rPr>
        <w:t>Pytanie nr</w:t>
      </w:r>
      <w:r>
        <w:rPr>
          <w:rFonts w:ascii="Arial" w:hAnsi="Arial" w:cs="Arial"/>
          <w:b/>
          <w:sz w:val="20"/>
          <w:szCs w:val="20"/>
        </w:rPr>
        <w:t xml:space="preserve"> 6</w:t>
      </w:r>
    </w:p>
    <w:p w14:paraId="5449A093" w14:textId="77777777" w:rsidR="00301BC2" w:rsidRPr="00301BC2" w:rsidRDefault="00301BC2" w:rsidP="002E3567">
      <w:pPr>
        <w:spacing w:after="0" w:line="276" w:lineRule="auto"/>
        <w:jc w:val="both"/>
        <w:rPr>
          <w:rFonts w:ascii="Arial" w:hAnsi="Arial" w:cs="Arial"/>
          <w:bCs/>
          <w:sz w:val="20"/>
          <w:szCs w:val="20"/>
        </w:rPr>
      </w:pPr>
      <w:r w:rsidRPr="00301BC2">
        <w:rPr>
          <w:rFonts w:ascii="Arial" w:hAnsi="Arial" w:cs="Arial"/>
          <w:bCs/>
          <w:sz w:val="20"/>
          <w:szCs w:val="20"/>
        </w:rPr>
        <w:t>Pak.2 poz.3</w:t>
      </w:r>
    </w:p>
    <w:p w14:paraId="2BE83A97" w14:textId="4FE520C8" w:rsidR="00301BC2" w:rsidRPr="00301BC2" w:rsidRDefault="00301BC2" w:rsidP="002E3567">
      <w:pPr>
        <w:spacing w:after="0" w:line="276" w:lineRule="auto"/>
        <w:jc w:val="both"/>
        <w:rPr>
          <w:rFonts w:ascii="Arial" w:hAnsi="Arial" w:cs="Arial"/>
          <w:bCs/>
          <w:sz w:val="20"/>
          <w:szCs w:val="20"/>
        </w:rPr>
      </w:pPr>
      <w:r w:rsidRPr="00301BC2">
        <w:rPr>
          <w:rFonts w:ascii="Arial" w:hAnsi="Arial" w:cs="Arial"/>
          <w:bCs/>
          <w:sz w:val="20"/>
          <w:szCs w:val="20"/>
        </w:rPr>
        <w:t xml:space="preserve">Czy Zamawiający dopuści rękawice chirurgiczne, lateksowe, </w:t>
      </w:r>
      <w:proofErr w:type="spellStart"/>
      <w:r w:rsidRPr="00301BC2">
        <w:rPr>
          <w:rFonts w:ascii="Arial" w:hAnsi="Arial" w:cs="Arial"/>
          <w:bCs/>
          <w:sz w:val="20"/>
          <w:szCs w:val="20"/>
        </w:rPr>
        <w:t>bezpudrowe</w:t>
      </w:r>
      <w:proofErr w:type="spellEnd"/>
      <w:r w:rsidRPr="00301BC2">
        <w:rPr>
          <w:rFonts w:ascii="Arial" w:hAnsi="Arial" w:cs="Arial"/>
          <w:bCs/>
          <w:sz w:val="20"/>
          <w:szCs w:val="20"/>
        </w:rPr>
        <w:t xml:space="preserve">, polimeryzowane od wewnątrz w technologii </w:t>
      </w:r>
      <w:proofErr w:type="spellStart"/>
      <w:r w:rsidRPr="00301BC2">
        <w:rPr>
          <w:rFonts w:ascii="Arial" w:hAnsi="Arial" w:cs="Arial"/>
          <w:bCs/>
          <w:sz w:val="20"/>
          <w:szCs w:val="20"/>
        </w:rPr>
        <w:t>Dermashield</w:t>
      </w:r>
      <w:proofErr w:type="spellEnd"/>
      <w:r w:rsidRPr="00301BC2">
        <w:rPr>
          <w:rFonts w:ascii="Arial" w:hAnsi="Arial" w:cs="Arial"/>
          <w:bCs/>
          <w:sz w:val="20"/>
          <w:szCs w:val="20"/>
        </w:rPr>
        <w:t xml:space="preserve">, teksturowane, kolor brązowy, kształt anatomiczny, mankiet rolowany </w:t>
      </w:r>
      <w:r w:rsidR="00323F08">
        <w:rPr>
          <w:rFonts w:ascii="Arial" w:hAnsi="Arial" w:cs="Arial"/>
          <w:bCs/>
          <w:sz w:val="20"/>
          <w:szCs w:val="20"/>
        </w:rPr>
        <w:br/>
      </w:r>
      <w:r w:rsidRPr="00301BC2">
        <w:rPr>
          <w:rFonts w:ascii="Arial" w:hAnsi="Arial" w:cs="Arial"/>
          <w:bCs/>
          <w:sz w:val="20"/>
          <w:szCs w:val="20"/>
        </w:rPr>
        <w:t xml:space="preserve">z technologią </w:t>
      </w:r>
      <w:proofErr w:type="spellStart"/>
      <w:r w:rsidRPr="00301BC2">
        <w:rPr>
          <w:rFonts w:ascii="Arial" w:hAnsi="Arial" w:cs="Arial"/>
          <w:bCs/>
          <w:sz w:val="20"/>
          <w:szCs w:val="20"/>
        </w:rPr>
        <w:t>Surefit</w:t>
      </w:r>
      <w:proofErr w:type="spellEnd"/>
      <w:r w:rsidRPr="00301BC2">
        <w:rPr>
          <w:rFonts w:ascii="Arial" w:hAnsi="Arial" w:cs="Arial"/>
          <w:bCs/>
          <w:sz w:val="20"/>
          <w:szCs w:val="20"/>
        </w:rPr>
        <w:t xml:space="preserve">, o grubości ścianki na palcu: 0,33±0,03 mm, na dłoni 0,31±0,03mm, mankiecie: 0,25±0,03 mm, długość min 295mm, mediana siły zrywu przed starzeniem min 21N- badania z jednostki niezależnej wg EN 455-2, AQL 0,65, niski poziom protein lateksowych przed starzeniem- max 30 µg/g, będące wyrobem medycznym i środkiem ochrony indywidualnej kat. III, zgodne z EN 455, EN 420, EN 388, EN ISO 374-1(typ B),5, EN 556, ISO 11137-1, ISO 13485, ISO 14001, sterylizowane radiacyjnie, odporne przez min 240 min na przenikanie min 25 </w:t>
      </w:r>
      <w:proofErr w:type="spellStart"/>
      <w:r w:rsidRPr="00301BC2">
        <w:rPr>
          <w:rFonts w:ascii="Arial" w:hAnsi="Arial" w:cs="Arial"/>
          <w:bCs/>
          <w:sz w:val="20"/>
          <w:szCs w:val="20"/>
        </w:rPr>
        <w:t>cytostatyków</w:t>
      </w:r>
      <w:proofErr w:type="spellEnd"/>
      <w:r w:rsidRPr="00301BC2">
        <w:rPr>
          <w:rFonts w:ascii="Arial" w:hAnsi="Arial" w:cs="Arial"/>
          <w:bCs/>
          <w:sz w:val="20"/>
          <w:szCs w:val="20"/>
        </w:rPr>
        <w:t xml:space="preserve"> zgodnie z ASTM D6978-wyniki badań; opakowanie jednostkowe zewnętrzne foliowe, rękawice składane na pół, roz.6,0-9,0?</w:t>
      </w:r>
    </w:p>
    <w:p w14:paraId="7ABD0E4C" w14:textId="242786E1"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E71FEB" w:rsidRPr="00E71FEB">
        <w:rPr>
          <w:rFonts w:ascii="Arial" w:hAnsi="Arial" w:cs="Arial"/>
          <w:bCs/>
          <w:sz w:val="20"/>
          <w:szCs w:val="20"/>
          <w:lang w:eastAsia="pl-PL"/>
        </w:rPr>
        <w:t xml:space="preserve">Zamawiający dopuszcza powyższe jednak wymaga odnotowania tego faktu w postaci * </w:t>
      </w:r>
      <w:r w:rsidR="00323F08">
        <w:rPr>
          <w:rFonts w:ascii="Arial" w:hAnsi="Arial" w:cs="Arial"/>
          <w:bCs/>
          <w:sz w:val="20"/>
          <w:szCs w:val="20"/>
          <w:lang w:eastAsia="pl-PL"/>
        </w:rPr>
        <w:br/>
      </w:r>
      <w:r w:rsidR="00E71FEB" w:rsidRPr="00E71FEB">
        <w:rPr>
          <w:rFonts w:ascii="Arial" w:hAnsi="Arial" w:cs="Arial"/>
          <w:bCs/>
          <w:sz w:val="20"/>
          <w:szCs w:val="20"/>
          <w:lang w:eastAsia="pl-PL"/>
        </w:rPr>
        <w:t>i przypisu.</w:t>
      </w:r>
    </w:p>
    <w:p w14:paraId="4B4A416F" w14:textId="77777777" w:rsidR="004F7336" w:rsidRDefault="004F7336" w:rsidP="002E3567">
      <w:pPr>
        <w:spacing w:after="0" w:line="276" w:lineRule="auto"/>
        <w:jc w:val="both"/>
        <w:rPr>
          <w:rFonts w:ascii="Arial" w:hAnsi="Arial" w:cs="Arial"/>
          <w:b/>
          <w:sz w:val="20"/>
          <w:szCs w:val="20"/>
        </w:rPr>
      </w:pPr>
    </w:p>
    <w:p w14:paraId="32CF78AF" w14:textId="08400882" w:rsidR="00301BC2" w:rsidRDefault="00301BC2" w:rsidP="002E3567">
      <w:pPr>
        <w:spacing w:after="0" w:line="276" w:lineRule="auto"/>
        <w:jc w:val="both"/>
        <w:rPr>
          <w:rFonts w:ascii="Arial" w:hAnsi="Arial" w:cs="Arial"/>
          <w:b/>
          <w:sz w:val="20"/>
          <w:szCs w:val="20"/>
        </w:rPr>
      </w:pPr>
      <w:r w:rsidRPr="00A12BF1">
        <w:rPr>
          <w:rFonts w:ascii="Arial" w:hAnsi="Arial" w:cs="Arial"/>
          <w:b/>
          <w:sz w:val="20"/>
          <w:szCs w:val="20"/>
        </w:rPr>
        <w:t>Pytanie nr</w:t>
      </w:r>
      <w:r>
        <w:rPr>
          <w:rFonts w:ascii="Arial" w:hAnsi="Arial" w:cs="Arial"/>
          <w:b/>
          <w:sz w:val="20"/>
          <w:szCs w:val="20"/>
        </w:rPr>
        <w:t xml:space="preserve"> 7</w:t>
      </w:r>
    </w:p>
    <w:p w14:paraId="41647E1C" w14:textId="77777777" w:rsidR="00301BC2" w:rsidRPr="00301BC2" w:rsidRDefault="00301BC2" w:rsidP="002E3567">
      <w:pPr>
        <w:spacing w:after="0" w:line="276" w:lineRule="auto"/>
        <w:jc w:val="both"/>
        <w:rPr>
          <w:rFonts w:ascii="Arial" w:hAnsi="Arial" w:cs="Arial"/>
          <w:bCs/>
          <w:sz w:val="20"/>
          <w:szCs w:val="20"/>
        </w:rPr>
      </w:pPr>
      <w:r w:rsidRPr="00301BC2">
        <w:rPr>
          <w:rFonts w:ascii="Arial" w:hAnsi="Arial" w:cs="Arial"/>
          <w:bCs/>
          <w:sz w:val="20"/>
          <w:szCs w:val="20"/>
        </w:rPr>
        <w:t>Pak. poz.1,2,3</w:t>
      </w:r>
    </w:p>
    <w:p w14:paraId="1B93077F" w14:textId="4746C4C0" w:rsidR="00301BC2" w:rsidRPr="00301BC2" w:rsidRDefault="00301BC2" w:rsidP="002E3567">
      <w:pPr>
        <w:spacing w:after="0" w:line="276" w:lineRule="auto"/>
        <w:jc w:val="both"/>
        <w:rPr>
          <w:rFonts w:ascii="Arial" w:hAnsi="Arial" w:cs="Arial"/>
          <w:bCs/>
          <w:sz w:val="20"/>
          <w:szCs w:val="20"/>
        </w:rPr>
      </w:pPr>
      <w:r w:rsidRPr="00301BC2">
        <w:rPr>
          <w:rFonts w:ascii="Arial" w:hAnsi="Arial" w:cs="Arial"/>
          <w:bCs/>
          <w:sz w:val="20"/>
          <w:szCs w:val="20"/>
        </w:rPr>
        <w:t>Czy Zamawiający wymaga aby rękawice były zapakowane w dyspenser otwierany w pionie i poziomie, część pionowa wyposażona w 2 otwory, w tym jeden umożliwiający zwrot nieużytych rękawic?</w:t>
      </w:r>
    </w:p>
    <w:p w14:paraId="4EEEFBE4" w14:textId="170B78BD"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1C2E8F" w:rsidRPr="001C2E8F">
        <w:rPr>
          <w:rFonts w:ascii="Arial" w:hAnsi="Arial" w:cs="Arial"/>
          <w:bCs/>
          <w:sz w:val="20"/>
          <w:szCs w:val="20"/>
          <w:lang w:eastAsia="pl-PL"/>
        </w:rPr>
        <w:t xml:space="preserve">Zamawiający </w:t>
      </w:r>
      <w:r w:rsidR="00E71FEB">
        <w:rPr>
          <w:rFonts w:ascii="Arial" w:hAnsi="Arial" w:cs="Arial"/>
          <w:bCs/>
          <w:sz w:val="20"/>
          <w:szCs w:val="20"/>
          <w:lang w:eastAsia="pl-PL"/>
        </w:rPr>
        <w:t>dopuszcza, ale nie wymaga powyższego rozwiązania.</w:t>
      </w:r>
    </w:p>
    <w:p w14:paraId="725556C7" w14:textId="77777777" w:rsidR="004F7336" w:rsidRDefault="004F7336" w:rsidP="002E3567">
      <w:pPr>
        <w:spacing w:after="0" w:line="276" w:lineRule="auto"/>
        <w:jc w:val="both"/>
        <w:rPr>
          <w:rFonts w:ascii="Arial" w:hAnsi="Arial" w:cs="Arial"/>
          <w:b/>
          <w:sz w:val="20"/>
          <w:szCs w:val="20"/>
        </w:rPr>
      </w:pPr>
    </w:p>
    <w:p w14:paraId="6C871E93" w14:textId="009EB8A0" w:rsidR="00301BC2" w:rsidRDefault="00301BC2" w:rsidP="002E3567">
      <w:pPr>
        <w:spacing w:after="0" w:line="276" w:lineRule="auto"/>
        <w:jc w:val="both"/>
        <w:rPr>
          <w:rFonts w:ascii="Arial" w:hAnsi="Arial" w:cs="Arial"/>
          <w:b/>
          <w:sz w:val="20"/>
          <w:szCs w:val="20"/>
        </w:rPr>
      </w:pPr>
      <w:r w:rsidRPr="00A12BF1">
        <w:rPr>
          <w:rFonts w:ascii="Arial" w:hAnsi="Arial" w:cs="Arial"/>
          <w:b/>
          <w:sz w:val="20"/>
          <w:szCs w:val="20"/>
        </w:rPr>
        <w:t>Pytanie nr</w:t>
      </w:r>
      <w:r>
        <w:rPr>
          <w:rFonts w:ascii="Arial" w:hAnsi="Arial" w:cs="Arial"/>
          <w:b/>
          <w:sz w:val="20"/>
          <w:szCs w:val="20"/>
        </w:rPr>
        <w:t xml:space="preserve"> 8</w:t>
      </w:r>
    </w:p>
    <w:p w14:paraId="6C6F94C7"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Pakiet nr 2 poz. 1-2</w:t>
      </w:r>
    </w:p>
    <w:p w14:paraId="6C21BCB1" w14:textId="25BD446C" w:rsidR="00767EFD" w:rsidRDefault="001F352B" w:rsidP="002E3567">
      <w:pPr>
        <w:spacing w:after="0" w:line="276" w:lineRule="auto"/>
        <w:jc w:val="both"/>
        <w:rPr>
          <w:rFonts w:ascii="Arial" w:hAnsi="Arial" w:cs="Arial"/>
          <w:sz w:val="20"/>
          <w:szCs w:val="20"/>
        </w:rPr>
      </w:pPr>
      <w:r w:rsidRPr="001F352B">
        <w:rPr>
          <w:rFonts w:ascii="Arial" w:hAnsi="Arial" w:cs="Arial"/>
          <w:sz w:val="20"/>
          <w:szCs w:val="20"/>
        </w:rPr>
        <w:t xml:space="preserve">Zwracamy się z prośbą o odstąpienie od wymogu zgodności z normą ASTM F1670 i wyrażenie zgody na zaoferowanie rękawic zgodnych jedynie z ASTM F1671. Norma ASTM F1670 , jest mniej precyzyjna i </w:t>
      </w:r>
    </w:p>
    <w:p w14:paraId="09758349" w14:textId="58F1F544" w:rsidR="00FA3615" w:rsidRDefault="001F352B" w:rsidP="002E3567">
      <w:pPr>
        <w:spacing w:after="0" w:line="276" w:lineRule="auto"/>
        <w:jc w:val="both"/>
        <w:rPr>
          <w:rFonts w:ascii="Arial" w:hAnsi="Arial" w:cs="Arial"/>
          <w:sz w:val="20"/>
          <w:szCs w:val="20"/>
        </w:rPr>
      </w:pPr>
      <w:r w:rsidRPr="001F352B">
        <w:rPr>
          <w:rFonts w:ascii="Arial" w:hAnsi="Arial" w:cs="Arial"/>
          <w:sz w:val="20"/>
          <w:szCs w:val="20"/>
        </w:rPr>
        <w:t xml:space="preserve">dokładna (wynik opiera się w większej mierze na wizualnej ocenie niż rzetelnym pomiarze ) w stosunku do normy ASTM F1671. Pozytywny wynik badania według normy ASTM F1670 stanowi wstępną ocenę </w:t>
      </w:r>
    </w:p>
    <w:p w14:paraId="44FD8620" w14:textId="77777777" w:rsidR="00BB1E07" w:rsidRDefault="001F352B" w:rsidP="002E3567">
      <w:pPr>
        <w:spacing w:after="0" w:line="276" w:lineRule="auto"/>
        <w:jc w:val="both"/>
        <w:rPr>
          <w:rFonts w:ascii="Arial" w:hAnsi="Arial" w:cs="Arial"/>
          <w:sz w:val="20"/>
          <w:szCs w:val="20"/>
        </w:rPr>
      </w:pPr>
      <w:r w:rsidRPr="001F352B">
        <w:rPr>
          <w:rFonts w:ascii="Arial" w:hAnsi="Arial" w:cs="Arial"/>
          <w:sz w:val="20"/>
          <w:szCs w:val="20"/>
        </w:rPr>
        <w:t xml:space="preserve">odporności na przenikanie krwi i innych płynów ustrojowych i predestynuje do dalszych szczegółowych badań przy wykorzystaniu technik analitycznych z zakresu normy ASTM F1671. W oparciu o normę </w:t>
      </w:r>
    </w:p>
    <w:p w14:paraId="5EE25AD5" w14:textId="77777777" w:rsidR="00BB1E07" w:rsidRDefault="00BB1E07" w:rsidP="002E3567">
      <w:pPr>
        <w:spacing w:after="0" w:line="276" w:lineRule="auto"/>
        <w:jc w:val="both"/>
        <w:rPr>
          <w:rFonts w:ascii="Arial" w:hAnsi="Arial" w:cs="Arial"/>
          <w:sz w:val="20"/>
          <w:szCs w:val="20"/>
        </w:rPr>
      </w:pPr>
    </w:p>
    <w:p w14:paraId="65F480A5" w14:textId="77777777" w:rsidR="00BB1E07" w:rsidRDefault="00BB1E07" w:rsidP="002E3567">
      <w:pPr>
        <w:spacing w:after="0" w:line="276" w:lineRule="auto"/>
        <w:jc w:val="both"/>
        <w:rPr>
          <w:rFonts w:ascii="Arial" w:hAnsi="Arial" w:cs="Arial"/>
          <w:sz w:val="20"/>
          <w:szCs w:val="20"/>
        </w:rPr>
      </w:pPr>
    </w:p>
    <w:p w14:paraId="1FC77B88" w14:textId="77777777" w:rsidR="00BB1E07" w:rsidRDefault="00BB1E07" w:rsidP="002E3567">
      <w:pPr>
        <w:spacing w:after="0" w:line="276" w:lineRule="auto"/>
        <w:jc w:val="both"/>
        <w:rPr>
          <w:rFonts w:ascii="Arial" w:hAnsi="Arial" w:cs="Arial"/>
          <w:sz w:val="20"/>
          <w:szCs w:val="20"/>
        </w:rPr>
      </w:pPr>
    </w:p>
    <w:p w14:paraId="0FAB74DB" w14:textId="6FF832F3"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ASTM F1670 nie można wysuwać wniosków dotyczących odporności na wirusy i patogeny krwiopochodne, ponieważ materiały muszą zostać poddane badaniu zgodnie z normą ASTM F1671.</w:t>
      </w:r>
    </w:p>
    <w:p w14:paraId="05849876" w14:textId="161E88D1"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1C2E8F" w:rsidRPr="001C2E8F">
        <w:rPr>
          <w:rFonts w:ascii="Arial" w:hAnsi="Arial" w:cs="Arial"/>
          <w:bCs/>
          <w:sz w:val="20"/>
          <w:szCs w:val="20"/>
          <w:lang w:eastAsia="pl-PL"/>
        </w:rPr>
        <w:t xml:space="preserve">Zamawiający </w:t>
      </w:r>
      <w:r w:rsidR="00E71FEB">
        <w:rPr>
          <w:rFonts w:ascii="Arial" w:hAnsi="Arial" w:cs="Arial"/>
          <w:bCs/>
          <w:sz w:val="20"/>
          <w:szCs w:val="20"/>
          <w:lang w:eastAsia="pl-PL"/>
        </w:rPr>
        <w:t>proponowany produkt.</w:t>
      </w:r>
    </w:p>
    <w:p w14:paraId="2198FF3D" w14:textId="77777777" w:rsidR="004F7336" w:rsidRDefault="004F7336" w:rsidP="002E3567">
      <w:pPr>
        <w:spacing w:after="0" w:line="276" w:lineRule="auto"/>
        <w:jc w:val="both"/>
        <w:rPr>
          <w:rFonts w:ascii="Arial" w:hAnsi="Arial" w:cs="Arial"/>
          <w:sz w:val="20"/>
          <w:szCs w:val="20"/>
        </w:rPr>
      </w:pPr>
    </w:p>
    <w:p w14:paraId="15AC3DB8" w14:textId="017DD7DE" w:rsidR="001F352B" w:rsidRPr="001F352B" w:rsidRDefault="001F352B" w:rsidP="002E3567">
      <w:pPr>
        <w:spacing w:after="0" w:line="276" w:lineRule="auto"/>
        <w:jc w:val="both"/>
        <w:rPr>
          <w:rFonts w:ascii="Arial" w:hAnsi="Arial" w:cs="Arial"/>
          <w:sz w:val="20"/>
          <w:szCs w:val="20"/>
        </w:rPr>
      </w:pPr>
      <w:r w:rsidRPr="00A12BF1">
        <w:rPr>
          <w:rFonts w:ascii="Arial" w:hAnsi="Arial" w:cs="Arial"/>
          <w:b/>
          <w:sz w:val="20"/>
          <w:szCs w:val="20"/>
        </w:rPr>
        <w:t>Pytanie nr</w:t>
      </w:r>
      <w:r>
        <w:rPr>
          <w:rFonts w:ascii="Arial" w:hAnsi="Arial" w:cs="Arial"/>
          <w:b/>
          <w:sz w:val="20"/>
          <w:szCs w:val="20"/>
        </w:rPr>
        <w:t xml:space="preserve"> 9</w:t>
      </w:r>
    </w:p>
    <w:p w14:paraId="2BF0806C"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Pakiet nr 2 poz. 1-3</w:t>
      </w:r>
    </w:p>
    <w:p w14:paraId="447B8CD2"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Zwracamy się do Zamawiającego z prośbą o wyrażenie zgody na zaoferowanie rękawic w rozmiarach 6,0 – 9,0.</w:t>
      </w:r>
    </w:p>
    <w:p w14:paraId="69C927BD" w14:textId="279E9BA8"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D52F71" w:rsidRPr="00D52F71">
        <w:rPr>
          <w:rFonts w:ascii="Arial" w:hAnsi="Arial" w:cs="Arial"/>
          <w:bCs/>
          <w:sz w:val="20"/>
          <w:szCs w:val="20"/>
          <w:lang w:eastAsia="pl-PL"/>
        </w:rPr>
        <w:t>Zamawiający dopuszcza powyższe jednak wymaga odnotowania tego faktu w postaci * i przypisu.</w:t>
      </w:r>
    </w:p>
    <w:p w14:paraId="1B320A7D" w14:textId="77777777" w:rsidR="004F7336" w:rsidRPr="001F352B" w:rsidRDefault="004F7336" w:rsidP="002E3567">
      <w:pPr>
        <w:spacing w:after="0" w:line="276" w:lineRule="auto"/>
        <w:jc w:val="both"/>
        <w:rPr>
          <w:rFonts w:ascii="Arial" w:hAnsi="Arial" w:cs="Arial"/>
          <w:sz w:val="20"/>
          <w:szCs w:val="20"/>
        </w:rPr>
      </w:pPr>
    </w:p>
    <w:p w14:paraId="4C456B78" w14:textId="6B2A46B0" w:rsidR="001F352B" w:rsidRDefault="001F352B" w:rsidP="002E3567">
      <w:pPr>
        <w:spacing w:after="0" w:line="276" w:lineRule="auto"/>
        <w:jc w:val="both"/>
        <w:rPr>
          <w:rFonts w:ascii="Arial" w:hAnsi="Arial" w:cs="Arial"/>
          <w:sz w:val="20"/>
          <w:szCs w:val="20"/>
        </w:rPr>
      </w:pPr>
      <w:r w:rsidRPr="00A12BF1">
        <w:rPr>
          <w:rFonts w:ascii="Arial" w:hAnsi="Arial" w:cs="Arial"/>
          <w:b/>
          <w:sz w:val="20"/>
          <w:szCs w:val="20"/>
        </w:rPr>
        <w:t>Pytanie nr</w:t>
      </w:r>
      <w:r>
        <w:rPr>
          <w:rFonts w:ascii="Arial" w:hAnsi="Arial" w:cs="Arial"/>
          <w:b/>
          <w:sz w:val="20"/>
          <w:szCs w:val="20"/>
        </w:rPr>
        <w:t xml:space="preserve"> 10</w:t>
      </w:r>
    </w:p>
    <w:p w14:paraId="7CF3E252" w14:textId="53CF2182"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Pakiet nr 2 poz. 1</w:t>
      </w:r>
    </w:p>
    <w:p w14:paraId="333E6B1C"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 xml:space="preserve">Zwracamy się do Zamawiającego z prośbą o wyrażenie zgody na zaoferowanie rękawic teksturowanych o grubości pojedynczej ścianki palca 0,23-0,24 mm. </w:t>
      </w:r>
    </w:p>
    <w:p w14:paraId="795075E0" w14:textId="1FBF0CE2"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D52F71" w:rsidRPr="00D52F71">
        <w:rPr>
          <w:rFonts w:ascii="Arial" w:hAnsi="Arial" w:cs="Arial"/>
          <w:bCs/>
          <w:sz w:val="20"/>
          <w:szCs w:val="20"/>
          <w:lang w:eastAsia="pl-PL"/>
        </w:rPr>
        <w:t>Zamawiający dopuszcza powyższe jednak wymaga odnotowania tego faktu w postaci * i przypisu.</w:t>
      </w:r>
    </w:p>
    <w:p w14:paraId="6B6680D0" w14:textId="77777777" w:rsidR="001F352B" w:rsidRDefault="001F352B" w:rsidP="002E3567">
      <w:pPr>
        <w:spacing w:after="0" w:line="276" w:lineRule="auto"/>
        <w:jc w:val="both"/>
        <w:rPr>
          <w:rFonts w:ascii="Arial" w:hAnsi="Arial" w:cs="Arial"/>
          <w:sz w:val="20"/>
          <w:szCs w:val="20"/>
        </w:rPr>
      </w:pPr>
    </w:p>
    <w:p w14:paraId="06B2457A" w14:textId="71B07A99" w:rsidR="001F352B" w:rsidRDefault="001F352B" w:rsidP="002E3567">
      <w:pPr>
        <w:spacing w:after="0" w:line="276" w:lineRule="auto"/>
        <w:jc w:val="both"/>
        <w:rPr>
          <w:rFonts w:ascii="Arial" w:hAnsi="Arial" w:cs="Arial"/>
          <w:sz w:val="20"/>
          <w:szCs w:val="20"/>
        </w:rPr>
      </w:pPr>
      <w:r w:rsidRPr="00A12BF1">
        <w:rPr>
          <w:rFonts w:ascii="Arial" w:hAnsi="Arial" w:cs="Arial"/>
          <w:b/>
          <w:sz w:val="20"/>
          <w:szCs w:val="20"/>
        </w:rPr>
        <w:t>Pytanie nr</w:t>
      </w:r>
      <w:r>
        <w:rPr>
          <w:rFonts w:ascii="Arial" w:hAnsi="Arial" w:cs="Arial"/>
          <w:b/>
          <w:sz w:val="20"/>
          <w:szCs w:val="20"/>
        </w:rPr>
        <w:t xml:space="preserve"> 11</w:t>
      </w:r>
    </w:p>
    <w:p w14:paraId="1E4CA0A9" w14:textId="56689F40"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Pakiet nr 2 poz. 1</w:t>
      </w:r>
    </w:p>
    <w:p w14:paraId="7CBC36C0"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Zwracamy się do Zamawiającego z prośbą o wyrażenie zgody na zaoferowanie rękawic sterylizowanych tlenkiem etylenu.</w:t>
      </w:r>
    </w:p>
    <w:p w14:paraId="2BD60D86" w14:textId="1871863E"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D52F71" w:rsidRPr="00D52F71">
        <w:rPr>
          <w:rFonts w:ascii="Arial" w:hAnsi="Arial" w:cs="Arial"/>
          <w:bCs/>
          <w:sz w:val="20"/>
          <w:szCs w:val="20"/>
          <w:lang w:eastAsia="pl-PL"/>
        </w:rPr>
        <w:t>Zamawiający dopuszcza powyższe jednak wymaga odnotowania tego faktu w postaci * i przypisu.</w:t>
      </w:r>
    </w:p>
    <w:p w14:paraId="5407019F" w14:textId="77777777" w:rsidR="004F7336" w:rsidRPr="001F352B" w:rsidRDefault="004F7336" w:rsidP="002E3567">
      <w:pPr>
        <w:spacing w:after="0" w:line="276" w:lineRule="auto"/>
        <w:jc w:val="both"/>
        <w:rPr>
          <w:rFonts w:ascii="Arial" w:hAnsi="Arial" w:cs="Arial"/>
          <w:sz w:val="20"/>
          <w:szCs w:val="20"/>
        </w:rPr>
      </w:pPr>
    </w:p>
    <w:p w14:paraId="5BB525A1" w14:textId="45889A37" w:rsidR="001F352B" w:rsidRDefault="001F352B" w:rsidP="002E3567">
      <w:pPr>
        <w:spacing w:after="0" w:line="276" w:lineRule="auto"/>
        <w:jc w:val="both"/>
        <w:rPr>
          <w:rFonts w:ascii="Arial" w:hAnsi="Arial" w:cs="Arial"/>
          <w:sz w:val="20"/>
          <w:szCs w:val="20"/>
        </w:rPr>
      </w:pPr>
      <w:r w:rsidRPr="00A12BF1">
        <w:rPr>
          <w:rFonts w:ascii="Arial" w:hAnsi="Arial" w:cs="Arial"/>
          <w:b/>
          <w:sz w:val="20"/>
          <w:szCs w:val="20"/>
        </w:rPr>
        <w:t>Pytanie nr</w:t>
      </w:r>
      <w:r>
        <w:rPr>
          <w:rFonts w:ascii="Arial" w:hAnsi="Arial" w:cs="Arial"/>
          <w:b/>
          <w:sz w:val="20"/>
          <w:szCs w:val="20"/>
        </w:rPr>
        <w:t xml:space="preserve"> 12</w:t>
      </w:r>
    </w:p>
    <w:p w14:paraId="5BF265EF" w14:textId="1A5C22F1"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Pakiet nr 2 poz. 2</w:t>
      </w:r>
    </w:p>
    <w:p w14:paraId="7D3D60AE"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Zwracamy się do Zamawiającego z prośbą o wyrażenie zgody na zaoferowanie rękawic teksturowanych o grubości pojedynczej ścianki palca 0,20-0,21 mm.</w:t>
      </w:r>
    </w:p>
    <w:p w14:paraId="5F31F884" w14:textId="298A3124"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w:t>
      </w:r>
      <w:r w:rsidR="001C2E8F" w:rsidRPr="001C2E8F">
        <w:rPr>
          <w:rFonts w:ascii="Arial" w:hAnsi="Arial" w:cs="Arial"/>
          <w:bCs/>
          <w:sz w:val="20"/>
          <w:szCs w:val="20"/>
          <w:lang w:eastAsia="pl-PL"/>
        </w:rPr>
        <w:t xml:space="preserve"> </w:t>
      </w:r>
      <w:r w:rsidR="00D52F71" w:rsidRPr="00D52F71">
        <w:rPr>
          <w:rFonts w:ascii="Arial" w:hAnsi="Arial" w:cs="Arial"/>
          <w:bCs/>
          <w:sz w:val="20"/>
          <w:szCs w:val="20"/>
          <w:lang w:eastAsia="pl-PL"/>
        </w:rPr>
        <w:t>Zamawiający dopuszcza powyższe jednak wymaga odnotowania tego faktu w postaci * i przypisu.</w:t>
      </w:r>
    </w:p>
    <w:p w14:paraId="7E56B385" w14:textId="77777777" w:rsidR="004F7336" w:rsidRDefault="004F7336" w:rsidP="002E3567">
      <w:pPr>
        <w:spacing w:after="0" w:line="276" w:lineRule="auto"/>
        <w:jc w:val="both"/>
        <w:rPr>
          <w:rFonts w:ascii="Arial" w:hAnsi="Arial" w:cs="Arial"/>
          <w:sz w:val="20"/>
          <w:szCs w:val="20"/>
        </w:rPr>
      </w:pPr>
    </w:p>
    <w:p w14:paraId="6B2CCF38" w14:textId="1CD3F003" w:rsidR="001F352B" w:rsidRPr="001F352B" w:rsidRDefault="001F352B" w:rsidP="002E3567">
      <w:pPr>
        <w:spacing w:after="0" w:line="276" w:lineRule="auto"/>
        <w:jc w:val="both"/>
        <w:rPr>
          <w:rFonts w:ascii="Arial" w:hAnsi="Arial" w:cs="Arial"/>
          <w:sz w:val="20"/>
          <w:szCs w:val="20"/>
        </w:rPr>
      </w:pPr>
      <w:r w:rsidRPr="00A12BF1">
        <w:rPr>
          <w:rFonts w:ascii="Arial" w:hAnsi="Arial" w:cs="Arial"/>
          <w:b/>
          <w:sz w:val="20"/>
          <w:szCs w:val="20"/>
        </w:rPr>
        <w:t>Pytanie nr</w:t>
      </w:r>
      <w:r>
        <w:rPr>
          <w:rFonts w:ascii="Arial" w:hAnsi="Arial" w:cs="Arial"/>
          <w:b/>
          <w:sz w:val="20"/>
          <w:szCs w:val="20"/>
        </w:rPr>
        <w:t xml:space="preserve"> 13</w:t>
      </w:r>
    </w:p>
    <w:p w14:paraId="09F1BE1A"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Pakiet nr 2 poz. 3</w:t>
      </w:r>
    </w:p>
    <w:p w14:paraId="75EC84D2" w14:textId="6E0055B1" w:rsidR="00301BC2" w:rsidRDefault="001F352B" w:rsidP="002E3567">
      <w:pPr>
        <w:spacing w:after="0" w:line="276" w:lineRule="auto"/>
        <w:jc w:val="both"/>
        <w:rPr>
          <w:rFonts w:ascii="Arial" w:hAnsi="Arial" w:cs="Arial"/>
          <w:sz w:val="20"/>
          <w:szCs w:val="20"/>
        </w:rPr>
      </w:pPr>
      <w:r w:rsidRPr="001F352B">
        <w:rPr>
          <w:rFonts w:ascii="Arial" w:hAnsi="Arial" w:cs="Arial"/>
          <w:sz w:val="20"/>
          <w:szCs w:val="20"/>
        </w:rPr>
        <w:t>Zwracamy się do Zamawiającego z prośbą o wyrażenie zgody na zaoferowanie rękawic teksturowanych o powierzchni wewnętrznej polimeryzowanej, zewnętrznej chlorowanej. Rękawice o długości min. 294 mm, grubość pojedynczej ścianki palca 0,33-0,34 mm. Przebadane na przenikanie substancji chemicznych zgodnie z EN 16523-1, EN 374-4 i EN ISO 374-1.</w:t>
      </w:r>
    </w:p>
    <w:p w14:paraId="44C8E133" w14:textId="6F525ED0"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05620A" w:rsidRPr="0005620A">
        <w:rPr>
          <w:rFonts w:ascii="Arial" w:hAnsi="Arial" w:cs="Arial"/>
          <w:bCs/>
          <w:sz w:val="20"/>
          <w:szCs w:val="20"/>
          <w:lang w:eastAsia="pl-PL"/>
        </w:rPr>
        <w:t>Zamawiający nie dopuszcza proponowanego rozwiązania</w:t>
      </w:r>
      <w:r w:rsidR="00EE1FFE">
        <w:rPr>
          <w:rFonts w:ascii="Arial" w:hAnsi="Arial" w:cs="Arial"/>
          <w:bCs/>
          <w:sz w:val="20"/>
          <w:szCs w:val="20"/>
          <w:lang w:eastAsia="pl-PL"/>
        </w:rPr>
        <w:t>.</w:t>
      </w:r>
    </w:p>
    <w:p w14:paraId="788FEECB" w14:textId="77777777" w:rsidR="004F7336" w:rsidRDefault="004F7336" w:rsidP="002E3567">
      <w:pPr>
        <w:spacing w:after="0" w:line="276" w:lineRule="auto"/>
        <w:jc w:val="both"/>
        <w:rPr>
          <w:rFonts w:ascii="Arial" w:hAnsi="Arial" w:cs="Arial"/>
          <w:sz w:val="20"/>
          <w:szCs w:val="20"/>
        </w:rPr>
      </w:pPr>
    </w:p>
    <w:p w14:paraId="68AD6588" w14:textId="59BDD566" w:rsidR="001F352B" w:rsidRPr="001F352B" w:rsidRDefault="001F352B" w:rsidP="002E3567">
      <w:pPr>
        <w:spacing w:after="0" w:line="276" w:lineRule="auto"/>
        <w:jc w:val="both"/>
        <w:rPr>
          <w:rFonts w:ascii="Arial" w:hAnsi="Arial" w:cs="Arial"/>
          <w:b/>
          <w:bCs/>
          <w:sz w:val="20"/>
          <w:szCs w:val="20"/>
        </w:rPr>
      </w:pPr>
      <w:r w:rsidRPr="001F352B">
        <w:rPr>
          <w:rFonts w:ascii="Arial" w:hAnsi="Arial" w:cs="Arial"/>
          <w:b/>
          <w:bCs/>
          <w:sz w:val="20"/>
          <w:szCs w:val="20"/>
        </w:rPr>
        <w:t>Pytanie nr 14</w:t>
      </w:r>
    </w:p>
    <w:p w14:paraId="4377073C" w14:textId="77777777"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Wnosimy o modyfikację § 6 ust. 1 projektu umowy poprzez obniżenie przewidzianych nim kar umownych do wysokości:</w:t>
      </w:r>
    </w:p>
    <w:p w14:paraId="78CA6C36" w14:textId="73C9C5FD" w:rsidR="00767EFD" w:rsidRPr="00FA3615" w:rsidRDefault="001F352B" w:rsidP="00FA3615">
      <w:pPr>
        <w:numPr>
          <w:ilvl w:val="1"/>
          <w:numId w:val="3"/>
        </w:numPr>
        <w:spacing w:after="0" w:line="276" w:lineRule="auto"/>
        <w:ind w:left="567" w:hanging="283"/>
        <w:jc w:val="both"/>
        <w:rPr>
          <w:rFonts w:ascii="Arial" w:hAnsi="Arial" w:cs="Arial"/>
          <w:i/>
          <w:iCs/>
          <w:sz w:val="20"/>
          <w:szCs w:val="20"/>
        </w:rPr>
      </w:pPr>
      <w:r w:rsidRPr="001F352B">
        <w:rPr>
          <w:rFonts w:ascii="Arial" w:hAnsi="Arial" w:cs="Arial"/>
          <w:i/>
          <w:iCs/>
          <w:sz w:val="20"/>
          <w:szCs w:val="20"/>
        </w:rPr>
        <w:t>0,5% wartości zamówionego a niedostarczonego towaru za każdy dzień roboczy zwłoki w lit. a);</w:t>
      </w:r>
    </w:p>
    <w:p w14:paraId="42DA0AA9" w14:textId="77777777" w:rsidR="001F352B" w:rsidRPr="001F352B" w:rsidRDefault="001F352B" w:rsidP="002E3567">
      <w:pPr>
        <w:numPr>
          <w:ilvl w:val="1"/>
          <w:numId w:val="3"/>
        </w:numPr>
        <w:spacing w:after="0" w:line="276" w:lineRule="auto"/>
        <w:ind w:left="567" w:hanging="283"/>
        <w:jc w:val="both"/>
        <w:rPr>
          <w:rFonts w:ascii="Arial" w:hAnsi="Arial" w:cs="Arial"/>
          <w:i/>
          <w:iCs/>
          <w:sz w:val="20"/>
          <w:szCs w:val="20"/>
        </w:rPr>
      </w:pPr>
      <w:r w:rsidRPr="001F352B">
        <w:rPr>
          <w:rFonts w:ascii="Arial" w:hAnsi="Arial" w:cs="Arial"/>
          <w:i/>
          <w:iCs/>
          <w:sz w:val="20"/>
          <w:szCs w:val="20"/>
        </w:rPr>
        <w:t>0,5% wartości towaru reklamowane za każdy dzień roboczy zwłoki w lit. b);</w:t>
      </w:r>
    </w:p>
    <w:p w14:paraId="41D7D5D4" w14:textId="77777777" w:rsidR="001F352B" w:rsidRPr="001F352B" w:rsidRDefault="001F352B" w:rsidP="002E3567">
      <w:pPr>
        <w:numPr>
          <w:ilvl w:val="1"/>
          <w:numId w:val="3"/>
        </w:numPr>
        <w:spacing w:after="0" w:line="276" w:lineRule="auto"/>
        <w:ind w:left="567" w:hanging="283"/>
        <w:jc w:val="both"/>
        <w:rPr>
          <w:rFonts w:ascii="Arial" w:hAnsi="Arial" w:cs="Arial"/>
          <w:i/>
          <w:iCs/>
          <w:sz w:val="20"/>
          <w:szCs w:val="20"/>
        </w:rPr>
      </w:pPr>
      <w:r w:rsidRPr="001F352B">
        <w:rPr>
          <w:rFonts w:ascii="Arial" w:hAnsi="Arial" w:cs="Arial"/>
          <w:i/>
          <w:iCs/>
          <w:sz w:val="20"/>
          <w:szCs w:val="20"/>
        </w:rPr>
        <w:t>5% wartości niezrealizowanej części umowy w lit. c).</w:t>
      </w:r>
    </w:p>
    <w:p w14:paraId="1293BB7A" w14:textId="77777777" w:rsidR="00FA3615" w:rsidRDefault="00FA3615" w:rsidP="002E3567">
      <w:pPr>
        <w:spacing w:after="0" w:line="276" w:lineRule="auto"/>
        <w:jc w:val="both"/>
        <w:rPr>
          <w:rFonts w:ascii="Arial" w:hAnsi="Arial" w:cs="Arial"/>
          <w:b/>
          <w:bCs/>
          <w:sz w:val="20"/>
          <w:szCs w:val="20"/>
        </w:rPr>
      </w:pPr>
      <w:bookmarkStart w:id="2" w:name="_Hlk73009745"/>
    </w:p>
    <w:p w14:paraId="5F59F299" w14:textId="77777777" w:rsidR="00BB1E07" w:rsidRDefault="001F352B" w:rsidP="002E3567">
      <w:pPr>
        <w:spacing w:after="0" w:line="276" w:lineRule="auto"/>
        <w:jc w:val="both"/>
        <w:rPr>
          <w:rFonts w:ascii="Arial" w:hAnsi="Arial" w:cs="Arial"/>
          <w:sz w:val="20"/>
          <w:szCs w:val="20"/>
        </w:rPr>
      </w:pPr>
      <w:r w:rsidRPr="001F352B">
        <w:rPr>
          <w:rFonts w:ascii="Arial" w:hAnsi="Arial" w:cs="Arial"/>
          <w:b/>
          <w:bCs/>
          <w:sz w:val="20"/>
          <w:szCs w:val="20"/>
        </w:rPr>
        <w:t xml:space="preserve">UZASADNIENIE: </w:t>
      </w:r>
      <w:r w:rsidRPr="001F352B">
        <w:rPr>
          <w:rFonts w:ascii="Arial" w:hAnsi="Arial" w:cs="Arial"/>
          <w:sz w:val="20"/>
          <w:szCs w:val="20"/>
        </w:rPr>
        <w:t xml:space="preserve">Podkreślamy, że Zamawiający kształtując wysokość kar umownych w projekcie umowy powinien mieć na uwadze, że wysokość ta nie powinna prowadzić do nieuzasadnionego wzbogacenia zamawiającego czy naruszenia zasady proporcjonalności, określonej w art. 16 ustawy z dnia 11 września </w:t>
      </w:r>
    </w:p>
    <w:p w14:paraId="1B427EA6" w14:textId="77777777" w:rsidR="00BB1E07" w:rsidRDefault="00BB1E07" w:rsidP="002E3567">
      <w:pPr>
        <w:spacing w:after="0" w:line="276" w:lineRule="auto"/>
        <w:jc w:val="both"/>
        <w:rPr>
          <w:rFonts w:ascii="Arial" w:hAnsi="Arial" w:cs="Arial"/>
          <w:sz w:val="20"/>
          <w:szCs w:val="20"/>
        </w:rPr>
      </w:pPr>
    </w:p>
    <w:p w14:paraId="0DAA0AA4" w14:textId="77777777" w:rsidR="00BB1E07" w:rsidRDefault="00BB1E07" w:rsidP="002E3567">
      <w:pPr>
        <w:spacing w:after="0" w:line="276" w:lineRule="auto"/>
        <w:jc w:val="both"/>
        <w:rPr>
          <w:rFonts w:ascii="Arial" w:hAnsi="Arial" w:cs="Arial"/>
          <w:sz w:val="20"/>
          <w:szCs w:val="20"/>
        </w:rPr>
      </w:pPr>
    </w:p>
    <w:p w14:paraId="38E25CF3" w14:textId="77777777" w:rsidR="00BB1E07" w:rsidRDefault="00BB1E07" w:rsidP="002E3567">
      <w:pPr>
        <w:spacing w:after="0" w:line="276" w:lineRule="auto"/>
        <w:jc w:val="both"/>
        <w:rPr>
          <w:rFonts w:ascii="Arial" w:hAnsi="Arial" w:cs="Arial"/>
          <w:sz w:val="20"/>
          <w:szCs w:val="20"/>
        </w:rPr>
      </w:pPr>
    </w:p>
    <w:p w14:paraId="1032F717" w14:textId="4F66E169" w:rsidR="001F352B" w:rsidRPr="001F352B" w:rsidRDefault="001F352B" w:rsidP="002E3567">
      <w:pPr>
        <w:spacing w:after="0" w:line="276" w:lineRule="auto"/>
        <w:jc w:val="both"/>
        <w:rPr>
          <w:rFonts w:ascii="Arial" w:hAnsi="Arial" w:cs="Arial"/>
          <w:sz w:val="20"/>
          <w:szCs w:val="20"/>
        </w:rPr>
      </w:pPr>
      <w:r w:rsidRPr="001F352B">
        <w:rPr>
          <w:rFonts w:ascii="Arial" w:hAnsi="Arial" w:cs="Arial"/>
          <w:sz w:val="20"/>
          <w:szCs w:val="20"/>
        </w:rPr>
        <w:t xml:space="preserve">2019 roku prawo zamówień publicznych (Dz.U. z 2021 r. poz. 1129 ze zm.). Kara umowna jako surogat odszkodowania, powinna zmierzać do naprawienia szkody wyrządzonej zamawiającemu z tytułu niewykonania lub nienależytego wykonania świadczenia niepieniężnego, natomiast nie powinna stanowić dla niego źródła dodatkowego zysku (zob. wyrok Sądu Apelacyjnego w Katowicach z dnia 28 września 2010 r., V </w:t>
      </w:r>
      <w:proofErr w:type="spellStart"/>
      <w:r w:rsidRPr="001F352B">
        <w:rPr>
          <w:rFonts w:ascii="Arial" w:hAnsi="Arial" w:cs="Arial"/>
          <w:sz w:val="20"/>
          <w:szCs w:val="20"/>
        </w:rPr>
        <w:t>ACa</w:t>
      </w:r>
      <w:proofErr w:type="spellEnd"/>
      <w:r w:rsidRPr="001F352B">
        <w:rPr>
          <w:rFonts w:ascii="Arial" w:hAnsi="Arial" w:cs="Arial"/>
          <w:sz w:val="20"/>
          <w:szCs w:val="20"/>
        </w:rPr>
        <w:t xml:space="preserve"> 267/10).</w:t>
      </w:r>
      <w:bookmarkEnd w:id="2"/>
    </w:p>
    <w:p w14:paraId="6D1CB243" w14:textId="63970511" w:rsidR="004F7336" w:rsidRPr="00A12BF1" w:rsidRDefault="004F7336" w:rsidP="002E3567">
      <w:pPr>
        <w:spacing w:after="0" w:line="276" w:lineRule="auto"/>
        <w:jc w:val="both"/>
        <w:rPr>
          <w:rFonts w:ascii="Arial" w:hAnsi="Arial" w:cs="Arial"/>
          <w:bCs/>
          <w:lang w:eastAsia="pl-PL"/>
        </w:rPr>
      </w:pPr>
      <w:r w:rsidRPr="00A12BF1">
        <w:rPr>
          <w:rFonts w:ascii="Arial" w:hAnsi="Arial" w:cs="Arial"/>
          <w:b/>
          <w:sz w:val="20"/>
          <w:szCs w:val="20"/>
          <w:lang w:eastAsia="pl-PL"/>
        </w:rPr>
        <w:t>Odpowiedź</w:t>
      </w:r>
      <w:r w:rsidRPr="00A12BF1">
        <w:rPr>
          <w:rFonts w:ascii="Arial" w:hAnsi="Arial" w:cs="Arial"/>
          <w:bCs/>
          <w:sz w:val="20"/>
          <w:szCs w:val="20"/>
          <w:lang w:eastAsia="pl-PL"/>
        </w:rPr>
        <w:t xml:space="preserve">: </w:t>
      </w:r>
      <w:r w:rsidR="00A26B39">
        <w:rPr>
          <w:rFonts w:ascii="Arial" w:hAnsi="Arial" w:cs="Arial"/>
          <w:bCs/>
          <w:sz w:val="20"/>
          <w:szCs w:val="20"/>
          <w:lang w:eastAsia="pl-PL"/>
        </w:rPr>
        <w:t>Zamawiający nie zmienia zapisów P</w:t>
      </w:r>
      <w:r w:rsidR="00EE1FFE">
        <w:rPr>
          <w:rFonts w:ascii="Arial" w:hAnsi="Arial" w:cs="Arial"/>
          <w:bCs/>
          <w:sz w:val="20"/>
          <w:szCs w:val="20"/>
          <w:lang w:eastAsia="pl-PL"/>
        </w:rPr>
        <w:t>rojektowanych Postanowień Umowy.</w:t>
      </w:r>
    </w:p>
    <w:p w14:paraId="1BDC4A57" w14:textId="77777777" w:rsidR="004F7336" w:rsidRDefault="004F7336" w:rsidP="002E3567">
      <w:pPr>
        <w:spacing w:after="0" w:line="276" w:lineRule="auto"/>
        <w:jc w:val="both"/>
        <w:rPr>
          <w:rFonts w:ascii="Arial" w:hAnsi="Arial" w:cs="Arial"/>
          <w:sz w:val="20"/>
          <w:szCs w:val="20"/>
        </w:rPr>
      </w:pPr>
    </w:p>
    <w:p w14:paraId="0E711059" w14:textId="6C980267" w:rsidR="001F352B" w:rsidRPr="00A17C70" w:rsidRDefault="001F352B" w:rsidP="00D5354C">
      <w:pPr>
        <w:spacing w:after="0" w:line="276" w:lineRule="auto"/>
        <w:jc w:val="both"/>
        <w:rPr>
          <w:rFonts w:ascii="Arial" w:hAnsi="Arial" w:cs="Arial"/>
          <w:b/>
          <w:bCs/>
          <w:sz w:val="20"/>
          <w:szCs w:val="20"/>
        </w:rPr>
      </w:pPr>
      <w:bookmarkStart w:id="3" w:name="_Hlk114144583"/>
      <w:r w:rsidRPr="00A17C70">
        <w:rPr>
          <w:rFonts w:ascii="Arial" w:hAnsi="Arial" w:cs="Arial"/>
          <w:b/>
          <w:bCs/>
          <w:sz w:val="20"/>
          <w:szCs w:val="20"/>
        </w:rPr>
        <w:t xml:space="preserve">Pytanie nr </w:t>
      </w:r>
      <w:bookmarkEnd w:id="3"/>
      <w:r w:rsidRPr="00A17C70">
        <w:rPr>
          <w:rFonts w:ascii="Arial" w:hAnsi="Arial" w:cs="Arial"/>
          <w:b/>
          <w:bCs/>
          <w:sz w:val="20"/>
          <w:szCs w:val="20"/>
        </w:rPr>
        <w:t>15</w:t>
      </w:r>
    </w:p>
    <w:p w14:paraId="3A595908" w14:textId="3DD024F9" w:rsidR="001F352B" w:rsidRPr="00A17C70" w:rsidRDefault="001F352B" w:rsidP="00D5354C">
      <w:pPr>
        <w:spacing w:after="0" w:line="276" w:lineRule="auto"/>
        <w:jc w:val="both"/>
        <w:rPr>
          <w:rFonts w:ascii="Arial" w:hAnsi="Arial" w:cs="Arial"/>
          <w:i/>
          <w:iCs/>
          <w:sz w:val="20"/>
          <w:szCs w:val="20"/>
        </w:rPr>
      </w:pPr>
      <w:r w:rsidRPr="00A17C70">
        <w:rPr>
          <w:rFonts w:ascii="Arial" w:hAnsi="Arial" w:cs="Arial"/>
          <w:sz w:val="20"/>
          <w:szCs w:val="20"/>
        </w:rPr>
        <w:t xml:space="preserve">Wnosimy o modyfikację § 7 projektu umowy poprzez dodanie ust. 4a o treści: </w:t>
      </w:r>
      <w:r w:rsidRPr="00A17C70">
        <w:rPr>
          <w:rFonts w:ascii="Arial" w:hAnsi="Arial" w:cs="Arial"/>
          <w:i/>
          <w:iCs/>
          <w:sz w:val="20"/>
          <w:szCs w:val="20"/>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p>
    <w:p w14:paraId="71289B06" w14:textId="53C325CB" w:rsidR="00310FD9" w:rsidRPr="00A17C70" w:rsidRDefault="00310FD9" w:rsidP="00D5354C">
      <w:pPr>
        <w:spacing w:after="0" w:line="276" w:lineRule="auto"/>
        <w:jc w:val="both"/>
        <w:rPr>
          <w:rFonts w:ascii="Arial" w:hAnsi="Arial" w:cs="Arial"/>
          <w:bCs/>
          <w:lang w:eastAsia="pl-PL"/>
        </w:rPr>
      </w:pPr>
      <w:r w:rsidRPr="00A17C70">
        <w:rPr>
          <w:rFonts w:ascii="Arial" w:hAnsi="Arial" w:cs="Arial"/>
          <w:b/>
          <w:sz w:val="20"/>
          <w:szCs w:val="20"/>
          <w:lang w:eastAsia="pl-PL"/>
        </w:rPr>
        <w:t>Odpowiedź</w:t>
      </w:r>
      <w:r w:rsidRPr="00A17C70">
        <w:rPr>
          <w:rFonts w:ascii="Arial" w:hAnsi="Arial" w:cs="Arial"/>
          <w:bCs/>
          <w:sz w:val="20"/>
          <w:szCs w:val="20"/>
          <w:lang w:eastAsia="pl-PL"/>
        </w:rPr>
        <w:t xml:space="preserve">: </w:t>
      </w:r>
      <w:r w:rsidR="00EE1FFE" w:rsidRPr="00EE1FFE">
        <w:rPr>
          <w:rFonts w:ascii="Arial" w:hAnsi="Arial" w:cs="Arial"/>
          <w:bCs/>
          <w:sz w:val="20"/>
          <w:szCs w:val="20"/>
          <w:lang w:eastAsia="pl-PL"/>
        </w:rPr>
        <w:t>Zamawiający nie zmienia zapisów Projektowanych Postanowień Umowy.</w:t>
      </w:r>
    </w:p>
    <w:p w14:paraId="6A926E97" w14:textId="77777777" w:rsidR="00310FD9" w:rsidRPr="00A17C70" w:rsidRDefault="00310FD9" w:rsidP="002E3567">
      <w:pPr>
        <w:spacing w:after="0" w:line="276" w:lineRule="auto"/>
        <w:jc w:val="both"/>
        <w:rPr>
          <w:rFonts w:ascii="Arial" w:hAnsi="Arial" w:cs="Arial"/>
          <w:bCs/>
          <w:lang w:eastAsia="pl-PL"/>
        </w:rPr>
      </w:pPr>
    </w:p>
    <w:p w14:paraId="277FF028" w14:textId="525C8188" w:rsidR="00310FD9" w:rsidRPr="00A17C70" w:rsidRDefault="001F352B" w:rsidP="002E3567">
      <w:pPr>
        <w:spacing w:after="0" w:line="240" w:lineRule="auto"/>
        <w:jc w:val="both"/>
        <w:rPr>
          <w:rFonts w:ascii="Arial" w:hAnsi="Arial" w:cs="Arial"/>
          <w:sz w:val="20"/>
          <w:szCs w:val="20"/>
        </w:rPr>
      </w:pPr>
      <w:r w:rsidRPr="00A17C70">
        <w:rPr>
          <w:rFonts w:ascii="Arial" w:hAnsi="Arial" w:cs="Arial"/>
          <w:b/>
          <w:bCs/>
          <w:sz w:val="20"/>
          <w:szCs w:val="20"/>
        </w:rPr>
        <w:t>Pytanie nr 16</w:t>
      </w:r>
    </w:p>
    <w:p w14:paraId="10B95F80" w14:textId="1B6E20A2" w:rsidR="001F352B" w:rsidRPr="00A17C70" w:rsidRDefault="001F352B" w:rsidP="00D5354C">
      <w:pPr>
        <w:spacing w:after="0" w:line="276" w:lineRule="auto"/>
        <w:jc w:val="both"/>
        <w:rPr>
          <w:rFonts w:ascii="Arial" w:hAnsi="Arial" w:cs="Arial"/>
          <w:sz w:val="20"/>
          <w:szCs w:val="20"/>
        </w:rPr>
      </w:pPr>
      <w:r w:rsidRPr="00A17C70">
        <w:rPr>
          <w:rFonts w:ascii="Arial" w:hAnsi="Arial" w:cs="Arial"/>
          <w:sz w:val="20"/>
          <w:szCs w:val="20"/>
        </w:rPr>
        <w:t>Wnosimy o modyfikację § 7 projektu umowy poprzez dodanie ust. 4b o treści:</w:t>
      </w:r>
      <w:bookmarkStart w:id="4" w:name="_Hlk37933357"/>
      <w:r w:rsidRPr="00A17C70">
        <w:rPr>
          <w:rFonts w:ascii="Arial" w:hAnsi="Arial" w:cs="Arial"/>
          <w:i/>
          <w:iCs/>
          <w:sz w:val="20"/>
          <w:szCs w:val="20"/>
        </w:rPr>
        <w:t xml:space="preserve"> „Zamawiający dopuszcza możliwość zmiany ceny w przypadku </w:t>
      </w:r>
      <w:bookmarkStart w:id="5" w:name="_Hlk9931562"/>
      <w:r w:rsidRPr="00A17C70">
        <w:rPr>
          <w:rFonts w:ascii="Arial" w:hAnsi="Arial" w:cs="Arial"/>
          <w:i/>
          <w:iCs/>
          <w:sz w:val="20"/>
          <w:szCs w:val="20"/>
        </w:rPr>
        <w:t xml:space="preserve">zmiany cen producenta </w:t>
      </w:r>
      <w:bookmarkEnd w:id="5"/>
      <w:r w:rsidRPr="00A17C70">
        <w:rPr>
          <w:rFonts w:ascii="Arial" w:hAnsi="Arial" w:cs="Arial"/>
          <w:i/>
          <w:iCs/>
          <w:sz w:val="20"/>
          <w:szCs w:val="20"/>
        </w:rPr>
        <w:t xml:space="preserve">lub w przypadku zmiany w czasie trwania umowy kursu dolara amerykańskiego w stosunku do złotego o co najmniej 5%. W takim przypadku zmiana umowy nastąpi w formie aneksu.” </w:t>
      </w:r>
      <w:bookmarkStart w:id="6" w:name="_Hlk9931598"/>
      <w:r w:rsidRPr="00A17C70">
        <w:rPr>
          <w:rFonts w:ascii="Arial" w:hAnsi="Arial" w:cs="Arial"/>
          <w:b/>
          <w:bCs/>
          <w:sz w:val="20"/>
          <w:szCs w:val="20"/>
        </w:rPr>
        <w:t xml:space="preserve">UZASADNIENIE: </w:t>
      </w:r>
      <w:r w:rsidRPr="00A17C70">
        <w:rPr>
          <w:rFonts w:ascii="Arial" w:hAnsi="Arial" w:cs="Arial"/>
          <w:sz w:val="20"/>
          <w:szCs w:val="20"/>
        </w:rPr>
        <w:t xml:space="preserve">Zmiana zaproponowana przez Wykonawcę jest odpowiedzią na czynniki niezależne od Wykonawcy, a mające realny wpływ na cenę wyrobów dostarczanych w ramach umowy przetargowej. </w:t>
      </w:r>
      <w:bookmarkEnd w:id="6"/>
      <w:r w:rsidRPr="00A17C70">
        <w:rPr>
          <w:rFonts w:ascii="Arial" w:hAnsi="Arial" w:cs="Arial"/>
          <w:sz w:val="20"/>
          <w:szCs w:val="20"/>
        </w:rPr>
        <w:t xml:space="preserve">Należy podkreślić, że Wykonawca nie powinien być </w:t>
      </w:r>
      <w:r w:rsidR="00323F08">
        <w:rPr>
          <w:rFonts w:ascii="Arial" w:hAnsi="Arial" w:cs="Arial"/>
          <w:sz w:val="20"/>
          <w:szCs w:val="20"/>
        </w:rPr>
        <w:br/>
      </w:r>
      <w:r w:rsidRPr="00A17C70">
        <w:rPr>
          <w:rFonts w:ascii="Arial" w:hAnsi="Arial" w:cs="Arial"/>
          <w:sz w:val="20"/>
          <w:szCs w:val="20"/>
        </w:rPr>
        <w:t>w całości i samodzielnie obciążany ryzykiem zmiany stosunków gospodarczych, a tym samym zobowiązany do realizowania umowy po rażąco niskich cenach.</w:t>
      </w:r>
      <w:bookmarkEnd w:id="4"/>
    </w:p>
    <w:p w14:paraId="78781AB1" w14:textId="2D044D47" w:rsidR="004F7336" w:rsidRPr="00A17C70" w:rsidRDefault="00310FD9" w:rsidP="00D5354C">
      <w:pPr>
        <w:spacing w:after="0" w:line="276" w:lineRule="auto"/>
        <w:jc w:val="both"/>
        <w:rPr>
          <w:rFonts w:ascii="Arial" w:hAnsi="Arial" w:cs="Arial"/>
          <w:bCs/>
          <w:lang w:eastAsia="pl-PL"/>
        </w:rPr>
      </w:pPr>
      <w:r w:rsidRPr="00A17C70">
        <w:rPr>
          <w:rFonts w:ascii="Arial" w:hAnsi="Arial" w:cs="Arial"/>
          <w:b/>
          <w:sz w:val="20"/>
          <w:szCs w:val="20"/>
          <w:lang w:eastAsia="pl-PL"/>
        </w:rPr>
        <w:t>Odpowiedź</w:t>
      </w:r>
      <w:r w:rsidRPr="00A17C70">
        <w:rPr>
          <w:rFonts w:ascii="Arial" w:hAnsi="Arial" w:cs="Arial"/>
          <w:bCs/>
          <w:sz w:val="20"/>
          <w:szCs w:val="20"/>
          <w:lang w:eastAsia="pl-PL"/>
        </w:rPr>
        <w:t xml:space="preserve">: </w:t>
      </w:r>
      <w:r w:rsidR="00EE1FFE" w:rsidRPr="00EE1FFE">
        <w:rPr>
          <w:rFonts w:ascii="Arial" w:hAnsi="Arial" w:cs="Arial"/>
          <w:bCs/>
          <w:sz w:val="20"/>
          <w:szCs w:val="20"/>
          <w:lang w:eastAsia="pl-PL"/>
        </w:rPr>
        <w:t>Zamawiający nie zmienia zapisów Projektowanych Postanowień Umowy.</w:t>
      </w:r>
    </w:p>
    <w:p w14:paraId="3BBEE874" w14:textId="77777777" w:rsidR="00A17C70" w:rsidRDefault="00A17C70" w:rsidP="00A17C70">
      <w:pPr>
        <w:spacing w:after="0" w:line="240" w:lineRule="auto"/>
        <w:jc w:val="both"/>
        <w:rPr>
          <w:rFonts w:ascii="Arial" w:hAnsi="Arial" w:cs="Arial"/>
          <w:b/>
          <w:bCs/>
          <w:sz w:val="20"/>
          <w:szCs w:val="20"/>
        </w:rPr>
      </w:pPr>
    </w:p>
    <w:p w14:paraId="445B92E5" w14:textId="7B385918" w:rsidR="001F352B" w:rsidRPr="00A17C70" w:rsidRDefault="001F352B" w:rsidP="00D5354C">
      <w:pPr>
        <w:spacing w:after="0" w:line="276" w:lineRule="auto"/>
        <w:jc w:val="both"/>
        <w:rPr>
          <w:rFonts w:ascii="Arial" w:hAnsi="Arial" w:cs="Arial"/>
          <w:sz w:val="20"/>
          <w:szCs w:val="20"/>
        </w:rPr>
      </w:pPr>
      <w:r w:rsidRPr="00A17C70">
        <w:rPr>
          <w:rFonts w:ascii="Arial" w:hAnsi="Arial" w:cs="Arial"/>
          <w:b/>
          <w:bCs/>
          <w:sz w:val="20"/>
          <w:szCs w:val="20"/>
        </w:rPr>
        <w:t>Pytanie nr 17</w:t>
      </w:r>
    </w:p>
    <w:p w14:paraId="329171F1" w14:textId="70BE01E5" w:rsidR="001F352B" w:rsidRPr="00A17C70" w:rsidRDefault="001F352B" w:rsidP="00D5354C">
      <w:pPr>
        <w:spacing w:after="0" w:line="276" w:lineRule="auto"/>
        <w:jc w:val="both"/>
        <w:rPr>
          <w:rFonts w:ascii="Arial" w:hAnsi="Arial" w:cs="Arial"/>
          <w:sz w:val="20"/>
          <w:szCs w:val="20"/>
        </w:rPr>
      </w:pPr>
      <w:r w:rsidRPr="00A17C70">
        <w:rPr>
          <w:rFonts w:ascii="Arial" w:hAnsi="Arial" w:cs="Arial"/>
          <w:sz w:val="20"/>
          <w:szCs w:val="20"/>
        </w:rPr>
        <w:t xml:space="preserve">Wnosimy o modyfikację § 7 ust. 7projektu umowy poprzez dodanie do jego treści </w:t>
      </w:r>
      <w:r w:rsidRPr="00A17C70">
        <w:rPr>
          <w:rFonts w:ascii="Arial" w:hAnsi="Arial" w:cs="Arial"/>
          <w:i/>
          <w:iCs/>
          <w:sz w:val="20"/>
          <w:szCs w:val="20"/>
        </w:rPr>
        <w:t>in fine: „z zastrzeżeniem wyjątków umową przewidzianych.”</w:t>
      </w:r>
    </w:p>
    <w:p w14:paraId="0BADD61E" w14:textId="5446DEB8" w:rsidR="00A17C70" w:rsidRDefault="00310FD9" w:rsidP="00D5354C">
      <w:pPr>
        <w:spacing w:after="0" w:line="276" w:lineRule="auto"/>
        <w:jc w:val="both"/>
        <w:rPr>
          <w:rFonts w:ascii="Arial" w:hAnsi="Arial" w:cs="Arial"/>
          <w:bCs/>
          <w:sz w:val="20"/>
          <w:szCs w:val="20"/>
          <w:lang w:eastAsia="pl-PL"/>
        </w:rPr>
      </w:pPr>
      <w:r w:rsidRPr="00A17C70">
        <w:rPr>
          <w:rFonts w:ascii="Arial" w:hAnsi="Arial" w:cs="Arial"/>
          <w:b/>
          <w:sz w:val="20"/>
          <w:szCs w:val="20"/>
          <w:lang w:eastAsia="pl-PL"/>
        </w:rPr>
        <w:t>Odpowiedź</w:t>
      </w:r>
      <w:r w:rsidRPr="00A17C70">
        <w:rPr>
          <w:rFonts w:ascii="Arial" w:hAnsi="Arial" w:cs="Arial"/>
          <w:bCs/>
          <w:sz w:val="20"/>
          <w:szCs w:val="20"/>
          <w:lang w:eastAsia="pl-PL"/>
        </w:rPr>
        <w:t>:</w:t>
      </w:r>
      <w:r w:rsidR="00EE1FFE">
        <w:rPr>
          <w:rFonts w:ascii="Arial" w:hAnsi="Arial" w:cs="Arial"/>
          <w:bCs/>
          <w:sz w:val="20"/>
          <w:szCs w:val="20"/>
          <w:lang w:eastAsia="pl-PL"/>
        </w:rPr>
        <w:t xml:space="preserve"> </w:t>
      </w:r>
      <w:r w:rsidR="00EE1FFE" w:rsidRPr="00EE1FFE">
        <w:rPr>
          <w:rFonts w:ascii="Arial" w:hAnsi="Arial" w:cs="Arial"/>
          <w:bCs/>
          <w:sz w:val="20"/>
          <w:szCs w:val="20"/>
          <w:lang w:eastAsia="pl-PL"/>
        </w:rPr>
        <w:t>Zamawiający nie zmienia zapisów Projektowanych Postanowień Umowy.</w:t>
      </w:r>
    </w:p>
    <w:p w14:paraId="1EA10C1A" w14:textId="282417B2" w:rsidR="001F352B" w:rsidRPr="00A17C70" w:rsidRDefault="00310FD9" w:rsidP="00A17C70">
      <w:pPr>
        <w:spacing w:after="0" w:line="240" w:lineRule="auto"/>
        <w:jc w:val="both"/>
        <w:rPr>
          <w:rFonts w:ascii="Arial" w:hAnsi="Arial" w:cs="Arial"/>
          <w:bCs/>
          <w:lang w:eastAsia="pl-PL"/>
        </w:rPr>
      </w:pPr>
      <w:r w:rsidRPr="00A12BF1">
        <w:rPr>
          <w:rFonts w:ascii="Arial" w:hAnsi="Arial" w:cs="Arial"/>
          <w:bCs/>
          <w:sz w:val="20"/>
          <w:szCs w:val="20"/>
          <w:lang w:eastAsia="pl-PL"/>
        </w:rPr>
        <w:t xml:space="preserve"> </w:t>
      </w:r>
    </w:p>
    <w:p w14:paraId="5C0020A9" w14:textId="122A52D7" w:rsidR="009448FB" w:rsidRPr="009448FB" w:rsidRDefault="009448FB" w:rsidP="00D5354C">
      <w:pPr>
        <w:spacing w:after="0" w:line="276" w:lineRule="auto"/>
        <w:jc w:val="both"/>
        <w:rPr>
          <w:rFonts w:ascii="Arial" w:hAnsi="Arial" w:cs="Arial"/>
          <w:b/>
          <w:bCs/>
          <w:sz w:val="20"/>
          <w:szCs w:val="20"/>
        </w:rPr>
      </w:pPr>
      <w:r w:rsidRPr="009448FB">
        <w:rPr>
          <w:rFonts w:ascii="Arial" w:hAnsi="Arial" w:cs="Arial"/>
          <w:b/>
          <w:bCs/>
          <w:sz w:val="20"/>
          <w:szCs w:val="20"/>
        </w:rPr>
        <w:t>Pytanie nr 18</w:t>
      </w:r>
    </w:p>
    <w:p w14:paraId="50E84C56" w14:textId="77777777" w:rsidR="009448FB" w:rsidRPr="009448FB" w:rsidRDefault="009448FB" w:rsidP="00D5354C">
      <w:pPr>
        <w:spacing w:after="0" w:line="276" w:lineRule="auto"/>
        <w:jc w:val="both"/>
        <w:rPr>
          <w:rFonts w:ascii="Arial" w:hAnsi="Arial" w:cs="Arial"/>
          <w:b/>
          <w:bCs/>
          <w:sz w:val="20"/>
          <w:szCs w:val="20"/>
        </w:rPr>
      </w:pPr>
      <w:r w:rsidRPr="009448FB">
        <w:rPr>
          <w:rFonts w:ascii="Arial" w:hAnsi="Arial" w:cs="Arial"/>
          <w:b/>
          <w:bCs/>
          <w:sz w:val="20"/>
          <w:szCs w:val="20"/>
        </w:rPr>
        <w:t>Pakiet 1</w:t>
      </w:r>
    </w:p>
    <w:p w14:paraId="7AC568D0" w14:textId="77777777" w:rsidR="009448FB" w:rsidRPr="009448FB" w:rsidRDefault="009448FB" w:rsidP="00D5354C">
      <w:pPr>
        <w:spacing w:after="0" w:line="276" w:lineRule="auto"/>
        <w:jc w:val="both"/>
        <w:rPr>
          <w:rFonts w:ascii="Arial" w:hAnsi="Arial" w:cs="Arial"/>
          <w:sz w:val="20"/>
          <w:szCs w:val="20"/>
        </w:rPr>
      </w:pPr>
      <w:r w:rsidRPr="009448FB">
        <w:rPr>
          <w:rFonts w:ascii="Arial" w:hAnsi="Arial" w:cs="Arial"/>
          <w:sz w:val="20"/>
          <w:szCs w:val="20"/>
        </w:rPr>
        <w:t>Poz.1</w:t>
      </w:r>
    </w:p>
    <w:p w14:paraId="0252F125" w14:textId="3764C431" w:rsidR="009448FB" w:rsidRPr="009448FB" w:rsidRDefault="009448FB" w:rsidP="00D5354C">
      <w:pPr>
        <w:spacing w:after="0" w:line="276" w:lineRule="auto"/>
        <w:jc w:val="both"/>
        <w:rPr>
          <w:rFonts w:ascii="Arial" w:hAnsi="Arial" w:cs="Arial"/>
          <w:sz w:val="20"/>
          <w:szCs w:val="20"/>
        </w:rPr>
      </w:pPr>
      <w:r w:rsidRPr="009448FB">
        <w:rPr>
          <w:rFonts w:ascii="Arial" w:hAnsi="Arial" w:cs="Arial"/>
          <w:sz w:val="20"/>
          <w:szCs w:val="20"/>
        </w:rPr>
        <w:t xml:space="preserve">Prosimy Zamawiającego o dopuszczenie: rękawice niesterylne, jednorazowe rękawice diagnostyczno-ochronne, </w:t>
      </w:r>
      <w:proofErr w:type="spellStart"/>
      <w:r w:rsidRPr="009448FB">
        <w:rPr>
          <w:rFonts w:ascii="Arial" w:hAnsi="Arial" w:cs="Arial"/>
          <w:sz w:val="20"/>
          <w:szCs w:val="20"/>
        </w:rPr>
        <w:t>bezpudrowe</w:t>
      </w:r>
      <w:proofErr w:type="spellEnd"/>
      <w:r w:rsidRPr="009448FB">
        <w:rPr>
          <w:rFonts w:ascii="Arial" w:hAnsi="Arial" w:cs="Arial"/>
          <w:sz w:val="20"/>
          <w:szCs w:val="20"/>
        </w:rPr>
        <w:t>, nitrylowe. Powierzchnia wewnętrzna i zewnętrzna - polimer butadienowy. Kształt uniwersalny pasujący na prawą i lewą dłoń. Równomiernie rolowany brzeg mankietu. Delikatnie teksturowane z dodatkową teksturą na końcach palców. Grubość na palcach min. 0,08 mm, grubość na dłoni min. 0,06 mm. Odporne na uszkodzenia mechaniczne, AQL = 1.0, siła zrywania zgodnie z EN 455-2 ≥ 6,0N. Dające się łatwo i pojedynczo wyciągać z opakowania. Zarejestrowane jako wyrób medyczny w klasie I oraz środek ochrony osobistej w kategorii III. Odporne na penetrację substancji chemicznych (min. 15 substancji na poziomie co najmniej 4), odporne na penetrację alkoholi (</w:t>
      </w:r>
      <w:proofErr w:type="spellStart"/>
      <w:r w:rsidRPr="009448FB">
        <w:rPr>
          <w:rFonts w:ascii="Arial" w:hAnsi="Arial" w:cs="Arial"/>
          <w:sz w:val="20"/>
          <w:szCs w:val="20"/>
        </w:rPr>
        <w:t>etananol</w:t>
      </w:r>
      <w:proofErr w:type="spellEnd"/>
      <w:r w:rsidRPr="009448FB">
        <w:rPr>
          <w:rFonts w:ascii="Arial" w:hAnsi="Arial" w:cs="Arial"/>
          <w:sz w:val="20"/>
          <w:szCs w:val="20"/>
        </w:rPr>
        <w:t xml:space="preserve"> 20% - poziom</w:t>
      </w:r>
      <w:r w:rsidR="00FA3615">
        <w:rPr>
          <w:rFonts w:ascii="Arial" w:hAnsi="Arial" w:cs="Arial"/>
          <w:sz w:val="20"/>
          <w:szCs w:val="20"/>
        </w:rPr>
        <w:t xml:space="preserve"> </w:t>
      </w:r>
      <w:r w:rsidRPr="009448FB">
        <w:rPr>
          <w:rFonts w:ascii="Arial" w:hAnsi="Arial" w:cs="Arial"/>
          <w:sz w:val="20"/>
          <w:szCs w:val="20"/>
        </w:rPr>
        <w:t xml:space="preserve">6, </w:t>
      </w:r>
      <w:proofErr w:type="spellStart"/>
      <w:r w:rsidRPr="009448FB">
        <w:rPr>
          <w:rFonts w:ascii="Arial" w:hAnsi="Arial" w:cs="Arial"/>
          <w:sz w:val="20"/>
          <w:szCs w:val="20"/>
        </w:rPr>
        <w:t>izopropanol</w:t>
      </w:r>
      <w:proofErr w:type="spellEnd"/>
      <w:r w:rsidRPr="009448FB">
        <w:rPr>
          <w:rFonts w:ascii="Arial" w:hAnsi="Arial" w:cs="Arial"/>
          <w:sz w:val="20"/>
          <w:szCs w:val="20"/>
        </w:rPr>
        <w:t xml:space="preserve"> 70% - poziom 6). Typ B wg EN ISO 374-1. Odporne na penetrację wirusów zgodnie z ASTM F 1671, przebadane na penetrację </w:t>
      </w:r>
      <w:proofErr w:type="spellStart"/>
      <w:r w:rsidRPr="009448FB">
        <w:rPr>
          <w:rFonts w:ascii="Arial" w:hAnsi="Arial" w:cs="Arial"/>
          <w:sz w:val="20"/>
          <w:szCs w:val="20"/>
        </w:rPr>
        <w:t>cytostatyków</w:t>
      </w:r>
      <w:proofErr w:type="spellEnd"/>
      <w:r w:rsidRPr="009448FB">
        <w:rPr>
          <w:rFonts w:ascii="Arial" w:hAnsi="Arial" w:cs="Arial"/>
          <w:sz w:val="20"/>
          <w:szCs w:val="20"/>
        </w:rPr>
        <w:t xml:space="preserve"> zgodnie z ASTM D 6978 (min. 14 leków). Produkowane zgodnie z normą ISO 13485, EN 455 1-3, ISO 9001, ISO 14001 i ISO 45001 potwierdzone certyfikatami jednostki notyfikowanej. Oznakowanie opakowań zgodne z Rozporządzeniem EU 2017/475 dla wyrobów medycznych i Rozporządzaniem EU 2016/425 dla środków ochrony osobistej. Przydatne do kontaktu z żywnością zgodnie z REG. 1935/2004. Rozmiary XS-XL, pakowane po 100 szt.</w:t>
      </w:r>
    </w:p>
    <w:p w14:paraId="7CB8AF82" w14:textId="6AE6B7D9" w:rsidR="009448FB" w:rsidRPr="00A26B39" w:rsidRDefault="009448FB" w:rsidP="00D5354C">
      <w:pPr>
        <w:spacing w:after="0" w:line="276" w:lineRule="auto"/>
        <w:jc w:val="both"/>
        <w:rPr>
          <w:rFonts w:ascii="Arial" w:hAnsi="Arial" w:cs="Arial"/>
          <w:sz w:val="20"/>
          <w:szCs w:val="20"/>
        </w:rPr>
      </w:pPr>
      <w:r w:rsidRPr="009448FB">
        <w:rPr>
          <w:rFonts w:ascii="Arial" w:hAnsi="Arial" w:cs="Arial"/>
          <w:b/>
          <w:bCs/>
          <w:sz w:val="20"/>
          <w:szCs w:val="20"/>
        </w:rPr>
        <w:t>Odpowiedź:</w:t>
      </w:r>
      <w:r w:rsidR="00427D5C">
        <w:rPr>
          <w:rFonts w:ascii="Arial" w:hAnsi="Arial" w:cs="Arial"/>
          <w:b/>
          <w:bCs/>
          <w:sz w:val="20"/>
          <w:szCs w:val="20"/>
        </w:rPr>
        <w:t xml:space="preserve"> </w:t>
      </w:r>
      <w:r w:rsidR="00D52F71" w:rsidRPr="00D52F71">
        <w:rPr>
          <w:rFonts w:ascii="Arial" w:hAnsi="Arial" w:cs="Arial"/>
          <w:bCs/>
          <w:sz w:val="20"/>
          <w:szCs w:val="20"/>
        </w:rPr>
        <w:t xml:space="preserve">Zamawiający dopuszcza powyższe jednak wymaga odnotowania tego faktu w postaci * </w:t>
      </w:r>
      <w:r w:rsidR="00323F08">
        <w:rPr>
          <w:rFonts w:ascii="Arial" w:hAnsi="Arial" w:cs="Arial"/>
          <w:bCs/>
          <w:sz w:val="20"/>
          <w:szCs w:val="20"/>
        </w:rPr>
        <w:br/>
      </w:r>
      <w:r w:rsidR="00D52F71" w:rsidRPr="00D52F71">
        <w:rPr>
          <w:rFonts w:ascii="Arial" w:hAnsi="Arial" w:cs="Arial"/>
          <w:bCs/>
          <w:sz w:val="20"/>
          <w:szCs w:val="20"/>
        </w:rPr>
        <w:t>i przypisu.</w:t>
      </w:r>
    </w:p>
    <w:p w14:paraId="354196DA" w14:textId="77777777" w:rsidR="00BB1E07" w:rsidRDefault="00BB1E07" w:rsidP="00A17C70">
      <w:pPr>
        <w:spacing w:after="0" w:line="240" w:lineRule="auto"/>
        <w:jc w:val="both"/>
        <w:rPr>
          <w:rFonts w:ascii="Arial" w:hAnsi="Arial" w:cs="Arial"/>
          <w:b/>
          <w:bCs/>
          <w:sz w:val="20"/>
          <w:szCs w:val="20"/>
        </w:rPr>
      </w:pPr>
    </w:p>
    <w:p w14:paraId="60EE94D2" w14:textId="77777777" w:rsidR="00BB1E07" w:rsidRDefault="00BB1E07" w:rsidP="00A17C70">
      <w:pPr>
        <w:spacing w:after="0" w:line="240" w:lineRule="auto"/>
        <w:jc w:val="both"/>
        <w:rPr>
          <w:rFonts w:ascii="Arial" w:hAnsi="Arial" w:cs="Arial"/>
          <w:b/>
          <w:bCs/>
          <w:sz w:val="20"/>
          <w:szCs w:val="20"/>
        </w:rPr>
      </w:pPr>
    </w:p>
    <w:p w14:paraId="2F66A1AA" w14:textId="5A1E4395" w:rsidR="00BB1E07" w:rsidRDefault="00BB1E07" w:rsidP="00A17C70">
      <w:pPr>
        <w:spacing w:after="0" w:line="240" w:lineRule="auto"/>
        <w:jc w:val="both"/>
        <w:rPr>
          <w:rFonts w:ascii="Arial" w:hAnsi="Arial" w:cs="Arial"/>
          <w:b/>
          <w:bCs/>
          <w:sz w:val="20"/>
          <w:szCs w:val="20"/>
        </w:rPr>
      </w:pPr>
    </w:p>
    <w:p w14:paraId="004E57D8" w14:textId="4427369B" w:rsidR="009448FB" w:rsidRDefault="009448FB" w:rsidP="00D5354C">
      <w:pPr>
        <w:spacing w:after="0" w:line="276" w:lineRule="auto"/>
        <w:jc w:val="both"/>
        <w:rPr>
          <w:rFonts w:ascii="Arial" w:hAnsi="Arial" w:cs="Arial"/>
          <w:b/>
          <w:bCs/>
          <w:sz w:val="20"/>
          <w:szCs w:val="20"/>
        </w:rPr>
      </w:pPr>
      <w:r w:rsidRPr="009448FB">
        <w:rPr>
          <w:rFonts w:ascii="Arial" w:hAnsi="Arial" w:cs="Arial"/>
          <w:b/>
          <w:bCs/>
          <w:sz w:val="20"/>
          <w:szCs w:val="20"/>
        </w:rPr>
        <w:t>Pytanie nr 19</w:t>
      </w:r>
    </w:p>
    <w:p w14:paraId="3C3C9ADC" w14:textId="77777777" w:rsidR="00BB1E07" w:rsidRDefault="009448FB" w:rsidP="00D5354C">
      <w:pPr>
        <w:spacing w:after="0" w:line="276" w:lineRule="auto"/>
        <w:jc w:val="both"/>
        <w:rPr>
          <w:rFonts w:ascii="Arial" w:hAnsi="Arial" w:cs="Arial"/>
          <w:sz w:val="20"/>
          <w:szCs w:val="20"/>
        </w:rPr>
      </w:pPr>
      <w:r w:rsidRPr="009448FB">
        <w:rPr>
          <w:rFonts w:ascii="Arial" w:hAnsi="Arial" w:cs="Arial"/>
          <w:sz w:val="20"/>
          <w:szCs w:val="20"/>
        </w:rPr>
        <w:t>Poz.2</w:t>
      </w:r>
    </w:p>
    <w:p w14:paraId="75D38939" w14:textId="0F8D5683" w:rsidR="009448FB" w:rsidRDefault="009448FB" w:rsidP="00D5354C">
      <w:pPr>
        <w:spacing w:after="0" w:line="276" w:lineRule="auto"/>
        <w:jc w:val="both"/>
        <w:rPr>
          <w:rFonts w:ascii="Arial" w:hAnsi="Arial" w:cs="Arial"/>
          <w:sz w:val="20"/>
          <w:szCs w:val="20"/>
        </w:rPr>
      </w:pPr>
      <w:r w:rsidRPr="009448FB">
        <w:rPr>
          <w:rFonts w:ascii="Arial" w:hAnsi="Arial" w:cs="Arial"/>
          <w:sz w:val="20"/>
          <w:szCs w:val="20"/>
        </w:rPr>
        <w:t xml:space="preserve">Prosimy Zamawiającego o dopuszczenie: rękawice niejałowe jednorazowe rękawice diagnostyczne, nitrylowe, </w:t>
      </w:r>
      <w:proofErr w:type="spellStart"/>
      <w:r w:rsidRPr="009448FB">
        <w:rPr>
          <w:rFonts w:ascii="Arial" w:hAnsi="Arial" w:cs="Arial"/>
          <w:sz w:val="20"/>
          <w:szCs w:val="20"/>
        </w:rPr>
        <w:t>bezpudrowe</w:t>
      </w:r>
      <w:proofErr w:type="spellEnd"/>
      <w:r w:rsidRPr="009448FB">
        <w:rPr>
          <w:rFonts w:ascii="Arial" w:hAnsi="Arial" w:cs="Arial"/>
          <w:sz w:val="20"/>
          <w:szCs w:val="20"/>
        </w:rPr>
        <w:t xml:space="preserve"> z wewnętrzną warstwą łagodząco - nawilżająco – natłuszczającą z koloidalnego roztworu mączki owsianej, jasno zielone. Kształt uniwersalny pasujący na prawą i lewą dłoń. Mankiet równomiernie rolowany. Powierzchnia teksturowana na końcach palców. Grubość podwójnie mierzona palec: min. 0,10 mm; dłoń: 0,10 mm; mankiet: 0,09 mm, długość min 245 mm, AQL = 1.0, wytrzymałość na zrywanie przed i po starzeniu &gt; 6N. Otwór podawczy </w:t>
      </w:r>
      <w:proofErr w:type="spellStart"/>
      <w:r w:rsidRPr="009448FB">
        <w:rPr>
          <w:rFonts w:ascii="Arial" w:hAnsi="Arial" w:cs="Arial"/>
          <w:sz w:val="20"/>
          <w:szCs w:val="20"/>
        </w:rPr>
        <w:t>podawczy</w:t>
      </w:r>
      <w:proofErr w:type="spellEnd"/>
      <w:r w:rsidRPr="009448FB">
        <w:rPr>
          <w:rFonts w:ascii="Arial" w:hAnsi="Arial" w:cs="Arial"/>
          <w:sz w:val="20"/>
          <w:szCs w:val="20"/>
        </w:rPr>
        <w:t xml:space="preserve"> zabezpieczony folią o właściwościach antybakteryjnych potwierdzonych badaniami. Opakowanie 250 szt. (XL 230szt.) Wyrób medyczny klasy I oraz środek ochrony osobistej kat. III.</w:t>
      </w:r>
    </w:p>
    <w:p w14:paraId="771F0207" w14:textId="4D81F7D2" w:rsidR="009448FB" w:rsidRDefault="009448FB" w:rsidP="00D5354C">
      <w:pPr>
        <w:spacing w:after="0" w:line="276" w:lineRule="auto"/>
        <w:jc w:val="both"/>
        <w:rPr>
          <w:rFonts w:ascii="Arial" w:hAnsi="Arial" w:cs="Arial"/>
          <w:b/>
          <w:bCs/>
          <w:sz w:val="20"/>
          <w:szCs w:val="20"/>
        </w:rPr>
      </w:pPr>
      <w:r w:rsidRPr="009448FB">
        <w:rPr>
          <w:rFonts w:ascii="Arial" w:hAnsi="Arial" w:cs="Arial"/>
          <w:b/>
          <w:bCs/>
          <w:sz w:val="20"/>
          <w:szCs w:val="20"/>
        </w:rPr>
        <w:t>Odpowiedź:</w:t>
      </w:r>
      <w:r w:rsidR="0027482A" w:rsidRPr="00A26B39">
        <w:rPr>
          <w:rFonts w:ascii="Arial" w:hAnsi="Arial" w:cs="Arial"/>
          <w:sz w:val="20"/>
          <w:szCs w:val="20"/>
        </w:rPr>
        <w:t xml:space="preserve"> </w:t>
      </w:r>
      <w:r w:rsidR="0005620A" w:rsidRPr="0005620A">
        <w:rPr>
          <w:rFonts w:ascii="Arial" w:hAnsi="Arial" w:cs="Arial"/>
          <w:sz w:val="20"/>
          <w:szCs w:val="20"/>
        </w:rPr>
        <w:t>Zamawiający nie dopuszcza proponowanego rozwiązania</w:t>
      </w:r>
      <w:r w:rsidR="00D52F71">
        <w:rPr>
          <w:rFonts w:ascii="Arial" w:hAnsi="Arial" w:cs="Arial"/>
          <w:sz w:val="20"/>
          <w:szCs w:val="20"/>
        </w:rPr>
        <w:t>.</w:t>
      </w:r>
    </w:p>
    <w:p w14:paraId="26446DF6" w14:textId="77777777" w:rsidR="00D5354C" w:rsidRDefault="00D5354C" w:rsidP="00A17C70">
      <w:pPr>
        <w:spacing w:after="0" w:line="240" w:lineRule="auto"/>
        <w:jc w:val="both"/>
        <w:rPr>
          <w:rFonts w:ascii="Arial" w:hAnsi="Arial" w:cs="Arial"/>
          <w:b/>
          <w:bCs/>
          <w:sz w:val="20"/>
          <w:szCs w:val="20"/>
        </w:rPr>
      </w:pPr>
    </w:p>
    <w:p w14:paraId="3EA9D852" w14:textId="4C424B02" w:rsidR="009448FB" w:rsidRDefault="009448FB" w:rsidP="00D5354C">
      <w:pPr>
        <w:spacing w:after="0" w:line="276" w:lineRule="auto"/>
        <w:jc w:val="both"/>
        <w:rPr>
          <w:rFonts w:ascii="Arial" w:hAnsi="Arial" w:cs="Arial"/>
          <w:b/>
          <w:bCs/>
          <w:sz w:val="20"/>
          <w:szCs w:val="20"/>
        </w:rPr>
      </w:pPr>
      <w:r>
        <w:rPr>
          <w:rFonts w:ascii="Arial" w:hAnsi="Arial" w:cs="Arial"/>
          <w:b/>
          <w:bCs/>
          <w:sz w:val="20"/>
          <w:szCs w:val="20"/>
        </w:rPr>
        <w:t>Pytanie nr 20</w:t>
      </w:r>
    </w:p>
    <w:p w14:paraId="1E2F8508" w14:textId="77777777" w:rsidR="009448FB" w:rsidRPr="009448FB" w:rsidRDefault="009448FB" w:rsidP="00D5354C">
      <w:pPr>
        <w:spacing w:after="0" w:line="276" w:lineRule="auto"/>
        <w:jc w:val="both"/>
        <w:rPr>
          <w:rFonts w:ascii="Arial" w:hAnsi="Arial" w:cs="Arial"/>
          <w:sz w:val="20"/>
          <w:szCs w:val="20"/>
        </w:rPr>
      </w:pPr>
      <w:r w:rsidRPr="009448FB">
        <w:rPr>
          <w:rFonts w:ascii="Arial" w:hAnsi="Arial" w:cs="Arial"/>
          <w:sz w:val="20"/>
          <w:szCs w:val="20"/>
        </w:rPr>
        <w:t>Poz.3</w:t>
      </w:r>
    </w:p>
    <w:p w14:paraId="200F43D3" w14:textId="77777777" w:rsidR="009448FB" w:rsidRPr="009448FB" w:rsidRDefault="009448FB" w:rsidP="00D5354C">
      <w:pPr>
        <w:spacing w:after="0" w:line="276" w:lineRule="auto"/>
        <w:jc w:val="both"/>
        <w:rPr>
          <w:rFonts w:ascii="Arial" w:hAnsi="Arial" w:cs="Arial"/>
          <w:sz w:val="20"/>
          <w:szCs w:val="20"/>
        </w:rPr>
      </w:pPr>
      <w:r w:rsidRPr="009448FB">
        <w:rPr>
          <w:rFonts w:ascii="Arial" w:hAnsi="Arial" w:cs="Arial"/>
          <w:sz w:val="20"/>
          <w:szCs w:val="20"/>
        </w:rPr>
        <w:t>Prosimy Zamawiającego o dopuszczenie: rękawice diagnostyczne nitrylowe niejałowe z przedłużonym mankietem do wysokiego ryzyka, kolor niebieski, z dodatkową teksturą na palcach, długość minimalna 300 mm (fabrycznie naniesiona informacja na opakowaniu), AQL ≤1,5 (fabrycznie naniesiona informacja na opakowaniu), o grubości (mediana) na palcu 0,15mm, na dłoni 0,10 mm, na mankiecie 0,07 mm. Zarejestrowane jako wyrób medyczny w klasie I oraz środek ochrony osobistej w kategorii III, Typ B ochrony chemicznej zgodnie z normą EN ISO 374-1 (3 substancje testowe w Certyfikacie CE na 6 poziomie ochrony). Siła zrywania min. 8,7 N potwierdzona raportem jednostki notyfikowanej. Dopuszczone do kontaktu z żywnością z adekwatnym piktogramem. Odporne na penetrację min. 8 substancji chemicznych zgodnie z EN 16523-1, przebadane na penetrację min. 15 leków cytostatycznych zgodnie z ASTM D 6978 oraz przebadane na penetrację wirusów zgodnie z ASTM F 1671 i EN ISO 374-5. Producent stosuje systemy zarządzania jakością i normy dla oferowanych rękawic zgodnie z ISO 13485, EN 455 1-3, ISO 9001, ISO 14001 i ISO 45001 potwierdzone certyfikatami jednostki notyfikowanej. Oznakowanie opakowań zgodne z Rozporządzeniem EU 2017/475 dla wyrobów medycznych i Rozporządzaniem EU 2016/425 dla środków ochrony osobistej. Rozmiary XS-XL, oznaczone kolorystycznie minimum na 5-ciu ściankach dyspensera, pakowane po 100 sztuk (XL po 90 sztuk).</w:t>
      </w:r>
    </w:p>
    <w:p w14:paraId="14BFA2FA" w14:textId="77777777" w:rsidR="00D52F71" w:rsidRDefault="009448FB" w:rsidP="00D5354C">
      <w:pPr>
        <w:spacing w:after="0" w:line="276" w:lineRule="auto"/>
        <w:jc w:val="both"/>
        <w:rPr>
          <w:rFonts w:ascii="Arial" w:hAnsi="Arial" w:cs="Arial"/>
          <w:bCs/>
          <w:sz w:val="20"/>
          <w:szCs w:val="20"/>
        </w:rPr>
      </w:pPr>
      <w:r>
        <w:rPr>
          <w:rFonts w:ascii="Arial" w:hAnsi="Arial" w:cs="Arial"/>
          <w:b/>
          <w:bCs/>
          <w:sz w:val="20"/>
          <w:szCs w:val="20"/>
        </w:rPr>
        <w:t>Odpowiedź:</w:t>
      </w:r>
      <w:r w:rsidR="0027482A">
        <w:rPr>
          <w:rFonts w:ascii="Arial" w:hAnsi="Arial" w:cs="Arial"/>
          <w:b/>
          <w:bCs/>
          <w:sz w:val="20"/>
          <w:szCs w:val="20"/>
        </w:rPr>
        <w:t xml:space="preserve"> </w:t>
      </w:r>
      <w:r w:rsidR="00D52F71" w:rsidRPr="00D52F71">
        <w:rPr>
          <w:rFonts w:ascii="Arial" w:hAnsi="Arial" w:cs="Arial"/>
          <w:bCs/>
          <w:sz w:val="20"/>
          <w:szCs w:val="20"/>
        </w:rPr>
        <w:t>Zamawiający dopuszcza powyższe jednak wymaga odnotowania tego faktu w postaci * i przypisu.</w:t>
      </w:r>
    </w:p>
    <w:p w14:paraId="01B1B14B" w14:textId="77777777" w:rsidR="00BB1E07" w:rsidRDefault="00BB1E07" w:rsidP="00D5354C">
      <w:pPr>
        <w:spacing w:after="0" w:line="276" w:lineRule="auto"/>
        <w:jc w:val="both"/>
        <w:rPr>
          <w:rFonts w:ascii="Arial" w:hAnsi="Arial" w:cs="Arial"/>
          <w:b/>
          <w:bCs/>
          <w:sz w:val="20"/>
          <w:szCs w:val="20"/>
        </w:rPr>
      </w:pPr>
    </w:p>
    <w:p w14:paraId="7FE91E1F" w14:textId="3CA7854D" w:rsidR="009448FB" w:rsidRDefault="009448FB" w:rsidP="00D5354C">
      <w:pPr>
        <w:spacing w:after="0" w:line="276" w:lineRule="auto"/>
        <w:jc w:val="both"/>
        <w:rPr>
          <w:rFonts w:ascii="Arial" w:hAnsi="Arial" w:cs="Arial"/>
          <w:b/>
          <w:bCs/>
          <w:sz w:val="20"/>
          <w:szCs w:val="20"/>
        </w:rPr>
      </w:pPr>
      <w:r>
        <w:rPr>
          <w:rFonts w:ascii="Arial" w:hAnsi="Arial" w:cs="Arial"/>
          <w:b/>
          <w:bCs/>
          <w:sz w:val="20"/>
          <w:szCs w:val="20"/>
        </w:rPr>
        <w:t>Pytanie nr 21</w:t>
      </w:r>
    </w:p>
    <w:p w14:paraId="5D95DBA8" w14:textId="77777777" w:rsidR="009448FB" w:rsidRPr="009448FB" w:rsidRDefault="009448FB" w:rsidP="00D5354C">
      <w:pPr>
        <w:spacing w:after="0" w:line="276" w:lineRule="auto"/>
        <w:jc w:val="both"/>
        <w:rPr>
          <w:rFonts w:ascii="Arial" w:hAnsi="Arial" w:cs="Arial"/>
          <w:sz w:val="20"/>
          <w:szCs w:val="20"/>
        </w:rPr>
      </w:pPr>
      <w:r w:rsidRPr="009448FB">
        <w:rPr>
          <w:rFonts w:ascii="Arial" w:hAnsi="Arial" w:cs="Arial"/>
          <w:sz w:val="20"/>
          <w:szCs w:val="20"/>
        </w:rPr>
        <w:t>Poz.4</w:t>
      </w:r>
    </w:p>
    <w:p w14:paraId="5918AD2C" w14:textId="48A0C34C" w:rsidR="009448FB" w:rsidRPr="009448FB" w:rsidRDefault="009448FB" w:rsidP="00D5354C">
      <w:pPr>
        <w:spacing w:after="0" w:line="276" w:lineRule="auto"/>
        <w:jc w:val="both"/>
        <w:rPr>
          <w:rFonts w:ascii="Arial" w:hAnsi="Arial" w:cs="Arial"/>
          <w:sz w:val="20"/>
          <w:szCs w:val="20"/>
        </w:rPr>
      </w:pPr>
      <w:r w:rsidRPr="009448FB">
        <w:rPr>
          <w:rFonts w:ascii="Arial" w:hAnsi="Arial" w:cs="Arial"/>
          <w:sz w:val="20"/>
          <w:szCs w:val="20"/>
        </w:rPr>
        <w:t xml:space="preserve">Prosimy Zamawiającego o dopuszczenie: rękawice diagnostyczne, winylowe, </w:t>
      </w:r>
      <w:proofErr w:type="spellStart"/>
      <w:r w:rsidRPr="009448FB">
        <w:rPr>
          <w:rFonts w:ascii="Arial" w:hAnsi="Arial" w:cs="Arial"/>
          <w:sz w:val="20"/>
          <w:szCs w:val="20"/>
        </w:rPr>
        <w:t>bezpudrowe</w:t>
      </w:r>
      <w:proofErr w:type="spellEnd"/>
      <w:r w:rsidRPr="009448FB">
        <w:rPr>
          <w:rFonts w:ascii="Arial" w:hAnsi="Arial" w:cs="Arial"/>
          <w:sz w:val="20"/>
          <w:szCs w:val="20"/>
        </w:rPr>
        <w:t xml:space="preserve">, powierzchnia gładka, AQL 1,5 (fabrycznie naniesiona informacja na opakowaniu), oznakowane jako wyrób medyczny Klasy I </w:t>
      </w:r>
      <w:proofErr w:type="spellStart"/>
      <w:r w:rsidRPr="009448FB">
        <w:rPr>
          <w:rFonts w:ascii="Arial" w:hAnsi="Arial" w:cs="Arial"/>
          <w:sz w:val="20"/>
          <w:szCs w:val="20"/>
        </w:rPr>
        <w:t>i</w:t>
      </w:r>
      <w:proofErr w:type="spellEnd"/>
      <w:r w:rsidRPr="009448FB">
        <w:rPr>
          <w:rFonts w:ascii="Arial" w:hAnsi="Arial" w:cs="Arial"/>
          <w:sz w:val="20"/>
          <w:szCs w:val="20"/>
        </w:rPr>
        <w:t xml:space="preserve"> środek ochrony indywidualnej Kategorii I z adekwatnym oznakowaniem na opakowaniu. Grubość na palcach, min. 0,06 mm, na dłoni 0,06 mm, na mankiecie min. 0,04 mm. Badania na przenikalność substancji chemicznych zgodnie z EN 374-3, badania na wirusy zgodnie z ASTM F 1671. Bez zawartości DEHP (DOP) – fabrycznie oznakowane na opakowaniu. Rozmiary S-XL, oznaczone minimum na 5-ciu ściankach dyspensera kolorystycznie w zależności od rozmiaru, pakowane 100 sztuk.</w:t>
      </w:r>
    </w:p>
    <w:p w14:paraId="7FE08EFB" w14:textId="6F294892" w:rsidR="00A17C70" w:rsidRDefault="009448FB" w:rsidP="00D5354C">
      <w:pPr>
        <w:spacing w:after="0" w:line="276" w:lineRule="auto"/>
        <w:jc w:val="both"/>
        <w:rPr>
          <w:rFonts w:ascii="Arial" w:hAnsi="Arial" w:cs="Arial"/>
          <w:b/>
          <w:bCs/>
          <w:sz w:val="20"/>
          <w:szCs w:val="20"/>
        </w:rPr>
      </w:pPr>
      <w:r>
        <w:rPr>
          <w:rFonts w:ascii="Arial" w:hAnsi="Arial" w:cs="Arial"/>
          <w:b/>
          <w:bCs/>
          <w:sz w:val="20"/>
          <w:szCs w:val="20"/>
        </w:rPr>
        <w:t>Odpowiedź:</w:t>
      </w:r>
      <w:r w:rsidR="0027482A">
        <w:rPr>
          <w:rFonts w:ascii="Arial" w:hAnsi="Arial" w:cs="Arial"/>
          <w:b/>
          <w:bCs/>
          <w:sz w:val="20"/>
          <w:szCs w:val="20"/>
        </w:rPr>
        <w:t xml:space="preserve"> </w:t>
      </w:r>
      <w:r w:rsidR="0005620A" w:rsidRPr="0005620A">
        <w:rPr>
          <w:rFonts w:ascii="Arial" w:hAnsi="Arial" w:cs="Arial"/>
          <w:sz w:val="20"/>
          <w:szCs w:val="20"/>
        </w:rPr>
        <w:t>Zamawiający nie dopuszcza proponowanego rozwiązania</w:t>
      </w:r>
      <w:r w:rsidR="00D52F71">
        <w:rPr>
          <w:rFonts w:ascii="Arial" w:hAnsi="Arial" w:cs="Arial"/>
          <w:sz w:val="20"/>
          <w:szCs w:val="20"/>
        </w:rPr>
        <w:t>.</w:t>
      </w:r>
    </w:p>
    <w:p w14:paraId="56FD5B41" w14:textId="77777777" w:rsidR="00BB1E07" w:rsidRDefault="00BB1E07" w:rsidP="00A17C70">
      <w:pPr>
        <w:spacing w:after="0" w:line="240" w:lineRule="auto"/>
        <w:jc w:val="both"/>
        <w:rPr>
          <w:rFonts w:ascii="Arial" w:hAnsi="Arial" w:cs="Arial"/>
          <w:b/>
          <w:bCs/>
          <w:sz w:val="20"/>
          <w:szCs w:val="20"/>
        </w:rPr>
      </w:pPr>
    </w:p>
    <w:p w14:paraId="528ED650" w14:textId="61BAD154" w:rsidR="009448FB" w:rsidRPr="009448FB" w:rsidRDefault="009448FB" w:rsidP="00323F08">
      <w:pPr>
        <w:spacing w:after="0" w:line="276" w:lineRule="auto"/>
        <w:jc w:val="both"/>
        <w:rPr>
          <w:rFonts w:ascii="Arial" w:hAnsi="Arial" w:cs="Arial"/>
          <w:b/>
          <w:bCs/>
          <w:sz w:val="20"/>
          <w:szCs w:val="20"/>
        </w:rPr>
      </w:pPr>
      <w:r w:rsidRPr="009448FB">
        <w:rPr>
          <w:rFonts w:ascii="Arial" w:hAnsi="Arial" w:cs="Arial"/>
          <w:b/>
          <w:bCs/>
          <w:sz w:val="20"/>
          <w:szCs w:val="20"/>
        </w:rPr>
        <w:t>Pytanie nr 2</w:t>
      </w:r>
      <w:r>
        <w:rPr>
          <w:rFonts w:ascii="Arial" w:hAnsi="Arial" w:cs="Arial"/>
          <w:b/>
          <w:bCs/>
          <w:sz w:val="20"/>
          <w:szCs w:val="20"/>
        </w:rPr>
        <w:t>2</w:t>
      </w:r>
    </w:p>
    <w:p w14:paraId="37A93AE1" w14:textId="77777777" w:rsidR="009448FB" w:rsidRPr="009448FB" w:rsidRDefault="009448FB" w:rsidP="00323F08">
      <w:pPr>
        <w:spacing w:after="0" w:line="276" w:lineRule="auto"/>
        <w:jc w:val="both"/>
        <w:rPr>
          <w:rFonts w:ascii="Arial" w:hAnsi="Arial" w:cs="Arial"/>
          <w:sz w:val="20"/>
          <w:szCs w:val="20"/>
        </w:rPr>
      </w:pPr>
      <w:r w:rsidRPr="009448FB">
        <w:rPr>
          <w:rFonts w:ascii="Arial" w:hAnsi="Arial" w:cs="Arial"/>
          <w:sz w:val="20"/>
          <w:szCs w:val="20"/>
        </w:rPr>
        <w:t>Poz.6</w:t>
      </w:r>
    </w:p>
    <w:p w14:paraId="3E71D7B4" w14:textId="77777777" w:rsidR="00323F08" w:rsidRDefault="009448FB" w:rsidP="00323F08">
      <w:pPr>
        <w:spacing w:after="0" w:line="276" w:lineRule="auto"/>
        <w:jc w:val="both"/>
        <w:rPr>
          <w:rFonts w:ascii="Arial" w:hAnsi="Arial" w:cs="Arial"/>
          <w:sz w:val="20"/>
          <w:szCs w:val="20"/>
        </w:rPr>
      </w:pPr>
      <w:r w:rsidRPr="009448FB">
        <w:rPr>
          <w:rFonts w:ascii="Arial" w:hAnsi="Arial" w:cs="Arial"/>
          <w:sz w:val="20"/>
          <w:szCs w:val="20"/>
        </w:rPr>
        <w:t xml:space="preserve">Prosimy Zamawiającego o dopuszczenie: rękawice niesterylne, jednorazowe rękawice diagnostyczno-ochronne, </w:t>
      </w:r>
      <w:proofErr w:type="spellStart"/>
      <w:r w:rsidRPr="009448FB">
        <w:rPr>
          <w:rFonts w:ascii="Arial" w:hAnsi="Arial" w:cs="Arial"/>
          <w:sz w:val="20"/>
          <w:szCs w:val="20"/>
        </w:rPr>
        <w:t>bezpudrowe</w:t>
      </w:r>
      <w:proofErr w:type="spellEnd"/>
      <w:r w:rsidRPr="009448FB">
        <w:rPr>
          <w:rFonts w:ascii="Arial" w:hAnsi="Arial" w:cs="Arial"/>
          <w:sz w:val="20"/>
          <w:szCs w:val="20"/>
        </w:rPr>
        <w:t>, nitrylowe. Powierzchnia wewnętrzna i zewnętrzna - polimer butadienowy. Kształt uniwersalny pasujący na prawą i lewą dłoń. Równomiernie rolowany brzeg mankietu. Delikatnie teksturowane z dodatkową teksturą na końcach palców. Grubość na palcach min. 0,08 mm, grubość na dłoni min. 0,06 mm. Odporne na uszkodzenia mechaniczne, AQL = 1.0, siła zrywania zgodnie z EN 455-</w:t>
      </w:r>
    </w:p>
    <w:p w14:paraId="5B7B1BF2" w14:textId="77777777" w:rsidR="00323F08" w:rsidRDefault="00323F08" w:rsidP="00323F08">
      <w:pPr>
        <w:spacing w:after="0" w:line="276" w:lineRule="auto"/>
        <w:jc w:val="both"/>
        <w:rPr>
          <w:rFonts w:ascii="Arial" w:hAnsi="Arial" w:cs="Arial"/>
          <w:sz w:val="20"/>
          <w:szCs w:val="20"/>
        </w:rPr>
      </w:pPr>
    </w:p>
    <w:p w14:paraId="21931D8A" w14:textId="77777777" w:rsidR="00323F08" w:rsidRDefault="00323F08" w:rsidP="00323F08">
      <w:pPr>
        <w:spacing w:after="0" w:line="276" w:lineRule="auto"/>
        <w:jc w:val="both"/>
        <w:rPr>
          <w:rFonts w:ascii="Arial" w:hAnsi="Arial" w:cs="Arial"/>
          <w:sz w:val="20"/>
          <w:szCs w:val="20"/>
        </w:rPr>
      </w:pPr>
    </w:p>
    <w:p w14:paraId="072D8D7E" w14:textId="77777777" w:rsidR="00323F08" w:rsidRDefault="00323F08" w:rsidP="00323F08">
      <w:pPr>
        <w:spacing w:after="0" w:line="276" w:lineRule="auto"/>
        <w:jc w:val="both"/>
        <w:rPr>
          <w:rFonts w:ascii="Arial" w:hAnsi="Arial" w:cs="Arial"/>
          <w:sz w:val="20"/>
          <w:szCs w:val="20"/>
        </w:rPr>
      </w:pPr>
    </w:p>
    <w:p w14:paraId="0D3B7DB3" w14:textId="3027E73C" w:rsidR="00BB1E07" w:rsidRDefault="009448FB" w:rsidP="00323F08">
      <w:pPr>
        <w:spacing w:after="0" w:line="276" w:lineRule="auto"/>
        <w:jc w:val="both"/>
        <w:rPr>
          <w:rFonts w:ascii="Arial" w:hAnsi="Arial" w:cs="Arial"/>
          <w:sz w:val="20"/>
          <w:szCs w:val="20"/>
        </w:rPr>
      </w:pPr>
      <w:r w:rsidRPr="009448FB">
        <w:rPr>
          <w:rFonts w:ascii="Arial" w:hAnsi="Arial" w:cs="Arial"/>
          <w:sz w:val="20"/>
          <w:szCs w:val="20"/>
        </w:rPr>
        <w:t xml:space="preserve">2 ≥ 6,0N. Otwór dozujący zabezpieczony dodatkową folią chroniącą zawartość przed kontaminacją.  Dające się łatwo i pojedynczo wyciągać z opakowania. Układane warstwowo, płasko, automatycznie. Zarejestrowane jako wyrób medyczny w klasie I oraz środek ochrony osobistej w kategorii III. Odporne na penetrację substancji chemicznych (min. 3 substancji na poziomie co najmniej 2), Typ B wg EN ISO 374-1. Odporne na penetrację wirusów zgodnie z ASTM F 1671, przebadane na penetrację </w:t>
      </w:r>
      <w:proofErr w:type="spellStart"/>
      <w:r w:rsidRPr="009448FB">
        <w:rPr>
          <w:rFonts w:ascii="Arial" w:hAnsi="Arial" w:cs="Arial"/>
          <w:sz w:val="20"/>
          <w:szCs w:val="20"/>
        </w:rPr>
        <w:t>cytostatyków</w:t>
      </w:r>
      <w:proofErr w:type="spellEnd"/>
      <w:r w:rsidRPr="009448FB">
        <w:rPr>
          <w:rFonts w:ascii="Arial" w:hAnsi="Arial" w:cs="Arial"/>
          <w:sz w:val="20"/>
          <w:szCs w:val="20"/>
        </w:rPr>
        <w:t xml:space="preserve"> zgodnie z ASTM D 6978 (min. 12 leków). Produkowane w zakładach z wdrożonymi systemami zarządzania jakością ISO 9001, ISO 13485, ISO 14001, ISO 45001. Oznakowanie opakowań zgodne </w:t>
      </w:r>
      <w:r w:rsidR="00323F08">
        <w:rPr>
          <w:rFonts w:ascii="Arial" w:hAnsi="Arial" w:cs="Arial"/>
          <w:sz w:val="20"/>
          <w:szCs w:val="20"/>
        </w:rPr>
        <w:br/>
      </w:r>
      <w:r w:rsidRPr="009448FB">
        <w:rPr>
          <w:rFonts w:ascii="Arial" w:hAnsi="Arial" w:cs="Arial"/>
          <w:sz w:val="20"/>
          <w:szCs w:val="20"/>
        </w:rPr>
        <w:t>z Rozporządzeniem EU 2017/475 dla wyrobów medycznych i Rozporządzaniem EU 2016/425 dla środków ochrony osobistej. Przydatne do kontaktu z żywnością zgodnie z REG. 1935/2004. Rozmiary XS-XL, pakowane po maks. 200 szt.</w:t>
      </w:r>
    </w:p>
    <w:p w14:paraId="4B997046" w14:textId="05DEB5C1" w:rsidR="00D52F71" w:rsidRPr="00BB1E07" w:rsidRDefault="009448FB" w:rsidP="00323F08">
      <w:pPr>
        <w:spacing w:after="0" w:line="276" w:lineRule="auto"/>
        <w:jc w:val="both"/>
        <w:rPr>
          <w:rFonts w:ascii="Arial" w:hAnsi="Arial" w:cs="Arial"/>
          <w:sz w:val="20"/>
          <w:szCs w:val="20"/>
        </w:rPr>
      </w:pPr>
      <w:r>
        <w:rPr>
          <w:rFonts w:ascii="Arial" w:hAnsi="Arial" w:cs="Arial"/>
          <w:b/>
          <w:bCs/>
          <w:sz w:val="20"/>
          <w:szCs w:val="20"/>
        </w:rPr>
        <w:t>Odpowiedź:</w:t>
      </w:r>
      <w:r w:rsidR="0027482A">
        <w:rPr>
          <w:rFonts w:ascii="Arial" w:hAnsi="Arial" w:cs="Arial"/>
          <w:b/>
          <w:bCs/>
          <w:sz w:val="20"/>
          <w:szCs w:val="20"/>
        </w:rPr>
        <w:t xml:space="preserve"> </w:t>
      </w:r>
      <w:r w:rsidR="00D52F71" w:rsidRPr="00D52F71">
        <w:rPr>
          <w:rFonts w:ascii="Arial" w:hAnsi="Arial" w:cs="Arial"/>
          <w:bCs/>
          <w:sz w:val="20"/>
          <w:szCs w:val="20"/>
        </w:rPr>
        <w:t xml:space="preserve">Zamawiający dopuszcza powyższe jednak wymaga odnotowania tego faktu w postaci * </w:t>
      </w:r>
      <w:r w:rsidR="00323F08">
        <w:rPr>
          <w:rFonts w:ascii="Arial" w:hAnsi="Arial" w:cs="Arial"/>
          <w:bCs/>
          <w:sz w:val="20"/>
          <w:szCs w:val="20"/>
        </w:rPr>
        <w:br/>
      </w:r>
      <w:r w:rsidR="00D52F71" w:rsidRPr="00D52F71">
        <w:rPr>
          <w:rFonts w:ascii="Arial" w:hAnsi="Arial" w:cs="Arial"/>
          <w:bCs/>
          <w:sz w:val="20"/>
          <w:szCs w:val="20"/>
        </w:rPr>
        <w:t>i przypisu.</w:t>
      </w:r>
    </w:p>
    <w:p w14:paraId="66A0C352" w14:textId="77777777" w:rsidR="00BB1E07" w:rsidRDefault="00BB1E07" w:rsidP="00BB1E07">
      <w:pPr>
        <w:spacing w:after="0" w:line="240" w:lineRule="auto"/>
        <w:jc w:val="both"/>
        <w:rPr>
          <w:rFonts w:ascii="Arial" w:hAnsi="Arial" w:cs="Arial"/>
          <w:b/>
          <w:bCs/>
          <w:sz w:val="20"/>
          <w:szCs w:val="20"/>
        </w:rPr>
      </w:pPr>
    </w:p>
    <w:p w14:paraId="1FD1D783" w14:textId="7D349E10" w:rsidR="009448FB" w:rsidRDefault="009448FB" w:rsidP="00323F08">
      <w:pPr>
        <w:spacing w:after="0" w:line="276" w:lineRule="auto"/>
        <w:jc w:val="both"/>
        <w:rPr>
          <w:rFonts w:ascii="Arial" w:hAnsi="Arial" w:cs="Arial"/>
          <w:b/>
          <w:bCs/>
          <w:sz w:val="20"/>
          <w:szCs w:val="20"/>
        </w:rPr>
      </w:pPr>
      <w:r w:rsidRPr="009448FB">
        <w:rPr>
          <w:rFonts w:ascii="Arial" w:hAnsi="Arial" w:cs="Arial"/>
          <w:b/>
          <w:bCs/>
          <w:sz w:val="20"/>
          <w:szCs w:val="20"/>
        </w:rPr>
        <w:t>Pytanie nr 2</w:t>
      </w:r>
      <w:r>
        <w:rPr>
          <w:rFonts w:ascii="Arial" w:hAnsi="Arial" w:cs="Arial"/>
          <w:b/>
          <w:bCs/>
          <w:sz w:val="20"/>
          <w:szCs w:val="20"/>
        </w:rPr>
        <w:t>3</w:t>
      </w:r>
    </w:p>
    <w:p w14:paraId="18D5B23D" w14:textId="77777777" w:rsidR="009448FB" w:rsidRPr="009448FB" w:rsidRDefault="009448FB" w:rsidP="00323F08">
      <w:pPr>
        <w:spacing w:after="0" w:line="276" w:lineRule="auto"/>
        <w:jc w:val="both"/>
        <w:rPr>
          <w:rFonts w:ascii="Arial" w:hAnsi="Arial" w:cs="Arial"/>
          <w:sz w:val="20"/>
          <w:szCs w:val="20"/>
        </w:rPr>
      </w:pPr>
      <w:r w:rsidRPr="009448FB">
        <w:rPr>
          <w:rFonts w:ascii="Arial" w:hAnsi="Arial" w:cs="Arial"/>
          <w:sz w:val="20"/>
          <w:szCs w:val="20"/>
        </w:rPr>
        <w:t>Poz. 7</w:t>
      </w:r>
    </w:p>
    <w:p w14:paraId="5923823C" w14:textId="10735565" w:rsidR="009448FB" w:rsidRDefault="009448FB" w:rsidP="00323F08">
      <w:pPr>
        <w:spacing w:after="0" w:line="276" w:lineRule="auto"/>
        <w:jc w:val="both"/>
        <w:rPr>
          <w:rFonts w:ascii="Arial" w:hAnsi="Arial" w:cs="Arial"/>
          <w:sz w:val="20"/>
          <w:szCs w:val="20"/>
        </w:rPr>
      </w:pPr>
      <w:r w:rsidRPr="009448FB">
        <w:rPr>
          <w:rFonts w:ascii="Arial" w:hAnsi="Arial" w:cs="Arial"/>
          <w:sz w:val="20"/>
          <w:szCs w:val="20"/>
        </w:rPr>
        <w:t xml:space="preserve">Prosimy Zamawiającego o dopuszczenie: rękawice diagnostyczne, lateksowe </w:t>
      </w:r>
      <w:proofErr w:type="spellStart"/>
      <w:r w:rsidRPr="009448FB">
        <w:rPr>
          <w:rFonts w:ascii="Arial" w:hAnsi="Arial" w:cs="Arial"/>
          <w:sz w:val="20"/>
          <w:szCs w:val="20"/>
        </w:rPr>
        <w:t>bezpudrowe</w:t>
      </w:r>
      <w:proofErr w:type="spellEnd"/>
      <w:r w:rsidRPr="009448FB">
        <w:rPr>
          <w:rFonts w:ascii="Arial" w:hAnsi="Arial" w:cs="Arial"/>
          <w:sz w:val="20"/>
          <w:szCs w:val="20"/>
        </w:rPr>
        <w:t xml:space="preserve"> do wysokiego ryzyka, z wewnętrzną warstwą polimerową o strukturze sieci, kształt anatomiczny, średnia grubość na palcu max. 0,27 mm, na dłoni 0,21 mm, na mankiecie 0,18 mm, siła zrywania przed starzeniem min. 20 N, długość min. 270 mm - 285 mm w zależności od rozmiaru. AQL ≤ 1,5, oznakowane jako wyrób medyczny Klasy I </w:t>
      </w:r>
      <w:proofErr w:type="spellStart"/>
      <w:r w:rsidRPr="009448FB">
        <w:rPr>
          <w:rFonts w:ascii="Arial" w:hAnsi="Arial" w:cs="Arial"/>
          <w:sz w:val="20"/>
          <w:szCs w:val="20"/>
        </w:rPr>
        <w:t>i</w:t>
      </w:r>
      <w:proofErr w:type="spellEnd"/>
      <w:r w:rsidRPr="009448FB">
        <w:rPr>
          <w:rFonts w:ascii="Arial" w:hAnsi="Arial" w:cs="Arial"/>
          <w:sz w:val="20"/>
          <w:szCs w:val="20"/>
        </w:rPr>
        <w:t xml:space="preserve"> środek ochrony indywidualnej Kategorii III z adekwatnym oznakowaniem na opakowaniu. Badania na przenikalność wirusów zgodnie z ASTM F 1671 oraz EN ISO374-5. Odporne na przenikanie substancji chemicznych zgodnie z EN 16523-1 oraz EN 374-3, przebadane na penetrację </w:t>
      </w:r>
      <w:proofErr w:type="spellStart"/>
      <w:r w:rsidRPr="009448FB">
        <w:rPr>
          <w:rFonts w:ascii="Arial" w:hAnsi="Arial" w:cs="Arial"/>
          <w:sz w:val="20"/>
          <w:szCs w:val="20"/>
        </w:rPr>
        <w:t>cytostatyków</w:t>
      </w:r>
      <w:proofErr w:type="spellEnd"/>
      <w:r w:rsidRPr="009448FB">
        <w:rPr>
          <w:rFonts w:ascii="Arial" w:hAnsi="Arial" w:cs="Arial"/>
          <w:sz w:val="20"/>
          <w:szCs w:val="20"/>
        </w:rPr>
        <w:t xml:space="preserve"> zgodnie z ASTM D 6978. Produkowane zgodnie z normą ISO 13485, ISO 9001, ISO 14001 oraz ISO 45001 potwierdzone certyfikatami jednostki notyfikowanej. Przydatne do kontaktu z żywnością zgodnie z REG. 1935/2004. Pakowane w dwuprzegrodowe dyspensery po max 50 par, opis na opakowaniu rozróżniający rękawice na lewą i prawą rękawice. Rozmiary od 6,0 do 8,5 co 0,5</w:t>
      </w:r>
    </w:p>
    <w:p w14:paraId="339FD00B" w14:textId="63B1F0FD" w:rsidR="009448FB" w:rsidRPr="009448FB" w:rsidRDefault="009448FB" w:rsidP="00323F08">
      <w:pPr>
        <w:spacing w:after="0" w:line="276" w:lineRule="auto"/>
        <w:jc w:val="both"/>
        <w:rPr>
          <w:rFonts w:ascii="Arial" w:hAnsi="Arial" w:cs="Arial"/>
          <w:b/>
          <w:bCs/>
          <w:sz w:val="20"/>
          <w:szCs w:val="20"/>
        </w:rPr>
      </w:pPr>
      <w:r w:rsidRPr="009448FB">
        <w:rPr>
          <w:rFonts w:ascii="Arial" w:hAnsi="Arial" w:cs="Arial"/>
          <w:b/>
          <w:bCs/>
          <w:sz w:val="20"/>
          <w:szCs w:val="20"/>
        </w:rPr>
        <w:t>Odpowiedź:</w:t>
      </w:r>
      <w:r w:rsidR="0027482A">
        <w:rPr>
          <w:rFonts w:ascii="Arial" w:hAnsi="Arial" w:cs="Arial"/>
          <w:b/>
          <w:bCs/>
          <w:sz w:val="20"/>
          <w:szCs w:val="20"/>
        </w:rPr>
        <w:t xml:space="preserve"> </w:t>
      </w:r>
      <w:r w:rsidR="0005620A" w:rsidRPr="0005620A">
        <w:rPr>
          <w:rFonts w:ascii="Arial" w:hAnsi="Arial" w:cs="Arial"/>
          <w:sz w:val="20"/>
          <w:szCs w:val="20"/>
        </w:rPr>
        <w:t>Zamawiający nie dopuszcza proponowanego rozwiązania</w:t>
      </w:r>
      <w:r w:rsidR="00EE1FFE">
        <w:rPr>
          <w:rFonts w:ascii="Arial" w:hAnsi="Arial" w:cs="Arial"/>
          <w:sz w:val="20"/>
          <w:szCs w:val="20"/>
        </w:rPr>
        <w:t>.</w:t>
      </w:r>
    </w:p>
    <w:p w14:paraId="06E0BC05" w14:textId="77777777" w:rsidR="00D5354C" w:rsidRDefault="00D5354C" w:rsidP="00A17C70">
      <w:pPr>
        <w:spacing w:after="0" w:line="240" w:lineRule="auto"/>
        <w:jc w:val="both"/>
        <w:rPr>
          <w:rFonts w:ascii="Arial" w:hAnsi="Arial" w:cs="Arial"/>
          <w:b/>
          <w:bCs/>
          <w:sz w:val="20"/>
          <w:szCs w:val="20"/>
        </w:rPr>
      </w:pPr>
    </w:p>
    <w:p w14:paraId="52B74D31" w14:textId="64A0C635" w:rsidR="009448FB" w:rsidRPr="00427D5C" w:rsidRDefault="00427D5C" w:rsidP="00323F08">
      <w:pPr>
        <w:spacing w:after="0" w:line="276" w:lineRule="auto"/>
        <w:jc w:val="both"/>
        <w:rPr>
          <w:rFonts w:ascii="Arial" w:hAnsi="Arial" w:cs="Arial"/>
          <w:b/>
          <w:bCs/>
          <w:sz w:val="20"/>
          <w:szCs w:val="20"/>
        </w:rPr>
      </w:pPr>
      <w:r w:rsidRPr="00427D5C">
        <w:rPr>
          <w:rFonts w:ascii="Arial" w:hAnsi="Arial" w:cs="Arial"/>
          <w:b/>
          <w:bCs/>
          <w:sz w:val="20"/>
          <w:szCs w:val="20"/>
        </w:rPr>
        <w:t>Pytanie nr 24</w:t>
      </w:r>
    </w:p>
    <w:p w14:paraId="1D1852E1" w14:textId="77777777" w:rsidR="00427D5C" w:rsidRPr="00427D5C" w:rsidRDefault="00427D5C" w:rsidP="00323F08">
      <w:pPr>
        <w:spacing w:after="0" w:line="276" w:lineRule="auto"/>
        <w:jc w:val="both"/>
        <w:rPr>
          <w:rFonts w:ascii="Arial" w:hAnsi="Arial" w:cs="Arial"/>
          <w:b/>
          <w:bCs/>
          <w:sz w:val="20"/>
          <w:szCs w:val="20"/>
        </w:rPr>
      </w:pPr>
      <w:r w:rsidRPr="00427D5C">
        <w:rPr>
          <w:rFonts w:ascii="Arial" w:hAnsi="Arial" w:cs="Arial"/>
          <w:b/>
          <w:bCs/>
          <w:sz w:val="20"/>
          <w:szCs w:val="20"/>
        </w:rPr>
        <w:t>Pakiet 2</w:t>
      </w:r>
    </w:p>
    <w:p w14:paraId="493034FD" w14:textId="77777777" w:rsidR="00427D5C" w:rsidRPr="00427D5C" w:rsidRDefault="00427D5C" w:rsidP="00323F08">
      <w:pPr>
        <w:spacing w:after="0" w:line="276" w:lineRule="auto"/>
        <w:jc w:val="both"/>
        <w:rPr>
          <w:rFonts w:ascii="Arial" w:hAnsi="Arial" w:cs="Arial"/>
          <w:sz w:val="20"/>
          <w:szCs w:val="20"/>
        </w:rPr>
      </w:pPr>
      <w:r w:rsidRPr="00427D5C">
        <w:rPr>
          <w:rFonts w:ascii="Arial" w:hAnsi="Arial" w:cs="Arial"/>
          <w:sz w:val="20"/>
          <w:szCs w:val="20"/>
        </w:rPr>
        <w:t>Poz.1</w:t>
      </w:r>
    </w:p>
    <w:p w14:paraId="7ED27641" w14:textId="5E7A13ED" w:rsidR="00A17C70" w:rsidRPr="00FA3615" w:rsidRDefault="00427D5C" w:rsidP="00323F08">
      <w:pPr>
        <w:spacing w:after="0" w:line="276" w:lineRule="auto"/>
        <w:jc w:val="both"/>
        <w:rPr>
          <w:rFonts w:ascii="Arial" w:hAnsi="Arial" w:cs="Arial"/>
          <w:sz w:val="20"/>
          <w:szCs w:val="20"/>
        </w:rPr>
      </w:pPr>
      <w:r w:rsidRPr="00427D5C">
        <w:rPr>
          <w:rFonts w:ascii="Arial" w:hAnsi="Arial" w:cs="Arial"/>
          <w:sz w:val="20"/>
          <w:szCs w:val="20"/>
        </w:rPr>
        <w:t xml:space="preserve">Prosimy Zamawiającego o dopuszczenie: rękawice chirurgiczne lateksowe pudrowane o zewnętrznej powierzchni </w:t>
      </w:r>
      <w:proofErr w:type="spellStart"/>
      <w:r w:rsidRPr="00427D5C">
        <w:rPr>
          <w:rFonts w:ascii="Arial" w:hAnsi="Arial" w:cs="Arial"/>
          <w:sz w:val="20"/>
          <w:szCs w:val="20"/>
        </w:rPr>
        <w:t>mikroteksturowanej</w:t>
      </w:r>
      <w:proofErr w:type="spellEnd"/>
      <w:r w:rsidRPr="00427D5C">
        <w:rPr>
          <w:rFonts w:ascii="Arial" w:hAnsi="Arial" w:cs="Arial"/>
          <w:sz w:val="20"/>
          <w:szCs w:val="20"/>
        </w:rPr>
        <w:t xml:space="preserve">. Kształt anatomiczny z przeciwstawnym kciukiem, AQL max. 0,65, średnia grubość na palcu 0,20 mm, na dłoni 0,17 mm, na mankiecie 0,15 mm, średnia siła zrywania przed starzeniem 14 N, sterylizowane radiacyjnie, średni poziom protein &lt;20 µg/g rękawicy (badania niezależnego laboratorium wg EN 455-3 z podaną nazwą rękawic, których ono dotyczy), mankiet rolowany. Opakowanie zewnętrzne papier-folia, raport laboratorium niezależnego potwierdzający brak podrażnień i uczuleń. Długość min. 260- 280 mm dopasowana do rozmiaru, badania na przenikalność dla wirusów zgodnie z ASTM F 1671 oraz EN ISO 374-5. Wyrób medyczny klasy </w:t>
      </w:r>
      <w:proofErr w:type="spellStart"/>
      <w:r w:rsidRPr="00427D5C">
        <w:rPr>
          <w:rFonts w:ascii="Arial" w:hAnsi="Arial" w:cs="Arial"/>
          <w:sz w:val="20"/>
          <w:szCs w:val="20"/>
        </w:rPr>
        <w:t>IIa</w:t>
      </w:r>
      <w:proofErr w:type="spellEnd"/>
      <w:r w:rsidRPr="00427D5C">
        <w:rPr>
          <w:rFonts w:ascii="Arial" w:hAnsi="Arial" w:cs="Arial"/>
          <w:sz w:val="20"/>
          <w:szCs w:val="20"/>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umieszczoną fabrycznie na opakowaniu zbiorczym (dyspenserze). Produkowane w zakładach posiadających wdrożone i certyfikowane systemy zarządzania jakości ISO 13485, ISO 9001, ISO 14001 i ISO 45001. Opakowanie 70 par. Na rękawicy fabrycznie nadrukowany min. rozmiar rękawicy oraz oznaczenie L i R. Rozmiary 5,5-9,0.</w:t>
      </w:r>
    </w:p>
    <w:p w14:paraId="179013EC" w14:textId="6BC5BE5D" w:rsidR="0027482A" w:rsidRPr="00A26B39" w:rsidRDefault="0027482A" w:rsidP="00323F08">
      <w:pPr>
        <w:spacing w:after="0" w:line="276" w:lineRule="auto"/>
        <w:jc w:val="both"/>
        <w:rPr>
          <w:rFonts w:ascii="Arial" w:hAnsi="Arial" w:cs="Arial"/>
          <w:sz w:val="20"/>
          <w:szCs w:val="20"/>
        </w:rPr>
      </w:pPr>
      <w:r>
        <w:rPr>
          <w:rFonts w:ascii="Arial" w:hAnsi="Arial" w:cs="Arial"/>
          <w:b/>
          <w:bCs/>
          <w:sz w:val="20"/>
          <w:szCs w:val="20"/>
        </w:rPr>
        <w:t xml:space="preserve">Odpowiedź: </w:t>
      </w:r>
      <w:r w:rsidR="0005620A" w:rsidRPr="0005620A">
        <w:rPr>
          <w:rFonts w:ascii="Arial" w:hAnsi="Arial" w:cs="Arial"/>
          <w:sz w:val="20"/>
          <w:szCs w:val="20"/>
        </w:rPr>
        <w:t>Zamawiający nie dopuszcza proponowanego rozwiązania</w:t>
      </w:r>
      <w:r w:rsidR="00EE1FFE">
        <w:rPr>
          <w:rFonts w:ascii="Arial" w:hAnsi="Arial" w:cs="Arial"/>
          <w:sz w:val="20"/>
          <w:szCs w:val="20"/>
        </w:rPr>
        <w:t>.</w:t>
      </w:r>
    </w:p>
    <w:p w14:paraId="49F60F5C" w14:textId="77777777" w:rsidR="00D5354C" w:rsidRDefault="00D5354C" w:rsidP="00A17C70">
      <w:pPr>
        <w:spacing w:after="0" w:line="240" w:lineRule="auto"/>
        <w:jc w:val="both"/>
        <w:rPr>
          <w:rFonts w:ascii="Arial" w:hAnsi="Arial" w:cs="Arial"/>
          <w:b/>
          <w:bCs/>
          <w:sz w:val="20"/>
          <w:szCs w:val="20"/>
        </w:rPr>
      </w:pPr>
    </w:p>
    <w:p w14:paraId="09DE1BAC" w14:textId="77777777" w:rsidR="00323F08" w:rsidRDefault="00323F08" w:rsidP="00323F08">
      <w:pPr>
        <w:spacing w:after="0" w:line="276" w:lineRule="auto"/>
        <w:jc w:val="both"/>
        <w:rPr>
          <w:rFonts w:ascii="Arial" w:hAnsi="Arial" w:cs="Arial"/>
          <w:b/>
          <w:bCs/>
          <w:sz w:val="20"/>
          <w:szCs w:val="20"/>
        </w:rPr>
      </w:pPr>
    </w:p>
    <w:p w14:paraId="0BDE5DC4" w14:textId="77777777" w:rsidR="00323F08" w:rsidRDefault="00323F08" w:rsidP="00323F08">
      <w:pPr>
        <w:spacing w:after="0" w:line="276" w:lineRule="auto"/>
        <w:jc w:val="both"/>
        <w:rPr>
          <w:rFonts w:ascii="Arial" w:hAnsi="Arial" w:cs="Arial"/>
          <w:b/>
          <w:bCs/>
          <w:sz w:val="20"/>
          <w:szCs w:val="20"/>
        </w:rPr>
      </w:pPr>
    </w:p>
    <w:p w14:paraId="1AA88DDD" w14:textId="77777777" w:rsidR="00323F08" w:rsidRDefault="00323F08" w:rsidP="00323F08">
      <w:pPr>
        <w:spacing w:after="0" w:line="276" w:lineRule="auto"/>
        <w:jc w:val="both"/>
        <w:rPr>
          <w:rFonts w:ascii="Arial" w:hAnsi="Arial" w:cs="Arial"/>
          <w:b/>
          <w:bCs/>
          <w:sz w:val="20"/>
          <w:szCs w:val="20"/>
        </w:rPr>
      </w:pPr>
    </w:p>
    <w:p w14:paraId="5B9A919C" w14:textId="77777777" w:rsidR="00323F08" w:rsidRDefault="00323F08" w:rsidP="00323F08">
      <w:pPr>
        <w:spacing w:after="0" w:line="276" w:lineRule="auto"/>
        <w:jc w:val="both"/>
        <w:rPr>
          <w:rFonts w:ascii="Arial" w:hAnsi="Arial" w:cs="Arial"/>
          <w:b/>
          <w:bCs/>
          <w:sz w:val="20"/>
          <w:szCs w:val="20"/>
        </w:rPr>
      </w:pPr>
    </w:p>
    <w:p w14:paraId="1402F396" w14:textId="77777777" w:rsidR="00323F08" w:rsidRDefault="00323F08" w:rsidP="00323F08">
      <w:pPr>
        <w:spacing w:after="0" w:line="276" w:lineRule="auto"/>
        <w:jc w:val="both"/>
        <w:rPr>
          <w:rFonts w:ascii="Arial" w:hAnsi="Arial" w:cs="Arial"/>
          <w:b/>
          <w:bCs/>
          <w:sz w:val="20"/>
          <w:szCs w:val="20"/>
        </w:rPr>
      </w:pPr>
    </w:p>
    <w:p w14:paraId="145150C5" w14:textId="53D1003D" w:rsidR="00427D5C" w:rsidRPr="00427D5C" w:rsidRDefault="00427D5C" w:rsidP="00323F08">
      <w:pPr>
        <w:spacing w:after="0" w:line="276" w:lineRule="auto"/>
        <w:jc w:val="both"/>
        <w:rPr>
          <w:rFonts w:ascii="Arial" w:hAnsi="Arial" w:cs="Arial"/>
          <w:b/>
          <w:bCs/>
          <w:sz w:val="20"/>
          <w:szCs w:val="20"/>
        </w:rPr>
      </w:pPr>
      <w:r w:rsidRPr="00427D5C">
        <w:rPr>
          <w:rFonts w:ascii="Arial" w:hAnsi="Arial" w:cs="Arial"/>
          <w:b/>
          <w:bCs/>
          <w:sz w:val="20"/>
          <w:szCs w:val="20"/>
        </w:rPr>
        <w:t>Pytanie nr 25</w:t>
      </w:r>
    </w:p>
    <w:p w14:paraId="0EAE3682" w14:textId="77777777" w:rsidR="00427D5C" w:rsidRPr="00427D5C" w:rsidRDefault="00427D5C" w:rsidP="00323F08">
      <w:pPr>
        <w:spacing w:after="0" w:line="276" w:lineRule="auto"/>
        <w:jc w:val="both"/>
        <w:rPr>
          <w:rFonts w:ascii="Arial" w:hAnsi="Arial" w:cs="Arial"/>
          <w:sz w:val="20"/>
          <w:szCs w:val="20"/>
        </w:rPr>
      </w:pPr>
      <w:r w:rsidRPr="00427D5C">
        <w:rPr>
          <w:rFonts w:ascii="Arial" w:hAnsi="Arial" w:cs="Arial"/>
          <w:sz w:val="20"/>
          <w:szCs w:val="20"/>
        </w:rPr>
        <w:t>Poz.2</w:t>
      </w:r>
    </w:p>
    <w:p w14:paraId="4C6DDF0F" w14:textId="4BEF4F21" w:rsidR="00427D5C" w:rsidRPr="00427D5C" w:rsidRDefault="00427D5C" w:rsidP="00323F08">
      <w:pPr>
        <w:spacing w:after="0" w:line="276" w:lineRule="auto"/>
        <w:jc w:val="both"/>
        <w:rPr>
          <w:rFonts w:ascii="Arial" w:hAnsi="Arial" w:cs="Arial"/>
          <w:sz w:val="20"/>
          <w:szCs w:val="20"/>
        </w:rPr>
      </w:pPr>
      <w:r w:rsidRPr="00427D5C">
        <w:rPr>
          <w:rFonts w:ascii="Arial" w:hAnsi="Arial" w:cs="Arial"/>
          <w:sz w:val="20"/>
          <w:szCs w:val="20"/>
        </w:rPr>
        <w:t xml:space="preserve">Prosimy Zamawiającego o dopuszczenie: rękawice chirurgiczne, syntetyczne neoprenowe, </w:t>
      </w:r>
      <w:proofErr w:type="spellStart"/>
      <w:r w:rsidRPr="00427D5C">
        <w:rPr>
          <w:rFonts w:ascii="Arial" w:hAnsi="Arial" w:cs="Arial"/>
          <w:sz w:val="20"/>
          <w:szCs w:val="20"/>
        </w:rPr>
        <w:t>bezpudrowe</w:t>
      </w:r>
      <w:proofErr w:type="spellEnd"/>
      <w:r w:rsidRPr="00427D5C">
        <w:rPr>
          <w:rFonts w:ascii="Arial" w:hAnsi="Arial" w:cs="Arial"/>
          <w:sz w:val="20"/>
          <w:szCs w:val="20"/>
        </w:rPr>
        <w:t xml:space="preserve"> z syntetyczną wielowarstwową powłoką polimerową z poliakrylanem i surfaktantem, powierzchnia zewnętrzna antypoślizgowa. Średnia grubość: na palcu 0,19 mm, dłoń 0,16 mm, na mankiecie 0,14 mm, AQL 0,65, sterylizowane radiacyjnie, anatomiczne, jasnobrązowe, długość min. 290 mm. Mankiet rolowany z taśmą adhezyjną, opakowanie zewnętrzne hermetyczne foliowe podciśnieniowe </w:t>
      </w:r>
      <w:r w:rsidR="00323F08">
        <w:rPr>
          <w:rFonts w:ascii="Arial" w:hAnsi="Arial" w:cs="Arial"/>
          <w:sz w:val="20"/>
          <w:szCs w:val="20"/>
        </w:rPr>
        <w:br/>
      </w:r>
      <w:r w:rsidRPr="00427D5C">
        <w:rPr>
          <w:rFonts w:ascii="Arial" w:hAnsi="Arial" w:cs="Arial"/>
          <w:sz w:val="20"/>
          <w:szCs w:val="20"/>
        </w:rPr>
        <w:t xml:space="preserve">z dodatkowymi tłoczeniami w listkach ułatwiającymi otwieranie. Wyrób medyczny klasy </w:t>
      </w:r>
      <w:proofErr w:type="spellStart"/>
      <w:r w:rsidRPr="00427D5C">
        <w:rPr>
          <w:rFonts w:ascii="Arial" w:hAnsi="Arial" w:cs="Arial"/>
          <w:sz w:val="20"/>
          <w:szCs w:val="20"/>
        </w:rPr>
        <w:t>IIa</w:t>
      </w:r>
      <w:proofErr w:type="spellEnd"/>
      <w:r w:rsidRPr="00427D5C">
        <w:rPr>
          <w:rFonts w:ascii="Arial" w:hAnsi="Arial" w:cs="Arial"/>
          <w:sz w:val="20"/>
          <w:szCs w:val="20"/>
        </w:rPr>
        <w:t xml:space="preserve"> i Środek ochrony indywidualnej kategorii III, typ A wg EN ISO 374-1. Badania na przenikalność min. 15 substancji chemicznych wg EN 16523-1 w tym co najmniej 5 używanych w środkach dezynfekcyjnych tj. min. przyspieszony tlenek wodoru, 70% IPA, </w:t>
      </w:r>
      <w:proofErr w:type="spellStart"/>
      <w:r w:rsidRPr="00427D5C">
        <w:rPr>
          <w:rFonts w:ascii="Arial" w:hAnsi="Arial" w:cs="Arial"/>
          <w:sz w:val="20"/>
          <w:szCs w:val="20"/>
        </w:rPr>
        <w:t>powidon</w:t>
      </w:r>
      <w:proofErr w:type="spellEnd"/>
      <w:r w:rsidRPr="00427D5C">
        <w:rPr>
          <w:rFonts w:ascii="Arial" w:hAnsi="Arial" w:cs="Arial"/>
          <w:sz w:val="20"/>
          <w:szCs w:val="20"/>
        </w:rPr>
        <w:t xml:space="preserve"> jodu, kwas </w:t>
      </w:r>
      <w:proofErr w:type="spellStart"/>
      <w:r w:rsidRPr="00427D5C">
        <w:rPr>
          <w:rFonts w:ascii="Arial" w:hAnsi="Arial" w:cs="Arial"/>
          <w:sz w:val="20"/>
          <w:szCs w:val="20"/>
        </w:rPr>
        <w:t>paraoctowy</w:t>
      </w:r>
      <w:proofErr w:type="spellEnd"/>
      <w:r w:rsidRPr="00427D5C">
        <w:rPr>
          <w:rFonts w:ascii="Arial" w:hAnsi="Arial" w:cs="Arial"/>
          <w:sz w:val="20"/>
          <w:szCs w:val="20"/>
        </w:rPr>
        <w:t>, podchloryn sodowy oraz min. 24 leków cytostatycznych wg ASTM D 6978 (załączyć raport z wynikami badań). Produkowane zgodnie z ISO 13485, ISO 9001 i ISO 14001 potwierdzone certyfikatami jednostki notyfikowanej. Na rękawicy fabrycznie nadrukowany min. rozmiar rękawicy oraz oznaczenie L i R. Opakowanie 50 par. Rozmiary 5,5-9,0</w:t>
      </w:r>
    </w:p>
    <w:p w14:paraId="25D59B29" w14:textId="33E491F0" w:rsidR="00427D5C" w:rsidRDefault="00427D5C" w:rsidP="00323F08">
      <w:pPr>
        <w:spacing w:after="0" w:line="276" w:lineRule="auto"/>
        <w:jc w:val="both"/>
        <w:rPr>
          <w:rFonts w:ascii="Arial" w:hAnsi="Arial" w:cs="Arial"/>
          <w:sz w:val="20"/>
          <w:szCs w:val="20"/>
        </w:rPr>
      </w:pPr>
      <w:r w:rsidRPr="00427D5C">
        <w:rPr>
          <w:rFonts w:ascii="Arial" w:hAnsi="Arial" w:cs="Arial"/>
          <w:b/>
          <w:bCs/>
          <w:sz w:val="20"/>
          <w:szCs w:val="20"/>
        </w:rPr>
        <w:t>Odpowiedź</w:t>
      </w:r>
      <w:r>
        <w:rPr>
          <w:rFonts w:ascii="Arial" w:hAnsi="Arial" w:cs="Arial"/>
          <w:sz w:val="20"/>
          <w:szCs w:val="20"/>
        </w:rPr>
        <w:t>:</w:t>
      </w:r>
      <w:r w:rsidR="0027482A">
        <w:rPr>
          <w:rFonts w:ascii="Arial" w:hAnsi="Arial" w:cs="Arial"/>
          <w:sz w:val="20"/>
          <w:szCs w:val="20"/>
        </w:rPr>
        <w:t xml:space="preserve"> </w:t>
      </w:r>
      <w:r w:rsidR="0005620A" w:rsidRPr="0005620A">
        <w:rPr>
          <w:rFonts w:ascii="Arial" w:hAnsi="Arial" w:cs="Arial"/>
          <w:sz w:val="20"/>
          <w:szCs w:val="20"/>
        </w:rPr>
        <w:t>Zamawiający nie dopuszcza proponowanego rozwiązania</w:t>
      </w:r>
      <w:r w:rsidR="00EE1FFE">
        <w:rPr>
          <w:rFonts w:ascii="Arial" w:hAnsi="Arial" w:cs="Arial"/>
          <w:sz w:val="20"/>
          <w:szCs w:val="20"/>
        </w:rPr>
        <w:t>.</w:t>
      </w:r>
    </w:p>
    <w:p w14:paraId="4E47A49F" w14:textId="77777777" w:rsidR="00D5354C" w:rsidRDefault="00D5354C" w:rsidP="00A17C70">
      <w:pPr>
        <w:spacing w:after="0" w:line="240" w:lineRule="auto"/>
        <w:jc w:val="both"/>
        <w:rPr>
          <w:rFonts w:ascii="Arial" w:hAnsi="Arial" w:cs="Arial"/>
          <w:b/>
          <w:bCs/>
          <w:sz w:val="20"/>
          <w:szCs w:val="20"/>
        </w:rPr>
      </w:pPr>
    </w:p>
    <w:p w14:paraId="359D85F4" w14:textId="4EE55055" w:rsidR="00427D5C" w:rsidRPr="00427D5C" w:rsidRDefault="00427D5C" w:rsidP="00323F08">
      <w:pPr>
        <w:spacing w:after="0" w:line="276" w:lineRule="auto"/>
        <w:jc w:val="both"/>
        <w:rPr>
          <w:rFonts w:ascii="Arial" w:hAnsi="Arial" w:cs="Arial"/>
          <w:b/>
          <w:bCs/>
          <w:sz w:val="20"/>
          <w:szCs w:val="20"/>
        </w:rPr>
      </w:pPr>
      <w:r w:rsidRPr="00427D5C">
        <w:rPr>
          <w:rFonts w:ascii="Arial" w:hAnsi="Arial" w:cs="Arial"/>
          <w:b/>
          <w:bCs/>
          <w:sz w:val="20"/>
          <w:szCs w:val="20"/>
        </w:rPr>
        <w:t>Pytanie nr 26</w:t>
      </w:r>
    </w:p>
    <w:p w14:paraId="380EC9E7" w14:textId="77777777" w:rsidR="00427D5C" w:rsidRPr="00427D5C" w:rsidRDefault="00427D5C" w:rsidP="00323F08">
      <w:pPr>
        <w:spacing w:after="0" w:line="276" w:lineRule="auto"/>
        <w:jc w:val="both"/>
        <w:rPr>
          <w:rFonts w:ascii="Arial" w:hAnsi="Arial" w:cs="Arial"/>
          <w:sz w:val="20"/>
          <w:szCs w:val="20"/>
        </w:rPr>
      </w:pPr>
      <w:r w:rsidRPr="00427D5C">
        <w:rPr>
          <w:rFonts w:ascii="Arial" w:hAnsi="Arial" w:cs="Arial"/>
          <w:sz w:val="20"/>
          <w:szCs w:val="20"/>
        </w:rPr>
        <w:t>Poz.3</w:t>
      </w:r>
    </w:p>
    <w:p w14:paraId="6C91E117" w14:textId="0550174F" w:rsidR="00D5354C" w:rsidRDefault="00427D5C" w:rsidP="00323F08">
      <w:pPr>
        <w:spacing w:after="0" w:line="276" w:lineRule="auto"/>
        <w:jc w:val="both"/>
        <w:rPr>
          <w:rFonts w:ascii="Arial" w:hAnsi="Arial" w:cs="Arial"/>
          <w:sz w:val="20"/>
          <w:szCs w:val="20"/>
        </w:rPr>
      </w:pPr>
      <w:r w:rsidRPr="00427D5C">
        <w:rPr>
          <w:rFonts w:ascii="Arial" w:hAnsi="Arial" w:cs="Arial"/>
          <w:sz w:val="20"/>
          <w:szCs w:val="20"/>
        </w:rPr>
        <w:t xml:space="preserve">Prosimy Zamawiającego o dopuszczenie: rękawice chirurgiczne, </w:t>
      </w:r>
      <w:proofErr w:type="spellStart"/>
      <w:r w:rsidRPr="00427D5C">
        <w:rPr>
          <w:rFonts w:ascii="Arial" w:hAnsi="Arial" w:cs="Arial"/>
          <w:sz w:val="20"/>
          <w:szCs w:val="20"/>
        </w:rPr>
        <w:t>ortopedeczne</w:t>
      </w:r>
      <w:proofErr w:type="spellEnd"/>
      <w:r w:rsidRPr="00427D5C">
        <w:rPr>
          <w:rFonts w:ascii="Arial" w:hAnsi="Arial" w:cs="Arial"/>
          <w:sz w:val="20"/>
          <w:szCs w:val="20"/>
        </w:rPr>
        <w:t xml:space="preserve">, lateksowe </w:t>
      </w:r>
      <w:proofErr w:type="spellStart"/>
      <w:r w:rsidRPr="00427D5C">
        <w:rPr>
          <w:rFonts w:ascii="Arial" w:hAnsi="Arial" w:cs="Arial"/>
          <w:sz w:val="20"/>
          <w:szCs w:val="20"/>
        </w:rPr>
        <w:t>bezpudrowe</w:t>
      </w:r>
      <w:proofErr w:type="spellEnd"/>
      <w:r w:rsidRPr="00427D5C">
        <w:rPr>
          <w:rFonts w:ascii="Arial" w:hAnsi="Arial" w:cs="Arial"/>
          <w:sz w:val="20"/>
          <w:szCs w:val="20"/>
        </w:rPr>
        <w:t xml:space="preserve"> z wewnętrzną warstwą polimerową hydrożelową ułatwiająca zakładanie, wewnątrz </w:t>
      </w:r>
      <w:proofErr w:type="spellStart"/>
      <w:r w:rsidRPr="00427D5C">
        <w:rPr>
          <w:rFonts w:ascii="Arial" w:hAnsi="Arial" w:cs="Arial"/>
          <w:sz w:val="20"/>
          <w:szCs w:val="20"/>
        </w:rPr>
        <w:t>silikonowane</w:t>
      </w:r>
      <w:proofErr w:type="spellEnd"/>
      <w:r w:rsidRPr="00427D5C">
        <w:rPr>
          <w:rFonts w:ascii="Arial" w:hAnsi="Arial" w:cs="Arial"/>
          <w:sz w:val="20"/>
          <w:szCs w:val="20"/>
        </w:rPr>
        <w:t xml:space="preserve">, pokryte  przeciwdrobnoustrojowym CPC. AQL po zapakowaniu 0,65, sterylizowane radiacyjnie, anatomiczne, brązowe, poziom protein &lt; 50 µg/g rękawicy, średnia grubość: na palcu 0,34 mm, na dłoni 0,24 mm, na mankiecie 0,21 mm, długość min. 280-295 mm (w zależności od rozmiaru), średnia siła zrywania min. 34 N. Odporne na przenikanie co najmniej 3 substancji na poziomie 6 zgodnie z EN 16523-1:2015, </w:t>
      </w:r>
      <w:r w:rsidR="00323F08">
        <w:rPr>
          <w:rFonts w:ascii="Arial" w:hAnsi="Arial" w:cs="Arial"/>
          <w:sz w:val="20"/>
          <w:szCs w:val="20"/>
        </w:rPr>
        <w:br/>
      </w:r>
      <w:r w:rsidRPr="00427D5C">
        <w:rPr>
          <w:rFonts w:ascii="Arial" w:hAnsi="Arial" w:cs="Arial"/>
          <w:sz w:val="20"/>
          <w:szCs w:val="20"/>
        </w:rPr>
        <w:t xml:space="preserve">w stężeniach wymienionych w normie EN ISO 374-1 (dokument z wynikami badań wydany przez jednostkę notyfikowaną). Odporność na przekłucia &gt; 5N. Mankiet  rolowany z widocznymi podłużnymi </w:t>
      </w:r>
      <w:r w:rsidR="00323F08">
        <w:rPr>
          <w:rFonts w:ascii="Arial" w:hAnsi="Arial" w:cs="Arial"/>
          <w:sz w:val="20"/>
          <w:szCs w:val="20"/>
        </w:rPr>
        <w:br/>
      </w:r>
      <w:r w:rsidRPr="00427D5C">
        <w:rPr>
          <w:rFonts w:ascii="Arial" w:hAnsi="Arial" w:cs="Arial"/>
          <w:sz w:val="20"/>
          <w:szCs w:val="20"/>
        </w:rPr>
        <w:t xml:space="preserve">i poprzecznymi wzmocnieniami, opakowanie zewnętrzne hermetyczne foliowe podciśnieniowe </w:t>
      </w:r>
      <w:r w:rsidR="00323F08">
        <w:rPr>
          <w:rFonts w:ascii="Arial" w:hAnsi="Arial" w:cs="Arial"/>
          <w:sz w:val="20"/>
          <w:szCs w:val="20"/>
        </w:rPr>
        <w:br/>
      </w:r>
      <w:r w:rsidRPr="00427D5C">
        <w:rPr>
          <w:rFonts w:ascii="Arial" w:hAnsi="Arial" w:cs="Arial"/>
          <w:sz w:val="20"/>
          <w:szCs w:val="20"/>
        </w:rPr>
        <w:t xml:space="preserve">z dodatkowymi tłoczeniami w listkach ułatwiającymi otwieranie. Wyrób medyczny klasy </w:t>
      </w:r>
      <w:proofErr w:type="spellStart"/>
      <w:r w:rsidRPr="00427D5C">
        <w:rPr>
          <w:rFonts w:ascii="Arial" w:hAnsi="Arial" w:cs="Arial"/>
          <w:sz w:val="20"/>
          <w:szCs w:val="20"/>
        </w:rPr>
        <w:t>IIa</w:t>
      </w:r>
      <w:proofErr w:type="spellEnd"/>
      <w:r w:rsidRPr="00427D5C">
        <w:rPr>
          <w:rFonts w:ascii="Arial" w:hAnsi="Arial" w:cs="Arial"/>
          <w:sz w:val="20"/>
          <w:szCs w:val="20"/>
        </w:rPr>
        <w:t xml:space="preserve"> i Środek ochrony indywidualnej kategorii III, Typ min. B.</w:t>
      </w:r>
    </w:p>
    <w:p w14:paraId="7F9952EA" w14:textId="23396985" w:rsidR="00427D5C" w:rsidRPr="00D5354C" w:rsidRDefault="00427D5C" w:rsidP="00323F08">
      <w:pPr>
        <w:spacing w:after="0" w:line="276" w:lineRule="auto"/>
        <w:jc w:val="both"/>
        <w:rPr>
          <w:rFonts w:ascii="Arial" w:hAnsi="Arial" w:cs="Arial"/>
          <w:sz w:val="20"/>
          <w:szCs w:val="20"/>
        </w:rPr>
      </w:pPr>
      <w:r w:rsidRPr="00427D5C">
        <w:rPr>
          <w:rFonts w:ascii="Arial" w:hAnsi="Arial" w:cs="Arial"/>
          <w:b/>
          <w:bCs/>
          <w:sz w:val="20"/>
          <w:szCs w:val="20"/>
        </w:rPr>
        <w:t>Odpowiedź:</w:t>
      </w:r>
      <w:r w:rsidR="0027482A">
        <w:rPr>
          <w:rFonts w:ascii="Arial" w:hAnsi="Arial" w:cs="Arial"/>
          <w:b/>
          <w:bCs/>
          <w:sz w:val="20"/>
          <w:szCs w:val="20"/>
        </w:rPr>
        <w:t xml:space="preserve"> </w:t>
      </w:r>
      <w:r w:rsidR="0005620A" w:rsidRPr="0005620A">
        <w:rPr>
          <w:rFonts w:ascii="Arial" w:hAnsi="Arial" w:cs="Arial"/>
          <w:sz w:val="20"/>
          <w:szCs w:val="20"/>
        </w:rPr>
        <w:t>Zamawiający nie dopuszcza proponowanego rozwiązania</w:t>
      </w:r>
      <w:r w:rsidR="00EE1FFE">
        <w:rPr>
          <w:rFonts w:ascii="Arial" w:hAnsi="Arial" w:cs="Arial"/>
          <w:sz w:val="20"/>
          <w:szCs w:val="20"/>
        </w:rPr>
        <w:t>.</w:t>
      </w:r>
    </w:p>
    <w:p w14:paraId="7625563D" w14:textId="77777777" w:rsidR="00427D5C" w:rsidRPr="009448FB" w:rsidRDefault="00427D5C" w:rsidP="009448FB">
      <w:pPr>
        <w:jc w:val="both"/>
        <w:rPr>
          <w:rFonts w:ascii="Arial" w:hAnsi="Arial" w:cs="Arial"/>
          <w:sz w:val="20"/>
          <w:szCs w:val="20"/>
        </w:rPr>
      </w:pPr>
    </w:p>
    <w:p w14:paraId="7E28025C" w14:textId="77777777" w:rsidR="009448FB" w:rsidRPr="009448FB" w:rsidRDefault="009448FB" w:rsidP="009448FB">
      <w:pPr>
        <w:jc w:val="both"/>
        <w:rPr>
          <w:rFonts w:ascii="Arial" w:hAnsi="Arial" w:cs="Arial"/>
          <w:b/>
          <w:bCs/>
          <w:sz w:val="20"/>
          <w:szCs w:val="20"/>
        </w:rPr>
      </w:pPr>
    </w:p>
    <w:p w14:paraId="244D8B7E" w14:textId="77777777" w:rsidR="009448FB" w:rsidRPr="009448FB" w:rsidRDefault="009448FB" w:rsidP="009448FB">
      <w:pPr>
        <w:jc w:val="both"/>
        <w:rPr>
          <w:rFonts w:ascii="Arial" w:hAnsi="Arial" w:cs="Arial"/>
          <w:b/>
          <w:bCs/>
          <w:sz w:val="20"/>
          <w:szCs w:val="20"/>
        </w:rPr>
      </w:pPr>
    </w:p>
    <w:sectPr w:rsidR="009448FB" w:rsidRPr="009448FB" w:rsidSect="008F6A2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088" w14:textId="77777777" w:rsidR="00657E5C" w:rsidRDefault="00657E5C" w:rsidP="007E3857">
      <w:pPr>
        <w:spacing w:after="0" w:line="240" w:lineRule="auto"/>
      </w:pPr>
      <w:r>
        <w:separator/>
      </w:r>
    </w:p>
  </w:endnote>
  <w:endnote w:type="continuationSeparator" w:id="0">
    <w:p w14:paraId="398628E0" w14:textId="77777777" w:rsidR="00657E5C" w:rsidRDefault="00657E5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207" w14:textId="77777777" w:rsidR="001F7C95" w:rsidRDefault="001F7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C62" w14:textId="77777777" w:rsidR="001F7C95" w:rsidRDefault="001F7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AC77" w14:textId="77777777" w:rsidR="001F7C95" w:rsidRDefault="001F7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966" w14:textId="77777777" w:rsidR="00657E5C" w:rsidRDefault="00657E5C" w:rsidP="007E3857">
      <w:pPr>
        <w:spacing w:after="0" w:line="240" w:lineRule="auto"/>
      </w:pPr>
      <w:r>
        <w:separator/>
      </w:r>
    </w:p>
  </w:footnote>
  <w:footnote w:type="continuationSeparator" w:id="0">
    <w:p w14:paraId="199B8497" w14:textId="77777777" w:rsidR="00657E5C" w:rsidRDefault="00657E5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046" w14:textId="77777777" w:rsidR="001F7C95" w:rsidRDefault="00415E59">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BEC" w14:textId="77777777" w:rsidR="001F7C95" w:rsidRDefault="00415E59">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072" w14:textId="77777777" w:rsidR="001F7C95" w:rsidRDefault="00415E59">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358E9"/>
    <w:multiLevelType w:val="hybridMultilevel"/>
    <w:tmpl w:val="7FB007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867936845">
    <w:abstractNumId w:val="3"/>
  </w:num>
  <w:num w:numId="2" w16cid:durableId="1326784813">
    <w:abstractNumId w:val="1"/>
  </w:num>
  <w:num w:numId="3" w16cid:durableId="753433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15428"/>
    <w:rsid w:val="00022AF0"/>
    <w:rsid w:val="00023F82"/>
    <w:rsid w:val="00043B7A"/>
    <w:rsid w:val="00044346"/>
    <w:rsid w:val="00050817"/>
    <w:rsid w:val="0005620A"/>
    <w:rsid w:val="00057CB9"/>
    <w:rsid w:val="00064671"/>
    <w:rsid w:val="00067136"/>
    <w:rsid w:val="00074E9C"/>
    <w:rsid w:val="00080D55"/>
    <w:rsid w:val="00093206"/>
    <w:rsid w:val="000963F8"/>
    <w:rsid w:val="000B0112"/>
    <w:rsid w:val="000C3F01"/>
    <w:rsid w:val="000C500D"/>
    <w:rsid w:val="000D2C29"/>
    <w:rsid w:val="000D7446"/>
    <w:rsid w:val="000E68E1"/>
    <w:rsid w:val="000E7B20"/>
    <w:rsid w:val="000F08DB"/>
    <w:rsid w:val="000F5105"/>
    <w:rsid w:val="00101A4F"/>
    <w:rsid w:val="001057F7"/>
    <w:rsid w:val="00110ED0"/>
    <w:rsid w:val="00113F34"/>
    <w:rsid w:val="00113FC7"/>
    <w:rsid w:val="00115BC3"/>
    <w:rsid w:val="00116FCE"/>
    <w:rsid w:val="00123BB5"/>
    <w:rsid w:val="00130ABC"/>
    <w:rsid w:val="00134C3F"/>
    <w:rsid w:val="00135684"/>
    <w:rsid w:val="00160DBE"/>
    <w:rsid w:val="001625F8"/>
    <w:rsid w:val="00165834"/>
    <w:rsid w:val="00165EF6"/>
    <w:rsid w:val="00171A87"/>
    <w:rsid w:val="001748BD"/>
    <w:rsid w:val="00174B79"/>
    <w:rsid w:val="0018594C"/>
    <w:rsid w:val="00191C48"/>
    <w:rsid w:val="0019249F"/>
    <w:rsid w:val="001944A9"/>
    <w:rsid w:val="001B3FFA"/>
    <w:rsid w:val="001B528A"/>
    <w:rsid w:val="001C01B6"/>
    <w:rsid w:val="001C2E8F"/>
    <w:rsid w:val="001C46C7"/>
    <w:rsid w:val="001C626E"/>
    <w:rsid w:val="001E2D1E"/>
    <w:rsid w:val="001F352B"/>
    <w:rsid w:val="001F43B7"/>
    <w:rsid w:val="001F7C95"/>
    <w:rsid w:val="00215C6D"/>
    <w:rsid w:val="002230AE"/>
    <w:rsid w:val="0022661F"/>
    <w:rsid w:val="00231E01"/>
    <w:rsid w:val="002336BE"/>
    <w:rsid w:val="00234451"/>
    <w:rsid w:val="00240BF3"/>
    <w:rsid w:val="00243997"/>
    <w:rsid w:val="00255EF3"/>
    <w:rsid w:val="002637F0"/>
    <w:rsid w:val="00271C4A"/>
    <w:rsid w:val="0027482A"/>
    <w:rsid w:val="00277B11"/>
    <w:rsid w:val="00277E29"/>
    <w:rsid w:val="002811C5"/>
    <w:rsid w:val="002856B1"/>
    <w:rsid w:val="00290DAF"/>
    <w:rsid w:val="00294DF5"/>
    <w:rsid w:val="00296870"/>
    <w:rsid w:val="002A3995"/>
    <w:rsid w:val="002A7DD7"/>
    <w:rsid w:val="002B37FB"/>
    <w:rsid w:val="002B3F6E"/>
    <w:rsid w:val="002B4815"/>
    <w:rsid w:val="002B55C6"/>
    <w:rsid w:val="002B5CE8"/>
    <w:rsid w:val="002B6676"/>
    <w:rsid w:val="002C22E0"/>
    <w:rsid w:val="002C6A52"/>
    <w:rsid w:val="002E3567"/>
    <w:rsid w:val="002E76BC"/>
    <w:rsid w:val="00301BC2"/>
    <w:rsid w:val="00310FD9"/>
    <w:rsid w:val="00321083"/>
    <w:rsid w:val="00323F08"/>
    <w:rsid w:val="0033401B"/>
    <w:rsid w:val="00346B57"/>
    <w:rsid w:val="003473BD"/>
    <w:rsid w:val="0035258A"/>
    <w:rsid w:val="00355E80"/>
    <w:rsid w:val="0035648B"/>
    <w:rsid w:val="00372794"/>
    <w:rsid w:val="00374073"/>
    <w:rsid w:val="00384D19"/>
    <w:rsid w:val="003900DB"/>
    <w:rsid w:val="00397B72"/>
    <w:rsid w:val="003D6BC2"/>
    <w:rsid w:val="003E12C2"/>
    <w:rsid w:val="003E4EC3"/>
    <w:rsid w:val="003E7336"/>
    <w:rsid w:val="003F3CF9"/>
    <w:rsid w:val="003F55EB"/>
    <w:rsid w:val="003F6F59"/>
    <w:rsid w:val="003F7977"/>
    <w:rsid w:val="003F7BBF"/>
    <w:rsid w:val="00414107"/>
    <w:rsid w:val="0041515F"/>
    <w:rsid w:val="00415E59"/>
    <w:rsid w:val="00427D5C"/>
    <w:rsid w:val="00443039"/>
    <w:rsid w:val="00443B44"/>
    <w:rsid w:val="00455C55"/>
    <w:rsid w:val="00471490"/>
    <w:rsid w:val="00472E4C"/>
    <w:rsid w:val="00473004"/>
    <w:rsid w:val="0048262E"/>
    <w:rsid w:val="004A29CE"/>
    <w:rsid w:val="004A3FAF"/>
    <w:rsid w:val="004B326A"/>
    <w:rsid w:val="004C6EB7"/>
    <w:rsid w:val="004D23FA"/>
    <w:rsid w:val="004E2FEF"/>
    <w:rsid w:val="004E30BB"/>
    <w:rsid w:val="004E6061"/>
    <w:rsid w:val="004F1E27"/>
    <w:rsid w:val="004F32AD"/>
    <w:rsid w:val="004F7336"/>
    <w:rsid w:val="005027FC"/>
    <w:rsid w:val="00514337"/>
    <w:rsid w:val="005164A0"/>
    <w:rsid w:val="0051651F"/>
    <w:rsid w:val="005168D5"/>
    <w:rsid w:val="00522743"/>
    <w:rsid w:val="00527C1E"/>
    <w:rsid w:val="00531A72"/>
    <w:rsid w:val="005328AC"/>
    <w:rsid w:val="00534FCF"/>
    <w:rsid w:val="00550AA6"/>
    <w:rsid w:val="00565D93"/>
    <w:rsid w:val="005674B4"/>
    <w:rsid w:val="00570E27"/>
    <w:rsid w:val="00575328"/>
    <w:rsid w:val="00583808"/>
    <w:rsid w:val="005A3FFB"/>
    <w:rsid w:val="005C4178"/>
    <w:rsid w:val="005C50F4"/>
    <w:rsid w:val="005C6468"/>
    <w:rsid w:val="005E1652"/>
    <w:rsid w:val="00601FCD"/>
    <w:rsid w:val="006212D0"/>
    <w:rsid w:val="00626467"/>
    <w:rsid w:val="00632F8F"/>
    <w:rsid w:val="00634C8A"/>
    <w:rsid w:val="00637557"/>
    <w:rsid w:val="00644D6A"/>
    <w:rsid w:val="006559EC"/>
    <w:rsid w:val="00656A78"/>
    <w:rsid w:val="00657E5C"/>
    <w:rsid w:val="00662DAC"/>
    <w:rsid w:val="00667F79"/>
    <w:rsid w:val="00672D05"/>
    <w:rsid w:val="0067515A"/>
    <w:rsid w:val="0067588A"/>
    <w:rsid w:val="0068052E"/>
    <w:rsid w:val="0068172A"/>
    <w:rsid w:val="00687995"/>
    <w:rsid w:val="00695C02"/>
    <w:rsid w:val="006A7DFD"/>
    <w:rsid w:val="006B60B4"/>
    <w:rsid w:val="006C47DE"/>
    <w:rsid w:val="006C5E7E"/>
    <w:rsid w:val="006F759D"/>
    <w:rsid w:val="0070205C"/>
    <w:rsid w:val="007046C8"/>
    <w:rsid w:val="00712D40"/>
    <w:rsid w:val="007204EF"/>
    <w:rsid w:val="00722BA4"/>
    <w:rsid w:val="00730F65"/>
    <w:rsid w:val="00734BD7"/>
    <w:rsid w:val="00743A56"/>
    <w:rsid w:val="007533A1"/>
    <w:rsid w:val="00754DBA"/>
    <w:rsid w:val="00762A54"/>
    <w:rsid w:val="00767EFD"/>
    <w:rsid w:val="00783780"/>
    <w:rsid w:val="007870CF"/>
    <w:rsid w:val="007962D7"/>
    <w:rsid w:val="00797ADD"/>
    <w:rsid w:val="007A00D2"/>
    <w:rsid w:val="007A171B"/>
    <w:rsid w:val="007A4568"/>
    <w:rsid w:val="007B3724"/>
    <w:rsid w:val="007C677D"/>
    <w:rsid w:val="007C7544"/>
    <w:rsid w:val="007D3F9A"/>
    <w:rsid w:val="007D6A7F"/>
    <w:rsid w:val="007E3857"/>
    <w:rsid w:val="007F0C6B"/>
    <w:rsid w:val="00800878"/>
    <w:rsid w:val="008008D2"/>
    <w:rsid w:val="00806929"/>
    <w:rsid w:val="00806ADD"/>
    <w:rsid w:val="008105CF"/>
    <w:rsid w:val="00812BB7"/>
    <w:rsid w:val="00814C30"/>
    <w:rsid w:val="00824ED6"/>
    <w:rsid w:val="00824EDA"/>
    <w:rsid w:val="00832C39"/>
    <w:rsid w:val="008438F4"/>
    <w:rsid w:val="0085033C"/>
    <w:rsid w:val="00852B65"/>
    <w:rsid w:val="008569B1"/>
    <w:rsid w:val="00860988"/>
    <w:rsid w:val="008830F6"/>
    <w:rsid w:val="008879F8"/>
    <w:rsid w:val="00896AC3"/>
    <w:rsid w:val="00896B68"/>
    <w:rsid w:val="008A1EDB"/>
    <w:rsid w:val="008A2D49"/>
    <w:rsid w:val="008A5382"/>
    <w:rsid w:val="008B1DF0"/>
    <w:rsid w:val="008B72BC"/>
    <w:rsid w:val="008C446E"/>
    <w:rsid w:val="008D068F"/>
    <w:rsid w:val="008E09AB"/>
    <w:rsid w:val="008E3598"/>
    <w:rsid w:val="008E4B97"/>
    <w:rsid w:val="008E6435"/>
    <w:rsid w:val="008F6A26"/>
    <w:rsid w:val="00902E2D"/>
    <w:rsid w:val="0090476B"/>
    <w:rsid w:val="00921EFF"/>
    <w:rsid w:val="0093183B"/>
    <w:rsid w:val="009378E8"/>
    <w:rsid w:val="00940CC9"/>
    <w:rsid w:val="009448FB"/>
    <w:rsid w:val="009466C6"/>
    <w:rsid w:val="00956D37"/>
    <w:rsid w:val="00960756"/>
    <w:rsid w:val="0096769B"/>
    <w:rsid w:val="009748B6"/>
    <w:rsid w:val="00976069"/>
    <w:rsid w:val="00987085"/>
    <w:rsid w:val="009A0A77"/>
    <w:rsid w:val="009A2E9A"/>
    <w:rsid w:val="009B07CA"/>
    <w:rsid w:val="009B2F6B"/>
    <w:rsid w:val="009B362F"/>
    <w:rsid w:val="009C1125"/>
    <w:rsid w:val="009F061E"/>
    <w:rsid w:val="00A06A6D"/>
    <w:rsid w:val="00A12BF1"/>
    <w:rsid w:val="00A13267"/>
    <w:rsid w:val="00A13A51"/>
    <w:rsid w:val="00A17C70"/>
    <w:rsid w:val="00A26B39"/>
    <w:rsid w:val="00A27910"/>
    <w:rsid w:val="00A339F4"/>
    <w:rsid w:val="00A33AC1"/>
    <w:rsid w:val="00A41CCB"/>
    <w:rsid w:val="00A462B4"/>
    <w:rsid w:val="00A4743C"/>
    <w:rsid w:val="00A57E5F"/>
    <w:rsid w:val="00A74D59"/>
    <w:rsid w:val="00A75C18"/>
    <w:rsid w:val="00A7633B"/>
    <w:rsid w:val="00A80EA1"/>
    <w:rsid w:val="00A8620F"/>
    <w:rsid w:val="00AA23DD"/>
    <w:rsid w:val="00AB0AF0"/>
    <w:rsid w:val="00AB1741"/>
    <w:rsid w:val="00AB176F"/>
    <w:rsid w:val="00AC7922"/>
    <w:rsid w:val="00AD0A4B"/>
    <w:rsid w:val="00AD1525"/>
    <w:rsid w:val="00AE1887"/>
    <w:rsid w:val="00B06A54"/>
    <w:rsid w:val="00B177C1"/>
    <w:rsid w:val="00B17E31"/>
    <w:rsid w:val="00B205E2"/>
    <w:rsid w:val="00B35E93"/>
    <w:rsid w:val="00B435D7"/>
    <w:rsid w:val="00B46178"/>
    <w:rsid w:val="00B5232C"/>
    <w:rsid w:val="00B61447"/>
    <w:rsid w:val="00B624BF"/>
    <w:rsid w:val="00B6637E"/>
    <w:rsid w:val="00B872B7"/>
    <w:rsid w:val="00B92B76"/>
    <w:rsid w:val="00B94AEB"/>
    <w:rsid w:val="00BB1E07"/>
    <w:rsid w:val="00BB5C3A"/>
    <w:rsid w:val="00BC010E"/>
    <w:rsid w:val="00BD68E6"/>
    <w:rsid w:val="00BE5404"/>
    <w:rsid w:val="00BE6133"/>
    <w:rsid w:val="00BE6155"/>
    <w:rsid w:val="00BF6C12"/>
    <w:rsid w:val="00BF6FE8"/>
    <w:rsid w:val="00C03614"/>
    <w:rsid w:val="00C05935"/>
    <w:rsid w:val="00C16248"/>
    <w:rsid w:val="00C17695"/>
    <w:rsid w:val="00C27538"/>
    <w:rsid w:val="00C276B0"/>
    <w:rsid w:val="00C44EB8"/>
    <w:rsid w:val="00C45270"/>
    <w:rsid w:val="00C509B2"/>
    <w:rsid w:val="00C5236E"/>
    <w:rsid w:val="00C55396"/>
    <w:rsid w:val="00C63D41"/>
    <w:rsid w:val="00C665A2"/>
    <w:rsid w:val="00C70136"/>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2F71"/>
    <w:rsid w:val="00D5354C"/>
    <w:rsid w:val="00D56E00"/>
    <w:rsid w:val="00D64450"/>
    <w:rsid w:val="00D648E0"/>
    <w:rsid w:val="00D72C20"/>
    <w:rsid w:val="00D742C2"/>
    <w:rsid w:val="00D91734"/>
    <w:rsid w:val="00D9390C"/>
    <w:rsid w:val="00DA2248"/>
    <w:rsid w:val="00DA4D58"/>
    <w:rsid w:val="00DA5646"/>
    <w:rsid w:val="00DB0DA5"/>
    <w:rsid w:val="00DB18D7"/>
    <w:rsid w:val="00DB3EAE"/>
    <w:rsid w:val="00DC442E"/>
    <w:rsid w:val="00DC7D29"/>
    <w:rsid w:val="00DD02FF"/>
    <w:rsid w:val="00DE1471"/>
    <w:rsid w:val="00DE183C"/>
    <w:rsid w:val="00DE40C9"/>
    <w:rsid w:val="00DE5AA7"/>
    <w:rsid w:val="00DF4325"/>
    <w:rsid w:val="00E0684A"/>
    <w:rsid w:val="00E101B1"/>
    <w:rsid w:val="00E15521"/>
    <w:rsid w:val="00E15953"/>
    <w:rsid w:val="00E21B91"/>
    <w:rsid w:val="00E22027"/>
    <w:rsid w:val="00E32877"/>
    <w:rsid w:val="00E41CD0"/>
    <w:rsid w:val="00E47E87"/>
    <w:rsid w:val="00E51F85"/>
    <w:rsid w:val="00E53DD8"/>
    <w:rsid w:val="00E55C3B"/>
    <w:rsid w:val="00E642C5"/>
    <w:rsid w:val="00E71FEB"/>
    <w:rsid w:val="00E7627D"/>
    <w:rsid w:val="00E830CA"/>
    <w:rsid w:val="00E95B8F"/>
    <w:rsid w:val="00E96726"/>
    <w:rsid w:val="00E97A53"/>
    <w:rsid w:val="00EA394C"/>
    <w:rsid w:val="00EA77E7"/>
    <w:rsid w:val="00EC4297"/>
    <w:rsid w:val="00EC7878"/>
    <w:rsid w:val="00ED3AA9"/>
    <w:rsid w:val="00ED5425"/>
    <w:rsid w:val="00ED7911"/>
    <w:rsid w:val="00EE109D"/>
    <w:rsid w:val="00EE1FFE"/>
    <w:rsid w:val="00F07A22"/>
    <w:rsid w:val="00F10D08"/>
    <w:rsid w:val="00F2694E"/>
    <w:rsid w:val="00F461A2"/>
    <w:rsid w:val="00F571F7"/>
    <w:rsid w:val="00F63CC5"/>
    <w:rsid w:val="00F704FC"/>
    <w:rsid w:val="00F77B3C"/>
    <w:rsid w:val="00FA3615"/>
    <w:rsid w:val="00FA4B90"/>
    <w:rsid w:val="00FA4C59"/>
    <w:rsid w:val="00FA54E4"/>
    <w:rsid w:val="00FA63FB"/>
    <w:rsid w:val="00FA72F7"/>
    <w:rsid w:val="00FB0DBC"/>
    <w:rsid w:val="00FB47D9"/>
    <w:rsid w:val="00FC2896"/>
    <w:rsid w:val="00FC7714"/>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Pages>
  <Words>3066</Words>
  <Characters>18396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Joanna Urbańczyk</cp:lastModifiedBy>
  <cp:revision>32</cp:revision>
  <cp:lastPrinted>2022-09-22T10:34:00Z</cp:lastPrinted>
  <dcterms:created xsi:type="dcterms:W3CDTF">2022-05-16T07:18:00Z</dcterms:created>
  <dcterms:modified xsi:type="dcterms:W3CDTF">2022-09-22T10:43:00Z</dcterms:modified>
</cp:coreProperties>
</file>