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2A3995" w:rsidRDefault="00C509B2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2A3995" w:rsidRDefault="007E3857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2A3995" w:rsidRDefault="007E3857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A3995" w:rsidTr="0067588A">
        <w:tc>
          <w:tcPr>
            <w:tcW w:w="4818" w:type="dxa"/>
          </w:tcPr>
          <w:p w:rsidR="00C5236E" w:rsidRPr="002A3995" w:rsidRDefault="00C5236E" w:rsidP="002A3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2A3995" w:rsidRDefault="002C22E0" w:rsidP="002A3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2A3995" w:rsidRDefault="0067588A" w:rsidP="002A399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A3995">
              <w:rPr>
                <w:rFonts w:ascii="Arial" w:hAnsi="Arial" w:cs="Arial"/>
                <w:sz w:val="20"/>
                <w:szCs w:val="20"/>
              </w:rPr>
              <w:t>Znak</w:t>
            </w:r>
            <w:r w:rsidRPr="002A399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2A3995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2A399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2A3995" w:rsidRPr="002A3995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35258A">
              <w:rPr>
                <w:rFonts w:ascii="Arial" w:eastAsia="Tahoma" w:hAnsi="Arial" w:cs="Arial"/>
                <w:sz w:val="20"/>
                <w:szCs w:val="20"/>
              </w:rPr>
              <w:t>20</w:t>
            </w:r>
            <w:r w:rsidR="002A3995" w:rsidRPr="002A3995">
              <w:rPr>
                <w:rFonts w:ascii="Arial" w:eastAsia="Tahoma" w:hAnsi="Arial" w:cs="Arial"/>
                <w:sz w:val="20"/>
                <w:szCs w:val="20"/>
              </w:rPr>
              <w:t>/2020</w:t>
            </w:r>
          </w:p>
          <w:p w:rsidR="00C5236E" w:rsidRPr="002A3995" w:rsidRDefault="00C5236E" w:rsidP="002A3995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A63FB" w:rsidRPr="002A3995" w:rsidRDefault="00FA63FB" w:rsidP="002A3995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625F8" w:rsidRPr="002A3995" w:rsidRDefault="001625F8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Default="001625F8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3995" w:rsidRPr="002A3995" w:rsidRDefault="002A3995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588A" w:rsidRPr="002A3995" w:rsidRDefault="00113FC7" w:rsidP="003525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A39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2A399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A63FB" w:rsidRPr="002A39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88A" w:rsidRPr="002A3995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2A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12">
              <w:rPr>
                <w:rFonts w:ascii="Arial" w:hAnsi="Arial" w:cs="Arial"/>
                <w:sz w:val="20"/>
                <w:szCs w:val="20"/>
              </w:rPr>
              <w:t>1</w:t>
            </w:r>
            <w:r w:rsidR="0035258A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 w:rsidR="002A3995" w:rsidRPr="002A3995">
              <w:rPr>
                <w:rFonts w:ascii="Arial" w:hAnsi="Arial" w:cs="Arial"/>
                <w:sz w:val="20"/>
                <w:szCs w:val="20"/>
              </w:rPr>
              <w:t>.03</w:t>
            </w:r>
            <w:r w:rsidR="00015428" w:rsidRPr="002A3995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2A399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4D23FA" w:rsidRPr="002A3995" w:rsidRDefault="00B94AEB" w:rsidP="002A399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2A3995" w:rsidRDefault="00C5236E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D23FA" w:rsidRPr="002A3995" w:rsidRDefault="004D23FA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A63FB" w:rsidRPr="002A3995" w:rsidRDefault="00FA63FB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5236E" w:rsidRPr="002A3995" w:rsidRDefault="004D23FA" w:rsidP="002A3995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dotyczy:  </w:t>
      </w:r>
      <w:r w:rsidR="002A3995" w:rsidRPr="002A3995">
        <w:rPr>
          <w:rFonts w:ascii="Arial" w:eastAsia="Calibri" w:hAnsi="Arial" w:cs="Arial"/>
          <w:b/>
          <w:noProof/>
          <w:sz w:val="20"/>
          <w:szCs w:val="20"/>
        </w:rPr>
        <w:t>Dostawa produktów leczniczych przeznaczonych do realizacji programu lekowego pn. „Leczenie neowaskularnej wysiękowej postaci zwyrodnienia plamki związanej z wiekiem AMD”</w:t>
      </w:r>
    </w:p>
    <w:p w:rsidR="00C5236E" w:rsidRPr="002A3995" w:rsidRDefault="00C5236E" w:rsidP="002A399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D23FA" w:rsidRPr="002A3995" w:rsidRDefault="004D23FA" w:rsidP="002A399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2A3995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2A3995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Pr="002A3995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:rsidR="004D23FA" w:rsidRPr="002A3995" w:rsidRDefault="004D23FA" w:rsidP="002A3995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FA63FB" w:rsidRPr="002A3995" w:rsidRDefault="00FA63FB" w:rsidP="002A3995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215C6D" w:rsidRDefault="00B94AEB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A3995">
        <w:rPr>
          <w:rFonts w:ascii="Arial" w:hAnsi="Arial" w:cs="Arial"/>
          <w:b/>
          <w:bCs/>
          <w:sz w:val="20"/>
          <w:szCs w:val="20"/>
        </w:rPr>
        <w:t>Pytanie nr 1</w:t>
      </w:r>
      <w:r w:rsidRPr="002A3995">
        <w:rPr>
          <w:rFonts w:ascii="Arial" w:hAnsi="Arial" w:cs="Arial"/>
          <w:sz w:val="20"/>
          <w:szCs w:val="20"/>
        </w:rPr>
        <w:t xml:space="preserve"> </w:t>
      </w:r>
      <w:r w:rsidR="00215C6D"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§4 ust. 3 wzoru umowy</w:t>
      </w:r>
    </w:p>
    <w:p w:rsid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§4 ust. 3 projektu umowy następującej treści: "Dostawy produktów z krótszym terminem ważności mogą być dopuszczone w wyjątkowych sytuacjach i każdorazowo zgodę na nie musi wyrazić upoważniony</w:t>
      </w:r>
      <w:r>
        <w:rPr>
          <w:rFonts w:ascii="Arial" w:eastAsia="Times New Roman" w:hAnsi="Arial" w:cs="Arial"/>
          <w:sz w:val="20"/>
          <w:szCs w:val="20"/>
        </w:rPr>
        <w:t xml:space="preserve"> przedstawiciel Zamawiającego."</w:t>
      </w:r>
    </w:p>
    <w:p w:rsidR="002A3995" w:rsidRPr="00FB47D9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Tak,</w:t>
      </w:r>
      <w:r w:rsidR="00BF6C1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AD0A4B" w:rsidRPr="00AD0A4B">
        <w:rPr>
          <w:rFonts w:ascii="Arial" w:hAnsi="Arial" w:cs="Arial"/>
          <w:sz w:val="20"/>
          <w:szCs w:val="20"/>
          <w:lang w:eastAsia="x-none"/>
        </w:rPr>
        <w:t>Zamawiający wyraża zgodę. W Załączeniu poprawiony załącznik nr 5 do SIWZ – wzór umowy.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A3995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A399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215C6D">
        <w:rPr>
          <w:rFonts w:ascii="Arial" w:hAnsi="Arial" w:cs="Arial"/>
          <w:b/>
          <w:bCs/>
          <w:sz w:val="20"/>
          <w:szCs w:val="20"/>
        </w:rPr>
        <w:t xml:space="preserve">2 </w:t>
      </w:r>
      <w:r w:rsidR="00215C6D">
        <w:rPr>
          <w:rFonts w:ascii="Arial" w:eastAsia="Times New Roman" w:hAnsi="Arial" w:cs="Arial"/>
          <w:b/>
          <w:sz w:val="20"/>
          <w:szCs w:val="20"/>
        </w:rPr>
        <w:t>d</w:t>
      </w:r>
      <w:r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Pr="00215C6D">
        <w:rPr>
          <w:rFonts w:ascii="Arial" w:eastAsia="Times New Roman" w:hAnsi="Arial" w:cs="Arial"/>
          <w:b/>
          <w:sz w:val="20"/>
          <w:szCs w:val="20"/>
        </w:rPr>
        <w:t xml:space="preserve"> ust. 1 </w:t>
      </w:r>
      <w:r w:rsidRPr="00215C6D">
        <w:rPr>
          <w:rFonts w:ascii="Arial" w:eastAsia="Times New Roman" w:hAnsi="Arial" w:cs="Arial"/>
          <w:b/>
          <w:color w:val="000000"/>
          <w:sz w:val="20"/>
          <w:szCs w:val="20"/>
        </w:rPr>
        <w:t>pkt 1</w:t>
      </w:r>
      <w:r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 xml:space="preserve">Czy Zamawiający wyrazi zgodę na zmianę wysokości kary umownej zastrzeżonej w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§7 ust. 1 pkt 1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0,5% wartości netto niezrealizowanej w terminie dostawy za każdy dzień opóźnienia?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</w:t>
      </w:r>
      <w:r w:rsidR="002A3995" w:rsidRPr="002A3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 pkt 2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 xml:space="preserve">Czy Zamawiający wyrazi zgodę na zmianę wysokości kary umownej zastrzeżonej w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§7 ust. 1 pkt 2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0,5% wartości netto wadliwego przedmiotu dostawy za każdy dzień opóźnienia?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4</w:t>
      </w:r>
      <w:r w:rsidR="002A3995" w:rsidRPr="002A3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1 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pkt 3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>Czy Zamawiający wyrazi zgodę na zmianę wysokości kary umownej zastrzeżonej w §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2A3995">
        <w:rPr>
          <w:rFonts w:ascii="Arial" w:eastAsia="Times New Roman" w:hAnsi="Arial" w:cs="Arial"/>
          <w:sz w:val="20"/>
          <w:szCs w:val="20"/>
        </w:rPr>
        <w:t xml:space="preserve"> ust. 1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pkt 3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10% wartości netto niezrealizowanej części umowy?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nr 5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3 wzoru umowy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33609602"/>
      <w:r w:rsidRPr="002A3995">
        <w:rPr>
          <w:rFonts w:ascii="Arial" w:eastAsia="Times New Roman" w:hAnsi="Arial" w:cs="Arial"/>
          <w:sz w:val="20"/>
          <w:szCs w:val="20"/>
        </w:rPr>
        <w:t>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</w:t>
      </w:r>
      <w:bookmarkEnd w:id="1"/>
    </w:p>
    <w:p w:rsidR="002A3995" w:rsidRDefault="002A3995" w:rsidP="002A39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7D3F9A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4 wzoru umowy</w:t>
      </w:r>
    </w:p>
    <w:p w:rsidR="002A3995" w:rsidRPr="002A3995" w:rsidRDefault="00BF6C12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Prosimy o dodanie słów: „</w:t>
      </w:r>
      <w:r w:rsidR="002A3995" w:rsidRPr="002A3995">
        <w:rPr>
          <w:rFonts w:ascii="Arial" w:eastAsia="Times New Roman" w:hAnsi="Arial" w:cs="Arial"/>
          <w:sz w:val="20"/>
          <w:szCs w:val="20"/>
        </w:rPr>
        <w:t>pod warunkiem, że potrącana kara umowna będzie miała chara</w:t>
      </w:r>
      <w:r w:rsidR="002A3995">
        <w:rPr>
          <w:rFonts w:ascii="Arial" w:eastAsia="Times New Roman" w:hAnsi="Arial" w:cs="Arial"/>
          <w:sz w:val="20"/>
          <w:szCs w:val="20"/>
        </w:rPr>
        <w:t>kter bezsporny oraz wymagalny.”</w:t>
      </w:r>
    </w:p>
    <w:p w:rsidR="00FB47D9" w:rsidRPr="002A3995" w:rsidRDefault="00FB47D9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015428" w:rsidRPr="002A3995" w:rsidRDefault="00015428" w:rsidP="002A39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5428" w:rsidRPr="002A3995" w:rsidRDefault="00015428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112" w:rsidRPr="002A3995" w:rsidRDefault="000B0112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B0112" w:rsidRPr="002A399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F0" w:rsidRDefault="008B1DF0" w:rsidP="007E3857">
      <w:pPr>
        <w:spacing w:after="0" w:line="240" w:lineRule="auto"/>
      </w:pPr>
      <w:r>
        <w:separator/>
      </w:r>
    </w:p>
  </w:endnote>
  <w:endnote w:type="continuationSeparator" w:id="0">
    <w:p w:rsidR="008B1DF0" w:rsidRDefault="008B1DF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F0" w:rsidRDefault="008B1DF0" w:rsidP="007E3857">
      <w:pPr>
        <w:spacing w:after="0" w:line="240" w:lineRule="auto"/>
      </w:pPr>
      <w:r>
        <w:separator/>
      </w:r>
    </w:p>
  </w:footnote>
  <w:footnote w:type="continuationSeparator" w:id="0">
    <w:p w:rsidR="008B1DF0" w:rsidRDefault="008B1DF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B1D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B1D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B1D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B0112"/>
    <w:rsid w:val="000C500D"/>
    <w:rsid w:val="000D7446"/>
    <w:rsid w:val="000F08DB"/>
    <w:rsid w:val="000F5105"/>
    <w:rsid w:val="001057F7"/>
    <w:rsid w:val="00113FC7"/>
    <w:rsid w:val="00116FCE"/>
    <w:rsid w:val="00134C3F"/>
    <w:rsid w:val="001625F8"/>
    <w:rsid w:val="00165834"/>
    <w:rsid w:val="00171A87"/>
    <w:rsid w:val="001748BD"/>
    <w:rsid w:val="00174B79"/>
    <w:rsid w:val="001B528A"/>
    <w:rsid w:val="00215C6D"/>
    <w:rsid w:val="002230AE"/>
    <w:rsid w:val="00243997"/>
    <w:rsid w:val="002811C5"/>
    <w:rsid w:val="00296870"/>
    <w:rsid w:val="002A3995"/>
    <w:rsid w:val="002B37FB"/>
    <w:rsid w:val="002B4815"/>
    <w:rsid w:val="002B55C6"/>
    <w:rsid w:val="002B6676"/>
    <w:rsid w:val="002C22E0"/>
    <w:rsid w:val="002C6A52"/>
    <w:rsid w:val="0035258A"/>
    <w:rsid w:val="0035648B"/>
    <w:rsid w:val="00384D19"/>
    <w:rsid w:val="003900DB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328AC"/>
    <w:rsid w:val="00534FCF"/>
    <w:rsid w:val="00565D93"/>
    <w:rsid w:val="005674B4"/>
    <w:rsid w:val="005C4178"/>
    <w:rsid w:val="005C6468"/>
    <w:rsid w:val="00632F8F"/>
    <w:rsid w:val="00637557"/>
    <w:rsid w:val="00644D6A"/>
    <w:rsid w:val="00656A78"/>
    <w:rsid w:val="0067515A"/>
    <w:rsid w:val="0067588A"/>
    <w:rsid w:val="00687995"/>
    <w:rsid w:val="00695C02"/>
    <w:rsid w:val="006C47DE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5033C"/>
    <w:rsid w:val="008879F8"/>
    <w:rsid w:val="00896AC3"/>
    <w:rsid w:val="00896B68"/>
    <w:rsid w:val="008A1EDB"/>
    <w:rsid w:val="008B1DF0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94AEB"/>
    <w:rsid w:val="00BC010E"/>
    <w:rsid w:val="00BE6133"/>
    <w:rsid w:val="00BF6C12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91734"/>
    <w:rsid w:val="00DD02FF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704FC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0DF3-AAF9-427D-95A7-4B89058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87</cp:revision>
  <cp:lastPrinted>2020-03-17T07:51:00Z</cp:lastPrinted>
  <dcterms:created xsi:type="dcterms:W3CDTF">2019-04-02T08:28:00Z</dcterms:created>
  <dcterms:modified xsi:type="dcterms:W3CDTF">2020-03-17T07:51:00Z</dcterms:modified>
</cp:coreProperties>
</file>