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E539"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p>
    <w:p w14:paraId="5939A607"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p>
    <w:p w14:paraId="13CE61B8"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F878D6F" w14:textId="77777777" w:rsidR="00E53809" w:rsidRDefault="00E53809" w:rsidP="00E53809">
      <w:pPr>
        <w:pStyle w:val="Textbody"/>
        <w:tabs>
          <w:tab w:val="left" w:pos="708"/>
        </w:tabs>
        <w:spacing w:after="0"/>
        <w:jc w:val="center"/>
      </w:pPr>
      <w:r>
        <w:rPr>
          <w:rFonts w:ascii="Arial" w:eastAsia="Arial Unicode MS" w:hAnsi="Arial" w:cs="Arial"/>
          <w:b/>
          <w:spacing w:val="20"/>
          <w:sz w:val="32"/>
          <w:szCs w:val="32"/>
        </w:rPr>
        <w:t>WARUNKÓW ZAMÓWIENIA</w:t>
      </w:r>
    </w:p>
    <w:p w14:paraId="3E49C101" w14:textId="77777777" w:rsidR="00E53809" w:rsidRDefault="00E53809" w:rsidP="00E53809">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E7E0993" w14:textId="77777777" w:rsidR="00E53809" w:rsidRDefault="00E53809" w:rsidP="00E53809">
      <w:pPr>
        <w:pStyle w:val="Tekstpodstawowy2"/>
        <w:spacing w:line="276" w:lineRule="auto"/>
        <w:rPr>
          <w:rFonts w:ascii="Arial" w:eastAsia="Calibri" w:hAnsi="Arial" w:cs="Arial"/>
          <w:b/>
          <w:spacing w:val="20"/>
          <w:sz w:val="22"/>
          <w:szCs w:val="24"/>
          <w:lang w:eastAsia="en-US"/>
        </w:rPr>
      </w:pPr>
    </w:p>
    <w:p w14:paraId="34420772" w14:textId="77777777" w:rsidR="00E53809" w:rsidRDefault="00E53809" w:rsidP="00E53809">
      <w:pPr>
        <w:pStyle w:val="Tekstpodstawowy2"/>
        <w:spacing w:line="276" w:lineRule="auto"/>
        <w:jc w:val="center"/>
        <w:rPr>
          <w:rFonts w:ascii="Arial" w:eastAsia="Calibri" w:hAnsi="Arial" w:cs="Arial"/>
          <w:b/>
          <w:sz w:val="28"/>
          <w:szCs w:val="22"/>
          <w:lang w:eastAsia="en-US"/>
        </w:rPr>
      </w:pPr>
    </w:p>
    <w:p w14:paraId="64247F59" w14:textId="77777777" w:rsidR="00E53809" w:rsidRDefault="00E53809" w:rsidP="00E53809">
      <w:pPr>
        <w:pStyle w:val="Tekstpodstawowy2"/>
        <w:spacing w:line="276" w:lineRule="auto"/>
        <w:rPr>
          <w:rFonts w:ascii="Arial" w:eastAsia="Calibri" w:hAnsi="Arial" w:cs="Arial"/>
          <w:b/>
          <w:sz w:val="22"/>
          <w:szCs w:val="24"/>
          <w:lang w:eastAsia="en-US"/>
        </w:rPr>
      </w:pPr>
    </w:p>
    <w:p w14:paraId="6736587D" w14:textId="77777777" w:rsidR="00E53809" w:rsidRPr="00FF5641" w:rsidRDefault="00E53809" w:rsidP="00E53809">
      <w:pPr>
        <w:pStyle w:val="Tekstpodstawowy2"/>
        <w:spacing w:line="276" w:lineRule="auto"/>
        <w:rPr>
          <w:rFonts w:ascii="Arial" w:eastAsia="Calibri" w:hAnsi="Arial" w:cs="Arial"/>
          <w:b/>
          <w:sz w:val="22"/>
          <w:szCs w:val="24"/>
          <w:lang w:eastAsia="en-US"/>
        </w:rPr>
      </w:pPr>
    </w:p>
    <w:p w14:paraId="2AEDA77A" w14:textId="3BA8C8F4" w:rsidR="00E53809" w:rsidRPr="00FC7133" w:rsidRDefault="00E53809" w:rsidP="00E53809">
      <w:pPr>
        <w:spacing w:line="360" w:lineRule="auto"/>
        <w:jc w:val="center"/>
        <w:rPr>
          <w:rFonts w:ascii="Times New Roman" w:eastAsia="Times New Roman" w:hAnsi="Times New Roman"/>
          <w:b/>
          <w:sz w:val="28"/>
          <w:szCs w:val="28"/>
          <w:lang w:eastAsia="pl-PL"/>
        </w:rPr>
      </w:pPr>
      <w:r>
        <w:rPr>
          <w:rFonts w:ascii="Arial" w:eastAsia="Calibri" w:hAnsi="Arial"/>
          <w:b/>
          <w:noProof/>
          <w:sz w:val="28"/>
          <w:szCs w:val="28"/>
        </w:rPr>
        <w:t xml:space="preserve">Dostawa </w:t>
      </w:r>
      <w:r w:rsidR="00D311EA">
        <w:rPr>
          <w:rFonts w:ascii="Arial" w:eastAsia="Calibri" w:hAnsi="Arial"/>
          <w:b/>
          <w:noProof/>
          <w:sz w:val="28"/>
          <w:szCs w:val="28"/>
        </w:rPr>
        <w:t>płuczko-dezynfektorów</w:t>
      </w:r>
    </w:p>
    <w:p w14:paraId="7A3EB4A8" w14:textId="77777777" w:rsidR="00E53809" w:rsidRPr="003E0602" w:rsidRDefault="00E53809" w:rsidP="00E53809">
      <w:pPr>
        <w:spacing w:line="276" w:lineRule="auto"/>
        <w:jc w:val="center"/>
        <w:rPr>
          <w:rFonts w:ascii="Times New Roman" w:eastAsia="Times New Roman" w:hAnsi="Times New Roman"/>
          <w:sz w:val="32"/>
          <w:szCs w:val="32"/>
          <w:lang w:eastAsia="pl-PL"/>
        </w:rPr>
      </w:pPr>
    </w:p>
    <w:p w14:paraId="52A579DB" w14:textId="7AABA4FE" w:rsidR="00E53809" w:rsidRPr="007B1E4D" w:rsidRDefault="00E53809" w:rsidP="00E53809">
      <w:pPr>
        <w:spacing w:line="276" w:lineRule="auto"/>
        <w:ind w:right="4"/>
        <w:jc w:val="center"/>
        <w:rPr>
          <w:rFonts w:ascii="Arial" w:eastAsia="Arial" w:hAnsi="Arial"/>
          <w:sz w:val="28"/>
          <w:szCs w:val="20"/>
          <w:u w:val="single"/>
          <w:lang w:eastAsia="pl-PL"/>
        </w:rPr>
      </w:pPr>
      <w:r w:rsidRPr="007B1E4D">
        <w:rPr>
          <w:rFonts w:ascii="Arial" w:eastAsia="Arial" w:hAnsi="Arial"/>
          <w:sz w:val="28"/>
          <w:szCs w:val="20"/>
          <w:u w:val="single"/>
          <w:lang w:eastAsia="pl-PL"/>
        </w:rPr>
        <w:t xml:space="preserve">NR POSTĘPOWANIA </w:t>
      </w:r>
      <w:r>
        <w:rPr>
          <w:rFonts w:ascii="Arial" w:eastAsia="Arial" w:hAnsi="Arial"/>
          <w:sz w:val="28"/>
          <w:szCs w:val="20"/>
          <w:u w:val="single"/>
          <w:lang w:eastAsia="pl-PL"/>
        </w:rPr>
        <w:t>DZ</w:t>
      </w:r>
      <w:r w:rsidRPr="007B1E4D">
        <w:rPr>
          <w:rFonts w:ascii="Arial" w:eastAsia="Arial" w:hAnsi="Arial"/>
          <w:sz w:val="28"/>
          <w:szCs w:val="20"/>
          <w:u w:val="single"/>
          <w:lang w:eastAsia="pl-PL"/>
        </w:rPr>
        <w:t>P/</w:t>
      </w:r>
      <w:r>
        <w:rPr>
          <w:rFonts w:ascii="Arial" w:eastAsia="Arial" w:hAnsi="Arial"/>
          <w:sz w:val="28"/>
          <w:szCs w:val="20"/>
          <w:u w:val="single"/>
          <w:lang w:eastAsia="pl-PL"/>
        </w:rPr>
        <w:t>TP/</w:t>
      </w:r>
      <w:r w:rsidR="00D311EA">
        <w:rPr>
          <w:rFonts w:ascii="Arial" w:eastAsia="Arial" w:hAnsi="Arial"/>
          <w:sz w:val="28"/>
          <w:szCs w:val="20"/>
          <w:u w:val="single"/>
          <w:lang w:eastAsia="pl-PL"/>
        </w:rPr>
        <w:t>4</w:t>
      </w:r>
      <w:r w:rsidR="0035476C">
        <w:rPr>
          <w:rFonts w:ascii="Arial" w:eastAsia="Arial" w:hAnsi="Arial"/>
          <w:sz w:val="28"/>
          <w:szCs w:val="20"/>
          <w:u w:val="single"/>
          <w:lang w:eastAsia="pl-PL"/>
        </w:rPr>
        <w:t>7</w:t>
      </w:r>
      <w:r>
        <w:rPr>
          <w:rFonts w:ascii="Arial" w:eastAsia="Arial" w:hAnsi="Arial"/>
          <w:sz w:val="28"/>
          <w:szCs w:val="20"/>
          <w:u w:val="single"/>
          <w:lang w:eastAsia="pl-PL"/>
        </w:rPr>
        <w:t>/2022</w:t>
      </w:r>
    </w:p>
    <w:p w14:paraId="3140A4E5" w14:textId="77777777" w:rsidR="00E53809" w:rsidRPr="007B1E4D" w:rsidRDefault="00E53809" w:rsidP="00E53809">
      <w:pPr>
        <w:spacing w:line="276" w:lineRule="auto"/>
        <w:rPr>
          <w:rFonts w:ascii="Times New Roman" w:eastAsia="Times New Roman" w:hAnsi="Times New Roman"/>
          <w:szCs w:val="20"/>
          <w:lang w:eastAsia="pl-PL"/>
        </w:rPr>
      </w:pPr>
    </w:p>
    <w:p w14:paraId="1802B2F8" w14:textId="77777777" w:rsidR="00E53809" w:rsidRPr="007B1E4D" w:rsidRDefault="00E53809" w:rsidP="00E53809">
      <w:pPr>
        <w:spacing w:line="276" w:lineRule="auto"/>
        <w:rPr>
          <w:rFonts w:ascii="Times New Roman" w:eastAsia="Times New Roman" w:hAnsi="Times New Roman"/>
          <w:szCs w:val="20"/>
          <w:lang w:eastAsia="pl-PL"/>
        </w:rPr>
      </w:pPr>
    </w:p>
    <w:p w14:paraId="3A989C66" w14:textId="77777777" w:rsidR="00E53809" w:rsidRPr="007B1E4D" w:rsidRDefault="00E53809" w:rsidP="00E53809">
      <w:pPr>
        <w:spacing w:line="276" w:lineRule="auto"/>
        <w:rPr>
          <w:rFonts w:ascii="Times New Roman" w:eastAsia="Times New Roman" w:hAnsi="Times New Roman"/>
          <w:szCs w:val="20"/>
          <w:lang w:eastAsia="pl-PL"/>
        </w:rPr>
      </w:pPr>
    </w:p>
    <w:p w14:paraId="0BB4D9C3" w14:textId="77777777" w:rsidR="00E53809" w:rsidRDefault="00E53809" w:rsidP="00E53809">
      <w:pPr>
        <w:spacing w:line="276" w:lineRule="auto"/>
        <w:ind w:right="-255"/>
        <w:jc w:val="center"/>
        <w:rPr>
          <w:rFonts w:ascii="Arial" w:eastAsia="Arial" w:hAnsi="Arial"/>
          <w:b/>
          <w:szCs w:val="20"/>
          <w:u w:val="single"/>
          <w:lang w:eastAsia="pl-PL"/>
        </w:rPr>
      </w:pPr>
    </w:p>
    <w:p w14:paraId="3412C61D" w14:textId="77777777" w:rsidR="00E53809" w:rsidRDefault="00E53809" w:rsidP="00E53809">
      <w:pPr>
        <w:spacing w:line="276" w:lineRule="auto"/>
        <w:ind w:right="-255"/>
        <w:jc w:val="center"/>
        <w:rPr>
          <w:rFonts w:ascii="Arial" w:eastAsia="Arial" w:hAnsi="Arial"/>
          <w:b/>
          <w:szCs w:val="20"/>
          <w:u w:val="single"/>
          <w:lang w:eastAsia="pl-PL"/>
        </w:rPr>
      </w:pPr>
    </w:p>
    <w:p w14:paraId="4F4709D2" w14:textId="77777777" w:rsidR="00E53809" w:rsidRPr="007B1E4D" w:rsidRDefault="00E53809" w:rsidP="00E53809">
      <w:pPr>
        <w:spacing w:line="276" w:lineRule="auto"/>
        <w:ind w:left="4956" w:right="-255" w:firstLine="708"/>
        <w:jc w:val="center"/>
        <w:rPr>
          <w:rFonts w:ascii="Times New Roman" w:eastAsia="Times New Roman" w:hAnsi="Times New Roman"/>
          <w:szCs w:val="20"/>
          <w:lang w:eastAsia="pl-PL"/>
        </w:rPr>
      </w:pPr>
      <w:r w:rsidRPr="007B1E4D">
        <w:rPr>
          <w:rFonts w:ascii="Arial" w:eastAsia="Arial" w:hAnsi="Arial"/>
          <w:b/>
          <w:szCs w:val="20"/>
          <w:u w:val="single"/>
          <w:lang w:eastAsia="pl-PL"/>
        </w:rPr>
        <w:t>Zatwierdził:</w:t>
      </w:r>
    </w:p>
    <w:p w14:paraId="73509B79" w14:textId="77777777" w:rsidR="00E53809" w:rsidRPr="007B1E4D" w:rsidRDefault="00E53809" w:rsidP="00E53809">
      <w:pPr>
        <w:spacing w:line="276" w:lineRule="auto"/>
        <w:rPr>
          <w:rFonts w:ascii="Times New Roman" w:eastAsia="Times New Roman" w:hAnsi="Times New Roman"/>
          <w:szCs w:val="20"/>
          <w:lang w:eastAsia="pl-PL"/>
        </w:rPr>
      </w:pPr>
    </w:p>
    <w:p w14:paraId="76695728" w14:textId="77777777" w:rsidR="00E53809" w:rsidRDefault="00E53809" w:rsidP="00E53809">
      <w:pPr>
        <w:spacing w:line="276" w:lineRule="auto"/>
        <w:rPr>
          <w:rFonts w:ascii="Times New Roman" w:eastAsia="Times New Roman" w:hAnsi="Times New Roman"/>
          <w:szCs w:val="20"/>
          <w:lang w:eastAsia="pl-PL"/>
        </w:rPr>
      </w:pPr>
    </w:p>
    <w:p w14:paraId="4A28FB5C" w14:textId="77777777" w:rsidR="00E53809" w:rsidRDefault="00E53809" w:rsidP="00E53809">
      <w:pPr>
        <w:spacing w:line="276" w:lineRule="auto"/>
        <w:rPr>
          <w:rFonts w:ascii="Times New Roman" w:eastAsia="Times New Roman" w:hAnsi="Times New Roman"/>
          <w:szCs w:val="20"/>
          <w:lang w:eastAsia="pl-PL"/>
        </w:rPr>
      </w:pPr>
    </w:p>
    <w:p w14:paraId="213FCB85" w14:textId="77777777" w:rsidR="00E53809" w:rsidRPr="007B1E4D" w:rsidRDefault="00E53809" w:rsidP="00E53809">
      <w:pPr>
        <w:spacing w:line="276" w:lineRule="auto"/>
        <w:rPr>
          <w:rFonts w:ascii="Times New Roman" w:eastAsia="Times New Roman" w:hAnsi="Times New Roman"/>
          <w:szCs w:val="20"/>
          <w:lang w:eastAsia="pl-PL"/>
        </w:rPr>
      </w:pPr>
    </w:p>
    <w:p w14:paraId="276F71A7" w14:textId="77777777" w:rsidR="00E53809" w:rsidRDefault="00E53809" w:rsidP="00E53809">
      <w:pPr>
        <w:spacing w:line="276" w:lineRule="auto"/>
        <w:rPr>
          <w:rFonts w:ascii="Times New Roman" w:eastAsia="Times New Roman" w:hAnsi="Times New Roman"/>
          <w:szCs w:val="20"/>
          <w:lang w:eastAsia="pl-PL"/>
        </w:rPr>
      </w:pPr>
    </w:p>
    <w:p w14:paraId="7967E051" w14:textId="77777777" w:rsidR="00E53809" w:rsidRDefault="00E53809" w:rsidP="00E53809">
      <w:pPr>
        <w:spacing w:line="276" w:lineRule="auto"/>
        <w:rPr>
          <w:rFonts w:ascii="Times New Roman" w:eastAsia="Times New Roman" w:hAnsi="Times New Roman"/>
          <w:szCs w:val="20"/>
          <w:lang w:eastAsia="pl-PL"/>
        </w:rPr>
      </w:pPr>
    </w:p>
    <w:p w14:paraId="21157CA9" w14:textId="77777777" w:rsidR="00E53809" w:rsidRDefault="00E53809" w:rsidP="00E53809">
      <w:pPr>
        <w:spacing w:line="276" w:lineRule="auto"/>
        <w:rPr>
          <w:rFonts w:ascii="Times New Roman" w:eastAsia="Times New Roman" w:hAnsi="Times New Roman"/>
          <w:szCs w:val="20"/>
          <w:lang w:eastAsia="pl-PL"/>
        </w:rPr>
      </w:pPr>
    </w:p>
    <w:p w14:paraId="505C3556" w14:textId="77777777" w:rsidR="00E53809" w:rsidRDefault="00E53809" w:rsidP="00E53809">
      <w:pPr>
        <w:spacing w:line="276" w:lineRule="auto"/>
        <w:rPr>
          <w:rFonts w:ascii="Times New Roman" w:eastAsia="Times New Roman" w:hAnsi="Times New Roman"/>
          <w:szCs w:val="20"/>
          <w:lang w:eastAsia="pl-PL"/>
        </w:rPr>
      </w:pPr>
    </w:p>
    <w:p w14:paraId="7C770B31" w14:textId="77777777" w:rsidR="00E53809" w:rsidRDefault="00E53809" w:rsidP="00E53809">
      <w:pPr>
        <w:spacing w:line="276" w:lineRule="auto"/>
        <w:rPr>
          <w:rFonts w:ascii="Times New Roman" w:eastAsia="Times New Roman" w:hAnsi="Times New Roman"/>
          <w:szCs w:val="20"/>
          <w:lang w:eastAsia="pl-PL"/>
        </w:rPr>
      </w:pPr>
    </w:p>
    <w:p w14:paraId="7DF546AA" w14:textId="77777777" w:rsidR="00E53809" w:rsidRDefault="00E53809" w:rsidP="00E53809">
      <w:pPr>
        <w:spacing w:line="276" w:lineRule="auto"/>
        <w:rPr>
          <w:rFonts w:ascii="Times New Roman" w:eastAsia="Times New Roman" w:hAnsi="Times New Roman"/>
          <w:szCs w:val="20"/>
          <w:lang w:eastAsia="pl-PL"/>
        </w:rPr>
      </w:pPr>
    </w:p>
    <w:p w14:paraId="45A4EF4E" w14:textId="5D6EB230" w:rsidR="00E53809" w:rsidRDefault="003E53BD" w:rsidP="00E53809">
      <w:pPr>
        <w:spacing w:line="276" w:lineRule="auto"/>
        <w:ind w:right="-255"/>
        <w:jc w:val="center"/>
        <w:rPr>
          <w:rFonts w:ascii="Arial" w:eastAsia="Arial" w:hAnsi="Arial"/>
          <w:szCs w:val="20"/>
          <w:lang w:eastAsia="pl-PL"/>
        </w:rPr>
      </w:pPr>
      <w:r>
        <w:rPr>
          <w:rFonts w:ascii="Arial" w:eastAsia="Arial" w:hAnsi="Arial"/>
          <w:szCs w:val="20"/>
          <w:lang w:eastAsia="pl-PL"/>
        </w:rPr>
        <w:t xml:space="preserve">Zawiercie, dnia </w:t>
      </w:r>
      <w:r w:rsidR="005A6A88">
        <w:rPr>
          <w:rFonts w:ascii="Arial" w:eastAsia="Arial" w:hAnsi="Arial"/>
          <w:szCs w:val="20"/>
          <w:lang w:eastAsia="pl-PL"/>
        </w:rPr>
        <w:t>10</w:t>
      </w:r>
      <w:r w:rsidR="00D311EA">
        <w:rPr>
          <w:rFonts w:ascii="Arial" w:eastAsia="Arial" w:hAnsi="Arial"/>
          <w:szCs w:val="20"/>
          <w:lang w:eastAsia="pl-PL"/>
        </w:rPr>
        <w:t>.08</w:t>
      </w:r>
      <w:r w:rsidR="00E53809">
        <w:rPr>
          <w:rFonts w:ascii="Arial" w:eastAsia="Arial" w:hAnsi="Arial"/>
          <w:szCs w:val="20"/>
          <w:lang w:eastAsia="pl-PL"/>
        </w:rPr>
        <w:t>.2022 r.</w:t>
      </w:r>
    </w:p>
    <w:p w14:paraId="637D4D70" w14:textId="77777777" w:rsidR="00E53809" w:rsidRDefault="00E53809" w:rsidP="00E53809">
      <w:pPr>
        <w:spacing w:line="276" w:lineRule="auto"/>
        <w:ind w:right="-255"/>
        <w:jc w:val="center"/>
        <w:rPr>
          <w:rFonts w:ascii="Arial" w:eastAsia="Arial" w:hAnsi="Arial"/>
          <w:szCs w:val="20"/>
          <w:lang w:eastAsia="pl-PL"/>
        </w:rPr>
      </w:pPr>
    </w:p>
    <w:p w14:paraId="5910B42D" w14:textId="77777777" w:rsidR="00E53809" w:rsidRPr="002A6F27" w:rsidRDefault="00E53809" w:rsidP="00E53809">
      <w:pPr>
        <w:spacing w:line="276" w:lineRule="auto"/>
        <w:ind w:right="-255"/>
        <w:jc w:val="center"/>
        <w:rPr>
          <w:rFonts w:ascii="Arial" w:eastAsia="Arial" w:hAnsi="Arial"/>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BE86AE5" w14:textId="77777777" w:rsidTr="00FA6633">
        <w:trPr>
          <w:trHeight w:hRule="exact" w:val="510"/>
        </w:trPr>
        <w:tc>
          <w:tcPr>
            <w:tcW w:w="10485" w:type="dxa"/>
            <w:shd w:val="pct10" w:color="auto" w:fill="auto"/>
            <w:vAlign w:val="center"/>
          </w:tcPr>
          <w:p w14:paraId="70DD112A" w14:textId="77777777" w:rsidR="00E53809" w:rsidRPr="00C10597" w:rsidRDefault="00E53809" w:rsidP="00FA6633">
            <w:pPr>
              <w:spacing w:line="276" w:lineRule="auto"/>
              <w:rPr>
                <w:rFonts w:ascii="Arial" w:eastAsia="Times New Roman" w:hAnsi="Arial"/>
              </w:rPr>
            </w:pPr>
            <w:r w:rsidRPr="00FF5641">
              <w:rPr>
                <w:rFonts w:ascii="Arial" w:hAnsi="Arial"/>
                <w:highlight w:val="yellow"/>
              </w:rPr>
              <w:br w:type="page"/>
            </w:r>
            <w:r w:rsidRPr="00C10597">
              <w:rPr>
                <w:rFonts w:ascii="Arial" w:eastAsia="Times New Roman" w:hAnsi="Arial"/>
                <w:b/>
              </w:rPr>
              <w:t>I. NAZWA I ADRES ZAMAWIAJĄCEGO</w:t>
            </w:r>
          </w:p>
        </w:tc>
      </w:tr>
    </w:tbl>
    <w:p w14:paraId="4E59D019" w14:textId="77777777" w:rsidR="00E53809" w:rsidRDefault="00E53809" w:rsidP="00E53809">
      <w:pPr>
        <w:pStyle w:val="Standard"/>
        <w:spacing w:after="0"/>
        <w:jc w:val="both"/>
        <w:rPr>
          <w:rFonts w:ascii="Arial" w:hAnsi="Arial" w:cs="Arial"/>
        </w:rPr>
      </w:pPr>
      <w:r>
        <w:rPr>
          <w:rFonts w:ascii="Arial" w:hAnsi="Arial" w:cs="Arial"/>
        </w:rPr>
        <w:t>Szpital Powiatowy w Zawierciu</w:t>
      </w:r>
    </w:p>
    <w:p w14:paraId="66912120" w14:textId="77777777" w:rsidR="00E53809" w:rsidRDefault="00E53809" w:rsidP="00E53809">
      <w:pPr>
        <w:pStyle w:val="Standard"/>
        <w:spacing w:after="0"/>
        <w:jc w:val="both"/>
        <w:rPr>
          <w:rFonts w:ascii="Arial" w:hAnsi="Arial" w:cs="Arial"/>
        </w:rPr>
      </w:pPr>
      <w:r>
        <w:rPr>
          <w:rFonts w:ascii="Arial" w:hAnsi="Arial" w:cs="Arial"/>
        </w:rPr>
        <w:t>ul. Miodowa 14, 42-400 Zawiercie</w:t>
      </w:r>
    </w:p>
    <w:p w14:paraId="68B0C4DB" w14:textId="77777777" w:rsidR="00E53809" w:rsidRPr="00A60869" w:rsidRDefault="00E53809" w:rsidP="00E53809">
      <w:pPr>
        <w:pStyle w:val="Standard"/>
        <w:spacing w:after="0"/>
        <w:jc w:val="both"/>
        <w:rPr>
          <w:rFonts w:ascii="Arial" w:hAnsi="Arial" w:cs="Arial"/>
          <w:lang w:val="en-US"/>
        </w:rPr>
      </w:pPr>
      <w:r w:rsidRPr="00A60869">
        <w:rPr>
          <w:rFonts w:ascii="Arial" w:hAnsi="Arial" w:cs="Arial"/>
          <w:lang w:val="en-US"/>
        </w:rPr>
        <w:t>e-mail: zampub@szpitalzawiercie.pl</w:t>
      </w:r>
    </w:p>
    <w:p w14:paraId="607CE58A" w14:textId="3B0D2541" w:rsidR="00E53809" w:rsidRPr="00A60869" w:rsidRDefault="00FC0DC5" w:rsidP="00E53809">
      <w:pPr>
        <w:pStyle w:val="Standard"/>
        <w:spacing w:after="0"/>
        <w:jc w:val="both"/>
        <w:rPr>
          <w:rFonts w:ascii="Arial" w:hAnsi="Arial" w:cs="Arial"/>
          <w:lang w:val="en-US"/>
        </w:rPr>
      </w:pPr>
      <w:r w:rsidRPr="00A60869">
        <w:rPr>
          <w:rFonts w:ascii="Arial" w:hAnsi="Arial" w:cs="Arial"/>
          <w:lang w:val="en-US"/>
        </w:rPr>
        <w:t>tel. 32 67 40 361</w:t>
      </w:r>
    </w:p>
    <w:p w14:paraId="327ED31F" w14:textId="77777777" w:rsidR="00E53809" w:rsidRPr="0010087A" w:rsidRDefault="00E53809" w:rsidP="00E53809">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3EA8F938" w14:textId="77777777" w:rsidTr="00FA6633">
        <w:trPr>
          <w:trHeight w:hRule="exact" w:val="510"/>
        </w:trPr>
        <w:tc>
          <w:tcPr>
            <w:tcW w:w="10485" w:type="dxa"/>
            <w:shd w:val="pct10" w:color="auto" w:fill="auto"/>
            <w:vAlign w:val="center"/>
          </w:tcPr>
          <w:p w14:paraId="46762CFE"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II. TRYB UDZIELANIA ZAMÓWIENIA</w:t>
            </w:r>
          </w:p>
        </w:tc>
      </w:tr>
    </w:tbl>
    <w:p w14:paraId="736DB73A" w14:textId="77777777" w:rsidR="00E53809" w:rsidRDefault="00E53809" w:rsidP="00A72CD5">
      <w:pPr>
        <w:pStyle w:val="Standard"/>
        <w:numPr>
          <w:ilvl w:val="0"/>
          <w:numId w:val="4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(tj. Dz. U. z 2021 r. poz. 1129 z późn. zm.), zwaną dalej Pzp.</w:t>
      </w:r>
    </w:p>
    <w:p w14:paraId="531B1CC3" w14:textId="3AB7B159" w:rsidR="00E53809" w:rsidRPr="00602D83"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szCs w:val="20"/>
        </w:rPr>
        <w:t>Postępowanie o</w:t>
      </w:r>
      <w:r w:rsidRPr="00602D83">
        <w:rPr>
          <w:rFonts w:ascii="Arial" w:eastAsia="Tahoma" w:hAnsi="Arial" w:cs="Arial"/>
          <w:szCs w:val="20"/>
        </w:rPr>
        <w:t xml:space="preserve"> </w:t>
      </w:r>
      <w:r w:rsidRPr="00602D83">
        <w:rPr>
          <w:rFonts w:ascii="Arial" w:hAnsi="Arial" w:cs="Arial"/>
          <w:szCs w:val="20"/>
        </w:rPr>
        <w:t>udzielenie</w:t>
      </w:r>
      <w:r w:rsidRPr="00602D83">
        <w:rPr>
          <w:rFonts w:ascii="Arial" w:eastAsia="Tahoma" w:hAnsi="Arial" w:cs="Arial"/>
          <w:szCs w:val="20"/>
        </w:rPr>
        <w:t xml:space="preserve"> </w:t>
      </w:r>
      <w:r w:rsidRPr="00602D83">
        <w:rPr>
          <w:rFonts w:ascii="Arial" w:hAnsi="Arial" w:cs="Arial"/>
          <w:szCs w:val="20"/>
        </w:rPr>
        <w:t>zamówienia</w:t>
      </w:r>
      <w:r w:rsidRPr="00602D83">
        <w:rPr>
          <w:rFonts w:ascii="Arial" w:eastAsia="Tahoma" w:hAnsi="Arial" w:cs="Arial"/>
          <w:szCs w:val="20"/>
        </w:rPr>
        <w:t xml:space="preserve"> </w:t>
      </w:r>
      <w:r w:rsidRPr="00602D83">
        <w:rPr>
          <w:rFonts w:ascii="Arial" w:hAnsi="Arial" w:cs="Arial"/>
          <w:szCs w:val="20"/>
        </w:rPr>
        <w:t xml:space="preserve">prowadzone jest w procedurze przewidzianej dla postępowań, których wartość zamówienia jest poniżej progów unijnych określonych </w:t>
      </w:r>
      <w:r>
        <w:rPr>
          <w:rFonts w:ascii="Arial" w:hAnsi="Arial" w:cs="Arial"/>
          <w:szCs w:val="20"/>
        </w:rPr>
        <w:br/>
      </w:r>
      <w:r w:rsidRPr="00602D83">
        <w:rPr>
          <w:rFonts w:ascii="Arial" w:hAnsi="Arial" w:cs="Arial"/>
          <w:szCs w:val="20"/>
        </w:rPr>
        <w:t>w przepisach wydanych na podstawie art. 3 Pzp. W zakresie nieuregulowanym SWZ, stosuje się przepisy Pz</w:t>
      </w:r>
      <w:r w:rsidRPr="00602D83">
        <w:rPr>
          <w:rFonts w:ascii="Arial" w:hAnsi="Arial" w:cs="Arial"/>
        </w:rPr>
        <w:t>p</w:t>
      </w:r>
      <w:r w:rsidRPr="00602D83">
        <w:rPr>
          <w:rFonts w:ascii="Arial" w:hAnsi="Arial" w:cs="Arial"/>
          <w:sz w:val="24"/>
        </w:rPr>
        <w:t>.</w:t>
      </w:r>
    </w:p>
    <w:p w14:paraId="522B45DF" w14:textId="77777777" w:rsidR="00E53809"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rPr>
        <w:t xml:space="preserve">Ogłoszenie i SWZ udostępnione zostały na stronie internetowej Zamawiającego </w:t>
      </w:r>
      <w:hyperlink r:id="rId7" w:history="1">
        <w:r w:rsidRPr="00602D83">
          <w:rPr>
            <w:rStyle w:val="Internetlink"/>
            <w:rFonts w:ascii="Arial" w:hAnsi="Arial" w:cs="Arial"/>
          </w:rPr>
          <w:t>www.szpitalzawiercie.pl</w:t>
        </w:r>
      </w:hyperlink>
      <w:r w:rsidRPr="00602D83">
        <w:rPr>
          <w:rFonts w:ascii="Arial" w:hAnsi="Arial" w:cs="Arial"/>
        </w:rPr>
        <w:t xml:space="preserve"> od dnia publikacji w Biuletynie Zamówień Publicznych do upływu terminu składania ofert.</w:t>
      </w:r>
    </w:p>
    <w:p w14:paraId="61245E77" w14:textId="77777777" w:rsidR="00E53809" w:rsidRPr="00602D83" w:rsidRDefault="00E53809" w:rsidP="00A72CD5">
      <w:pPr>
        <w:pStyle w:val="Standard"/>
        <w:numPr>
          <w:ilvl w:val="0"/>
          <w:numId w:val="42"/>
        </w:numPr>
        <w:spacing w:after="0"/>
        <w:ind w:left="426" w:hanging="426"/>
        <w:jc w:val="both"/>
        <w:rPr>
          <w:rFonts w:ascii="Arial" w:hAnsi="Arial" w:cs="Arial"/>
        </w:rPr>
      </w:pPr>
      <w:r w:rsidRPr="00602D83">
        <w:rPr>
          <w:rFonts w:ascii="Arial" w:hAnsi="Arial" w:cs="Arial"/>
        </w:rPr>
        <w:t>Postępowanie prowadzone jest zgodnie z art. 275 pkt 1) Pzp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48057877" w14:textId="77777777" w:rsidTr="00FA6633">
        <w:trPr>
          <w:trHeight w:hRule="exact" w:val="510"/>
        </w:trPr>
        <w:tc>
          <w:tcPr>
            <w:tcW w:w="10485" w:type="dxa"/>
            <w:shd w:val="pct10" w:color="auto" w:fill="auto"/>
            <w:vAlign w:val="center"/>
          </w:tcPr>
          <w:p w14:paraId="4B48EEF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III. OPIS PRZEDMIOTU ZAMÓWIENIA</w:t>
            </w:r>
          </w:p>
        </w:tc>
      </w:tr>
    </w:tbl>
    <w:p w14:paraId="14EB402E" w14:textId="327BA750" w:rsidR="00E53809" w:rsidRPr="00A10099" w:rsidRDefault="00E53809" w:rsidP="00A72CD5">
      <w:pPr>
        <w:pStyle w:val="Akapitzlist"/>
        <w:widowControl w:val="0"/>
        <w:numPr>
          <w:ilvl w:val="0"/>
          <w:numId w:val="69"/>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dostawa</w:t>
      </w:r>
      <w:r w:rsidR="007B2472">
        <w:rPr>
          <w:rFonts w:ascii="Arial" w:eastAsiaTheme="minorEastAsia" w:hAnsi="Arial" w:cs="Arial"/>
          <w:sz w:val="22"/>
          <w:szCs w:val="22"/>
          <w:lang w:eastAsia="pl-PL"/>
        </w:rPr>
        <w:t xml:space="preserve"> płuczko-dezynfektorów</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14:paraId="2009DB1C" w14:textId="77777777" w:rsidR="00E53809" w:rsidRPr="00A10099" w:rsidRDefault="00E53809" w:rsidP="00A72CD5">
      <w:pPr>
        <w:pStyle w:val="Akapitzlist"/>
        <w:widowControl w:val="0"/>
        <w:numPr>
          <w:ilvl w:val="0"/>
          <w:numId w:val="69"/>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14:paraId="43EA0666" w14:textId="09FA23C8" w:rsidR="00E53809" w:rsidRDefault="00D311EA" w:rsidP="00E53809">
      <w:pPr>
        <w:pStyle w:val="Standard"/>
        <w:spacing w:after="0"/>
        <w:ind w:left="426"/>
        <w:jc w:val="both"/>
        <w:rPr>
          <w:rFonts w:ascii="Arial" w:hAnsi="Arial" w:cs="Arial"/>
        </w:rPr>
      </w:pPr>
      <w:r w:rsidRPr="00D311EA">
        <w:rPr>
          <w:rFonts w:ascii="Arial" w:hAnsi="Arial"/>
        </w:rPr>
        <w:t xml:space="preserve">39330000-4 </w:t>
      </w:r>
      <w:r w:rsidR="00E53809">
        <w:rPr>
          <w:rFonts w:ascii="Arial" w:hAnsi="Arial"/>
        </w:rPr>
        <w:t xml:space="preserve">– </w:t>
      </w:r>
      <w:r w:rsidRPr="00D311EA">
        <w:rPr>
          <w:rFonts w:ascii="Arial" w:hAnsi="Arial"/>
        </w:rPr>
        <w:t>Urządzenia dezynfekujące</w:t>
      </w:r>
    </w:p>
    <w:p w14:paraId="17742C73" w14:textId="04045731" w:rsidR="00E53809" w:rsidRDefault="00E53809" w:rsidP="00A72CD5">
      <w:pPr>
        <w:pStyle w:val="Standard"/>
        <w:numPr>
          <w:ilvl w:val="0"/>
          <w:numId w:val="70"/>
        </w:numPr>
        <w:spacing w:after="0"/>
        <w:ind w:left="426"/>
        <w:jc w:val="both"/>
        <w:rPr>
          <w:rFonts w:ascii="Arial" w:hAnsi="Arial" w:cs="Arial"/>
        </w:rPr>
      </w:pPr>
      <w:r w:rsidRPr="00DD7804">
        <w:rPr>
          <w:rFonts w:ascii="Arial" w:hAnsi="Arial" w:cs="Arial"/>
        </w:rPr>
        <w:t xml:space="preserve">Zamawiający nie </w:t>
      </w:r>
      <w:r>
        <w:rPr>
          <w:rFonts w:ascii="Arial" w:hAnsi="Arial" w:cs="Arial"/>
        </w:rPr>
        <w:t>przewiduje możliwości zawarcia</w:t>
      </w:r>
      <w:r w:rsidRPr="00DD7804">
        <w:rPr>
          <w:rFonts w:ascii="Arial" w:hAnsi="Arial" w:cs="Arial"/>
        </w:rPr>
        <w:t xml:space="preserve"> umowy ramowej.</w:t>
      </w:r>
    </w:p>
    <w:p w14:paraId="5ED9ED46"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dopuszcza składania ofert wariantowych.</w:t>
      </w:r>
    </w:p>
    <w:p w14:paraId="69708ACB" w14:textId="77777777" w:rsidR="00E53809" w:rsidRDefault="00E53809" w:rsidP="00A72CD5">
      <w:pPr>
        <w:pStyle w:val="Standard"/>
        <w:numPr>
          <w:ilvl w:val="0"/>
          <w:numId w:val="70"/>
        </w:numPr>
        <w:spacing w:after="0"/>
        <w:ind w:left="426"/>
        <w:jc w:val="both"/>
        <w:rPr>
          <w:rFonts w:ascii="Arial" w:hAnsi="Arial" w:cs="Arial"/>
        </w:rPr>
      </w:pPr>
      <w:r w:rsidRPr="00DD7804">
        <w:rPr>
          <w:rFonts w:ascii="Arial" w:hAnsi="Arial" w:cs="Arial"/>
        </w:rPr>
        <w:t>Zamawiający nie przewiduje przeprowadzenia aukcji elektronicznej.</w:t>
      </w:r>
    </w:p>
    <w:p w14:paraId="1D896AF6"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3BD91158"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117B3CBB" w14:textId="77777777" w:rsidR="00E53809" w:rsidRDefault="00E53809" w:rsidP="00A72CD5">
      <w:pPr>
        <w:pStyle w:val="Standard"/>
        <w:numPr>
          <w:ilvl w:val="0"/>
          <w:numId w:val="70"/>
        </w:numPr>
        <w:spacing w:after="0"/>
        <w:ind w:left="426"/>
        <w:jc w:val="both"/>
        <w:rPr>
          <w:rFonts w:ascii="Arial" w:hAnsi="Arial" w:cs="Arial"/>
        </w:rPr>
      </w:pPr>
      <w:r>
        <w:rPr>
          <w:rFonts w:ascii="Arial" w:hAnsi="Arial" w:cs="Arial"/>
        </w:rPr>
        <w:t>Zamawiający nie przewiduje zwrotu kosztów udziału w postępowaniu.</w:t>
      </w:r>
    </w:p>
    <w:p w14:paraId="3FD58AA8" w14:textId="77777777" w:rsidR="00E53809" w:rsidRPr="00200146" w:rsidRDefault="00E53809" w:rsidP="00A72CD5">
      <w:pPr>
        <w:pStyle w:val="Standard"/>
        <w:numPr>
          <w:ilvl w:val="0"/>
          <w:numId w:val="70"/>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14:paraId="7E3515C3" w14:textId="77777777" w:rsidR="00E53809" w:rsidRPr="00200146" w:rsidRDefault="00E53809" w:rsidP="00A72CD5">
      <w:pPr>
        <w:pStyle w:val="Standard"/>
        <w:numPr>
          <w:ilvl w:val="0"/>
          <w:numId w:val="70"/>
        </w:numPr>
        <w:spacing w:after="0"/>
        <w:ind w:left="426"/>
        <w:jc w:val="both"/>
        <w:rPr>
          <w:rFonts w:ascii="Arial" w:hAnsi="Arial" w:cs="Arial"/>
        </w:rPr>
      </w:pPr>
      <w:r w:rsidRPr="00167B8C">
        <w:rPr>
          <w:rFonts w:ascii="Arial" w:hAnsi="Arial" w:cs="Arial"/>
        </w:rPr>
        <w:t xml:space="preserve">W przypadku </w:t>
      </w:r>
      <w:r>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99 ust. 4 Pzp - jako określenie minimalnych wymaganych parametrów przedmiotu zamówienia za pomocą podania standardu. Równocześnie Zamawiający dopuszcza możliwość zastosowania innych odpowiedników rynkowych, równoważnych ze wskazanymi z zastrzeżeniem jednak, że nie będą </w:t>
      </w:r>
      <w:r w:rsidRPr="00200146">
        <w:rPr>
          <w:rFonts w:ascii="Arial" w:hAnsi="Arial" w:cs="Arial"/>
        </w:rPr>
        <w:lastRenderedPageBreak/>
        <w:t>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5590C5A9" w14:textId="77777777" w:rsidR="00E53809" w:rsidRDefault="00E53809" w:rsidP="00A72CD5">
      <w:pPr>
        <w:pStyle w:val="Standard"/>
        <w:numPr>
          <w:ilvl w:val="0"/>
          <w:numId w:val="70"/>
        </w:numPr>
        <w:spacing w:after="0"/>
        <w:ind w:left="426"/>
        <w:jc w:val="both"/>
        <w:rPr>
          <w:rFonts w:ascii="Arial" w:hAnsi="Arial" w:cs="Arial"/>
        </w:rPr>
      </w:pPr>
      <w:r w:rsidRPr="007363C1">
        <w:rPr>
          <w:rFonts w:ascii="Arial" w:hAnsi="Arial" w:cs="Arial"/>
        </w:rPr>
        <w:t>W przypadku odniesienia w załączonej do SWZ dokumentacji do norm, ocen technicznych, aprobat, specyfikacji technicznych i systemów referencji technicznych Zamawiający dopuszcza  - zgodnie z art. 101 ust. 4 Pzp. - rozwiązania równoważne  opisywanym.</w:t>
      </w:r>
    </w:p>
    <w:p w14:paraId="2DFBCCEC" w14:textId="77777777" w:rsidR="00E53809" w:rsidRPr="007363C1" w:rsidRDefault="00E53809" w:rsidP="00E5380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549C488D" w14:textId="77777777" w:rsidTr="00FA6633">
        <w:trPr>
          <w:trHeight w:hRule="exact" w:val="510"/>
        </w:trPr>
        <w:tc>
          <w:tcPr>
            <w:tcW w:w="10485" w:type="dxa"/>
            <w:shd w:val="pct10" w:color="auto" w:fill="auto"/>
            <w:vAlign w:val="center"/>
          </w:tcPr>
          <w:p w14:paraId="2FF13C1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IV. WYMAGANY TERMIN REALIZACJI ZAMÓWIENIA</w:t>
            </w:r>
          </w:p>
        </w:tc>
      </w:tr>
    </w:tbl>
    <w:p w14:paraId="0A983A85" w14:textId="6E9BB268" w:rsidR="00E53809" w:rsidRPr="007363C1" w:rsidRDefault="00E53809" w:rsidP="00A72CD5">
      <w:pPr>
        <w:pStyle w:val="Akapitzlist"/>
        <w:numPr>
          <w:ilvl w:val="0"/>
          <w:numId w:val="33"/>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 xml:space="preserve">Zamówienie zostanie zrealizowane </w:t>
      </w:r>
      <w:r>
        <w:rPr>
          <w:rFonts w:ascii="Arial" w:eastAsia="Arial" w:hAnsi="Arial"/>
          <w:sz w:val="22"/>
          <w:szCs w:val="22"/>
          <w:lang w:eastAsia="pl-PL"/>
        </w:rPr>
        <w:t xml:space="preserve">w terminie </w:t>
      </w:r>
      <w:r w:rsidR="00F308EA">
        <w:rPr>
          <w:rFonts w:ascii="Arial" w:eastAsia="Arial" w:hAnsi="Arial"/>
          <w:sz w:val="22"/>
          <w:szCs w:val="22"/>
          <w:lang w:eastAsia="pl-PL"/>
        </w:rPr>
        <w:t xml:space="preserve">do </w:t>
      </w:r>
      <w:r w:rsidR="00D311EA">
        <w:rPr>
          <w:rFonts w:ascii="Arial" w:eastAsia="Arial" w:hAnsi="Arial"/>
          <w:sz w:val="22"/>
          <w:szCs w:val="22"/>
          <w:lang w:eastAsia="pl-PL"/>
        </w:rPr>
        <w:t>1</w:t>
      </w:r>
      <w:r w:rsidR="00DC36A9">
        <w:rPr>
          <w:rFonts w:ascii="Arial" w:eastAsia="Arial" w:hAnsi="Arial"/>
          <w:sz w:val="22"/>
          <w:szCs w:val="22"/>
          <w:lang w:eastAsia="pl-PL"/>
        </w:rPr>
        <w:t>0 dni</w:t>
      </w:r>
      <w:r w:rsidR="000948CA">
        <w:rPr>
          <w:rFonts w:ascii="Arial" w:eastAsia="Arial" w:hAnsi="Arial"/>
          <w:sz w:val="22"/>
          <w:szCs w:val="22"/>
          <w:lang w:eastAsia="pl-PL"/>
        </w:rPr>
        <w:t xml:space="preserve"> </w:t>
      </w:r>
      <w:r w:rsidRPr="007363C1">
        <w:rPr>
          <w:rFonts w:ascii="Arial" w:eastAsia="Arial" w:hAnsi="Arial"/>
          <w:sz w:val="22"/>
          <w:szCs w:val="22"/>
          <w:lang w:eastAsia="pl-PL"/>
        </w:rPr>
        <w:t>od daty zawarcia</w:t>
      </w:r>
      <w:r w:rsidR="000948CA">
        <w:rPr>
          <w:rFonts w:ascii="Arial" w:eastAsia="Arial" w:hAnsi="Arial"/>
          <w:sz w:val="22"/>
          <w:szCs w:val="22"/>
          <w:lang w:eastAsia="pl-PL"/>
        </w:rPr>
        <w:t xml:space="preserve"> umowy</w:t>
      </w:r>
      <w:r w:rsidRPr="007363C1">
        <w:rPr>
          <w:rFonts w:ascii="Arial" w:eastAsia="Arial" w:hAnsi="Arial"/>
          <w:kern w:val="0"/>
          <w:sz w:val="22"/>
          <w:szCs w:val="22"/>
          <w:lang w:eastAsia="pl-PL"/>
        </w:rPr>
        <w:t>.</w:t>
      </w:r>
    </w:p>
    <w:p w14:paraId="0D09A602" w14:textId="77777777" w:rsidR="00E53809" w:rsidRPr="007363C1" w:rsidRDefault="00E53809" w:rsidP="00A72CD5">
      <w:pPr>
        <w:pStyle w:val="Akapitzlist"/>
        <w:numPr>
          <w:ilvl w:val="0"/>
          <w:numId w:val="33"/>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 warunki realizacji zamówienia zostały określone w projektowanych postanowieniach umowy w sprawie zamówienia publicznego</w:t>
      </w:r>
      <w:r w:rsidRPr="007363C1">
        <w:rPr>
          <w:rFonts w:ascii="Arial" w:eastAsia="Arial" w:hAnsi="Arial"/>
          <w:kern w:val="0"/>
          <w:sz w:val="22"/>
          <w:szCs w:val="20"/>
          <w:lang w:eastAsia="pl-PL"/>
        </w:rPr>
        <w:t xml:space="preserve"> – załącznik </w:t>
      </w:r>
      <w:r w:rsidRPr="00B95585">
        <w:rPr>
          <w:rFonts w:ascii="Arial" w:eastAsia="Arial" w:hAnsi="Arial"/>
          <w:kern w:val="0"/>
          <w:sz w:val="22"/>
          <w:szCs w:val="20"/>
          <w:lang w:eastAsia="pl-PL"/>
        </w:rPr>
        <w:t>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15087A62" w14:textId="77777777" w:rsidTr="00FA6633">
        <w:trPr>
          <w:trHeight w:hRule="exact" w:val="510"/>
        </w:trPr>
        <w:tc>
          <w:tcPr>
            <w:tcW w:w="10485" w:type="dxa"/>
            <w:shd w:val="pct10" w:color="auto" w:fill="auto"/>
            <w:vAlign w:val="center"/>
          </w:tcPr>
          <w:p w14:paraId="46325C37"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V. TERMIN I WARUNKI PŁATNOŚCI</w:t>
            </w:r>
          </w:p>
        </w:tc>
      </w:tr>
    </w:tbl>
    <w:p w14:paraId="014BB143" w14:textId="4A7F95FB" w:rsidR="00E53809" w:rsidRDefault="00E53809" w:rsidP="00E53809">
      <w:pPr>
        <w:pStyle w:val="Standard"/>
        <w:numPr>
          <w:ilvl w:val="0"/>
          <w:numId w:val="24"/>
        </w:numPr>
        <w:spacing w:before="120" w:after="0"/>
        <w:ind w:left="425" w:hanging="357"/>
        <w:jc w:val="both"/>
        <w:rPr>
          <w:rFonts w:ascii="Arial" w:hAnsi="Arial" w:cs="Arial"/>
        </w:rPr>
      </w:pPr>
      <w:r>
        <w:rPr>
          <w:rFonts w:ascii="Arial" w:hAnsi="Arial" w:cs="Arial"/>
        </w:rPr>
        <w:t xml:space="preserve">Zamawiający nie przewiduje rozliczenia w walutach obcych. Rozliczenia będą się odbywały </w:t>
      </w:r>
      <w:r w:rsidR="000948CA">
        <w:rPr>
          <w:rFonts w:ascii="Arial" w:hAnsi="Arial" w:cs="Arial"/>
        </w:rPr>
        <w:br/>
      </w:r>
      <w:r>
        <w:rPr>
          <w:rFonts w:ascii="Arial" w:hAnsi="Arial" w:cs="Arial"/>
        </w:rPr>
        <w:t>w walucie polskiej, tj. PLN.</w:t>
      </w:r>
    </w:p>
    <w:p w14:paraId="4FDBF888" w14:textId="5673163E" w:rsidR="00E53809" w:rsidRPr="007363C1" w:rsidRDefault="00E53809" w:rsidP="00E53809">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 xml:space="preserve">Termin płatności: należność za realizację umowy zostanie uregulowana w terminie do 60 dni od daty otrzymania oryginału faktury, prawidłowo wystawionej i dostarczonej na adres </w:t>
      </w:r>
      <w:r w:rsidR="000948CA">
        <w:rPr>
          <w:rFonts w:ascii="Arial" w:eastAsia="Arial" w:hAnsi="Arial"/>
          <w:kern w:val="0"/>
          <w:szCs w:val="20"/>
          <w:lang w:eastAsia="pl-PL"/>
        </w:rPr>
        <w:t>Z</w:t>
      </w:r>
      <w:r w:rsidRPr="007363C1">
        <w:rPr>
          <w:rFonts w:ascii="Arial" w:eastAsia="Arial" w:hAnsi="Arial"/>
          <w:kern w:val="0"/>
          <w:szCs w:val="20"/>
          <w:lang w:eastAsia="pl-PL"/>
        </w:rPr>
        <w:t xml:space="preserve">amawiającego. </w:t>
      </w:r>
    </w:p>
    <w:p w14:paraId="44DA6528" w14:textId="77777777" w:rsidR="00E53809" w:rsidRPr="007363C1" w:rsidRDefault="00E53809" w:rsidP="00E53809">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 xml:space="preserve">Szczegółowe warunki płatności zostały określone </w:t>
      </w:r>
      <w:r>
        <w:rPr>
          <w:rFonts w:ascii="Arial" w:eastAsia="Arial" w:hAnsi="Arial"/>
          <w:kern w:val="0"/>
          <w:szCs w:val="20"/>
          <w:lang w:eastAsia="pl-PL"/>
        </w:rPr>
        <w:t xml:space="preserve">w </w:t>
      </w:r>
      <w:r w:rsidRPr="007363C1">
        <w:rPr>
          <w:rFonts w:ascii="Arial" w:eastAsia="Arial" w:hAnsi="Arial"/>
          <w:kern w:val="0"/>
          <w:szCs w:val="20"/>
          <w:lang w:eastAsia="pl-PL"/>
        </w:rPr>
        <w:t>załącznik</w:t>
      </w:r>
      <w:r>
        <w:rPr>
          <w:rFonts w:ascii="Arial" w:eastAsia="Arial" w:hAnsi="Arial"/>
          <w:kern w:val="0"/>
          <w:szCs w:val="20"/>
          <w:lang w:eastAsia="pl-PL"/>
        </w:rPr>
        <w:t>u</w:t>
      </w:r>
      <w:r w:rsidRPr="007363C1">
        <w:rPr>
          <w:rFonts w:ascii="Arial" w:eastAsia="Arial" w:hAnsi="Arial"/>
          <w:kern w:val="0"/>
          <w:szCs w:val="20"/>
          <w:lang w:eastAsia="pl-PL"/>
        </w:rPr>
        <w:t xml:space="preserve"> nr </w:t>
      </w:r>
      <w:r w:rsidRPr="00B95585">
        <w:rPr>
          <w:rFonts w:ascii="Arial" w:eastAsia="Arial" w:hAnsi="Arial"/>
          <w:kern w:val="0"/>
          <w:szCs w:val="20"/>
          <w:lang w:eastAsia="pl-PL"/>
        </w:rPr>
        <w:t>4 do SWZ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12B146B" w14:textId="77777777" w:rsidTr="00FA6633">
        <w:trPr>
          <w:trHeight w:hRule="exact" w:val="794"/>
        </w:trPr>
        <w:tc>
          <w:tcPr>
            <w:tcW w:w="10485" w:type="dxa"/>
            <w:shd w:val="pct10" w:color="auto" w:fill="auto"/>
            <w:vAlign w:val="center"/>
          </w:tcPr>
          <w:p w14:paraId="0967761E" w14:textId="77777777" w:rsidR="00E53809" w:rsidRPr="00C10597" w:rsidRDefault="00E53809" w:rsidP="00FA6633">
            <w:pPr>
              <w:tabs>
                <w:tab w:val="left" w:pos="284"/>
              </w:tabs>
              <w:spacing w:line="276" w:lineRule="auto"/>
              <w:ind w:left="284" w:hanging="284"/>
              <w:rPr>
                <w:rFonts w:ascii="Arial" w:eastAsia="Times New Roman" w:hAnsi="Arial"/>
              </w:rPr>
            </w:pPr>
            <w:r w:rsidRPr="00C10597">
              <w:rPr>
                <w:rFonts w:ascii="Arial" w:eastAsia="Times New Roman" w:hAnsi="Arial"/>
                <w:b/>
              </w:rPr>
              <w:t xml:space="preserve">VI. </w:t>
            </w:r>
            <w:r>
              <w:rPr>
                <w:rFonts w:ascii="Arial" w:eastAsia="Times New Roman" w:hAnsi="Arial"/>
                <w:b/>
              </w:rPr>
              <w:t>PODSTAWY WYKLUCZENIA I WARUNKI UDZIAŁU W POSTĘPOWANIU</w:t>
            </w:r>
          </w:p>
        </w:tc>
      </w:tr>
    </w:tbl>
    <w:p w14:paraId="4CBB3D90" w14:textId="77777777" w:rsidR="00E53809" w:rsidRDefault="00E53809" w:rsidP="00E53809">
      <w:pPr>
        <w:numPr>
          <w:ilvl w:val="0"/>
          <w:numId w:val="28"/>
        </w:numPr>
        <w:tabs>
          <w:tab w:val="left" w:pos="421"/>
        </w:tabs>
        <w:spacing w:after="0" w:line="276" w:lineRule="auto"/>
        <w:ind w:left="357" w:hanging="357"/>
        <w:jc w:val="both"/>
        <w:rPr>
          <w:rFonts w:ascii="Arial" w:eastAsia="Arial" w:hAnsi="Arial"/>
          <w:szCs w:val="20"/>
          <w:lang w:eastAsia="pl-PL"/>
        </w:rPr>
      </w:pPr>
      <w:r w:rsidRPr="007B1E4D">
        <w:rPr>
          <w:rFonts w:ascii="Arial" w:eastAsia="Arial" w:hAnsi="Arial"/>
          <w:szCs w:val="20"/>
          <w:lang w:eastAsia="pl-PL"/>
        </w:rPr>
        <w:t xml:space="preserve">O udzielenie zamówienia publicznego mogą ubiegać się Wykonawcy, którzy </w:t>
      </w:r>
      <w:r w:rsidRPr="007B1E4D">
        <w:rPr>
          <w:rFonts w:ascii="Arial" w:eastAsia="Arial" w:hAnsi="Arial"/>
          <w:b/>
          <w:szCs w:val="20"/>
          <w:lang w:eastAsia="pl-PL"/>
        </w:rPr>
        <w:t>nie podlegają</w:t>
      </w:r>
      <w:r w:rsidRPr="007B1E4D">
        <w:rPr>
          <w:rFonts w:ascii="Arial" w:eastAsia="Arial" w:hAnsi="Arial"/>
          <w:szCs w:val="20"/>
          <w:lang w:eastAsia="pl-PL"/>
        </w:rPr>
        <w:t xml:space="preserve"> </w:t>
      </w:r>
      <w:r w:rsidRPr="007B1E4D">
        <w:rPr>
          <w:rFonts w:ascii="Arial" w:eastAsia="Arial" w:hAnsi="Arial"/>
          <w:b/>
          <w:szCs w:val="20"/>
          <w:lang w:eastAsia="pl-PL"/>
        </w:rPr>
        <w:t xml:space="preserve">wykluczeniu </w:t>
      </w:r>
      <w:r w:rsidRPr="007B1E4D">
        <w:rPr>
          <w:rFonts w:ascii="Arial" w:eastAsia="Arial" w:hAnsi="Arial"/>
          <w:szCs w:val="20"/>
          <w:lang w:eastAsia="pl-PL"/>
        </w:rPr>
        <w:t xml:space="preserve">na podstawie art. </w:t>
      </w:r>
      <w:r>
        <w:rPr>
          <w:rFonts w:ascii="Arial" w:eastAsia="Arial" w:hAnsi="Arial"/>
          <w:szCs w:val="20"/>
          <w:lang w:eastAsia="pl-PL"/>
        </w:rPr>
        <w:t>108 ust. 1</w:t>
      </w:r>
      <w:r w:rsidRPr="007B1E4D">
        <w:rPr>
          <w:rFonts w:ascii="Arial" w:eastAsia="Arial" w:hAnsi="Arial"/>
          <w:szCs w:val="20"/>
          <w:lang w:eastAsia="pl-PL"/>
        </w:rPr>
        <w:t xml:space="preserve"> Pzp.</w:t>
      </w:r>
    </w:p>
    <w:p w14:paraId="46359E58" w14:textId="77777777" w:rsidR="00E53809" w:rsidRPr="007363C1" w:rsidRDefault="00E53809" w:rsidP="00E53809">
      <w:pPr>
        <w:numPr>
          <w:ilvl w:val="0"/>
          <w:numId w:val="28"/>
        </w:numPr>
        <w:tabs>
          <w:tab w:val="left" w:pos="421"/>
        </w:tabs>
        <w:spacing w:after="0" w:line="276" w:lineRule="auto"/>
        <w:ind w:left="357" w:hanging="357"/>
        <w:jc w:val="both"/>
        <w:rPr>
          <w:rFonts w:ascii="Arial" w:eastAsia="Arial" w:hAnsi="Arial"/>
          <w:szCs w:val="20"/>
          <w:lang w:eastAsia="pl-PL"/>
        </w:rPr>
      </w:pPr>
      <w:r w:rsidRPr="007363C1">
        <w:rPr>
          <w:rFonts w:ascii="Arial" w:hAnsi="Arial"/>
          <w:color w:val="000000"/>
          <w:lang w:eastAsia="pl-PL"/>
        </w:rPr>
        <w:t xml:space="preserve">Z postępowania o udzielenie zamówienia wyklucza się wykonawcę: </w:t>
      </w:r>
    </w:p>
    <w:p w14:paraId="1208786D" w14:textId="77777777" w:rsidR="00E53809" w:rsidRPr="00805B05" w:rsidRDefault="00E53809" w:rsidP="00A72CD5">
      <w:pPr>
        <w:pStyle w:val="Akapitzlist"/>
        <w:numPr>
          <w:ilvl w:val="0"/>
          <w:numId w:val="34"/>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14:paraId="6A00BAFF" w14:textId="77777777" w:rsidR="00E53809" w:rsidRDefault="00E53809" w:rsidP="00A72CD5">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3912BAD4" w14:textId="77777777" w:rsidR="00E53809" w:rsidRDefault="00E53809" w:rsidP="00A72CD5">
      <w:pPr>
        <w:pStyle w:val="Akapitzlist"/>
        <w:numPr>
          <w:ilvl w:val="0"/>
          <w:numId w:val="35"/>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14:paraId="1E9629F7" w14:textId="4744EF1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którym mowa w art. 228–230a, art. 250a Kodeksu karnego lub w art. 46 lub art. 48 ustawy z dnia 25 czerwca 2010 r. o sporcie</w:t>
      </w:r>
      <w:r w:rsidR="00A8640F">
        <w:rPr>
          <w:rFonts w:ascii="Arial" w:hAnsi="Arial" w:cs="Arial"/>
          <w:color w:val="000000"/>
          <w:kern w:val="0"/>
          <w:sz w:val="22"/>
          <w:szCs w:val="22"/>
          <w:lang w:eastAsia="pl-PL"/>
        </w:rPr>
        <w:t xml:space="preserve"> </w:t>
      </w:r>
      <w:r w:rsidR="00A8640F" w:rsidRPr="00FD4091">
        <w:rPr>
          <w:rFonts w:ascii="Arial" w:hAnsi="Arial" w:cs="Arial"/>
          <w:color w:val="000000"/>
          <w:kern w:val="0"/>
          <w:sz w:val="22"/>
          <w:szCs w:val="22"/>
          <w:lang w:eastAsia="pl-PL"/>
        </w:rPr>
        <w:t>(Dz. U. z 2020 r. poz. 1133 oraz z 2021 r. poz. 2054) lub w art. 54 ust. 1-4 ustawy z dnia 12 maja 2011 r. o refundacji leków, środków spożywczych specjalnego przeznaczenia żywieniowego oraz wyrobów medycznych (Dz. U. z 2021 r. poz. 523, 1292, 1559 i 2054)</w:t>
      </w:r>
      <w:r w:rsidRPr="00805B05">
        <w:rPr>
          <w:rFonts w:ascii="Arial" w:hAnsi="Arial" w:cs="Arial"/>
          <w:color w:val="000000"/>
          <w:kern w:val="0"/>
          <w:sz w:val="22"/>
          <w:szCs w:val="22"/>
          <w:lang w:eastAsia="pl-PL"/>
        </w:rPr>
        <w:t xml:space="preserve">, </w:t>
      </w:r>
    </w:p>
    <w:p w14:paraId="01D49F22"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Pr>
          <w:rFonts w:ascii="Arial" w:hAnsi="Arial" w:cs="Arial"/>
          <w:color w:val="000000"/>
          <w:kern w:val="0"/>
          <w:sz w:val="22"/>
          <w:szCs w:val="22"/>
          <w:lang w:eastAsia="pl-PL"/>
        </w:rPr>
        <w:t xml:space="preserve">m, o którym mowa w art. 165a </w:t>
      </w:r>
      <w:r>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14:paraId="54E989E2"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14:paraId="1E5B753A" w14:textId="77777777" w:rsidR="00E53809" w:rsidRPr="00805B05"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lastRenderedPageBreak/>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14:paraId="35ACFF8C" w14:textId="77777777" w:rsidR="00E53809"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14:paraId="48D470A8" w14:textId="77777777" w:rsidR="00E53809" w:rsidRPr="00805B05" w:rsidRDefault="00E53809" w:rsidP="00A72CD5">
      <w:pPr>
        <w:pStyle w:val="Akapitzlist"/>
        <w:numPr>
          <w:ilvl w:val="0"/>
          <w:numId w:val="35"/>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14:paraId="18F2ABDC" w14:textId="77777777" w:rsidR="00E53809" w:rsidRPr="007363C1" w:rsidRDefault="00E53809" w:rsidP="00E53809">
      <w:pPr>
        <w:autoSpaceDE w:val="0"/>
        <w:adjustRightInd w:val="0"/>
        <w:spacing w:line="276" w:lineRule="auto"/>
        <w:ind w:left="709"/>
        <w:jc w:val="both"/>
        <w:rPr>
          <w:rFonts w:ascii="Arial" w:hAnsi="Arial"/>
          <w:color w:val="000000"/>
          <w:lang w:eastAsia="pl-PL"/>
        </w:rPr>
      </w:pPr>
      <w:r w:rsidRPr="007363C1">
        <w:rPr>
          <w:rFonts w:ascii="Arial" w:hAnsi="Arial"/>
          <w:color w:val="000000"/>
          <w:lang w:eastAsia="pl-PL"/>
        </w:rPr>
        <w:t xml:space="preserve">– lub za odpowiedni czyn zabroniony określony w przepisach prawa obcego; </w:t>
      </w:r>
    </w:p>
    <w:p w14:paraId="30B7CDB2" w14:textId="77777777" w:rsidR="00E53809"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 pkt 1; </w:t>
      </w:r>
    </w:p>
    <w:p w14:paraId="165AF70A" w14:textId="7777777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AC3F826" w14:textId="7777777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14:paraId="0B13A885" w14:textId="2706FD55"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te oferty lub wnioski niezależnie od siebie; </w:t>
      </w:r>
    </w:p>
    <w:p w14:paraId="0C349A36" w14:textId="4EAA56C7" w:rsidR="00E53809" w:rsidRPr="00805B05" w:rsidRDefault="00E53809" w:rsidP="00A72CD5">
      <w:pPr>
        <w:pStyle w:val="Akapitzlist"/>
        <w:numPr>
          <w:ilvl w:val="0"/>
          <w:numId w:val="34"/>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t>
      </w:r>
      <w:r w:rsidR="00C7364B">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w postępowaniu o udzielenie zamówienia.</w:t>
      </w:r>
    </w:p>
    <w:p w14:paraId="3C9ADEF8" w14:textId="77777777" w:rsidR="00A8640F" w:rsidRPr="00FD4091" w:rsidRDefault="00A8640F" w:rsidP="00A8640F">
      <w:pPr>
        <w:numPr>
          <w:ilvl w:val="0"/>
          <w:numId w:val="28"/>
        </w:numPr>
        <w:tabs>
          <w:tab w:val="left" w:pos="421"/>
        </w:tabs>
        <w:spacing w:after="0" w:line="276" w:lineRule="auto"/>
        <w:ind w:left="426" w:hanging="426"/>
        <w:jc w:val="both"/>
        <w:rPr>
          <w:rFonts w:ascii="Arial" w:eastAsia="Arial" w:hAnsi="Arial"/>
          <w:lang w:eastAsia="pl-PL"/>
        </w:rPr>
      </w:pPr>
      <w:r w:rsidRPr="00FD4091">
        <w:rPr>
          <w:rFonts w:ascii="Arial" w:eastAsia="Arial" w:hAnsi="Arial"/>
          <w:lang w:eastAsia="pl-PL"/>
        </w:rPr>
        <w:t xml:space="preserve">Zamawiający wykluczy z postępowania wykonawcę w przypadkach, o których mowa w </w:t>
      </w:r>
      <w:bookmarkStart w:id="0" w:name="_Hlk102561530"/>
      <w:r w:rsidRPr="00FD4091">
        <w:rPr>
          <w:rFonts w:ascii="Arial" w:eastAsia="Arial" w:hAnsi="Arial"/>
          <w:lang w:eastAsia="pl-PL"/>
        </w:rPr>
        <w:t>art. 7 ust. 1 ustawy z dnia 13 kwietnia 2022 r. o szczególnych rozwiązania w zakresie przeciwdziałania wspieraniu agresji na Ukrainę oraz służących ochronie bezpieczeństwa narodowego (Dz. U. poz. 835), tj.:</w:t>
      </w:r>
      <w:bookmarkEnd w:id="0"/>
    </w:p>
    <w:p w14:paraId="1C68A00B" w14:textId="77777777" w:rsidR="00A8640F" w:rsidRDefault="00A8640F" w:rsidP="00A8640F">
      <w:pPr>
        <w:numPr>
          <w:ilvl w:val="0"/>
          <w:numId w:val="71"/>
        </w:numPr>
        <w:tabs>
          <w:tab w:val="left" w:pos="421"/>
        </w:tabs>
        <w:spacing w:after="0" w:line="276" w:lineRule="auto"/>
        <w:ind w:left="851" w:hanging="425"/>
        <w:jc w:val="both"/>
        <w:rPr>
          <w:rFonts w:ascii="Arial" w:eastAsia="Arial" w:hAnsi="Arial"/>
          <w:lang w:eastAsia="pl-PL"/>
        </w:rPr>
      </w:pPr>
      <w:r w:rsidRPr="00FD4091">
        <w:rPr>
          <w:rFonts w:ascii="Arial" w:eastAsia="Arial" w:hAnsi="Arial"/>
          <w:lang w:eastAsia="pl-PL"/>
        </w:rPr>
        <w:t xml:space="preserve">Wykonawcę wymienionego w wykazach określonych w rozporządzeniu 765/2006 </w:t>
      </w:r>
      <w:r>
        <w:rPr>
          <w:rFonts w:ascii="Arial" w:eastAsia="Arial" w:hAnsi="Arial"/>
          <w:lang w:eastAsia="pl-PL"/>
        </w:rPr>
        <w:br/>
      </w:r>
      <w:r w:rsidRPr="00FD4091">
        <w:rPr>
          <w:rFonts w:ascii="Arial" w:eastAsia="Arial" w:hAnsi="Arial"/>
          <w:lang w:eastAsia="pl-PL"/>
        </w:rPr>
        <w:t>i rozporządzeniu 269/2014 albo wpisanego na listę na podstawie decyzji w sprawie wpisu na listę rozstrzygającej o zastosowaniu środka, o którym mowa w art. 1 pkt 3 ww. ustawy;</w:t>
      </w:r>
    </w:p>
    <w:p w14:paraId="74D09890" w14:textId="757D7F88" w:rsidR="00A8640F" w:rsidRPr="00A8640F" w:rsidRDefault="00A8640F" w:rsidP="00A8640F">
      <w:pPr>
        <w:numPr>
          <w:ilvl w:val="0"/>
          <w:numId w:val="71"/>
        </w:numPr>
        <w:tabs>
          <w:tab w:val="left" w:pos="421"/>
        </w:tabs>
        <w:spacing w:after="0" w:line="276" w:lineRule="auto"/>
        <w:ind w:left="851" w:hanging="425"/>
        <w:jc w:val="both"/>
        <w:rPr>
          <w:rFonts w:ascii="Arial" w:eastAsia="Arial" w:hAnsi="Arial"/>
          <w:lang w:eastAsia="pl-PL"/>
        </w:rPr>
      </w:pPr>
      <w:r w:rsidRPr="00A8640F">
        <w:rPr>
          <w:rFonts w:ascii="Arial" w:eastAsia="Times New Roman" w:hAnsi="Arial"/>
          <w:color w:val="000000"/>
          <w:lang w:eastAsia="pl-PL"/>
        </w:rPr>
        <w:lastRenderedPageBreak/>
        <w:t xml:space="preserve">Wykonawcę, którego beneficjentem rzeczywistym w rozumieniu ustawy z dnia 1 marca 2018 r. o przeciwdziałaniu praniu pieniędzy oraz finansowaniu terroryzmu (Dz. U. z 2022 r. poz. 593 </w:t>
      </w:r>
      <w:r>
        <w:rPr>
          <w:rFonts w:ascii="Arial" w:eastAsia="Times New Roman" w:hAnsi="Arial"/>
          <w:color w:val="000000"/>
          <w:lang w:eastAsia="pl-PL"/>
        </w:rPr>
        <w:br/>
      </w:r>
      <w:r w:rsidRPr="00A8640F">
        <w:rPr>
          <w:rFonts w:ascii="Arial" w:eastAsia="Times New Roman" w:hAnsi="Arial"/>
          <w:color w:val="000000"/>
          <w:lang w:eastAsia="pl-PL"/>
        </w:rPr>
        <w:t xml:space="preserve">i 655) jest osoba wymieniona w wykazach określonych w rozporządzeniu 765/2006 </w:t>
      </w:r>
      <w:r w:rsidRPr="00A8640F">
        <w:rPr>
          <w:rFonts w:ascii="Arial" w:eastAsia="Times New Roman" w:hAnsi="Arial"/>
          <w:color w:val="000000"/>
          <w:lang w:eastAsia="pl-PL"/>
        </w:rPr>
        <w:br/>
        <w:t xml:space="preserve">i rozporządzeniu 269/2014 albo wpisana na listę lub będąca takim beneficjentem rzeczywistym od dnia 24 lutego 2022 r., o ile została wpisana na listę na podstawie decyzji </w:t>
      </w:r>
      <w:r>
        <w:rPr>
          <w:rFonts w:ascii="Arial" w:eastAsia="Times New Roman" w:hAnsi="Arial"/>
          <w:color w:val="000000"/>
          <w:lang w:eastAsia="pl-PL"/>
        </w:rPr>
        <w:br/>
      </w:r>
      <w:r w:rsidRPr="00A8640F">
        <w:rPr>
          <w:rFonts w:ascii="Arial" w:eastAsia="Times New Roman" w:hAnsi="Arial"/>
          <w:color w:val="000000"/>
          <w:lang w:eastAsia="pl-PL"/>
        </w:rPr>
        <w:t>w sprawie wpisu na listę rozstrzygającej o zastosowaniu środka, o którym mowa w art. 1 pkt 3 ww. ustawy;</w:t>
      </w:r>
    </w:p>
    <w:p w14:paraId="4394C01D" w14:textId="0179D2F6" w:rsidR="00A8640F" w:rsidRDefault="00A8640F" w:rsidP="00A8640F">
      <w:pPr>
        <w:numPr>
          <w:ilvl w:val="0"/>
          <w:numId w:val="28"/>
        </w:numPr>
        <w:tabs>
          <w:tab w:val="left" w:pos="421"/>
        </w:tabs>
        <w:spacing w:after="0" w:line="276" w:lineRule="auto"/>
        <w:ind w:left="357" w:hanging="357"/>
        <w:jc w:val="both"/>
        <w:rPr>
          <w:rFonts w:ascii="Arial" w:eastAsia="Arial" w:hAnsi="Arial"/>
          <w:lang w:eastAsia="pl-PL"/>
        </w:rPr>
      </w:pPr>
      <w:r w:rsidRPr="00FD4091">
        <w:rPr>
          <w:rFonts w:ascii="Arial" w:eastAsia="Times New Roman" w:hAnsi="Arial"/>
          <w:color w:val="000000"/>
          <w:lang w:eastAsia="pl-PL"/>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eastAsia="Times New Roman" w:hAnsi="Arial"/>
          <w:color w:val="000000"/>
          <w:lang w:eastAsia="pl-PL"/>
        </w:rPr>
        <w:br/>
      </w:r>
      <w:r w:rsidRPr="00FD4091">
        <w:rPr>
          <w:rFonts w:ascii="Arial" w:eastAsia="Times New Roman" w:hAnsi="Arial"/>
          <w:color w:val="000000"/>
          <w:lang w:eastAsia="pl-PL"/>
        </w:rPr>
        <w:t>o zastosowaniu środka, o którym mowa w art. 1 pkt 3 ww. ustawy</w:t>
      </w:r>
    </w:p>
    <w:p w14:paraId="590CBD51" w14:textId="77777777" w:rsidR="00E53809" w:rsidRDefault="00E53809" w:rsidP="00E53809">
      <w:pPr>
        <w:numPr>
          <w:ilvl w:val="0"/>
          <w:numId w:val="28"/>
        </w:numPr>
        <w:tabs>
          <w:tab w:val="left" w:pos="421"/>
        </w:tabs>
        <w:spacing w:after="0" w:line="276" w:lineRule="auto"/>
        <w:ind w:left="357" w:hanging="357"/>
        <w:jc w:val="both"/>
        <w:rPr>
          <w:rFonts w:ascii="Arial" w:eastAsia="Arial" w:hAnsi="Arial"/>
          <w:lang w:eastAsia="pl-PL"/>
        </w:rPr>
      </w:pPr>
      <w:r>
        <w:rPr>
          <w:rFonts w:ascii="Arial" w:eastAsia="Arial" w:hAnsi="Arial"/>
          <w:lang w:eastAsia="pl-PL"/>
        </w:rPr>
        <w:t xml:space="preserve">Wykonawca może zostać wykluczony przez Zamawiającego na każdym etapie postępowania </w:t>
      </w:r>
      <w:r>
        <w:rPr>
          <w:rFonts w:ascii="Arial" w:eastAsia="Arial" w:hAnsi="Arial"/>
          <w:lang w:eastAsia="pl-PL"/>
        </w:rPr>
        <w:br/>
        <w:t>o udzielenie zamówienia.</w:t>
      </w:r>
    </w:p>
    <w:p w14:paraId="58C7B300" w14:textId="77777777" w:rsidR="00E53809" w:rsidRPr="00805B05" w:rsidRDefault="00E53809" w:rsidP="00E53809">
      <w:pPr>
        <w:numPr>
          <w:ilvl w:val="0"/>
          <w:numId w:val="28"/>
        </w:numPr>
        <w:tabs>
          <w:tab w:val="left" w:pos="421"/>
        </w:tabs>
        <w:spacing w:after="120" w:line="276" w:lineRule="auto"/>
        <w:ind w:left="357" w:hanging="357"/>
        <w:jc w:val="both"/>
        <w:rPr>
          <w:rFonts w:ascii="Arial" w:eastAsia="Arial" w:hAnsi="Arial"/>
          <w:lang w:eastAsia="pl-PL"/>
        </w:rPr>
      </w:pPr>
      <w:r>
        <w:rPr>
          <w:rFonts w:ascii="Arial" w:eastAsia="Arial" w:hAnsi="Arial"/>
          <w:lang w:eastAsia="pl-PL"/>
        </w:rPr>
        <w:t xml:space="preserve">Zamawiający nie określa </w:t>
      </w:r>
      <w:r w:rsidRPr="00A059A8">
        <w:rPr>
          <w:rFonts w:ascii="Arial" w:eastAsia="Arial" w:hAnsi="Arial"/>
          <w:b/>
          <w:lang w:eastAsia="pl-PL"/>
        </w:rPr>
        <w:t>warunków udziału w postępowaniu</w:t>
      </w:r>
      <w:r>
        <w:rPr>
          <w:rFonts w:ascii="Arial" w:eastAsia="Arial" w:hAnsi="Arial"/>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BD49DAE" w14:textId="77777777" w:rsidTr="00FA6633">
        <w:trPr>
          <w:trHeight w:hRule="exact" w:val="734"/>
        </w:trPr>
        <w:tc>
          <w:tcPr>
            <w:tcW w:w="10485" w:type="dxa"/>
            <w:shd w:val="clear" w:color="auto" w:fill="D9D9D9"/>
            <w:vAlign w:val="center"/>
          </w:tcPr>
          <w:p w14:paraId="002AFA65" w14:textId="77777777" w:rsidR="00E53809" w:rsidRPr="00C10597" w:rsidRDefault="00E53809" w:rsidP="00FA6633">
            <w:pPr>
              <w:tabs>
                <w:tab w:val="left" w:pos="452"/>
              </w:tabs>
              <w:spacing w:line="276" w:lineRule="auto"/>
              <w:ind w:left="425" w:hanging="425"/>
              <w:rPr>
                <w:rFonts w:ascii="Arial" w:eastAsia="Times New Roman" w:hAnsi="Arial"/>
              </w:rPr>
            </w:pPr>
            <w:r w:rsidRPr="00C10597">
              <w:rPr>
                <w:rFonts w:ascii="Arial" w:eastAsia="Times New Roman" w:hAnsi="Arial"/>
                <w:b/>
              </w:rPr>
              <w:t xml:space="preserve">VII. </w:t>
            </w:r>
            <w:r>
              <w:rPr>
                <w:rFonts w:ascii="Arial" w:eastAsia="Times New Roman" w:hAnsi="Arial"/>
                <w:b/>
              </w:rPr>
              <w:t xml:space="preserve">INFORMACJE O PODMIOTOWYCH I </w:t>
            </w:r>
            <w:r w:rsidRPr="003D14BE">
              <w:rPr>
                <w:rFonts w:ascii="Arial" w:eastAsia="Times New Roman" w:hAnsi="Arial"/>
                <w:b/>
              </w:rPr>
              <w:t>PRZEDMIOTOWYCH</w:t>
            </w:r>
            <w:r>
              <w:rPr>
                <w:rFonts w:ascii="Arial" w:eastAsia="Times New Roman" w:hAnsi="Arial"/>
                <w:b/>
              </w:rPr>
              <w:t xml:space="preserve"> ŚRODKACH DOWODOWYCH</w:t>
            </w:r>
          </w:p>
        </w:tc>
      </w:tr>
    </w:tbl>
    <w:p w14:paraId="76B1DD66" w14:textId="7DDD1B47" w:rsidR="00E53809" w:rsidRDefault="00E53809" w:rsidP="00A72CD5">
      <w:pPr>
        <w:pStyle w:val="Akapitzlist"/>
        <w:numPr>
          <w:ilvl w:val="0"/>
          <w:numId w:val="36"/>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sidR="00F2479F">
        <w:rPr>
          <w:rFonts w:ascii="Arial" w:eastAsia="CIDFont+F6" w:hAnsi="Arial" w:cs="Arial"/>
          <w:kern w:val="0"/>
          <w:sz w:val="22"/>
          <w:szCs w:val="22"/>
          <w:lang w:eastAsia="pl-PL"/>
        </w:rPr>
        <w:br/>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14:paraId="266C6669" w14:textId="7D2824E9" w:rsidR="00CF657C" w:rsidRDefault="00CF657C" w:rsidP="00CF657C">
      <w:pPr>
        <w:pStyle w:val="Akapitzlist"/>
        <w:suppressAutoHyphens w:val="0"/>
        <w:autoSpaceDE w:val="0"/>
        <w:adjustRightInd w:val="0"/>
        <w:spacing w:before="120" w:line="276" w:lineRule="auto"/>
        <w:ind w:left="425"/>
        <w:jc w:val="both"/>
        <w:textAlignment w:val="auto"/>
        <w:rPr>
          <w:rFonts w:ascii="Arial" w:eastAsia="CIDFont+F6" w:hAnsi="Arial" w:cs="Arial"/>
          <w:kern w:val="0"/>
          <w:sz w:val="22"/>
          <w:szCs w:val="22"/>
          <w:lang w:eastAsia="pl-PL"/>
        </w:rPr>
      </w:pPr>
      <w:r w:rsidRPr="00CF657C">
        <w:rPr>
          <w:rFonts w:ascii="Arial" w:eastAsia="CIDFont+F6" w:hAnsi="Arial" w:cs="Arial"/>
          <w:kern w:val="0"/>
          <w:sz w:val="22"/>
          <w:szCs w:val="22"/>
          <w:lang w:eastAsia="pl-PL"/>
        </w:rPr>
        <w:t>W przypadku wspólnego ubiegania się o zamówienie przez Wykonawców, oświadczenie składa każdy z Wykonawców wspólnie ubiegających się o zamówienie.</w:t>
      </w:r>
    </w:p>
    <w:p w14:paraId="20877B52" w14:textId="77777777" w:rsidR="00E53809" w:rsidRDefault="00E53809" w:rsidP="00A72CD5">
      <w:pPr>
        <w:pStyle w:val="Akapitzlist"/>
        <w:numPr>
          <w:ilvl w:val="0"/>
          <w:numId w:val="36"/>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0892CB4A" w14:textId="77777777" w:rsidR="00E53809" w:rsidRDefault="00E53809"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028D88D7" w14:textId="70C0C8F5" w:rsidR="00E53809" w:rsidRPr="00161B36" w:rsidRDefault="00C7364B" w:rsidP="00161B36">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27480">
        <w:rPr>
          <w:rFonts w:ascii="Arial" w:eastAsia="SimSun" w:hAnsi="Arial" w:cs="Arial"/>
          <w:sz w:val="22"/>
          <w:szCs w:val="22"/>
        </w:rPr>
        <w:t xml:space="preserve">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sidR="00177CEE">
        <w:rPr>
          <w:rFonts w:ascii="Arial" w:eastAsia="SimSun" w:hAnsi="Arial" w:cs="Arial"/>
          <w:sz w:val="22"/>
          <w:szCs w:val="22"/>
        </w:rPr>
        <w:t>;</w:t>
      </w:r>
    </w:p>
    <w:p w14:paraId="0AC74101" w14:textId="4AE159B3" w:rsidR="00E53809" w:rsidRPr="005B4DB9" w:rsidRDefault="000948CA" w:rsidP="00A72CD5">
      <w:pPr>
        <w:pStyle w:val="Akapitzlist"/>
        <w:numPr>
          <w:ilvl w:val="0"/>
          <w:numId w:val="68"/>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00E53809" w:rsidRPr="005B4DB9">
        <w:rPr>
          <w:rFonts w:ascii="Arial" w:eastAsia="SimSun" w:hAnsi="Arial" w:cs="Arial"/>
          <w:sz w:val="22"/>
          <w:szCs w:val="22"/>
        </w:rPr>
        <w:t xml:space="preserve">świadczenie </w:t>
      </w:r>
      <w:r>
        <w:rPr>
          <w:rFonts w:ascii="Arial" w:eastAsia="SimSun" w:hAnsi="Arial" w:cs="Arial"/>
          <w:sz w:val="22"/>
          <w:szCs w:val="22"/>
        </w:rPr>
        <w:t>producenta o zapewnieniu dostępności części zamiennych do urządzenia przez okres min. 10 lat</w:t>
      </w:r>
      <w:r w:rsidR="00E53809" w:rsidRPr="005B4DB9">
        <w:rPr>
          <w:rFonts w:ascii="Arial" w:eastAsia="SimSun" w:hAnsi="Arial" w:cs="Arial"/>
          <w:sz w:val="22"/>
          <w:szCs w:val="22"/>
        </w:rPr>
        <w:t>.</w:t>
      </w:r>
    </w:p>
    <w:p w14:paraId="19156CE1" w14:textId="77777777" w:rsidR="00E53809" w:rsidRPr="006C0AA7" w:rsidRDefault="00E53809" w:rsidP="00A72CD5">
      <w:pPr>
        <w:pStyle w:val="Akapitzlist"/>
        <w:numPr>
          <w:ilvl w:val="0"/>
          <w:numId w:val="36"/>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14:paraId="65FEAFF8" w14:textId="77777777" w:rsidR="00E53809"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14:paraId="76B1AF8B" w14:textId="77777777" w:rsidR="00E53809" w:rsidRPr="006C0AA7" w:rsidRDefault="00E53809" w:rsidP="00A72CD5">
      <w:pPr>
        <w:pStyle w:val="Akapitzlist"/>
        <w:numPr>
          <w:ilvl w:val="0"/>
          <w:numId w:val="37"/>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14:paraId="19A865FA" w14:textId="77777777" w:rsidR="00E53809"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14:paraId="6C5CF2AC" w14:textId="77777777" w:rsidR="00E53809" w:rsidRPr="006C0AA7" w:rsidRDefault="00E53809" w:rsidP="00A72CD5">
      <w:pPr>
        <w:pStyle w:val="Akapitzlist"/>
        <w:numPr>
          <w:ilvl w:val="0"/>
          <w:numId w:val="36"/>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Pr="003D14BE">
        <w:rPr>
          <w:rFonts w:ascii="Arial" w:eastAsia="CIDFont+F6" w:hAnsi="Arial" w:cs="Arial"/>
          <w:kern w:val="0"/>
          <w:sz w:val="22"/>
          <w:szCs w:val="22"/>
          <w:lang w:eastAsia="pl-PL"/>
        </w:rPr>
        <w:t>(jeśli dotyczy)</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14:paraId="44D69BEE" w14:textId="77777777" w:rsidR="00E53809"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14:paraId="7828E594" w14:textId="77777777" w:rsidR="00E53809" w:rsidRPr="006C0AA7" w:rsidRDefault="00E53809" w:rsidP="00A72CD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14:paraId="53FC6317" w14:textId="77777777" w:rsidR="00E53809" w:rsidRPr="00143632" w:rsidRDefault="00E53809" w:rsidP="00E53809">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lastRenderedPageBreak/>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14:paraId="14723ACE" w14:textId="6DC94CA4" w:rsidR="00E53809" w:rsidRPr="00A40CE4" w:rsidRDefault="00E53809" w:rsidP="00E53809">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Do oferty każdy Wykonawca musi dołączyć przedmiotowe środki dowodowe, zgodnie z częścią XI pkt 9 ppkt 3).</w:t>
      </w:r>
    </w:p>
    <w:p w14:paraId="0AE0D60D" w14:textId="2CB728E1" w:rsidR="00A40CE4" w:rsidRPr="00CE009E" w:rsidRDefault="00A40CE4" w:rsidP="00A40CE4">
      <w:pPr>
        <w:pStyle w:val="Akapitzlist"/>
        <w:numPr>
          <w:ilvl w:val="0"/>
          <w:numId w:val="28"/>
        </w:numPr>
        <w:autoSpaceDE w:val="0"/>
        <w:adjustRightInd w:val="0"/>
        <w:spacing w:before="120"/>
        <w:ind w:left="426" w:hanging="426"/>
        <w:jc w:val="both"/>
        <w:rPr>
          <w:rFonts w:ascii="Arial" w:hAnsi="Arial" w:cs="Arial"/>
          <w:sz w:val="22"/>
          <w:szCs w:val="22"/>
        </w:rPr>
      </w:pPr>
      <w:r w:rsidRPr="00CE009E">
        <w:rPr>
          <w:rFonts w:ascii="Arial" w:hAnsi="Arial" w:cs="Arial"/>
          <w:sz w:val="22"/>
          <w:szCs w:val="22"/>
        </w:rPr>
        <w:t>Wykonawca, którego oferta zostanie najwyżej oceniona,</w:t>
      </w:r>
      <w:r w:rsidRPr="00CE009E">
        <w:rPr>
          <w:rFonts w:ascii="Arial" w:hAnsi="Arial" w:cs="Arial"/>
          <w:sz w:val="22"/>
          <w:szCs w:val="22"/>
          <w:u w:val="single"/>
        </w:rPr>
        <w:t xml:space="preserve"> </w:t>
      </w:r>
      <w:r w:rsidRPr="00CE009E">
        <w:rPr>
          <w:rFonts w:ascii="Arial" w:hAnsi="Arial" w:cs="Arial"/>
          <w:sz w:val="22"/>
          <w:szCs w:val="22"/>
        </w:rPr>
        <w:t xml:space="preserve">w celu wykazania braku podstaw wykluczenia z postępowania w oparciu o przesłankę, o której mowa w art. 108 ust. 1 pkt 5 ustawy Pzp, na podstawie art. 274 ust. 1 ustawy Pzp </w:t>
      </w:r>
      <w:r w:rsidRPr="00CE009E">
        <w:rPr>
          <w:rFonts w:ascii="Arial" w:hAnsi="Arial" w:cs="Arial"/>
          <w:bCs/>
          <w:sz w:val="22"/>
          <w:szCs w:val="22"/>
        </w:rPr>
        <w:t>zostanie wezwany do złożenia następujących podmiotowych środków dowodowych (</w:t>
      </w:r>
      <w:r w:rsidRPr="00CE009E">
        <w:rPr>
          <w:rFonts w:ascii="Arial" w:hAnsi="Arial" w:cs="Arial"/>
          <w:sz w:val="22"/>
          <w:szCs w:val="22"/>
        </w:rPr>
        <w:t xml:space="preserve">aktualnych na dzień ich złożenia): </w:t>
      </w:r>
    </w:p>
    <w:p w14:paraId="6E806CAA" w14:textId="0174B8B2" w:rsidR="00A40CE4" w:rsidRPr="00CE009E" w:rsidRDefault="00A40CE4" w:rsidP="00CE009E">
      <w:pPr>
        <w:pStyle w:val="Akapitzlist"/>
        <w:numPr>
          <w:ilvl w:val="0"/>
          <w:numId w:val="76"/>
        </w:numPr>
        <w:autoSpaceDE w:val="0"/>
        <w:adjustRightInd w:val="0"/>
        <w:spacing w:before="120"/>
        <w:jc w:val="both"/>
        <w:rPr>
          <w:rFonts w:ascii="Arial" w:hAnsi="Arial" w:cs="Arial"/>
          <w:sz w:val="22"/>
          <w:szCs w:val="22"/>
        </w:rPr>
      </w:pPr>
      <w:r w:rsidRPr="00CE009E">
        <w:rPr>
          <w:rFonts w:ascii="Arial" w:hAnsi="Arial" w:cs="Arial"/>
          <w:sz w:val="22"/>
          <w:szCs w:val="22"/>
          <w:lang w:eastAsia="pl-PL"/>
        </w:rPr>
        <w:t>Oświadczenia Wykonawcy, w zakresie art. 108 ust. 1 pkt 5 ustawy Pzp, o braku</w:t>
      </w:r>
      <w:r w:rsidRPr="00CE009E">
        <w:rPr>
          <w:rFonts w:ascii="Arial" w:hAnsi="Arial" w:cs="Arial"/>
          <w:bCs/>
          <w:sz w:val="22"/>
          <w:szCs w:val="22"/>
          <w:lang w:eastAsia="pl-PL"/>
        </w:rPr>
        <w:t xml:space="preserve">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CE009E">
        <w:rPr>
          <w:rFonts w:ascii="Arial" w:hAnsi="Arial" w:cs="Arial"/>
          <w:sz w:val="22"/>
          <w:szCs w:val="22"/>
          <w:lang w:eastAsia="pl-PL"/>
        </w:rPr>
        <w:t xml:space="preserve">. </w:t>
      </w:r>
      <w:r w:rsidRPr="00CE009E">
        <w:rPr>
          <w:rFonts w:ascii="Arial" w:hAnsi="Arial" w:cs="Arial"/>
          <w:bCs/>
          <w:sz w:val="22"/>
          <w:szCs w:val="22"/>
          <w:lang w:eastAsia="pl-PL"/>
        </w:rPr>
        <w:t xml:space="preserve">(wzór stanowi załącznik nr </w:t>
      </w:r>
      <w:r w:rsidR="00CE009E" w:rsidRPr="00CE009E">
        <w:rPr>
          <w:rFonts w:ascii="Arial" w:hAnsi="Arial" w:cs="Arial"/>
          <w:bCs/>
          <w:sz w:val="22"/>
          <w:szCs w:val="22"/>
          <w:lang w:eastAsia="pl-PL"/>
        </w:rPr>
        <w:t>8</w:t>
      </w:r>
      <w:r w:rsidRPr="00CE009E">
        <w:rPr>
          <w:rFonts w:ascii="Arial" w:hAnsi="Arial" w:cs="Arial"/>
          <w:bCs/>
          <w:sz w:val="22"/>
          <w:szCs w:val="22"/>
          <w:lang w:eastAsia="pl-PL"/>
        </w:rPr>
        <w:t>).</w:t>
      </w:r>
    </w:p>
    <w:p w14:paraId="4FD59B96" w14:textId="77777777" w:rsidR="00A40CE4" w:rsidRPr="00A40CE4" w:rsidRDefault="00A40CE4" w:rsidP="004B1904">
      <w:pPr>
        <w:tabs>
          <w:tab w:val="left" w:pos="567"/>
          <w:tab w:val="left" w:pos="1134"/>
        </w:tabs>
        <w:spacing w:before="120" w:after="0" w:line="240" w:lineRule="auto"/>
        <w:jc w:val="both"/>
        <w:rPr>
          <w:rFonts w:ascii="Arial" w:eastAsia="Times New Roman" w:hAnsi="Arial" w:cs="Arial"/>
          <w:bCs/>
        </w:rPr>
      </w:pPr>
      <w:r w:rsidRPr="00A40CE4">
        <w:rPr>
          <w:rFonts w:ascii="Arial" w:eastAsia="Times New Roman" w:hAnsi="Arial" w:cs="Arial"/>
          <w:bCs/>
        </w:rPr>
        <w:t>W przypadku wspólnego ubiegania się o zamówienie przez Wykonawców, oświadczenie składa każdy z Wykonawców wspólnie ubiegających się o zamówienie.</w:t>
      </w:r>
    </w:p>
    <w:p w14:paraId="5E8E0EF6" w14:textId="77777777" w:rsidR="00A40CE4" w:rsidRPr="00200146" w:rsidRDefault="00A40CE4" w:rsidP="00A40CE4">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0D4C9C" w14:paraId="1CA6E561" w14:textId="77777777" w:rsidTr="00FA6633">
        <w:tc>
          <w:tcPr>
            <w:tcW w:w="10485" w:type="dxa"/>
            <w:shd w:val="clear" w:color="auto" w:fill="D9D9D9"/>
          </w:tcPr>
          <w:p w14:paraId="7D46B551" w14:textId="77777777" w:rsidR="00E53809" w:rsidRPr="00C10597" w:rsidRDefault="00E53809" w:rsidP="00FA6633">
            <w:pPr>
              <w:tabs>
                <w:tab w:val="left" w:pos="425"/>
              </w:tabs>
              <w:spacing w:before="120" w:after="120" w:line="276" w:lineRule="auto"/>
              <w:ind w:left="425" w:hanging="425"/>
              <w:rPr>
                <w:rFonts w:ascii="Arial" w:hAnsi="Arial"/>
                <w:b/>
              </w:rPr>
            </w:pPr>
            <w:r w:rsidRPr="00C10597">
              <w:rPr>
                <w:rFonts w:ascii="Arial" w:hAnsi="Arial"/>
                <w:b/>
              </w:rPr>
              <w:t>VIII</w:t>
            </w:r>
            <w:r w:rsidRPr="00C10597">
              <w:rPr>
                <w:rFonts w:ascii="Arial" w:hAnsi="Arial"/>
              </w:rPr>
              <w:t>.</w:t>
            </w:r>
            <w:r>
              <w:rPr>
                <w:rFonts w:ascii="Arial" w:hAnsi="Arial"/>
              </w:rPr>
              <w:t xml:space="preserve"> </w:t>
            </w:r>
            <w:r>
              <w:rPr>
                <w:rFonts w:ascii="Arial" w:hAnsi="Arial"/>
                <w:b/>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49BA84F1" w14:textId="5A095BC6" w:rsidR="00E53809" w:rsidRPr="00A830A8" w:rsidRDefault="00E53809" w:rsidP="00A72CD5">
      <w:pPr>
        <w:pStyle w:val="Akapitzlist"/>
        <w:numPr>
          <w:ilvl w:val="0"/>
          <w:numId w:val="39"/>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14:paraId="138AEF10" w14:textId="77777777" w:rsidR="00E53809" w:rsidRPr="00A830A8"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14:paraId="540206A9" w14:textId="444CF3C1" w:rsidR="00E53809" w:rsidRPr="00802560" w:rsidRDefault="00161B36" w:rsidP="00E53809">
      <w:pPr>
        <w:pStyle w:val="Standard"/>
        <w:spacing w:after="0"/>
        <w:ind w:left="426"/>
        <w:jc w:val="both"/>
        <w:rPr>
          <w:rFonts w:ascii="Arial" w:hAnsi="Arial" w:cs="Arial"/>
        </w:rPr>
      </w:pPr>
      <w:r>
        <w:rPr>
          <w:rFonts w:ascii="Arial" w:hAnsi="Arial"/>
          <w:color w:val="000000"/>
          <w:kern w:val="0"/>
          <w:lang w:eastAsia="pl-PL"/>
        </w:rPr>
        <w:t>Roksana Paulewicz</w:t>
      </w:r>
      <w:r w:rsidR="00E53809">
        <w:rPr>
          <w:rFonts w:ascii="Arial" w:hAnsi="Arial"/>
          <w:color w:val="000000"/>
          <w:kern w:val="0"/>
          <w:lang w:eastAsia="pl-PL"/>
        </w:rPr>
        <w:t xml:space="preserve">, </w:t>
      </w:r>
      <w:r w:rsidR="00E53809" w:rsidRPr="00A830A8">
        <w:rPr>
          <w:rFonts w:ascii="Arial" w:hAnsi="Arial" w:cs="Arial"/>
          <w:color w:val="000000"/>
          <w:kern w:val="0"/>
          <w:lang w:eastAsia="pl-PL"/>
        </w:rPr>
        <w:t xml:space="preserve">tel. </w:t>
      </w:r>
      <w:r w:rsidR="00E53809">
        <w:rPr>
          <w:rFonts w:ascii="Arial" w:hAnsi="Arial"/>
        </w:rPr>
        <w:t>32 67 40 361</w:t>
      </w:r>
    </w:p>
    <w:p w14:paraId="6CC67708" w14:textId="77777777" w:rsidR="00E53809" w:rsidRPr="00A830A8" w:rsidRDefault="00E53809" w:rsidP="00E53809">
      <w:pPr>
        <w:autoSpaceDE w:val="0"/>
        <w:adjustRightInd w:val="0"/>
        <w:spacing w:line="276" w:lineRule="auto"/>
        <w:ind w:left="426"/>
        <w:jc w:val="both"/>
        <w:rPr>
          <w:rFonts w:ascii="Arial" w:hAnsi="Arial"/>
          <w:color w:val="000000"/>
          <w:lang w:eastAsia="pl-PL"/>
        </w:rPr>
      </w:pPr>
      <w:r w:rsidRPr="00A830A8">
        <w:rPr>
          <w:rFonts w:ascii="Arial" w:hAnsi="Arial"/>
          <w:color w:val="000000"/>
          <w:lang w:eastAsia="pl-PL"/>
        </w:rPr>
        <w:t xml:space="preserve"> </w:t>
      </w:r>
      <w:r>
        <w:rPr>
          <w:rFonts w:ascii="Arial" w:hAnsi="Arial"/>
          <w:color w:val="000000"/>
          <w:lang w:eastAsia="pl-PL"/>
        </w:rPr>
        <w:t>e</w:t>
      </w:r>
      <w:r w:rsidRPr="00A830A8">
        <w:rPr>
          <w:rFonts w:ascii="Arial" w:hAnsi="Arial"/>
          <w:color w:val="000000"/>
          <w:lang w:eastAsia="pl-PL"/>
        </w:rPr>
        <w:t>mail</w:t>
      </w:r>
      <w:r>
        <w:rPr>
          <w:rFonts w:ascii="Arial" w:hAnsi="Arial"/>
          <w:color w:val="000000"/>
          <w:lang w:eastAsia="pl-PL"/>
        </w:rPr>
        <w:t xml:space="preserve">: </w:t>
      </w:r>
      <w:r w:rsidRPr="00A830A8">
        <w:rPr>
          <w:rFonts w:ascii="Arial" w:hAnsi="Arial"/>
        </w:rPr>
        <w:t>zampub@szpitalzawiercie.pl</w:t>
      </w:r>
    </w:p>
    <w:p w14:paraId="14D14E7E"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14:paraId="3CBCF07F"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14:paraId="3762FEDF"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14:paraId="6BD87678" w14:textId="77777777" w:rsidR="00E53809" w:rsidRDefault="00E53809" w:rsidP="00A72CD5">
      <w:pPr>
        <w:pStyle w:val="Akapitzlist"/>
        <w:numPr>
          <w:ilvl w:val="0"/>
          <w:numId w:val="39"/>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lastRenderedPageBreak/>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przekazania na ePUAP.</w:t>
      </w:r>
    </w:p>
    <w:p w14:paraId="6A45C20B" w14:textId="77777777" w:rsidR="00E53809" w:rsidRPr="00BC06E6" w:rsidRDefault="00E53809" w:rsidP="00A72CD5">
      <w:pPr>
        <w:numPr>
          <w:ilvl w:val="0"/>
          <w:numId w:val="39"/>
        </w:numPr>
        <w:tabs>
          <w:tab w:val="left" w:pos="420"/>
        </w:tabs>
        <w:autoSpaceDN w:val="0"/>
        <w:spacing w:after="0" w:line="276" w:lineRule="auto"/>
        <w:ind w:left="426"/>
        <w:jc w:val="both"/>
        <w:rPr>
          <w:rFonts w:ascii="Arial" w:eastAsia="Arial" w:hAnsi="Arial"/>
          <w:lang w:eastAsia="pl-PL"/>
        </w:rPr>
      </w:pPr>
      <w:r w:rsidRPr="00BC06E6">
        <w:rPr>
          <w:rFonts w:ascii="Arial" w:hAnsi="Arial"/>
        </w:rPr>
        <w:t>Identyfikator postępowania o udzielenie zamówienia dostępny jest w „Liście wszystkich postępowań” na Platformie miniPortal.</w:t>
      </w:r>
    </w:p>
    <w:p w14:paraId="113201EE" w14:textId="77777777" w:rsidR="00E53809" w:rsidRPr="00BC06E6" w:rsidRDefault="00E53809" w:rsidP="00A72CD5">
      <w:pPr>
        <w:numPr>
          <w:ilvl w:val="0"/>
          <w:numId w:val="39"/>
        </w:numPr>
        <w:tabs>
          <w:tab w:val="left" w:pos="420"/>
        </w:tabs>
        <w:autoSpaceDN w:val="0"/>
        <w:spacing w:after="0" w:line="276" w:lineRule="auto"/>
        <w:ind w:left="426"/>
        <w:jc w:val="both"/>
        <w:rPr>
          <w:rFonts w:ascii="Arial" w:eastAsia="Arial" w:hAnsi="Arial"/>
          <w:lang w:eastAsia="pl-PL"/>
        </w:rPr>
      </w:pPr>
      <w:r w:rsidRPr="00BC06E6">
        <w:rPr>
          <w:rFonts w:ascii="Arial" w:hAnsi="Arial"/>
          <w:lang w:eastAsia="pl-PL"/>
        </w:rPr>
        <w:t>W postępowaniu o udzielenie zamówienia komunikacja pomiędzy Zamawiającym a</w:t>
      </w:r>
      <w:r>
        <w:rPr>
          <w:rFonts w:ascii="Arial" w:eastAsia="Arial" w:hAnsi="Arial"/>
          <w:lang w:eastAsia="pl-PL"/>
        </w:rPr>
        <w:t xml:space="preserve"> </w:t>
      </w:r>
      <w:r w:rsidRPr="00BC06E6">
        <w:rPr>
          <w:rFonts w:ascii="Arial" w:hAnsi="Arial"/>
          <w:lang w:eastAsia="pl-PL"/>
        </w:rPr>
        <w:t xml:space="preserve">Wykonawcami </w:t>
      </w:r>
      <w:r>
        <w:rPr>
          <w:rFonts w:ascii="Arial" w:hAnsi="Arial"/>
          <w:lang w:eastAsia="pl-PL"/>
        </w:rPr>
        <w:br/>
      </w:r>
      <w:r w:rsidRPr="00BC06E6">
        <w:rPr>
          <w:rFonts w:ascii="Arial" w:hAnsi="Arial"/>
          <w:lang w:eastAsia="pl-PL"/>
        </w:rPr>
        <w:t>w szczególności składanie oświadczeń, wniosków (</w:t>
      </w:r>
      <w:r>
        <w:rPr>
          <w:rFonts w:ascii="Arial" w:hAnsi="Arial"/>
          <w:lang w:eastAsia="pl-PL"/>
        </w:rPr>
        <w:t>poza złożeniem oferty/wniosku o dopuszczenie do udziału w postępowaniu</w:t>
      </w:r>
      <w:r w:rsidRPr="00BC06E6">
        <w:rPr>
          <w:rFonts w:ascii="Arial" w:hAnsi="Arial"/>
          <w:lang w:eastAsia="pl-PL"/>
        </w:rPr>
        <w:t>), zawiadomień oraz przekazywanie informacji odbywa się</w:t>
      </w:r>
      <w:r>
        <w:rPr>
          <w:rFonts w:ascii="Arial" w:eastAsia="Arial" w:hAnsi="Arial"/>
          <w:lang w:eastAsia="pl-PL"/>
        </w:rPr>
        <w:t xml:space="preserve"> </w:t>
      </w:r>
      <w:r w:rsidRPr="00BC06E6">
        <w:rPr>
          <w:rFonts w:ascii="Arial" w:hAnsi="Arial"/>
          <w:lang w:eastAsia="pl-PL"/>
        </w:rPr>
        <w:t>elektronicznie za pośrednictwem dedykowanego formularza: „Formularz do</w:t>
      </w:r>
      <w:r>
        <w:rPr>
          <w:rFonts w:ascii="Arial" w:eastAsia="Arial" w:hAnsi="Arial"/>
          <w:lang w:eastAsia="pl-PL"/>
        </w:rPr>
        <w:t xml:space="preserve"> </w:t>
      </w:r>
      <w:r w:rsidRPr="00BC06E6">
        <w:rPr>
          <w:rFonts w:ascii="Arial" w:hAnsi="Arial"/>
          <w:lang w:eastAsia="pl-PL"/>
        </w:rPr>
        <w:t>komunikacji” dostępnego na ePUAP oraz udostępnionego przez miniPortal. We</w:t>
      </w:r>
      <w:r>
        <w:rPr>
          <w:rFonts w:ascii="Arial" w:eastAsia="Arial" w:hAnsi="Arial"/>
          <w:lang w:eastAsia="pl-PL"/>
        </w:rPr>
        <w:t xml:space="preserve"> </w:t>
      </w:r>
      <w:r w:rsidRPr="00BC06E6">
        <w:rPr>
          <w:rFonts w:ascii="Arial" w:hAnsi="Arial"/>
          <w:lang w:eastAsia="pl-PL"/>
        </w:rPr>
        <w:t>wszelkiej korespondencji związanej z niniejszym postępowaniem Zamawiający i</w:t>
      </w:r>
      <w:r>
        <w:rPr>
          <w:rFonts w:ascii="Arial" w:eastAsia="Arial" w:hAnsi="Arial"/>
          <w:lang w:eastAsia="pl-PL"/>
        </w:rPr>
        <w:t xml:space="preserve"> </w:t>
      </w:r>
      <w:r w:rsidRPr="00BC06E6">
        <w:rPr>
          <w:rFonts w:ascii="Arial" w:hAnsi="Arial"/>
          <w:lang w:eastAsia="pl-PL"/>
        </w:rPr>
        <w:t>Wykonawcy posługują się numerem ogłoszenia (BZP, TED lub ID postępowania).</w:t>
      </w:r>
    </w:p>
    <w:p w14:paraId="4680CA72" w14:textId="61A2E7C8" w:rsidR="00E53809" w:rsidRPr="002363E8" w:rsidRDefault="00E53809" w:rsidP="00A72CD5">
      <w:pPr>
        <w:numPr>
          <w:ilvl w:val="0"/>
          <w:numId w:val="39"/>
        </w:numPr>
        <w:tabs>
          <w:tab w:val="left" w:pos="420"/>
        </w:tabs>
        <w:autoSpaceDN w:val="0"/>
        <w:spacing w:after="0" w:line="276" w:lineRule="auto"/>
        <w:ind w:left="425" w:hanging="357"/>
        <w:jc w:val="both"/>
        <w:rPr>
          <w:rFonts w:ascii="Arial" w:eastAsia="Arial" w:hAnsi="Arial"/>
          <w:lang w:eastAsia="pl-PL"/>
        </w:rPr>
      </w:pPr>
      <w:r w:rsidRPr="00BC06E6">
        <w:rPr>
          <w:rFonts w:ascii="Arial" w:hAnsi="Arial"/>
          <w:lang w:eastAsia="pl-PL"/>
        </w:rPr>
        <w:t>Dokumenty elektroniczne, składane są przez Wykonawcę za pośrednictwem</w:t>
      </w:r>
      <w:r>
        <w:rPr>
          <w:rFonts w:ascii="Arial" w:eastAsia="Arial" w:hAnsi="Arial"/>
          <w:lang w:eastAsia="pl-PL"/>
        </w:rPr>
        <w:t xml:space="preserve"> </w:t>
      </w:r>
      <w:r w:rsidRPr="00BC06E6">
        <w:rPr>
          <w:rFonts w:ascii="Arial" w:hAnsi="Arial"/>
          <w:lang w:eastAsia="pl-PL"/>
        </w:rPr>
        <w:t>„Formularza do komunikacji” jako załączniki. Zamawiający dopuszcza również</w:t>
      </w:r>
      <w:r>
        <w:rPr>
          <w:rFonts w:ascii="Arial" w:eastAsia="Arial" w:hAnsi="Arial"/>
          <w:lang w:eastAsia="pl-PL"/>
        </w:rPr>
        <w:t xml:space="preserve"> </w:t>
      </w:r>
      <w:r w:rsidRPr="00BC06E6">
        <w:rPr>
          <w:rFonts w:ascii="Arial" w:hAnsi="Arial"/>
          <w:lang w:eastAsia="pl-PL"/>
        </w:rPr>
        <w:t>możliwość składania dokumentów elektronicznych za pomocą poczty elektronicznej,</w:t>
      </w:r>
      <w:r>
        <w:rPr>
          <w:rFonts w:ascii="Arial" w:eastAsia="Arial" w:hAnsi="Arial"/>
          <w:lang w:eastAsia="pl-PL"/>
        </w:rPr>
        <w:t xml:space="preserve"> </w:t>
      </w:r>
      <w:r w:rsidRPr="00BC06E6">
        <w:rPr>
          <w:rFonts w:ascii="Arial" w:hAnsi="Arial"/>
          <w:lang w:eastAsia="pl-PL"/>
        </w:rPr>
        <w:t xml:space="preserve">na wskazany </w:t>
      </w:r>
      <w:r>
        <w:rPr>
          <w:rFonts w:ascii="Arial" w:hAnsi="Arial"/>
          <w:lang w:eastAsia="pl-PL"/>
        </w:rPr>
        <w:t>powyżej</w:t>
      </w:r>
      <w:r w:rsidRPr="00BC06E6">
        <w:rPr>
          <w:rFonts w:ascii="Arial" w:hAnsi="Arial"/>
          <w:lang w:eastAsia="pl-PL"/>
        </w:rPr>
        <w:t xml:space="preserve"> adres email</w:t>
      </w:r>
      <w:r>
        <w:rPr>
          <w:rFonts w:ascii="Arial" w:hAnsi="Arial"/>
          <w:lang w:eastAsia="pl-PL"/>
        </w:rPr>
        <w:t xml:space="preserve"> Zamawiającego</w:t>
      </w:r>
      <w:r w:rsidRPr="00BC06E6">
        <w:rPr>
          <w:rFonts w:ascii="Arial" w:hAnsi="Arial"/>
          <w:lang w:eastAsia="pl-PL"/>
        </w:rPr>
        <w:t>.</w:t>
      </w:r>
      <w:r>
        <w:rPr>
          <w:rFonts w:ascii="Arial" w:hAnsi="Arial"/>
          <w:lang w:eastAsia="pl-PL"/>
        </w:rPr>
        <w:t xml:space="preserve"> </w:t>
      </w:r>
      <w:r w:rsidRPr="00BC06E6">
        <w:rPr>
          <w:rFonts w:ascii="Arial" w:hAnsi="Arial"/>
          <w:lang w:eastAsia="pl-PL"/>
        </w:rPr>
        <w:t>Sposób sporządzenia dokumentów</w:t>
      </w:r>
      <w:r>
        <w:rPr>
          <w:rFonts w:ascii="Arial" w:eastAsia="Arial" w:hAnsi="Arial"/>
          <w:lang w:eastAsia="pl-PL"/>
        </w:rPr>
        <w:t xml:space="preserve"> </w:t>
      </w:r>
      <w:r w:rsidRPr="00BC06E6">
        <w:rPr>
          <w:rFonts w:ascii="Arial" w:hAnsi="Arial"/>
          <w:lang w:eastAsia="pl-PL"/>
        </w:rPr>
        <w:t xml:space="preserve">elektronicznych musi być zgody </w:t>
      </w:r>
      <w:r w:rsidR="000948CA">
        <w:rPr>
          <w:rFonts w:ascii="Arial" w:hAnsi="Arial"/>
          <w:lang w:eastAsia="pl-PL"/>
        </w:rPr>
        <w:br/>
      </w:r>
      <w:r w:rsidRPr="00BC06E6">
        <w:rPr>
          <w:rFonts w:ascii="Arial" w:hAnsi="Arial"/>
          <w:lang w:eastAsia="pl-PL"/>
        </w:rPr>
        <w:t>z wymaganiami określonymi w rozporządzeniu</w:t>
      </w:r>
      <w:r>
        <w:rPr>
          <w:rFonts w:ascii="Arial" w:eastAsia="Arial" w:hAnsi="Arial"/>
          <w:lang w:eastAsia="pl-PL"/>
        </w:rPr>
        <w:t xml:space="preserve"> </w:t>
      </w:r>
      <w:r w:rsidRPr="00BC06E6">
        <w:rPr>
          <w:rFonts w:ascii="Arial" w:hAnsi="Arial"/>
          <w:lang w:eastAsia="pl-PL"/>
        </w:rPr>
        <w:t>Prezesa Rady Ministrów z dnia 30 grudnia 2020 r. w sprawie sposobu sporządzania i</w:t>
      </w:r>
      <w:r>
        <w:rPr>
          <w:rFonts w:ascii="Arial" w:eastAsia="Arial" w:hAnsi="Arial"/>
          <w:lang w:eastAsia="pl-PL"/>
        </w:rPr>
        <w:t xml:space="preserve"> </w:t>
      </w:r>
      <w:r w:rsidRPr="00BC06E6">
        <w:rPr>
          <w:rFonts w:ascii="Arial" w:hAnsi="Arial"/>
          <w:lang w:eastAsia="pl-PL"/>
        </w:rPr>
        <w:t>przekazywania informacji oraz wymagań technicznych dla dokumentów</w:t>
      </w:r>
      <w:r>
        <w:rPr>
          <w:rFonts w:ascii="Arial" w:eastAsia="Arial" w:hAnsi="Arial"/>
          <w:lang w:eastAsia="pl-PL"/>
        </w:rPr>
        <w:t xml:space="preserve"> </w:t>
      </w:r>
      <w:r w:rsidRPr="00BC06E6">
        <w:rPr>
          <w:rFonts w:ascii="Arial" w:hAnsi="Arial"/>
          <w:lang w:eastAsia="pl-PL"/>
        </w:rPr>
        <w:t xml:space="preserve">elektronicznych oraz środków komunikacji elektronicznej w postępowaniu </w:t>
      </w:r>
      <w:r w:rsidR="000948CA">
        <w:rPr>
          <w:rFonts w:ascii="Arial" w:hAnsi="Arial"/>
          <w:lang w:eastAsia="pl-PL"/>
        </w:rPr>
        <w:br/>
      </w:r>
      <w:r w:rsidRPr="00BC06E6">
        <w:rPr>
          <w:rFonts w:ascii="Arial" w:hAnsi="Arial"/>
          <w:lang w:eastAsia="pl-PL"/>
        </w:rPr>
        <w:t>o udzielenie</w:t>
      </w:r>
      <w:r>
        <w:rPr>
          <w:rFonts w:ascii="Arial" w:eastAsia="Arial" w:hAnsi="Arial"/>
          <w:lang w:eastAsia="pl-PL"/>
        </w:rPr>
        <w:t xml:space="preserve"> </w:t>
      </w:r>
      <w:r w:rsidRPr="00BC06E6">
        <w:rPr>
          <w:rFonts w:ascii="Arial" w:hAnsi="Arial"/>
          <w:lang w:eastAsia="pl-PL"/>
        </w:rPr>
        <w:t>zamówienia publicznego lub konkursie (Dz. U. z 2020 poz. 2452) oraz rozporządzeniu</w:t>
      </w:r>
      <w:r>
        <w:rPr>
          <w:rFonts w:ascii="Arial" w:eastAsia="Arial" w:hAnsi="Arial"/>
          <w:lang w:eastAsia="pl-PL"/>
        </w:rPr>
        <w:t xml:space="preserve"> </w:t>
      </w:r>
      <w:r w:rsidRPr="00BC06E6">
        <w:rPr>
          <w:rFonts w:ascii="Arial" w:hAnsi="Arial"/>
          <w:lang w:eastAsia="pl-PL"/>
        </w:rPr>
        <w:t>Ministra Rozwoju, Pracy i Technologii z dnia 23 grudnia 2020 r. w sprawie</w:t>
      </w:r>
      <w:r>
        <w:rPr>
          <w:rFonts w:ascii="Arial" w:eastAsia="Arial" w:hAnsi="Arial"/>
          <w:lang w:eastAsia="pl-PL"/>
        </w:rPr>
        <w:t xml:space="preserve"> </w:t>
      </w:r>
      <w:r w:rsidRPr="00BC06E6">
        <w:rPr>
          <w:rFonts w:ascii="Arial" w:hAnsi="Arial"/>
          <w:lang w:eastAsia="pl-PL"/>
        </w:rPr>
        <w:t>podmiotowych środków dowodowych oraz innych dokumentów lub oświadczeń, jakich</w:t>
      </w:r>
      <w:r>
        <w:rPr>
          <w:rFonts w:ascii="Arial" w:eastAsia="Arial" w:hAnsi="Arial"/>
          <w:lang w:eastAsia="pl-PL"/>
        </w:rPr>
        <w:t xml:space="preserve"> </w:t>
      </w:r>
      <w:r w:rsidRPr="00BC06E6">
        <w:rPr>
          <w:rFonts w:ascii="Arial" w:hAnsi="Arial"/>
          <w:lang w:eastAsia="pl-PL"/>
        </w:rPr>
        <w:t>może żądać zamawiający od wykonawcy (Dz. U. z 2020 poz. 2415).</w:t>
      </w:r>
    </w:p>
    <w:p w14:paraId="55E36016" w14:textId="77777777" w:rsidR="00E53809" w:rsidRDefault="00E53809" w:rsidP="00A72CD5">
      <w:pPr>
        <w:numPr>
          <w:ilvl w:val="0"/>
          <w:numId w:val="39"/>
        </w:numPr>
        <w:tabs>
          <w:tab w:val="left" w:pos="420"/>
        </w:tabs>
        <w:autoSpaceDE w:val="0"/>
        <w:autoSpaceDN w:val="0"/>
        <w:adjustRightInd w:val="0"/>
        <w:spacing w:after="120" w:line="276" w:lineRule="auto"/>
        <w:ind w:left="425" w:hanging="357"/>
        <w:jc w:val="both"/>
        <w:rPr>
          <w:rFonts w:ascii="Arial" w:eastAsia="CIDFont+F6" w:hAnsi="Arial"/>
          <w:lang w:eastAsia="pl-PL"/>
        </w:rPr>
      </w:pPr>
      <w:r w:rsidRPr="002363E8">
        <w:rPr>
          <w:rFonts w:ascii="Arial" w:eastAsia="CIDFont+F6" w:hAnsi="Arial"/>
          <w:lang w:eastAsia="pl-PL"/>
        </w:rPr>
        <w:t xml:space="preserve">Stosowanie do art. 284 ustawy PZP Wykonawca może zwrócić się do Zamawiającego z wnioskiem </w:t>
      </w:r>
      <w:r>
        <w:rPr>
          <w:rFonts w:ascii="Arial" w:eastAsia="CIDFont+F6" w:hAnsi="Arial"/>
          <w:lang w:eastAsia="pl-PL"/>
        </w:rPr>
        <w:br/>
      </w:r>
      <w:r w:rsidRPr="002363E8">
        <w:rPr>
          <w:rFonts w:ascii="Arial" w:eastAsia="CIDFont+F6" w:hAnsi="Arial"/>
          <w:lang w:eastAsia="pl-PL"/>
        </w:rPr>
        <w:t>o wyjaśnienie treści SWZ. Zamawiający udzieli wyjaśnień niezwłocznie, jednak nie później niż na 2 dni przed upływem terminu</w:t>
      </w:r>
      <w:r>
        <w:rPr>
          <w:rFonts w:ascii="Arial" w:eastAsia="CIDFont+F6" w:hAnsi="Arial"/>
          <w:lang w:eastAsia="pl-PL"/>
        </w:rPr>
        <w:t xml:space="preserve"> </w:t>
      </w:r>
      <w:r w:rsidRPr="002363E8">
        <w:rPr>
          <w:rFonts w:ascii="Arial" w:eastAsia="CIDFont+F6" w:hAnsi="Arial"/>
          <w:lang w:eastAsia="pl-PL"/>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47413C43" w14:textId="77777777" w:rsidTr="00FA6633">
        <w:trPr>
          <w:trHeight w:hRule="exact" w:val="510"/>
        </w:trPr>
        <w:tc>
          <w:tcPr>
            <w:tcW w:w="10485" w:type="dxa"/>
            <w:shd w:val="pct10" w:color="auto" w:fill="auto"/>
            <w:vAlign w:val="center"/>
          </w:tcPr>
          <w:p w14:paraId="0EEA22AF"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I</w:t>
            </w:r>
            <w:r>
              <w:rPr>
                <w:rFonts w:ascii="Arial" w:eastAsia="Times New Roman" w:hAnsi="Arial"/>
                <w:b/>
              </w:rPr>
              <w:t>X</w:t>
            </w:r>
            <w:r w:rsidRPr="00C10597">
              <w:rPr>
                <w:rFonts w:ascii="Arial" w:eastAsia="Times New Roman" w:hAnsi="Arial"/>
                <w:b/>
              </w:rPr>
              <w:t>. WYMAGANIA DOTYCZĄCE WADIUM</w:t>
            </w:r>
          </w:p>
        </w:tc>
      </w:tr>
    </w:tbl>
    <w:p w14:paraId="2CB1A205" w14:textId="77777777" w:rsidR="00E53809" w:rsidRPr="00475148" w:rsidRDefault="00E53809" w:rsidP="00E53809">
      <w:pPr>
        <w:spacing w:before="120" w:after="120" w:line="276" w:lineRule="auto"/>
        <w:jc w:val="both"/>
        <w:rPr>
          <w:rFonts w:ascii="Arial" w:hAnsi="Arial"/>
        </w:rPr>
      </w:pPr>
      <w:r w:rsidRPr="00475148">
        <w:rPr>
          <w:rFonts w:ascii="Arial" w:hAnsi="Arial"/>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ABFA9A9" w14:textId="77777777" w:rsidTr="00FA6633">
        <w:trPr>
          <w:trHeight w:hRule="exact" w:val="510"/>
        </w:trPr>
        <w:tc>
          <w:tcPr>
            <w:tcW w:w="10485" w:type="dxa"/>
            <w:shd w:val="pct10" w:color="auto" w:fill="auto"/>
            <w:vAlign w:val="center"/>
          </w:tcPr>
          <w:p w14:paraId="35A15ED4"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X. TERMIN ZWIĄZANIA OFERTĄ</w:t>
            </w:r>
          </w:p>
        </w:tc>
      </w:tr>
    </w:tbl>
    <w:p w14:paraId="75DC662C" w14:textId="377556D2" w:rsidR="00E53809" w:rsidRDefault="00E53809" w:rsidP="00A72CD5">
      <w:pPr>
        <w:pStyle w:val="Akapitzlist"/>
        <w:numPr>
          <w:ilvl w:val="0"/>
          <w:numId w:val="40"/>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161B36">
        <w:rPr>
          <w:rFonts w:ascii="Arial" w:eastAsia="CIDFont+F6" w:hAnsi="Arial"/>
          <w:b/>
          <w:kern w:val="0"/>
          <w:sz w:val="22"/>
          <w:szCs w:val="22"/>
          <w:lang w:eastAsia="pl-PL"/>
        </w:rPr>
        <w:t xml:space="preserve">  </w:t>
      </w:r>
      <w:r w:rsidR="00554022">
        <w:rPr>
          <w:rFonts w:ascii="Arial" w:eastAsia="CIDFont+F6" w:hAnsi="Arial"/>
          <w:b/>
          <w:kern w:val="0"/>
          <w:sz w:val="22"/>
          <w:szCs w:val="22"/>
          <w:lang w:eastAsia="pl-PL"/>
        </w:rPr>
        <w:t>18.</w:t>
      </w:r>
      <w:r w:rsidR="00554022" w:rsidRPr="00554022">
        <w:rPr>
          <w:rFonts w:ascii="Arial" w:eastAsia="CIDFont+F6" w:hAnsi="Arial"/>
          <w:b/>
          <w:color w:val="000000" w:themeColor="text1"/>
          <w:kern w:val="0"/>
          <w:sz w:val="22"/>
          <w:szCs w:val="22"/>
          <w:lang w:eastAsia="pl-PL"/>
        </w:rPr>
        <w:t>09</w:t>
      </w:r>
      <w:r w:rsidRPr="00554022">
        <w:rPr>
          <w:rFonts w:ascii="Arial" w:eastAsia="CIDFont+F6" w:hAnsi="Arial"/>
          <w:b/>
          <w:color w:val="000000" w:themeColor="text1"/>
          <w:kern w:val="0"/>
          <w:sz w:val="22"/>
          <w:szCs w:val="22"/>
          <w:lang w:eastAsia="pl-PL"/>
        </w:rPr>
        <w:t>.2022 r.</w:t>
      </w:r>
    </w:p>
    <w:p w14:paraId="2348A584" w14:textId="77777777" w:rsidR="00E53809" w:rsidRPr="00956E71" w:rsidRDefault="00E53809" w:rsidP="00A72CD5">
      <w:pPr>
        <w:pStyle w:val="Akapitzlist"/>
        <w:numPr>
          <w:ilvl w:val="0"/>
          <w:numId w:val="4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14:paraId="3502726D" w14:textId="5F0E2707" w:rsidR="00E53809" w:rsidRDefault="00E53809" w:rsidP="00A72CD5">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terminu związania ofertą określonego w dokumentach zamówienia, zamawiający przed upływem terminu związania</w:t>
      </w:r>
      <w:r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przez niego okres, nie dłuższy niż </w:t>
      </w:r>
      <w:r w:rsidRPr="00554022">
        <w:rPr>
          <w:rFonts w:ascii="Arial" w:eastAsia="CIDFont+F6" w:hAnsi="Arial" w:cs="Arial"/>
          <w:color w:val="000000" w:themeColor="text1"/>
          <w:kern w:val="0"/>
          <w:sz w:val="22"/>
          <w:szCs w:val="22"/>
          <w:lang w:eastAsia="pl-PL"/>
        </w:rPr>
        <w:t>30 dni.</w:t>
      </w:r>
    </w:p>
    <w:p w14:paraId="39EC7F4A" w14:textId="3CFC12BB" w:rsidR="00E53809"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amawiającego terminie, pisemnej zgody na wybór jego oferty.</w:t>
      </w:r>
    </w:p>
    <w:p w14:paraId="40DBFC7F" w14:textId="77777777" w:rsidR="00E53809" w:rsidRPr="002558C8" w:rsidRDefault="00E53809" w:rsidP="00A72CD5">
      <w:pPr>
        <w:pStyle w:val="Akapitzlist"/>
        <w:numPr>
          <w:ilvl w:val="0"/>
          <w:numId w:val="40"/>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W przypadku braku zgody, o której mowa w ust. </w:t>
      </w:r>
      <w:r>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14:paraId="527259F8" w14:textId="2D676BF2" w:rsidR="00E53809" w:rsidRPr="00956E71" w:rsidRDefault="00E53809" w:rsidP="00A72CD5">
      <w:pPr>
        <w:pStyle w:val="Akapitzlist"/>
        <w:numPr>
          <w:ilvl w:val="0"/>
          <w:numId w:val="40"/>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Przedłużenie terminu związania ofertą, o którym mowa w art. 307 ust. 2 ustawy Pzp, wymaga złożenia przez</w:t>
      </w:r>
      <w:r>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wykonawcę pisemnego oświadczenia o wyrażeniu zgody na przedłużenie terminu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78F4075A" w14:textId="77777777" w:rsidTr="00FA6633">
        <w:trPr>
          <w:trHeight w:hRule="exact" w:val="510"/>
        </w:trPr>
        <w:tc>
          <w:tcPr>
            <w:tcW w:w="10485" w:type="dxa"/>
            <w:shd w:val="pct10" w:color="auto" w:fill="auto"/>
            <w:vAlign w:val="center"/>
          </w:tcPr>
          <w:p w14:paraId="07F26407" w14:textId="77777777" w:rsidR="00E53809" w:rsidRPr="00C10597" w:rsidRDefault="00E53809" w:rsidP="00FA6633">
            <w:pPr>
              <w:spacing w:line="276" w:lineRule="auto"/>
              <w:rPr>
                <w:rFonts w:ascii="Arial" w:eastAsia="Times New Roman" w:hAnsi="Arial"/>
              </w:rPr>
            </w:pPr>
            <w:r>
              <w:rPr>
                <w:rFonts w:ascii="Arial" w:eastAsia="Times New Roman" w:hAnsi="Arial"/>
                <w:b/>
              </w:rPr>
              <w:t>X</w:t>
            </w:r>
            <w:r w:rsidRPr="00C10597">
              <w:rPr>
                <w:rFonts w:ascii="Arial" w:eastAsia="Times New Roman" w:hAnsi="Arial"/>
                <w:b/>
              </w:rPr>
              <w:t>I. OPIS SPOSOBU PRZYGOTOWANIA OFERT</w:t>
            </w:r>
            <w:r>
              <w:rPr>
                <w:rFonts w:ascii="Arial" w:eastAsia="Times New Roman" w:hAnsi="Arial"/>
                <w:b/>
              </w:rPr>
              <w:t>Y</w:t>
            </w:r>
          </w:p>
        </w:tc>
      </w:tr>
    </w:tbl>
    <w:p w14:paraId="44CB0B58" w14:textId="77777777" w:rsidR="00E53809" w:rsidRPr="00E812FD" w:rsidRDefault="00E53809" w:rsidP="00E53809">
      <w:pPr>
        <w:numPr>
          <w:ilvl w:val="0"/>
          <w:numId w:val="25"/>
        </w:numPr>
        <w:tabs>
          <w:tab w:val="left" w:pos="420"/>
        </w:tabs>
        <w:spacing w:before="120" w:after="0" w:line="276" w:lineRule="auto"/>
        <w:jc w:val="both"/>
        <w:rPr>
          <w:rFonts w:ascii="Arial" w:eastAsia="Arial" w:hAnsi="Arial"/>
          <w:szCs w:val="20"/>
          <w:lang w:eastAsia="pl-PL"/>
        </w:rPr>
      </w:pPr>
      <w:r w:rsidRPr="007B1E4D">
        <w:rPr>
          <w:rFonts w:ascii="Arial" w:eastAsia="Arial" w:hAnsi="Arial"/>
          <w:szCs w:val="20"/>
          <w:lang w:eastAsia="pl-PL"/>
        </w:rPr>
        <w:t>Wykonawca może złożyć tylko jedną ofertę.</w:t>
      </w:r>
    </w:p>
    <w:p w14:paraId="3C7F0E5A" w14:textId="77777777" w:rsidR="00E53809" w:rsidRPr="00956E71" w:rsidRDefault="00E53809" w:rsidP="00E53809">
      <w:pPr>
        <w:numPr>
          <w:ilvl w:val="0"/>
          <w:numId w:val="25"/>
        </w:numPr>
        <w:tabs>
          <w:tab w:val="left" w:pos="400"/>
        </w:tabs>
        <w:spacing w:after="0" w:line="276" w:lineRule="auto"/>
        <w:ind w:left="426" w:hanging="426"/>
        <w:jc w:val="both"/>
        <w:rPr>
          <w:rFonts w:ascii="Arial" w:eastAsia="Arial" w:hAnsi="Arial"/>
          <w:szCs w:val="20"/>
          <w:lang w:eastAsia="pl-PL"/>
        </w:rPr>
      </w:pPr>
      <w:r w:rsidRPr="007B1E4D">
        <w:rPr>
          <w:rFonts w:ascii="Arial" w:eastAsia="Arial" w:hAnsi="Arial"/>
          <w:szCs w:val="20"/>
          <w:lang w:eastAsia="pl-PL"/>
        </w:rPr>
        <w:t>Postępowanie prowadzone jest w języku polskim.</w:t>
      </w:r>
      <w:r>
        <w:rPr>
          <w:rFonts w:ascii="Arial" w:eastAsia="Arial" w:hAnsi="Arial"/>
          <w:szCs w:val="20"/>
          <w:lang w:eastAsia="pl-PL"/>
        </w:rPr>
        <w:t xml:space="preserve"> </w:t>
      </w:r>
      <w:r w:rsidRPr="00956E71">
        <w:rPr>
          <w:rFonts w:ascii="Arial" w:eastAsia="Arial" w:hAnsi="Arial"/>
          <w:szCs w:val="20"/>
          <w:lang w:eastAsia="pl-PL"/>
        </w:rPr>
        <w:t>Dokumenty sporządzone w języku obcym należy składać wraz z tłumaczeniem na język polski.</w:t>
      </w:r>
    </w:p>
    <w:p w14:paraId="7156754C" w14:textId="3FB41764" w:rsidR="00E53809" w:rsidRDefault="00E53809" w:rsidP="00E53809">
      <w:pPr>
        <w:numPr>
          <w:ilvl w:val="0"/>
          <w:numId w:val="25"/>
        </w:numPr>
        <w:tabs>
          <w:tab w:val="left" w:pos="421"/>
        </w:tabs>
        <w:spacing w:after="0" w:line="276" w:lineRule="auto"/>
        <w:ind w:left="357" w:hanging="357"/>
        <w:jc w:val="both"/>
        <w:rPr>
          <w:rFonts w:ascii="Arial" w:eastAsia="Arial" w:hAnsi="Arial"/>
          <w:szCs w:val="20"/>
          <w:lang w:eastAsia="pl-PL"/>
        </w:rPr>
      </w:pPr>
      <w:r w:rsidRPr="00E812FD">
        <w:rPr>
          <w:rFonts w:ascii="Arial" w:eastAsia="Arial" w:hAnsi="Arial"/>
          <w:szCs w:val="20"/>
          <w:lang w:eastAsia="pl-PL"/>
        </w:rPr>
        <w:t>Ofertę należy sporządzić na załączonych formularzach (lub w takiej formie), zgodni</w:t>
      </w:r>
      <w:r>
        <w:rPr>
          <w:rFonts w:ascii="Arial" w:eastAsia="Arial" w:hAnsi="Arial"/>
          <w:szCs w:val="20"/>
          <w:lang w:eastAsia="pl-PL"/>
        </w:rPr>
        <w:t xml:space="preserve">e </w:t>
      </w:r>
      <w:r w:rsidR="0035476C">
        <w:rPr>
          <w:rFonts w:ascii="Arial" w:eastAsia="Arial" w:hAnsi="Arial"/>
          <w:szCs w:val="20"/>
          <w:lang w:eastAsia="pl-PL"/>
        </w:rPr>
        <w:br/>
      </w:r>
      <w:r>
        <w:rPr>
          <w:rFonts w:ascii="Arial" w:eastAsia="Arial" w:hAnsi="Arial"/>
          <w:szCs w:val="20"/>
          <w:lang w:eastAsia="pl-PL"/>
        </w:rPr>
        <w:t>z wymaganiami określonymi w S</w:t>
      </w:r>
      <w:r w:rsidRPr="00E812FD">
        <w:rPr>
          <w:rFonts w:ascii="Arial" w:eastAsia="Arial" w:hAnsi="Arial"/>
          <w:szCs w:val="20"/>
          <w:lang w:eastAsia="pl-PL"/>
        </w:rPr>
        <w:t xml:space="preserve">WZ. Oferta, której treść </w:t>
      </w:r>
      <w:r>
        <w:rPr>
          <w:rFonts w:ascii="Arial" w:eastAsia="Arial" w:hAnsi="Arial"/>
          <w:szCs w:val="20"/>
          <w:lang w:eastAsia="pl-PL"/>
        </w:rPr>
        <w:t>będzie niezgodna z warunkami zamówienia,</w:t>
      </w:r>
      <w:r w:rsidRPr="00E812FD">
        <w:rPr>
          <w:rFonts w:ascii="Arial" w:eastAsia="Arial" w:hAnsi="Arial"/>
          <w:szCs w:val="20"/>
          <w:lang w:eastAsia="pl-PL"/>
        </w:rPr>
        <w:t xml:space="preserve"> z zastrzeżeniem art. </w:t>
      </w:r>
      <w:r>
        <w:rPr>
          <w:rFonts w:ascii="Arial" w:eastAsia="Arial" w:hAnsi="Arial"/>
          <w:szCs w:val="20"/>
          <w:lang w:eastAsia="pl-PL"/>
        </w:rPr>
        <w:t>223</w:t>
      </w:r>
      <w:r w:rsidRPr="00E812FD">
        <w:rPr>
          <w:rFonts w:ascii="Arial" w:eastAsia="Arial" w:hAnsi="Arial"/>
          <w:szCs w:val="20"/>
          <w:lang w:eastAsia="pl-PL"/>
        </w:rPr>
        <w:t xml:space="preserve"> ust. 2 pkt 3 Pzp, zostanie odrzucona na podstawie art. </w:t>
      </w:r>
      <w:r>
        <w:rPr>
          <w:rFonts w:ascii="Arial" w:eastAsia="Arial" w:hAnsi="Arial"/>
          <w:szCs w:val="20"/>
          <w:lang w:eastAsia="pl-PL"/>
        </w:rPr>
        <w:t>226</w:t>
      </w:r>
      <w:r w:rsidRPr="00E812FD">
        <w:rPr>
          <w:rFonts w:ascii="Arial" w:eastAsia="Arial" w:hAnsi="Arial"/>
          <w:szCs w:val="20"/>
          <w:lang w:eastAsia="pl-PL"/>
        </w:rPr>
        <w:t xml:space="preserve"> ust. 1 pkt </w:t>
      </w:r>
      <w:r>
        <w:rPr>
          <w:rFonts w:ascii="Arial" w:eastAsia="Arial" w:hAnsi="Arial"/>
          <w:szCs w:val="20"/>
          <w:lang w:eastAsia="pl-PL"/>
        </w:rPr>
        <w:t>5</w:t>
      </w:r>
      <w:r w:rsidRPr="00E812FD">
        <w:rPr>
          <w:rFonts w:ascii="Arial" w:eastAsia="Arial" w:hAnsi="Arial"/>
          <w:szCs w:val="20"/>
          <w:lang w:eastAsia="pl-PL"/>
        </w:rPr>
        <w:t xml:space="preserve"> Pz</w:t>
      </w:r>
      <w:r>
        <w:rPr>
          <w:rFonts w:ascii="Arial" w:eastAsia="Arial" w:hAnsi="Arial"/>
          <w:szCs w:val="20"/>
          <w:lang w:eastAsia="pl-PL"/>
        </w:rPr>
        <w:t xml:space="preserve">p. Dlatego wszelkie wątpliwości </w:t>
      </w:r>
      <w:r w:rsidRPr="00E812FD">
        <w:rPr>
          <w:rFonts w:ascii="Arial" w:eastAsia="Arial" w:hAnsi="Arial"/>
          <w:szCs w:val="20"/>
          <w:lang w:eastAsia="pl-PL"/>
        </w:rPr>
        <w:t>i niejasności dotyczą</w:t>
      </w:r>
      <w:r w:rsidR="0085273A">
        <w:rPr>
          <w:rFonts w:ascii="Arial" w:eastAsia="Arial" w:hAnsi="Arial"/>
          <w:szCs w:val="20"/>
          <w:lang w:eastAsia="pl-PL"/>
        </w:rPr>
        <w:t xml:space="preserve">ce zapisów SWZ należy wyjaśniać </w:t>
      </w:r>
      <w:r w:rsidRPr="00E812FD">
        <w:rPr>
          <w:rFonts w:ascii="Arial" w:eastAsia="Arial" w:hAnsi="Arial"/>
          <w:szCs w:val="20"/>
          <w:lang w:eastAsia="pl-PL"/>
        </w:rPr>
        <w:t>z Zamawiającym przed terminem składania ofert w trybie zapytań do SWZ.</w:t>
      </w:r>
    </w:p>
    <w:p w14:paraId="1CDEE650" w14:textId="0DDFD57F"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Zgodnie z art. 63 ust. 2 ustawy Pzp - ofertę (formularz oferty wraz formularzem asortymentowo-cenowym) oraz oświadczenie, o którym mowa w art. 125 ust. 1 ustawy Pzp, skła</w:t>
      </w:r>
      <w:r>
        <w:rPr>
          <w:rFonts w:ascii="Arial" w:eastAsia="CIDFont+F6" w:hAnsi="Arial"/>
          <w:color w:val="000000"/>
          <w:lang w:eastAsia="pl-PL"/>
        </w:rPr>
        <w:t>da się, pod rygorem nieważności</w:t>
      </w:r>
      <w:r w:rsidRPr="00E44E73">
        <w:rPr>
          <w:rFonts w:ascii="Arial" w:eastAsia="CIDFont+F6" w:hAnsi="Arial"/>
          <w:color w:val="000000"/>
          <w:lang w:eastAsia="pl-PL"/>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w:t>
      </w:r>
      <w:r>
        <w:rPr>
          <w:rFonts w:ascii="Arial" w:eastAsia="CIDFont+F6" w:hAnsi="Arial"/>
          <w:color w:val="000000"/>
          <w:lang w:eastAsia="pl-PL"/>
        </w:rPr>
        <w:t xml:space="preserve"> </w:t>
      </w:r>
      <w:r w:rsidRPr="00E44E73">
        <w:rPr>
          <w:rFonts w:ascii="Arial" w:eastAsia="CIDFont+F6" w:hAnsi="Arial"/>
          <w:color w:val="000000"/>
          <w:lang w:eastAsia="pl-PL"/>
        </w:rPr>
        <w:t>z późn.zm.)</w:t>
      </w:r>
    </w:p>
    <w:p w14:paraId="2E364EB9" w14:textId="77777777"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Zgodnie z art. 219 ust. 2 ustawy Pzp Wykonawca może przed upływem terminu składania ofert wycofać ofertę.</w:t>
      </w:r>
      <w:r>
        <w:rPr>
          <w:rFonts w:ascii="Arial" w:eastAsia="CIDFont+F6" w:hAnsi="Arial"/>
          <w:color w:val="000000"/>
          <w:lang w:eastAsia="pl-PL"/>
        </w:rPr>
        <w:t xml:space="preserve"> </w:t>
      </w:r>
    </w:p>
    <w:p w14:paraId="7476E9DE" w14:textId="59AC127F"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informacji w postaci elektronicznej oraz minimalnych wymagań dla systemów teleinformatycznych (Dz. U. z 2017 r., poz. 2247), w szczególności: pdf, .docx, .rtf, .xps, odt i opatrzona kwalifikowanym podpisem elektronicznym, podpisem zaufanym lub podpisem</w:t>
      </w:r>
      <w:r>
        <w:rPr>
          <w:rFonts w:ascii="Arial" w:eastAsia="CIDFont+F6" w:hAnsi="Arial"/>
          <w:color w:val="000000"/>
          <w:lang w:eastAsia="pl-PL"/>
        </w:rPr>
        <w:t xml:space="preserve"> </w:t>
      </w:r>
      <w:r w:rsidRPr="00E44E73">
        <w:rPr>
          <w:rFonts w:ascii="Arial" w:eastAsia="CIDFont+F6" w:hAnsi="Arial"/>
          <w:color w:val="000000"/>
          <w:lang w:eastAsia="pl-PL"/>
        </w:rPr>
        <w:t>osobistym.</w:t>
      </w:r>
    </w:p>
    <w:p w14:paraId="10F6E19D" w14:textId="77777777" w:rsidR="00E53809" w:rsidRDefault="00E53809" w:rsidP="00E53809">
      <w:pPr>
        <w:numPr>
          <w:ilvl w:val="0"/>
          <w:numId w:val="25"/>
        </w:numPr>
        <w:tabs>
          <w:tab w:val="left" w:pos="421"/>
        </w:tabs>
        <w:autoSpaceDE w:val="0"/>
        <w:adjustRightInd w:val="0"/>
        <w:spacing w:after="0" w:line="276" w:lineRule="auto"/>
        <w:ind w:left="357" w:hanging="357"/>
        <w:jc w:val="both"/>
        <w:rPr>
          <w:rFonts w:ascii="Arial" w:eastAsia="CIDFont+F6" w:hAnsi="Arial"/>
          <w:color w:val="000000"/>
          <w:lang w:eastAsia="pl-PL"/>
        </w:rPr>
      </w:pPr>
      <w:r w:rsidRPr="00E44E73">
        <w:rPr>
          <w:rFonts w:ascii="Arial" w:eastAsia="CIDFont+F6" w:hAnsi="Arial"/>
          <w:color w:val="000000"/>
          <w:lang w:eastAsia="pl-PL"/>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lang w:eastAsia="pl-PL"/>
        </w:rPr>
        <w:t xml:space="preserve"> </w:t>
      </w:r>
      <w:r w:rsidRPr="00E44E73">
        <w:rPr>
          <w:rFonts w:ascii="Arial" w:eastAsia="CIDFont+F6" w:hAnsi="Arial"/>
          <w:color w:val="000000"/>
          <w:lang w:eastAsia="pl-PL"/>
        </w:rPr>
        <w:t>osobistym. Zamawiający dopuszcza następujące formaty plików zawierających skompresowane dane: .rar, .zip, .7z.</w:t>
      </w:r>
    </w:p>
    <w:p w14:paraId="6A39F02A" w14:textId="394E78CA" w:rsidR="00E53809" w:rsidRDefault="00E53809" w:rsidP="00CE009E">
      <w:pPr>
        <w:numPr>
          <w:ilvl w:val="0"/>
          <w:numId w:val="25"/>
        </w:numPr>
        <w:tabs>
          <w:tab w:val="left" w:pos="421"/>
        </w:tabs>
        <w:autoSpaceDE w:val="0"/>
        <w:adjustRightInd w:val="0"/>
        <w:spacing w:after="0" w:line="276" w:lineRule="auto"/>
        <w:ind w:left="426" w:hanging="357"/>
        <w:jc w:val="both"/>
        <w:rPr>
          <w:rFonts w:ascii="Arial" w:eastAsia="CIDFont+F6" w:hAnsi="Arial"/>
          <w:color w:val="000000"/>
          <w:lang w:eastAsia="pl-PL"/>
        </w:rPr>
      </w:pPr>
      <w:r w:rsidRPr="00E44E73">
        <w:rPr>
          <w:rFonts w:ascii="Arial" w:eastAsia="CIDFont+F6" w:hAnsi="Arial"/>
          <w:color w:val="000000"/>
          <w:lang w:eastAsia="pl-PL"/>
        </w:rPr>
        <w:t xml:space="preserve">Oferta zostanie sporządzona zgodnie z treścią Formularza Ofertowego, którego wzór stanowi </w:t>
      </w:r>
      <w:r>
        <w:rPr>
          <w:rFonts w:ascii="Arial" w:eastAsia="CIDFont+F6" w:hAnsi="Arial"/>
          <w:color w:val="000000"/>
          <w:lang w:eastAsia="pl-PL"/>
        </w:rPr>
        <w:br/>
      </w:r>
      <w:r w:rsidRPr="00E44E73">
        <w:rPr>
          <w:rFonts w:ascii="Arial" w:eastAsia="CIDFont+F6" w:hAnsi="Arial"/>
          <w:color w:val="000000"/>
          <w:lang w:eastAsia="pl-PL"/>
        </w:rPr>
        <w:t>załącznik</w:t>
      </w:r>
      <w:r>
        <w:rPr>
          <w:rFonts w:ascii="Arial" w:eastAsia="CIDFont+F6" w:hAnsi="Arial"/>
          <w:color w:val="000000"/>
          <w:lang w:eastAsia="pl-PL"/>
        </w:rPr>
        <w:t xml:space="preserve"> </w:t>
      </w:r>
      <w:r w:rsidRPr="00E44E73">
        <w:rPr>
          <w:rFonts w:ascii="Arial" w:eastAsia="CIDFont+F6" w:hAnsi="Arial"/>
          <w:color w:val="000000"/>
          <w:lang w:eastAsia="pl-PL"/>
        </w:rPr>
        <w:t xml:space="preserve">nr 1 do SWZ. W przypadku gdy Wykonawca nie korzysta z przygotowanego przez </w:t>
      </w:r>
      <w:r w:rsidRPr="00E44E73">
        <w:rPr>
          <w:rFonts w:ascii="Arial" w:eastAsia="CIDFont+F6" w:hAnsi="Arial"/>
          <w:color w:val="000000"/>
          <w:lang w:eastAsia="pl-PL"/>
        </w:rPr>
        <w:lastRenderedPageBreak/>
        <w:t xml:space="preserve">Zamawiającego wzoru, w treści oferty należy zamieścić wszystkie informacje wymagane </w:t>
      </w:r>
      <w:r w:rsidR="00A8640F">
        <w:rPr>
          <w:rFonts w:ascii="Arial" w:eastAsia="CIDFont+F6" w:hAnsi="Arial"/>
          <w:color w:val="000000"/>
          <w:lang w:eastAsia="pl-PL"/>
        </w:rPr>
        <w:br/>
      </w:r>
      <w:r w:rsidRPr="00E44E73">
        <w:rPr>
          <w:rFonts w:ascii="Arial" w:eastAsia="CIDFont+F6" w:hAnsi="Arial"/>
          <w:color w:val="000000"/>
          <w:lang w:eastAsia="pl-PL"/>
        </w:rPr>
        <w:t>w Formularzu Ofert</w:t>
      </w:r>
      <w:r>
        <w:rPr>
          <w:rFonts w:ascii="Arial" w:eastAsia="CIDFont+F6" w:hAnsi="Arial"/>
          <w:color w:val="000000"/>
          <w:lang w:eastAsia="pl-PL"/>
        </w:rPr>
        <w:t>owym</w:t>
      </w:r>
      <w:r w:rsidRPr="00E44E73">
        <w:rPr>
          <w:rFonts w:ascii="Arial" w:eastAsia="CIDFont+F6" w:hAnsi="Arial"/>
          <w:color w:val="000000"/>
          <w:lang w:eastAsia="pl-PL"/>
        </w:rPr>
        <w:t>.</w:t>
      </w:r>
    </w:p>
    <w:p w14:paraId="4BBF7AEF" w14:textId="02840E3F" w:rsidR="00E53809" w:rsidRPr="00D36C6D" w:rsidRDefault="00E53809" w:rsidP="00E53809">
      <w:pPr>
        <w:numPr>
          <w:ilvl w:val="0"/>
          <w:numId w:val="25"/>
        </w:numPr>
        <w:tabs>
          <w:tab w:val="left" w:pos="421"/>
        </w:tabs>
        <w:autoSpaceDE w:val="0"/>
        <w:adjustRightInd w:val="0"/>
        <w:spacing w:after="0" w:line="276" w:lineRule="auto"/>
        <w:ind w:left="426" w:hanging="357"/>
        <w:jc w:val="both"/>
        <w:rPr>
          <w:rFonts w:ascii="Arial" w:eastAsia="CIDFont+F6" w:hAnsi="Arial"/>
          <w:color w:val="000000"/>
          <w:lang w:eastAsia="pl-PL"/>
        </w:rPr>
      </w:pPr>
      <w:r w:rsidRPr="00D36C6D">
        <w:rPr>
          <w:rFonts w:ascii="Arial" w:eastAsia="CIDFont+F6" w:hAnsi="Arial"/>
          <w:color w:val="000000"/>
          <w:lang w:eastAsia="pl-PL"/>
        </w:rPr>
        <w:t>Wraz z ofertą (formularz oferty) Wykonawca składa także,</w:t>
      </w:r>
      <w:r>
        <w:rPr>
          <w:rFonts w:ascii="Arial" w:eastAsia="CIDFont+F6" w:hAnsi="Arial"/>
          <w:color w:val="000000"/>
          <w:lang w:eastAsia="pl-PL"/>
        </w:rPr>
        <w:t xml:space="preserve"> </w:t>
      </w:r>
      <w:r w:rsidRPr="00D36C6D">
        <w:rPr>
          <w:rFonts w:ascii="Arial" w:eastAsia="CIDFont+F6" w:hAnsi="Arial"/>
          <w:color w:val="000000"/>
          <w:lang w:eastAsia="pl-PL"/>
        </w:rPr>
        <w:t>sporządzone w języku polskim:</w:t>
      </w:r>
    </w:p>
    <w:p w14:paraId="0BDC1073" w14:textId="5A5AB36B" w:rsidR="00E53809"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którego wzór określa załącznik </w:t>
      </w:r>
      <w:r w:rsidRPr="00B95585">
        <w:rPr>
          <w:rFonts w:ascii="Arial" w:eastAsia="CIDFont+F6" w:hAnsi="Arial"/>
          <w:color w:val="000000"/>
          <w:kern w:val="0"/>
          <w:sz w:val="22"/>
          <w:szCs w:val="22"/>
          <w:lang w:eastAsia="pl-PL"/>
        </w:rPr>
        <w:t>nr 3</w:t>
      </w:r>
      <w:r w:rsidRPr="00D36C6D">
        <w:rPr>
          <w:rFonts w:ascii="Arial" w:eastAsia="CIDFont+F6" w:hAnsi="Arial"/>
          <w:color w:val="000000"/>
          <w:kern w:val="0"/>
          <w:sz w:val="22"/>
          <w:szCs w:val="22"/>
          <w:lang w:eastAsia="pl-PL"/>
        </w:rPr>
        <w:t xml:space="preserve"> do SWZ; W przypadku wspólnego ubiegania się o zamówienie przez Wykonawców, oświadczenie o niepodleganiu</w:t>
      </w:r>
      <w:r>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14:paraId="146FB54A" w14:textId="54ADA177" w:rsidR="00E53809" w:rsidRDefault="00E53809" w:rsidP="00A72CD5">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 pełnomocnika do reprezentowania w postępowaniu Wykonawców wspólnie ubiegających się o udzielenie zamówienia - dotyczy ofert składanych przez Wykonawców wspólnie ubiegających się o udzielenie zamówienia. Dokumenty potwierdzające umocowanie do reprezentowania sporządzone w języku obcym przekazuje się wraz</w:t>
      </w:r>
      <w:r>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14:paraId="685F90DE" w14:textId="77777777" w:rsidR="00177CEE" w:rsidRDefault="00177CEE" w:rsidP="00177CEE">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395AA52D" w14:textId="77777777" w:rsidR="0085273A" w:rsidRPr="0085273A" w:rsidRDefault="00177CEE" w:rsidP="0085273A">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27480">
        <w:rPr>
          <w:rFonts w:ascii="Arial" w:eastAsia="SimSun" w:hAnsi="Arial" w:cs="Arial"/>
          <w:sz w:val="22"/>
          <w:szCs w:val="22"/>
        </w:rPr>
        <w:t xml:space="preserve">świadczenie Wykonawcy, że </w:t>
      </w:r>
      <w:r>
        <w:rPr>
          <w:rFonts w:ascii="Arial" w:eastAsia="SimSun" w:hAnsi="Arial" w:cs="Arial"/>
          <w:sz w:val="22"/>
          <w:szCs w:val="22"/>
        </w:rPr>
        <w:t>oferowane wyroby</w:t>
      </w:r>
      <w:r w:rsidRPr="00527480">
        <w:rPr>
          <w:rFonts w:ascii="Arial" w:eastAsia="SimSun" w:hAnsi="Arial" w:cs="Arial"/>
          <w:sz w:val="22"/>
          <w:szCs w:val="22"/>
        </w:rPr>
        <w:t xml:space="preserve"> posiada</w:t>
      </w:r>
      <w:r>
        <w:rPr>
          <w:rFonts w:ascii="Arial" w:eastAsia="SimSun" w:hAnsi="Arial" w:cs="Arial"/>
          <w:sz w:val="22"/>
          <w:szCs w:val="22"/>
        </w:rPr>
        <w:t>ją</w:t>
      </w:r>
      <w:r w:rsidRPr="00527480">
        <w:rPr>
          <w:rFonts w:ascii="Arial" w:eastAsia="SimSun" w:hAnsi="Arial" w:cs="Arial"/>
          <w:sz w:val="22"/>
          <w:szCs w:val="22"/>
        </w:rPr>
        <w:t xml:space="preserve"> </w:t>
      </w:r>
      <w:r>
        <w:rPr>
          <w:rFonts w:ascii="Arial" w:eastAsia="SimSun" w:hAnsi="Arial" w:cs="Arial"/>
          <w:sz w:val="22"/>
          <w:szCs w:val="22"/>
        </w:rPr>
        <w:t xml:space="preserve">wpis do Rejestru Wyrobów Medycznych </w:t>
      </w:r>
      <w:r w:rsidRPr="00527480">
        <w:rPr>
          <w:rFonts w:ascii="Arial" w:eastAsia="SimSun" w:hAnsi="Arial" w:cs="Arial"/>
          <w:sz w:val="22"/>
          <w:szCs w:val="22"/>
        </w:rPr>
        <w:t>a ponadto, że Wykonawca jest gotowy w każdej chwili na żądanie Zamawiającego potwierdzić to poprzez przesłanie kopii odpowiedniej dokumentacji</w:t>
      </w:r>
      <w:r>
        <w:rPr>
          <w:rFonts w:ascii="Arial" w:eastAsia="SimSun" w:hAnsi="Arial" w:cs="Arial"/>
          <w:sz w:val="22"/>
          <w:szCs w:val="22"/>
        </w:rPr>
        <w:t>;</w:t>
      </w:r>
    </w:p>
    <w:p w14:paraId="0DAEB074" w14:textId="657F8224" w:rsidR="00E53809" w:rsidRPr="0085273A" w:rsidRDefault="00177CEE" w:rsidP="0085273A">
      <w:pPr>
        <w:pStyle w:val="Akapitzlist"/>
        <w:numPr>
          <w:ilvl w:val="0"/>
          <w:numId w:val="4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85273A">
        <w:rPr>
          <w:rFonts w:ascii="Arial" w:eastAsia="SimSun" w:hAnsi="Arial" w:cs="Arial"/>
          <w:sz w:val="22"/>
          <w:szCs w:val="22"/>
        </w:rPr>
        <w:t>Oświadczenie producenta o zapewnieniu dostępności części zamiennych do urządzenia przez okres min. 10 lat.</w:t>
      </w:r>
    </w:p>
    <w:p w14:paraId="01B414E8" w14:textId="2F25DB21" w:rsidR="00E53809" w:rsidRPr="0063549C"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przewiduje wezwani</w:t>
      </w:r>
      <w:r w:rsidR="00A8640F">
        <w:rPr>
          <w:rFonts w:ascii="Arial" w:eastAsia="CIDFont+F6" w:hAnsi="Arial"/>
          <w:sz w:val="22"/>
          <w:szCs w:val="22"/>
          <w:lang w:eastAsia="pl-PL"/>
        </w:rPr>
        <w:t>e</w:t>
      </w:r>
      <w:r w:rsidRPr="0063549C">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14:paraId="7492B5AF" w14:textId="24183A28" w:rsidR="00E53809"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r>
      <w:r w:rsidRPr="003D14BE">
        <w:rPr>
          <w:rFonts w:ascii="Arial" w:hAnsi="Arial"/>
          <w:color w:val="000000"/>
          <w:kern w:val="0"/>
          <w:sz w:val="22"/>
          <w:szCs w:val="22"/>
          <w:lang w:eastAsia="pl-PL"/>
        </w:rPr>
        <w:t>zgodności z cechami lub kryteriami określonymi w opisie kryteriów oceny ofert lub, pomimo złożenia przedmiotowego środka dowodowego, oferta podlega odrzuceniu albo zachodzą przesłanki unieważnienia postępowania.</w:t>
      </w:r>
    </w:p>
    <w:p w14:paraId="3B50FDA0" w14:textId="500E162B"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 xml:space="preserve">Wykonawca składa ofertę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t xml:space="preserve">zaszyfrowania oferty przez Wykonawcę jest dostępna dla Wykonawców na miniPortalu, </w:t>
      </w:r>
      <w:r w:rsidR="00A8640F">
        <w:rPr>
          <w:rFonts w:ascii="Arial" w:hAnsi="Arial"/>
          <w:kern w:val="0"/>
          <w:sz w:val="22"/>
          <w:szCs w:val="22"/>
          <w:lang w:eastAsia="pl-PL"/>
        </w:rPr>
        <w:br/>
      </w:r>
      <w:r w:rsidRPr="003D14BE">
        <w:rPr>
          <w:rFonts w:ascii="Arial" w:hAnsi="Arial"/>
          <w:kern w:val="0"/>
          <w:sz w:val="22"/>
          <w:szCs w:val="22"/>
          <w:lang w:eastAsia="pl-PL"/>
        </w:rPr>
        <w:t xml:space="preserve">w szczegółach danego postępowania. W formularzu oferty Wykonawca zobowiązany jest podać adres skrzynki ePUAP, na którym prowadzona będzie korespondencja związana </w:t>
      </w:r>
      <w:r w:rsidR="00A8640F">
        <w:rPr>
          <w:rFonts w:ascii="Arial" w:hAnsi="Arial"/>
          <w:kern w:val="0"/>
          <w:sz w:val="22"/>
          <w:szCs w:val="22"/>
          <w:lang w:eastAsia="pl-PL"/>
        </w:rPr>
        <w:br/>
      </w:r>
      <w:r w:rsidRPr="003D14BE">
        <w:rPr>
          <w:rFonts w:ascii="Arial" w:hAnsi="Arial"/>
          <w:kern w:val="0"/>
          <w:sz w:val="22"/>
          <w:szCs w:val="22"/>
          <w:lang w:eastAsia="pl-PL"/>
        </w:rPr>
        <w:t>z postępowaniem.</w:t>
      </w:r>
    </w:p>
    <w:p w14:paraId="2D1EC80E" w14:textId="77777777" w:rsidR="00E53809" w:rsidRPr="003D14B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 xml:space="preserve">Sposób złożenia oferty, w tym zaszyfrowania oferty opisany został w „Instrukcji użytkownika”, </w:t>
      </w:r>
      <w:r w:rsidRPr="003D14BE">
        <w:rPr>
          <w:rFonts w:ascii="Arial" w:hAnsi="Arial"/>
          <w:kern w:val="0"/>
          <w:sz w:val="22"/>
          <w:szCs w:val="22"/>
          <w:lang w:eastAsia="pl-PL"/>
        </w:rPr>
        <w:br/>
        <w:t xml:space="preserve">dostępnej na stronie: </w:t>
      </w:r>
      <w:hyperlink r:id="rId8"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14:paraId="10ED8E44" w14:textId="77777777" w:rsidR="00E53809" w:rsidRPr="00CE009E"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CE009E">
        <w:rPr>
          <w:rFonts w:ascii="Arial" w:hAnsi="Arial" w:cs="Arial"/>
          <w:kern w:val="0"/>
          <w:sz w:val="22"/>
          <w:szCs w:val="22"/>
          <w:lang w:eastAsia="pl-PL"/>
        </w:rPr>
        <w:t>Oferta może być złożona tylko do upływu terminu składania ofert.</w:t>
      </w:r>
    </w:p>
    <w:p w14:paraId="04777DA1" w14:textId="77777777" w:rsidR="00E53809" w:rsidRPr="00BF7F76"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BF7F76">
        <w:rPr>
          <w:rFonts w:ascii="Arial" w:hAnsi="Arial" w:cs="Arial"/>
          <w:kern w:val="0"/>
          <w:sz w:val="22"/>
          <w:szCs w:val="22"/>
          <w:lang w:eastAsia="pl-PL"/>
        </w:rPr>
        <w:t xml:space="preserve">Wykonawca może przed upływem terminu do składania ofert wycofać ofertę za pośrednictwem </w:t>
      </w:r>
      <w:r w:rsidRPr="00BF7F76">
        <w:rPr>
          <w:rFonts w:ascii="Arial" w:hAnsi="Arial" w:cs="Arial"/>
          <w:kern w:val="0"/>
          <w:sz w:val="22"/>
          <w:szCs w:val="22"/>
          <w:lang w:eastAsia="pl-PL"/>
        </w:rPr>
        <w:br/>
        <w:t xml:space="preserve">„Formularza do złożenia, zmiany, wycofania oferty lub wniosku” dostępnego na ePUAP </w:t>
      </w:r>
      <w:r w:rsidRPr="00BF7F76">
        <w:rPr>
          <w:rFonts w:ascii="Arial" w:hAnsi="Arial" w:cs="Arial"/>
          <w:kern w:val="0"/>
          <w:sz w:val="22"/>
          <w:szCs w:val="22"/>
          <w:lang w:eastAsia="pl-PL"/>
        </w:rPr>
        <w:br/>
        <w:t xml:space="preserve">i udostępnionego również na miniPortalu. Sposób wycofania oferty został opisany w „Instrukcji </w:t>
      </w:r>
      <w:r w:rsidRPr="00BF7F76">
        <w:rPr>
          <w:rFonts w:ascii="Arial" w:hAnsi="Arial" w:cs="Arial"/>
          <w:kern w:val="0"/>
          <w:sz w:val="22"/>
          <w:szCs w:val="22"/>
          <w:lang w:eastAsia="pl-PL"/>
        </w:rPr>
        <w:br/>
        <w:t>użytkownika” dostępnej na miniPortalu.</w:t>
      </w:r>
    </w:p>
    <w:p w14:paraId="771B426E" w14:textId="5A544C11" w:rsidR="00E53809" w:rsidRPr="00BF7F76"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BF7F76">
        <w:rPr>
          <w:rFonts w:ascii="Arial" w:hAnsi="Arial" w:cs="Arial"/>
          <w:kern w:val="0"/>
          <w:sz w:val="22"/>
          <w:szCs w:val="22"/>
          <w:lang w:eastAsia="pl-PL"/>
        </w:rPr>
        <w:t>Wykonawca po upływie terminu do składania ofert nie może skutecznie dokonać zmiany ani wycofać złożonej oferty. Oferta złożona po terminie, zgodnie z art. 226 ust. 1 pkt 1 ustawy Pzp zostanie odrzucona.</w:t>
      </w:r>
    </w:p>
    <w:p w14:paraId="6BD077F6" w14:textId="272354FC"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Jeśli Wykonawca składając ofertę wraz z jej załącznikami zamierza zastrzec niektóre informacje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nich zawarte, zgodnie z postanowieniami art. 18 ust. 3 Pzp, zobowiązany jest nie później niż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terminie składania ofert, zastrzec w dokumentach składanych wraz z ofertą, że nie mogą one być udostępniane oraz wykazać (załączyć do oferty pisemne uzasadnienie), iż zastrzeżone </w:t>
      </w:r>
      <w:r w:rsidRPr="00E06A5B">
        <w:rPr>
          <w:rFonts w:ascii="Arial" w:eastAsia="CIDFont+F6" w:hAnsi="Arial"/>
          <w:color w:val="000000"/>
          <w:kern w:val="0"/>
          <w:sz w:val="22"/>
          <w:szCs w:val="22"/>
          <w:lang w:eastAsia="pl-PL"/>
        </w:rPr>
        <w:lastRenderedPageBreak/>
        <w:t xml:space="preserve">informacje stanowią tajemnicę przedsiębiorstwa. 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postępowaniu o udzielenie zamówienia publicznego lub konkursie (Dz. U. z 2020 r. poz. 2452), zwanym dalej „rozporządzeniem ws środków komunikacji elektronicznej”: W przypadku gdy dokumenty elektroniczne w postępowaniu lub konkursie, przekazywane przy użyciu środków komunikacji elektronicznej, zawierają informacje stanowiące tajemnicę przedsiębiorstwa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rozumieniu przepisów ustawy z dnia 16 kwietnia 1993 r. o zwalczaniu nieuczciwej konkurencji (Dz. U. z 2020 r. poz. 1913), wykonawca, w celu utrzymania w poufności tych informacji, przekazuje je w wydzielonym i odpowiednio oznaczonym pliku.</w:t>
      </w:r>
    </w:p>
    <w:p w14:paraId="3796F7E7" w14:textId="26315B30"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lub pełnomocnictwo, zgodne z wymaganiami § 7 rozporządzeniem ws środków komunikacji elektronicznej, przepisów ustawy z dnia 23 kwietnia 1964 r. – Kodeks cywilny (Dz. U.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2020 r. poz. 1740), postanowieniami Pzp oraz SWZ.</w:t>
      </w:r>
    </w:p>
    <w:p w14:paraId="35B1232C" w14:textId="5D5DC9E3"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Pr="00E06A5B">
        <w:rPr>
          <w:rFonts w:ascii="Arial" w:eastAsia="CIDFont+F6" w:hAnsi="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679F290C" w14:textId="75797DB8"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ws. środków komunikacji elektronicznej: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W 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A8640F">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14:paraId="5FF697EF" w14:textId="79BED974"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14:paraId="122F9F38"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Przez cyfrowe odwzorowanie należy rozumieć dokument elektroniczny będący kopią elektroniczną </w:t>
      </w:r>
      <w:r w:rsidRPr="00E06A5B">
        <w:rPr>
          <w:rFonts w:ascii="Arial" w:eastAsia="CIDFont+F6" w:hAnsi="Arial"/>
          <w:color w:val="000000"/>
          <w:kern w:val="0"/>
          <w:sz w:val="22"/>
          <w:szCs w:val="22"/>
          <w:lang w:eastAsia="pl-PL"/>
        </w:rPr>
        <w:br/>
        <w:t>treści zapisanej w postaci papierowej, umożliwiający zapoznanie się z tą treścią i jej zrozumienie, bez konieczności bezpośredniego dostępu do oryginału.</w:t>
      </w:r>
    </w:p>
    <w:p w14:paraId="47FBD054" w14:textId="11801553"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 środków komunikacji elektronicznej pełnomocnictwo przekazuje się w postaci elektronicznej i opatruje się kwalifikowanym podpisem elektronicznym, podpisem zaufanym lub podpisem osobistym.</w:t>
      </w:r>
    </w:p>
    <w:p w14:paraId="22740E12"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przypadku gdy pełnomocnictwo, zostały sporządzone jako dokument w postaci papierowej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i opatrzone własnoręcznym podpisem, przekazuje się cyfrowe odwzorowanie tego dokumentu </w:t>
      </w:r>
      <w:r>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opatrzone kwalifikowanym podpisem elektronicznym, podpisem zaufanym lub podpisem osobistym, poświadczającym zgodność cyfrowego odwzorowania z dokumentem w postaci papierowej.</w:t>
      </w:r>
    </w:p>
    <w:p w14:paraId="594C7D10"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 dokonuje w przypadku pełnomocnictwa: 1) mocodawca, lub 2) notariusz.</w:t>
      </w:r>
    </w:p>
    <w:p w14:paraId="6666B550" w14:textId="40130FFF"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 środków komunikacji elektronicznej,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D46AA7D" w14:textId="36598B92"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 upoważnione podmioty jako dokument elektroniczny, przekazuje się uwierzytelniony wydruk wizualizacji treści tego dokumentu (§ 9 ust. 5 rozporządzenia ws. środków komunikacji elektronicznej).</w:t>
      </w:r>
    </w:p>
    <w:p w14:paraId="6B072A84" w14:textId="244C230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 wydruku, a także własnoręczny podpis odpowiednio wykonawcy, wykonawcy wspólnie ubiegającego się o udzielenie zamówienia, podmiotu udostępniającego zasoby lub podwykonawcy albo uczestnika konkursu, potwierdzający zgodność wydruku z treścią dokumentu elektronicznego (§ 9 ust. 6 rozporządzenia ws. Środków komunikacji elektronicznej).</w:t>
      </w:r>
    </w:p>
    <w:p w14:paraId="0CF6F122" w14:textId="77777777"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788D5D78" w14:textId="6B699726" w:rsidR="00E53809" w:rsidRPr="00E06A5B" w:rsidRDefault="00E53809" w:rsidP="00A72CD5">
      <w:pPr>
        <w:pStyle w:val="Akapitzlist"/>
        <w:numPr>
          <w:ilvl w:val="0"/>
          <w:numId w:val="43"/>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 przy użyciu środków komunikacji elektronicznej lub na informatycznym nośniku danych; 2) umożliwiają prezentację treści w postaci elektronicznej, w szczególności przez wyświetlenie tej treści na monitorze ekranowym; 3) umożliwiają prezentację treści w postaci papierowej, 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769D748C" w14:textId="77777777" w:rsidTr="00FA6633">
        <w:trPr>
          <w:trHeight w:hRule="exact" w:val="510"/>
        </w:trPr>
        <w:tc>
          <w:tcPr>
            <w:tcW w:w="10485" w:type="dxa"/>
            <w:shd w:val="pct10" w:color="auto" w:fill="auto"/>
            <w:vAlign w:val="center"/>
          </w:tcPr>
          <w:p w14:paraId="6247C6AB" w14:textId="77777777" w:rsidR="00E53809" w:rsidRPr="00C10597" w:rsidRDefault="00E53809" w:rsidP="00FA6633">
            <w:pPr>
              <w:spacing w:line="276" w:lineRule="auto"/>
              <w:rPr>
                <w:rFonts w:ascii="Arial" w:eastAsia="Times New Roman" w:hAnsi="Arial"/>
              </w:rPr>
            </w:pPr>
            <w:r>
              <w:rPr>
                <w:rFonts w:ascii="Arial" w:eastAsia="Times New Roman" w:hAnsi="Arial"/>
                <w:b/>
              </w:rPr>
              <w:t>XII</w:t>
            </w:r>
            <w:r w:rsidRPr="00C10597">
              <w:rPr>
                <w:rFonts w:ascii="Arial" w:eastAsia="Times New Roman" w:hAnsi="Arial"/>
                <w:b/>
              </w:rPr>
              <w:t>. TERMIN SKŁADANIA OFERT</w:t>
            </w:r>
          </w:p>
        </w:tc>
      </w:tr>
    </w:tbl>
    <w:p w14:paraId="118D0451" w14:textId="473CAF8A" w:rsidR="00E53809" w:rsidRPr="00520464" w:rsidRDefault="0014548B" w:rsidP="00E53809">
      <w:pPr>
        <w:tabs>
          <w:tab w:val="left" w:pos="420"/>
        </w:tabs>
        <w:spacing w:before="120" w:after="120" w:line="276" w:lineRule="auto"/>
        <w:jc w:val="both"/>
        <w:rPr>
          <w:rFonts w:ascii="Arial" w:eastAsia="Arial" w:hAnsi="Arial"/>
          <w:szCs w:val="20"/>
          <w:lang w:eastAsia="pl-PL"/>
        </w:rPr>
      </w:pPr>
      <w:r>
        <w:rPr>
          <w:rFonts w:ascii="Arial" w:eastAsia="Arial" w:hAnsi="Arial"/>
          <w:szCs w:val="20"/>
          <w:lang w:eastAsia="pl-PL"/>
        </w:rPr>
        <w:t>Termin składania ofert</w:t>
      </w:r>
      <w:r w:rsidR="00E53809" w:rsidRPr="000D5A02">
        <w:rPr>
          <w:rFonts w:ascii="Arial" w:eastAsia="Arial" w:hAnsi="Arial"/>
          <w:szCs w:val="20"/>
          <w:lang w:eastAsia="pl-PL"/>
        </w:rPr>
        <w:t xml:space="preserve"> do dnia:</w:t>
      </w:r>
      <w:r w:rsidR="00554022" w:rsidRPr="00746556">
        <w:rPr>
          <w:rFonts w:ascii="Arial" w:eastAsia="Arial" w:hAnsi="Arial"/>
          <w:b/>
          <w:color w:val="000000" w:themeColor="text1"/>
          <w:szCs w:val="20"/>
          <w:lang w:eastAsia="pl-PL"/>
        </w:rPr>
        <w:t xml:space="preserve"> 19.08</w:t>
      </w:r>
      <w:r w:rsidR="00E53809" w:rsidRPr="00746556">
        <w:rPr>
          <w:rFonts w:ascii="Arial" w:eastAsia="Arial" w:hAnsi="Arial"/>
          <w:b/>
          <w:color w:val="000000" w:themeColor="text1"/>
          <w:szCs w:val="20"/>
          <w:lang w:eastAsia="pl-PL"/>
        </w:rPr>
        <w:t>.2022 r.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0254D537" w14:textId="77777777" w:rsidTr="00FA6633">
        <w:trPr>
          <w:trHeight w:hRule="exact" w:val="510"/>
        </w:trPr>
        <w:tc>
          <w:tcPr>
            <w:tcW w:w="10485" w:type="dxa"/>
            <w:shd w:val="pct10" w:color="auto" w:fill="auto"/>
            <w:vAlign w:val="center"/>
          </w:tcPr>
          <w:p w14:paraId="69EB48CD" w14:textId="77777777" w:rsidR="00E53809" w:rsidRPr="00C10597" w:rsidRDefault="00E53809" w:rsidP="00FA6633">
            <w:pPr>
              <w:spacing w:line="276" w:lineRule="auto"/>
              <w:rPr>
                <w:rFonts w:ascii="Arial" w:eastAsia="Times New Roman" w:hAnsi="Arial"/>
              </w:rPr>
            </w:pPr>
            <w:r>
              <w:rPr>
                <w:rFonts w:ascii="Arial" w:eastAsia="Times New Roman" w:hAnsi="Arial"/>
                <w:b/>
              </w:rPr>
              <w:t>XII</w:t>
            </w:r>
            <w:r w:rsidRPr="00C10597">
              <w:rPr>
                <w:rFonts w:ascii="Arial" w:eastAsia="Times New Roman" w:hAnsi="Arial"/>
                <w:b/>
              </w:rPr>
              <w:t>I. MIEJSCE I TERMIN OTWARCIA OFERT</w:t>
            </w:r>
          </w:p>
        </w:tc>
      </w:tr>
    </w:tbl>
    <w:p w14:paraId="0B84524F" w14:textId="0D2D9023" w:rsidR="00E53809" w:rsidRDefault="00E53809" w:rsidP="00A72CD5">
      <w:pPr>
        <w:pStyle w:val="Akapitzlist"/>
        <w:numPr>
          <w:ilvl w:val="0"/>
          <w:numId w:val="44"/>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Otwarcie ofert odbędzie się</w:t>
      </w:r>
      <w:r>
        <w:rPr>
          <w:rFonts w:ascii="Arial" w:eastAsia="Arial" w:hAnsi="Arial"/>
          <w:kern w:val="0"/>
          <w:sz w:val="22"/>
          <w:szCs w:val="20"/>
          <w:lang w:eastAsia="pl-PL"/>
        </w:rPr>
        <w:t xml:space="preserve"> najpóźniej</w:t>
      </w:r>
      <w:r w:rsidRPr="00AD2DB2">
        <w:rPr>
          <w:rFonts w:ascii="Arial" w:eastAsia="Arial" w:hAnsi="Arial"/>
          <w:kern w:val="0"/>
          <w:sz w:val="22"/>
          <w:szCs w:val="20"/>
          <w:lang w:eastAsia="pl-PL"/>
        </w:rPr>
        <w:t xml:space="preserve"> w dniu </w:t>
      </w:r>
      <w:r w:rsidR="00554022" w:rsidRPr="00746556">
        <w:rPr>
          <w:rFonts w:ascii="Arial" w:eastAsia="Arial" w:hAnsi="Arial"/>
          <w:b/>
          <w:color w:val="000000" w:themeColor="text1"/>
          <w:kern w:val="0"/>
          <w:sz w:val="22"/>
          <w:szCs w:val="20"/>
          <w:lang w:eastAsia="pl-PL"/>
        </w:rPr>
        <w:t>19.08</w:t>
      </w:r>
      <w:r w:rsidRPr="00746556">
        <w:rPr>
          <w:rFonts w:ascii="Arial" w:eastAsia="Arial" w:hAnsi="Arial"/>
          <w:b/>
          <w:color w:val="000000" w:themeColor="text1"/>
          <w:kern w:val="0"/>
          <w:sz w:val="22"/>
          <w:szCs w:val="20"/>
          <w:lang w:eastAsia="pl-PL"/>
        </w:rPr>
        <w:t xml:space="preserve">.2022 r. </w:t>
      </w:r>
      <w:r w:rsidRPr="00AD2DB2">
        <w:rPr>
          <w:rFonts w:ascii="Arial" w:eastAsia="Arial" w:hAnsi="Arial"/>
          <w:kern w:val="0"/>
          <w:sz w:val="22"/>
          <w:szCs w:val="20"/>
          <w:lang w:eastAsia="pl-PL"/>
        </w:rPr>
        <w:t>w siedzibie Zamawiającego.</w:t>
      </w:r>
    </w:p>
    <w:p w14:paraId="6E56646F"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14:paraId="0357EEF4"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lastRenderedPageBreak/>
        <w:t xml:space="preserve">Zamawiający, najpóźniej przed otwarciem ofert, udostępnia na stronie internetowej prowadzonego </w:t>
      </w:r>
      <w:r>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14:paraId="5F76BBEA" w14:textId="77777777" w:rsidR="00E53809" w:rsidRPr="00AD2DB2" w:rsidRDefault="00E53809" w:rsidP="00A72CD5">
      <w:pPr>
        <w:pStyle w:val="Akapitzlist"/>
        <w:numPr>
          <w:ilvl w:val="0"/>
          <w:numId w:val="44"/>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14:paraId="6913DF77" w14:textId="77777777" w:rsidR="00E53809" w:rsidRDefault="00E53809" w:rsidP="00A72CD5">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14:paraId="3A70C1CE" w14:textId="77777777" w:rsidR="00E53809" w:rsidRPr="00AD2DB2" w:rsidRDefault="00E53809" w:rsidP="00A72CD5">
      <w:pPr>
        <w:pStyle w:val="Akapitzlist"/>
        <w:numPr>
          <w:ilvl w:val="0"/>
          <w:numId w:val="45"/>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14:paraId="12C7D30E" w14:textId="77777777" w:rsidR="00E53809"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16F8840C" w14:textId="77777777" w:rsidR="00E53809" w:rsidRDefault="00E53809" w:rsidP="00A72CD5">
      <w:pPr>
        <w:pStyle w:val="Akapitzlist"/>
        <w:numPr>
          <w:ilvl w:val="0"/>
          <w:numId w:val="46"/>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Pr="00AD2DB2">
        <w:rPr>
          <w:rFonts w:ascii="Arial" w:eastAsia="CIDFont+F6" w:hAnsi="Arial"/>
          <w:kern w:val="0"/>
          <w:sz w:val="22"/>
          <w:szCs w:val="22"/>
          <w:lang w:eastAsia="pl-PL"/>
        </w:rPr>
        <w:br/>
        <w:t>postępowania.</w:t>
      </w:r>
    </w:p>
    <w:p w14:paraId="4BD7E180" w14:textId="77777777" w:rsidR="00A83C34" w:rsidRPr="00AD2DB2" w:rsidRDefault="00A83C34" w:rsidP="00A83C34">
      <w:pPr>
        <w:pStyle w:val="Akapitzlist"/>
        <w:suppressAutoHyphens w:val="0"/>
        <w:autoSpaceDE w:val="0"/>
        <w:adjustRightInd w:val="0"/>
        <w:ind w:left="426"/>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192B98E3" w14:textId="77777777" w:rsidTr="00FA6633">
        <w:trPr>
          <w:trHeight w:hRule="exact" w:val="510"/>
        </w:trPr>
        <w:tc>
          <w:tcPr>
            <w:tcW w:w="10485" w:type="dxa"/>
            <w:shd w:val="pct10" w:color="auto" w:fill="auto"/>
            <w:vAlign w:val="center"/>
          </w:tcPr>
          <w:p w14:paraId="56EE9088" w14:textId="77777777" w:rsidR="00E53809" w:rsidRPr="00C10597" w:rsidRDefault="00E53809" w:rsidP="00FA6633">
            <w:pPr>
              <w:spacing w:line="276" w:lineRule="auto"/>
              <w:rPr>
                <w:rFonts w:ascii="Arial" w:eastAsia="Times New Roman" w:hAnsi="Arial"/>
              </w:rPr>
            </w:pPr>
            <w:r>
              <w:rPr>
                <w:rFonts w:ascii="Arial" w:eastAsia="Times New Roman" w:hAnsi="Arial"/>
                <w:b/>
              </w:rPr>
              <w:t>XIV</w:t>
            </w:r>
            <w:r w:rsidRPr="00C10597">
              <w:rPr>
                <w:rFonts w:ascii="Arial" w:eastAsia="Times New Roman" w:hAnsi="Arial"/>
                <w:b/>
              </w:rPr>
              <w:t>. OPIS SPOSOBU OBLICZANIA CENY</w:t>
            </w:r>
          </w:p>
        </w:tc>
      </w:tr>
    </w:tbl>
    <w:p w14:paraId="3894EA06" w14:textId="778102E1" w:rsidR="00E53809" w:rsidRDefault="00E53809" w:rsidP="00A72CD5">
      <w:pPr>
        <w:pStyle w:val="Akapitzlist"/>
        <w:numPr>
          <w:ilvl w:val="0"/>
          <w:numId w:val="47"/>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Pod pojęciem ceny Zamawiający rozumie cenę w rozumieniu art. 3 ust. 1 pkt 1 i ust. 2 ustawy z dnia 9 maja 2014 r. o informowaniu o cenach towarów i usług (tj. Dz. U. z 2019 r. poz. 178).</w:t>
      </w:r>
    </w:p>
    <w:p w14:paraId="43E2AC70"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69FE30BB"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57A0734A" w14:textId="77777777" w:rsidR="00E53809"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4173B34D" w14:textId="607D4FD9" w:rsidR="00E53809" w:rsidRPr="00AD2DB2" w:rsidRDefault="00E53809" w:rsidP="00A72CD5">
      <w:pPr>
        <w:pStyle w:val="Akapitzlist"/>
        <w:numPr>
          <w:ilvl w:val="0"/>
          <w:numId w:val="47"/>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w:t>
      </w:r>
      <w:r w:rsidR="00A8640F">
        <w:rPr>
          <w:rFonts w:ascii="Arial" w:eastAsia="CIDFont+F6" w:hAnsi="Arial"/>
          <w:kern w:val="0"/>
          <w:sz w:val="22"/>
          <w:szCs w:val="22"/>
          <w:lang w:eastAsia="pl-PL"/>
        </w:rPr>
        <w:br/>
      </w:r>
      <w:r w:rsidRPr="00AD2DB2">
        <w:rPr>
          <w:rFonts w:ascii="Arial" w:eastAsia="CIDFont+F6" w:hAnsi="Arial"/>
          <w:kern w:val="0"/>
          <w:sz w:val="22"/>
          <w:szCs w:val="22"/>
          <w:lang w:eastAsia="pl-PL"/>
        </w:rPr>
        <w:t>z 2020 r. poz. 106 z późn. zm.) dla celów stosowania kryterium ceny, Zamawiający dolicza do przedstawionej w tej ofercie ceny kwotę podatku od towarów i usług, który miałby obowiązek rozliczyć. W ofercie, o której mowa w art. 225 ust. ust. 1 ustawy Pzp, Wykonawca ma obowiązek:</w:t>
      </w:r>
    </w:p>
    <w:p w14:paraId="0EB26D83" w14:textId="426D2A19"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A8640F">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6E1FFA93" w14:textId="77777777"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5BDCDE40" w14:textId="77777777" w:rsidR="00E53809"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4347190A" w14:textId="77777777" w:rsidR="00E53809" w:rsidRPr="00AD2DB2" w:rsidRDefault="00E53809" w:rsidP="00A72CD5">
      <w:pPr>
        <w:pStyle w:val="Akapitzlist"/>
        <w:numPr>
          <w:ilvl w:val="0"/>
          <w:numId w:val="4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19985BAB" w14:textId="77777777" w:rsidR="00E53809"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05016A18" w14:textId="77777777" w:rsidR="00E53809" w:rsidRPr="00AD2DB2" w:rsidRDefault="00E53809" w:rsidP="00A72CD5">
      <w:pPr>
        <w:pStyle w:val="Akapitzlist"/>
        <w:numPr>
          <w:ilvl w:val="0"/>
          <w:numId w:val="4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24FCC53" w14:textId="6EF7022A" w:rsidR="00E53809"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Pr="00AD2DB2">
        <w:rPr>
          <w:rFonts w:ascii="Arial" w:eastAsia="ArialMT-Identity-H" w:hAnsi="Arial"/>
          <w:kern w:val="0"/>
          <w:sz w:val="22"/>
          <w:szCs w:val="22"/>
          <w:lang w:eastAsia="pl-PL"/>
        </w:rPr>
        <w:lastRenderedPageBreak/>
        <w:t>o udzielenie wyjaśnień, o których mowa w ust. 1, chyba że rozbieżność wynika z okoliczności oczywistych, które nie wymagają wyjaśnienia;</w:t>
      </w:r>
    </w:p>
    <w:p w14:paraId="6A5E4911" w14:textId="151AE4DF" w:rsidR="00E53809" w:rsidRPr="00AD2DB2" w:rsidRDefault="00E53809" w:rsidP="00A72CD5">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istotnej zmiany cen rynkowych, zamawiający może zwrócić się o udzielenie wyjaśnień, </w:t>
      </w:r>
      <w:r w:rsidR="00A8640F">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których mowa w ust. 1.</w:t>
      </w:r>
    </w:p>
    <w:p w14:paraId="3E2604DE" w14:textId="77777777" w:rsidR="00E53809" w:rsidRPr="00AD2DB2" w:rsidRDefault="00E53809" w:rsidP="00A72CD5">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53957D82" w14:textId="77777777" w:rsidR="00E53809" w:rsidRDefault="00E53809" w:rsidP="00A72CD5">
      <w:pPr>
        <w:pStyle w:val="Akapitzlist"/>
        <w:numPr>
          <w:ilvl w:val="0"/>
          <w:numId w:val="51"/>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28FCBB4C"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2AA08A3"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501A0744" w14:textId="5A780615"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14:paraId="1195A26F"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348547EE"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78253380" w14:textId="77777777" w:rsidR="00E53809"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46359EA0" w14:textId="77777777" w:rsidR="00E53809" w:rsidRPr="00DA6A4C" w:rsidRDefault="00E53809" w:rsidP="00A72CD5">
      <w:pPr>
        <w:pStyle w:val="Akapitzlist"/>
        <w:numPr>
          <w:ilvl w:val="0"/>
          <w:numId w:val="51"/>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121333F9" w14:textId="77777777" w:rsidR="00E53809" w:rsidRDefault="00E53809" w:rsidP="00A72CD5">
      <w:pPr>
        <w:pStyle w:val="Akapitzlist"/>
        <w:numPr>
          <w:ilvl w:val="0"/>
          <w:numId w:val="52"/>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5BD94C1" w14:textId="77777777" w:rsidR="00E53809"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500538E" w14:textId="77777777" w:rsidR="00E53809" w:rsidRPr="00200146" w:rsidRDefault="00E53809" w:rsidP="00A72CD5">
      <w:pPr>
        <w:pStyle w:val="Akapitzlist"/>
        <w:numPr>
          <w:ilvl w:val="0"/>
          <w:numId w:val="5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6E75B4D4" w14:textId="77777777" w:rsidTr="00FA6633">
        <w:trPr>
          <w:trHeight w:hRule="exact" w:val="1113"/>
        </w:trPr>
        <w:tc>
          <w:tcPr>
            <w:tcW w:w="10485" w:type="dxa"/>
            <w:shd w:val="pct10" w:color="auto" w:fill="auto"/>
            <w:vAlign w:val="center"/>
          </w:tcPr>
          <w:p w14:paraId="08924535" w14:textId="77777777" w:rsidR="00E53809" w:rsidRPr="00C10597" w:rsidRDefault="00E53809" w:rsidP="00FA6633">
            <w:pPr>
              <w:spacing w:before="120" w:line="276" w:lineRule="auto"/>
              <w:ind w:left="709" w:hanging="709"/>
              <w:rPr>
                <w:rFonts w:ascii="Arial" w:eastAsia="Times New Roman" w:hAnsi="Arial"/>
              </w:rPr>
            </w:pPr>
            <w:r>
              <w:rPr>
                <w:rFonts w:ascii="Arial" w:eastAsia="Times New Roman" w:hAnsi="Arial"/>
                <w:b/>
              </w:rPr>
              <w:t>XV</w:t>
            </w:r>
            <w:r w:rsidRPr="00C10597">
              <w:rPr>
                <w:rFonts w:ascii="Arial" w:eastAsia="Times New Roman" w:hAnsi="Arial"/>
                <w:b/>
              </w:rPr>
              <w:t>. OPIS KRYTERIÓW, KTÓRYMI ZAMAWIAJĄCY BĘDZIE SIĘ KIEROWAŁ PRZY  WYBORZE  OFERTY, WRAZ Z PODANIEM ZNACZENIA TYCH KRYTERIÓW I SPOSOBU  OCENY OFERT.</w:t>
            </w:r>
          </w:p>
        </w:tc>
      </w:tr>
    </w:tbl>
    <w:p w14:paraId="34A71A29" w14:textId="77777777" w:rsidR="00E53809" w:rsidRPr="00602D83" w:rsidRDefault="00E53809" w:rsidP="00361E33">
      <w:pPr>
        <w:numPr>
          <w:ilvl w:val="0"/>
          <w:numId w:val="26"/>
        </w:numPr>
        <w:tabs>
          <w:tab w:val="left" w:pos="420"/>
        </w:tabs>
        <w:spacing w:before="120" w:after="120" w:line="240" w:lineRule="auto"/>
        <w:rPr>
          <w:rFonts w:ascii="Arial" w:eastAsia="Arial" w:hAnsi="Arial"/>
          <w:szCs w:val="20"/>
          <w:lang w:eastAsia="pl-PL"/>
        </w:rPr>
      </w:pPr>
      <w:r>
        <w:rPr>
          <w:rFonts w:ascii="Arial" w:eastAsia="Arial" w:hAnsi="Arial"/>
          <w:noProof/>
          <w:szCs w:val="20"/>
          <w:lang w:eastAsia="pl-PL"/>
        </w:rPr>
        <mc:AlternateContent>
          <mc:Choice Requires="wps">
            <w:drawing>
              <wp:anchor distT="0" distB="0" distL="114300" distR="114300" simplePos="0" relativeHeight="251659264" behindDoc="1" locked="0" layoutInCell="1" allowOverlap="1" wp14:anchorId="063D0644" wp14:editId="6E2621E9">
                <wp:simplePos x="0" y="0"/>
                <wp:positionH relativeFrom="column">
                  <wp:posOffset>-71120</wp:posOffset>
                </wp:positionH>
                <wp:positionV relativeFrom="paragraph">
                  <wp:posOffset>-1270</wp:posOffset>
                </wp:positionV>
                <wp:extent cx="6285230" cy="0"/>
                <wp:effectExtent l="0" t="0" r="2032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0BD6" id="Łącznik prostoliniow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Pr="00602D83">
        <w:rPr>
          <w:rFonts w:ascii="Arial" w:eastAsia="Arial" w:hAnsi="Arial"/>
          <w:szCs w:val="20"/>
          <w:lang w:eastAsia="pl-PL"/>
        </w:rPr>
        <w:t>Przy wyborze oferty Zamawiający będzie kierował się następującymi kryteriami:</w:t>
      </w:r>
    </w:p>
    <w:p w14:paraId="5A06DD8F" w14:textId="77777777" w:rsidR="00E53809" w:rsidRPr="0082242B" w:rsidRDefault="00E53809" w:rsidP="00DC36A9">
      <w:pPr>
        <w:pStyle w:val="Akapitzlist"/>
        <w:autoSpaceDE w:val="0"/>
        <w:adjustRightInd w:val="0"/>
        <w:spacing w:line="360" w:lineRule="auto"/>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Pr="0082242B">
        <w:rPr>
          <w:rFonts w:ascii="Arial" w:hAnsi="Arial"/>
          <w:b/>
          <w:sz w:val="22"/>
          <w:szCs w:val="22"/>
          <w:lang w:val="x-none" w:eastAsia="x-none"/>
        </w:rPr>
        <w:t>60 %</w:t>
      </w:r>
    </w:p>
    <w:p w14:paraId="546EA4B8" w14:textId="2DC62FE7" w:rsidR="00E53809" w:rsidRDefault="00E53809" w:rsidP="00E53809">
      <w:pPr>
        <w:pStyle w:val="Akapitzlist"/>
        <w:autoSpaceDE w:val="0"/>
        <w:adjustRightInd w:val="0"/>
        <w:spacing w:after="120"/>
        <w:ind w:left="360"/>
        <w:jc w:val="both"/>
        <w:rPr>
          <w:rFonts w:ascii="Arial" w:hAnsi="Arial"/>
          <w:b/>
          <w:sz w:val="22"/>
          <w:szCs w:val="22"/>
          <w:lang w:eastAsia="x-none"/>
        </w:rPr>
      </w:pPr>
      <w:r w:rsidRPr="0082242B">
        <w:rPr>
          <w:rFonts w:ascii="Arial" w:hAnsi="Arial"/>
          <w:b/>
          <w:sz w:val="22"/>
          <w:szCs w:val="22"/>
          <w:lang w:eastAsia="x-none"/>
        </w:rPr>
        <w:t xml:space="preserve">B - </w:t>
      </w:r>
      <w:r w:rsidRPr="0082242B">
        <w:rPr>
          <w:rFonts w:ascii="Arial" w:hAnsi="Arial"/>
          <w:b/>
          <w:sz w:val="22"/>
          <w:szCs w:val="22"/>
          <w:lang w:val="x-none" w:eastAsia="x-none"/>
        </w:rPr>
        <w:t>Termin dostaw</w:t>
      </w:r>
      <w:r w:rsidR="00A83C34">
        <w:rPr>
          <w:rFonts w:ascii="Arial" w:hAnsi="Arial"/>
          <w:b/>
          <w:sz w:val="22"/>
          <w:szCs w:val="22"/>
          <w:lang w:eastAsia="x-none"/>
        </w:rPr>
        <w:t>y</w:t>
      </w:r>
      <w:r w:rsidRPr="0082242B">
        <w:rPr>
          <w:rFonts w:ascii="Arial" w:hAnsi="Arial"/>
          <w:b/>
          <w:sz w:val="22"/>
          <w:szCs w:val="22"/>
          <w:lang w:val="x-none" w:eastAsia="x-none"/>
        </w:rPr>
        <w:t xml:space="preserve"> –</w:t>
      </w:r>
      <w:r w:rsidR="00A83C34">
        <w:rPr>
          <w:rFonts w:ascii="Arial" w:hAnsi="Arial"/>
          <w:b/>
          <w:sz w:val="22"/>
          <w:szCs w:val="22"/>
          <w:lang w:eastAsia="x-none"/>
        </w:rPr>
        <w:t xml:space="preserve"> </w:t>
      </w:r>
      <w:r w:rsidR="006B5A9A">
        <w:rPr>
          <w:rFonts w:ascii="Arial" w:hAnsi="Arial"/>
          <w:b/>
          <w:sz w:val="22"/>
          <w:szCs w:val="22"/>
          <w:lang w:eastAsia="x-none"/>
        </w:rPr>
        <w:t>25</w:t>
      </w:r>
      <w:r w:rsidRPr="0082242B">
        <w:rPr>
          <w:rFonts w:ascii="Arial" w:hAnsi="Arial"/>
          <w:b/>
          <w:sz w:val="22"/>
          <w:szCs w:val="22"/>
          <w:lang w:val="x-none" w:eastAsia="x-none"/>
        </w:rPr>
        <w:t xml:space="preserve">% </w:t>
      </w:r>
    </w:p>
    <w:p w14:paraId="421C9C76" w14:textId="4348DE7E" w:rsid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C – Okres gwarancji </w:t>
      </w:r>
      <w:r w:rsidR="00701353">
        <w:rPr>
          <w:rFonts w:ascii="Arial" w:hAnsi="Arial"/>
          <w:b/>
          <w:sz w:val="22"/>
          <w:szCs w:val="22"/>
          <w:lang w:eastAsia="x-none"/>
        </w:rPr>
        <w:t xml:space="preserve">i rękojmi </w:t>
      </w:r>
      <w:r>
        <w:rPr>
          <w:rFonts w:ascii="Arial" w:hAnsi="Arial"/>
          <w:b/>
          <w:sz w:val="22"/>
          <w:szCs w:val="22"/>
          <w:lang w:eastAsia="x-none"/>
        </w:rPr>
        <w:t xml:space="preserve">- </w:t>
      </w:r>
      <w:r w:rsidR="00361E33">
        <w:rPr>
          <w:rFonts w:ascii="Arial" w:hAnsi="Arial"/>
          <w:b/>
          <w:sz w:val="22"/>
          <w:szCs w:val="22"/>
          <w:lang w:eastAsia="x-none"/>
        </w:rPr>
        <w:t>10</w:t>
      </w:r>
      <w:r>
        <w:rPr>
          <w:rFonts w:ascii="Arial" w:hAnsi="Arial"/>
          <w:b/>
          <w:sz w:val="22"/>
          <w:szCs w:val="22"/>
          <w:lang w:eastAsia="x-none"/>
        </w:rPr>
        <w:t>%</w:t>
      </w:r>
    </w:p>
    <w:p w14:paraId="688B8748" w14:textId="10177230" w:rsidR="00A83C34" w:rsidRDefault="00A83C34" w:rsidP="00E53809">
      <w:pPr>
        <w:pStyle w:val="Akapitzlist"/>
        <w:autoSpaceDE w:val="0"/>
        <w:adjustRightInd w:val="0"/>
        <w:spacing w:after="120"/>
        <w:ind w:left="360"/>
        <w:jc w:val="both"/>
        <w:rPr>
          <w:rFonts w:ascii="Arial" w:hAnsi="Arial"/>
          <w:b/>
          <w:sz w:val="22"/>
          <w:szCs w:val="22"/>
          <w:lang w:eastAsia="x-none"/>
        </w:rPr>
      </w:pPr>
      <w:r>
        <w:rPr>
          <w:rFonts w:ascii="Arial" w:hAnsi="Arial"/>
          <w:b/>
          <w:sz w:val="22"/>
          <w:szCs w:val="22"/>
          <w:lang w:eastAsia="x-none"/>
        </w:rPr>
        <w:t xml:space="preserve">D – Czas naprawy - </w:t>
      </w:r>
      <w:r w:rsidR="00361E33">
        <w:rPr>
          <w:rFonts w:ascii="Arial" w:hAnsi="Arial"/>
          <w:b/>
          <w:sz w:val="22"/>
          <w:szCs w:val="22"/>
          <w:lang w:eastAsia="x-none"/>
        </w:rPr>
        <w:t>5</w:t>
      </w:r>
      <w:r>
        <w:rPr>
          <w:rFonts w:ascii="Arial" w:hAnsi="Arial"/>
          <w:b/>
          <w:sz w:val="22"/>
          <w:szCs w:val="22"/>
          <w:lang w:eastAsia="x-none"/>
        </w:rPr>
        <w:t>%</w:t>
      </w:r>
    </w:p>
    <w:p w14:paraId="33B204A8" w14:textId="77777777" w:rsidR="00E53809" w:rsidRPr="0082242B" w:rsidRDefault="00E53809" w:rsidP="00E53809">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14:paraId="4F696464" w14:textId="77777777" w:rsidR="00E53809" w:rsidRPr="0082242B" w:rsidRDefault="00E53809" w:rsidP="00E53809">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najwyższą liczbę punktów za to kryterium (60 pkt) otrzyma oferta o najniższej cenie brutto, pozostali Wykonawcy odpowiednio mniej, stosownie do wzoru:</w:t>
      </w:r>
    </w:p>
    <w:p w14:paraId="193D357C" w14:textId="77777777" w:rsidR="00E53809" w:rsidRPr="0082242B" w:rsidRDefault="00E53809" w:rsidP="00E53809">
      <w:pPr>
        <w:pStyle w:val="Akapitzlist"/>
        <w:suppressAutoHyphens w:val="0"/>
        <w:autoSpaceDN/>
        <w:ind w:left="360"/>
        <w:textAlignment w:val="auto"/>
        <w:rPr>
          <w:kern w:val="0"/>
          <w:sz w:val="20"/>
          <w:szCs w:val="20"/>
          <w:lang w:eastAsia="pl-PL"/>
        </w:rPr>
      </w:pPr>
    </w:p>
    <w:p w14:paraId="5C3991C3" w14:textId="77777777" w:rsidR="00E53809" w:rsidRPr="0082242B" w:rsidRDefault="00E53809" w:rsidP="00E53809">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lastRenderedPageBreak/>
        <w:t>najniższa zaoferowana cena brutto</w:t>
      </w:r>
    </w:p>
    <w:p w14:paraId="2799DD21" w14:textId="77777777" w:rsidR="00E53809" w:rsidRPr="0082242B" w:rsidRDefault="00E53809" w:rsidP="00E53809">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A  =  ----------------------------------------------------------------  x  60 punktów</w:t>
      </w:r>
    </w:p>
    <w:p w14:paraId="54C4F50F" w14:textId="77777777" w:rsidR="00E53809" w:rsidRPr="0082242B" w:rsidRDefault="00E53809" w:rsidP="00E53809">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14:paraId="22FA1186" w14:textId="77777777" w:rsidR="00E53809" w:rsidRPr="0082242B" w:rsidRDefault="00E53809" w:rsidP="00E53809">
      <w:pPr>
        <w:pStyle w:val="Akapitzlist"/>
        <w:suppressAutoHyphens w:val="0"/>
        <w:autoSpaceDN/>
        <w:ind w:left="360"/>
        <w:textAlignment w:val="auto"/>
        <w:rPr>
          <w:kern w:val="0"/>
          <w:sz w:val="20"/>
          <w:szCs w:val="20"/>
          <w:lang w:eastAsia="pl-PL"/>
        </w:rPr>
      </w:pPr>
    </w:p>
    <w:p w14:paraId="6E7F09AF" w14:textId="2A4ACFBA" w:rsidR="00E53809" w:rsidRPr="0082242B" w:rsidRDefault="00E53809" w:rsidP="00E53809">
      <w:pPr>
        <w:pStyle w:val="Akapitzlist"/>
        <w:suppressAutoHyphens w:val="0"/>
        <w:autoSpaceDN/>
        <w:spacing w:after="200" w:line="276" w:lineRule="auto"/>
        <w:ind w:left="360"/>
        <w:jc w:val="both"/>
        <w:textAlignment w:val="auto"/>
        <w:rPr>
          <w:rFonts w:ascii="Arial" w:eastAsia="Calibri" w:hAnsi="Arial"/>
          <w:sz w:val="22"/>
          <w:szCs w:val="22"/>
        </w:rPr>
      </w:pPr>
      <w:r w:rsidRPr="00DC36A9">
        <w:rPr>
          <w:rFonts w:ascii="Arial" w:eastAsia="Calibri" w:hAnsi="Arial"/>
          <w:sz w:val="22"/>
          <w:szCs w:val="22"/>
        </w:rPr>
        <w:t>Kryterium</w:t>
      </w:r>
      <w:r w:rsidRPr="0082242B">
        <w:rPr>
          <w:rFonts w:ascii="Arial" w:eastAsia="Calibri" w:hAnsi="Arial"/>
          <w:b/>
          <w:sz w:val="22"/>
          <w:szCs w:val="22"/>
        </w:rPr>
        <w:t xml:space="preserve"> „Termin dostawy” </w:t>
      </w:r>
      <w:r w:rsidRPr="0082242B">
        <w:rPr>
          <w:rFonts w:ascii="Arial" w:eastAsia="Calibri" w:hAnsi="Arial"/>
          <w:sz w:val="22"/>
          <w:szCs w:val="22"/>
        </w:rPr>
        <w:t>będzie liczone w następujący sposób: najwyższą l</w:t>
      </w:r>
      <w:r w:rsidR="00361E33">
        <w:rPr>
          <w:rFonts w:ascii="Arial" w:eastAsia="Calibri" w:hAnsi="Arial"/>
          <w:sz w:val="22"/>
          <w:szCs w:val="22"/>
        </w:rPr>
        <w:t>iczbę punktów za to kryterium (2</w:t>
      </w:r>
      <w:r w:rsidRPr="0082242B">
        <w:rPr>
          <w:rFonts w:ascii="Arial" w:eastAsia="Calibri" w:hAnsi="Arial"/>
          <w:sz w:val="22"/>
          <w:szCs w:val="22"/>
        </w:rPr>
        <w:t>0 pkt) otrzyma oferta o najkrótszym terminie dostawy (wykazanym w Formularzu ofertowym), pozostali Wykonawcy odpowiednio mniej, stosownie do wzoru:</w:t>
      </w:r>
    </w:p>
    <w:p w14:paraId="1AA36DC5" w14:textId="77777777" w:rsidR="00E53809" w:rsidRPr="0082242B" w:rsidRDefault="00E53809" w:rsidP="00E53809">
      <w:pPr>
        <w:pStyle w:val="Akapitzlist"/>
        <w:ind w:left="1418"/>
        <w:rPr>
          <w:rFonts w:ascii="Arial" w:eastAsia="Calibri" w:hAnsi="Arial"/>
          <w:sz w:val="22"/>
          <w:szCs w:val="22"/>
        </w:rPr>
      </w:pPr>
      <w:r w:rsidRPr="0082242B">
        <w:rPr>
          <w:rFonts w:ascii="Arial" w:eastAsia="Calibri" w:hAnsi="Arial"/>
          <w:sz w:val="22"/>
          <w:szCs w:val="22"/>
        </w:rPr>
        <w:t xml:space="preserve">najkrótszy zaoferowany termin dostawy </w:t>
      </w:r>
    </w:p>
    <w:p w14:paraId="0AB6E753" w14:textId="4CCCDCAE" w:rsidR="00E53809" w:rsidRPr="0082242B" w:rsidRDefault="00A83C34" w:rsidP="00E53809">
      <w:pPr>
        <w:pStyle w:val="Akapitzlist"/>
        <w:ind w:left="360"/>
        <w:rPr>
          <w:rFonts w:ascii="Arial" w:eastAsia="Calibri" w:hAnsi="Arial"/>
          <w:sz w:val="22"/>
          <w:szCs w:val="22"/>
          <w:vertAlign w:val="subscript"/>
        </w:rPr>
      </w:pPr>
      <w:r>
        <w:rPr>
          <w:rFonts w:ascii="Arial" w:eastAsia="Calibri" w:hAnsi="Arial"/>
          <w:sz w:val="22"/>
          <w:szCs w:val="22"/>
        </w:rPr>
        <w:t>B</w:t>
      </w:r>
      <w:r w:rsidR="00E53809" w:rsidRPr="0082242B">
        <w:rPr>
          <w:rFonts w:ascii="Arial" w:eastAsia="Calibri" w:hAnsi="Arial"/>
          <w:sz w:val="22"/>
          <w:szCs w:val="22"/>
        </w:rPr>
        <w:t xml:space="preserve"> = ----------------------------------------------</w:t>
      </w:r>
      <w:r w:rsidR="006B5A9A">
        <w:rPr>
          <w:rFonts w:ascii="Arial" w:eastAsia="Calibri" w:hAnsi="Arial"/>
          <w:sz w:val="22"/>
          <w:szCs w:val="22"/>
        </w:rPr>
        <w:t>--------------------------- x 25</w:t>
      </w:r>
      <w:r w:rsidR="00E53809" w:rsidRPr="0082242B">
        <w:rPr>
          <w:rFonts w:ascii="Arial" w:eastAsia="Calibri" w:hAnsi="Arial"/>
          <w:sz w:val="22"/>
          <w:szCs w:val="22"/>
        </w:rPr>
        <w:t xml:space="preserve"> punktów</w:t>
      </w:r>
    </w:p>
    <w:p w14:paraId="25D51CF1" w14:textId="77777777" w:rsidR="00E53809" w:rsidRPr="0082242B" w:rsidRDefault="00E53809" w:rsidP="00E53809">
      <w:pPr>
        <w:pStyle w:val="Akapitzlist"/>
        <w:tabs>
          <w:tab w:val="left" w:pos="3240"/>
        </w:tabs>
        <w:spacing w:after="240"/>
        <w:ind w:left="1701"/>
        <w:rPr>
          <w:rFonts w:ascii="Arial" w:eastAsia="Calibri" w:hAnsi="Arial"/>
          <w:sz w:val="22"/>
          <w:szCs w:val="22"/>
        </w:rPr>
      </w:pPr>
      <w:r w:rsidRPr="0082242B">
        <w:rPr>
          <w:rFonts w:ascii="Arial" w:eastAsia="Calibri" w:hAnsi="Arial"/>
          <w:sz w:val="22"/>
          <w:szCs w:val="22"/>
        </w:rPr>
        <w:t>termin dostawy oferty badanej</w:t>
      </w:r>
    </w:p>
    <w:p w14:paraId="54C861C4" w14:textId="2A639E8D" w:rsidR="00701353" w:rsidRDefault="00701353" w:rsidP="00701353">
      <w:pPr>
        <w:spacing w:line="276" w:lineRule="auto"/>
        <w:ind w:left="426"/>
        <w:jc w:val="both"/>
        <w:rPr>
          <w:rFonts w:ascii="Arial" w:eastAsia="Times New Roman" w:hAnsi="Arial"/>
        </w:rPr>
      </w:pPr>
      <w:r w:rsidRPr="00B01618">
        <w:rPr>
          <w:rFonts w:ascii="Arial" w:eastAsia="Times New Roman" w:hAnsi="Arial"/>
        </w:rPr>
        <w:t xml:space="preserve">Wykonawca, który zaoferuje maksymalny termin dostawy tj. </w:t>
      </w:r>
      <w:r w:rsidR="00746556">
        <w:rPr>
          <w:rFonts w:ascii="Arial" w:eastAsia="Times New Roman" w:hAnsi="Arial"/>
          <w:b/>
        </w:rPr>
        <w:t>1</w:t>
      </w:r>
      <w:r>
        <w:rPr>
          <w:rFonts w:ascii="Arial" w:eastAsia="Times New Roman" w:hAnsi="Arial"/>
          <w:b/>
        </w:rPr>
        <w:t>0 dni</w:t>
      </w:r>
      <w:r w:rsidRPr="00B01618">
        <w:rPr>
          <w:rFonts w:ascii="Arial" w:eastAsia="Times New Roman" w:hAnsi="Arial"/>
        </w:rPr>
        <w:t xml:space="preserve"> kalendarzowych otrzyma 0 pkt. Termin dostawy należy podać w pełnych </w:t>
      </w:r>
      <w:r>
        <w:rPr>
          <w:rFonts w:ascii="Arial" w:eastAsia="Times New Roman" w:hAnsi="Arial"/>
        </w:rPr>
        <w:t>dniach</w:t>
      </w:r>
      <w:r w:rsidRPr="00B01618">
        <w:rPr>
          <w:rFonts w:ascii="Arial" w:eastAsia="Times New Roman" w:hAnsi="Arial"/>
        </w:rPr>
        <w:t xml:space="preserve">, np. </w:t>
      </w:r>
      <w:r w:rsidR="00746556">
        <w:rPr>
          <w:rFonts w:ascii="Arial" w:eastAsia="Times New Roman" w:hAnsi="Arial"/>
        </w:rPr>
        <w:t>5</w:t>
      </w:r>
      <w:r w:rsidRPr="00B01618">
        <w:rPr>
          <w:rFonts w:ascii="Arial" w:eastAsia="Times New Roman" w:hAnsi="Arial"/>
        </w:rPr>
        <w:t xml:space="preserve">, </w:t>
      </w:r>
      <w:r w:rsidR="00746556">
        <w:rPr>
          <w:rFonts w:ascii="Arial" w:eastAsia="Times New Roman" w:hAnsi="Arial"/>
        </w:rPr>
        <w:t>7</w:t>
      </w:r>
      <w:r w:rsidRPr="00B01618">
        <w:rPr>
          <w:rFonts w:ascii="Arial" w:eastAsia="Times New Roman" w:hAnsi="Arial"/>
        </w:rPr>
        <w:t xml:space="preserve">, </w:t>
      </w:r>
      <w:r w:rsidR="00746556">
        <w:rPr>
          <w:rFonts w:ascii="Arial" w:eastAsia="Times New Roman" w:hAnsi="Arial"/>
        </w:rPr>
        <w:t>9</w:t>
      </w:r>
      <w:r w:rsidRPr="00B01618">
        <w:rPr>
          <w:rFonts w:ascii="Arial" w:eastAsia="Times New Roman" w:hAnsi="Arial"/>
        </w:rPr>
        <w:t xml:space="preserve"> (…) </w:t>
      </w:r>
      <w:r w:rsidRPr="00B01618">
        <w:rPr>
          <w:rFonts w:ascii="Arial" w:eastAsia="Times New Roman" w:hAnsi="Arial"/>
          <w:b/>
        </w:rPr>
        <w:t xml:space="preserve">max. </w:t>
      </w:r>
      <w:r w:rsidR="00746556">
        <w:rPr>
          <w:rFonts w:ascii="Arial" w:eastAsia="Times New Roman" w:hAnsi="Arial"/>
          <w:b/>
        </w:rPr>
        <w:t>1</w:t>
      </w:r>
      <w:r>
        <w:rPr>
          <w:rFonts w:ascii="Arial" w:eastAsia="Times New Roman" w:hAnsi="Arial"/>
          <w:b/>
        </w:rPr>
        <w:t>0 dni</w:t>
      </w:r>
      <w:r w:rsidRPr="00B01618">
        <w:rPr>
          <w:rFonts w:ascii="Arial" w:eastAsia="Times New Roman" w:hAnsi="Arial"/>
        </w:rPr>
        <w:t xml:space="preserve">. W przypadku, gdy Wykonawca nie wskaże powyższego w formularzu ofertowym Zamawiający przyjmie, iż zaoferowano maksymalny dopuszczony termin dostawy, a co za tym idzie Wykonawca otrzyma 0 pkt. Jeśli Wykonawca zaoferuje termin dostawy </w:t>
      </w:r>
      <w:r w:rsidRPr="00412A74">
        <w:rPr>
          <w:rFonts w:ascii="Arial" w:eastAsia="Times New Roman" w:hAnsi="Arial"/>
        </w:rPr>
        <w:t xml:space="preserve">dłuższy niż </w:t>
      </w:r>
      <w:r w:rsidR="00746556">
        <w:rPr>
          <w:rFonts w:ascii="Arial" w:eastAsia="Times New Roman" w:hAnsi="Arial"/>
          <w:b/>
        </w:rPr>
        <w:t>1</w:t>
      </w:r>
      <w:r>
        <w:rPr>
          <w:rFonts w:ascii="Arial" w:eastAsia="Times New Roman" w:hAnsi="Arial"/>
          <w:b/>
        </w:rPr>
        <w:t>0</w:t>
      </w:r>
      <w:r w:rsidRPr="00412A74">
        <w:rPr>
          <w:rFonts w:ascii="Arial" w:eastAsia="Times New Roman" w:hAnsi="Arial"/>
          <w:b/>
        </w:rPr>
        <w:t xml:space="preserve"> dni</w:t>
      </w:r>
      <w:r w:rsidRPr="00412A74">
        <w:rPr>
          <w:rFonts w:ascii="Arial" w:eastAsia="Times New Roman" w:hAnsi="Arial"/>
        </w:rPr>
        <w:t xml:space="preserve"> kalendarzowych, Zamawiający</w:t>
      </w:r>
      <w:r w:rsidRPr="00B01618">
        <w:rPr>
          <w:rFonts w:ascii="Arial" w:eastAsia="Times New Roman" w:hAnsi="Arial"/>
        </w:rPr>
        <w:t xml:space="preserve"> odrzuci ofertę na p</w:t>
      </w:r>
      <w:r>
        <w:rPr>
          <w:rFonts w:ascii="Arial" w:eastAsia="Times New Roman" w:hAnsi="Arial"/>
        </w:rPr>
        <w:t>odstawie art. 226 ust. 1 pkt. 5</w:t>
      </w:r>
      <w:r w:rsidRPr="00B01618">
        <w:rPr>
          <w:rFonts w:ascii="Arial" w:eastAsia="Times New Roman" w:hAnsi="Arial"/>
        </w:rPr>
        <w:t xml:space="preserve"> </w:t>
      </w:r>
      <w:r>
        <w:rPr>
          <w:rFonts w:ascii="Arial" w:eastAsia="Times New Roman" w:hAnsi="Arial"/>
        </w:rPr>
        <w:t>u</w:t>
      </w:r>
      <w:r w:rsidRPr="00B01618">
        <w:rPr>
          <w:rFonts w:ascii="Arial" w:eastAsia="Times New Roman" w:hAnsi="Arial"/>
        </w:rPr>
        <w:t>stawy Pzp, bowiem jej treść jest niezgodna z warunkami zamówienia.</w:t>
      </w:r>
    </w:p>
    <w:p w14:paraId="1892ABCE" w14:textId="500935F9" w:rsidR="00DC36A9" w:rsidRPr="00A132CB" w:rsidRDefault="00DC36A9" w:rsidP="00DC36A9">
      <w:pPr>
        <w:spacing w:after="200" w:line="276" w:lineRule="auto"/>
        <w:ind w:left="426"/>
        <w:jc w:val="both"/>
        <w:rPr>
          <w:rFonts w:ascii="Arial" w:eastAsia="Calibri" w:hAnsi="Arial"/>
        </w:rPr>
      </w:pPr>
      <w:r w:rsidRPr="00DC36A9">
        <w:rPr>
          <w:rFonts w:ascii="Arial" w:eastAsia="Calibri" w:hAnsi="Arial"/>
        </w:rPr>
        <w:t>Kryterium</w:t>
      </w:r>
      <w:r w:rsidRPr="00A132CB">
        <w:rPr>
          <w:rFonts w:ascii="Arial" w:eastAsia="Calibri" w:hAnsi="Arial"/>
          <w:b/>
        </w:rPr>
        <w:t xml:space="preserve"> „</w:t>
      </w:r>
      <w:r w:rsidR="00361E33">
        <w:rPr>
          <w:rFonts w:ascii="Arial" w:eastAsia="Times New Roman" w:hAnsi="Arial"/>
          <w:b/>
          <w:lang w:eastAsia="x-none"/>
        </w:rPr>
        <w:t>Okres gwarancji</w:t>
      </w:r>
      <w:r>
        <w:rPr>
          <w:rFonts w:ascii="Arial" w:eastAsia="Times New Roman" w:hAnsi="Arial"/>
          <w:b/>
          <w:lang w:eastAsia="x-none"/>
        </w:rPr>
        <w:t xml:space="preserve"> </w:t>
      </w:r>
      <w:r w:rsidR="00701353">
        <w:rPr>
          <w:rFonts w:ascii="Arial" w:eastAsia="Times New Roman" w:hAnsi="Arial"/>
          <w:b/>
          <w:lang w:eastAsia="x-none"/>
        </w:rPr>
        <w:t>i rękojmi</w:t>
      </w:r>
      <w:r w:rsidRPr="00A132CB">
        <w:rPr>
          <w:rFonts w:ascii="Arial" w:eastAsia="Calibri" w:hAnsi="Arial"/>
          <w:b/>
        </w:rPr>
        <w:t xml:space="preserve">” </w:t>
      </w:r>
      <w:r w:rsidRPr="00A132CB">
        <w:rPr>
          <w:rFonts w:ascii="Arial" w:eastAsia="Calibri" w:hAnsi="Arial"/>
        </w:rPr>
        <w:t>będzie liczone w następujący sposób: najwyższą l</w:t>
      </w:r>
      <w:r>
        <w:rPr>
          <w:rFonts w:ascii="Arial" w:eastAsia="Calibri" w:hAnsi="Arial"/>
        </w:rPr>
        <w:t>iczbę punktów za to kryterium (</w:t>
      </w:r>
      <w:r w:rsidR="00361E33">
        <w:rPr>
          <w:rFonts w:ascii="Arial" w:eastAsia="Calibri" w:hAnsi="Arial"/>
        </w:rPr>
        <w:t>1</w:t>
      </w:r>
      <w:r w:rsidRPr="00A132CB">
        <w:rPr>
          <w:rFonts w:ascii="Arial" w:eastAsia="Calibri" w:hAnsi="Arial"/>
        </w:rPr>
        <w:t xml:space="preserve">0 pkt) otrzyma oferta o </w:t>
      </w:r>
      <w:r w:rsidR="00361E33">
        <w:rPr>
          <w:rFonts w:ascii="Arial" w:eastAsia="Calibri" w:hAnsi="Arial"/>
        </w:rPr>
        <w:t>najdłuższym okresie gwarancji</w:t>
      </w:r>
      <w:r w:rsidRPr="00A132CB">
        <w:rPr>
          <w:rFonts w:ascii="Arial" w:eastAsia="Calibri" w:hAnsi="Arial"/>
        </w:rPr>
        <w:t xml:space="preserve"> </w:t>
      </w:r>
      <w:r w:rsidR="00701353">
        <w:rPr>
          <w:rFonts w:ascii="Arial" w:eastAsia="Calibri" w:hAnsi="Arial"/>
        </w:rPr>
        <w:t xml:space="preserve">i rękojmi </w:t>
      </w:r>
      <w:r w:rsidRPr="00A132CB">
        <w:rPr>
          <w:rFonts w:ascii="Arial" w:eastAsia="Calibri" w:hAnsi="Arial"/>
        </w:rPr>
        <w:t>(wykazanym w Formularzu ofertowym). Pozostali Wykonawcy odpowiednio mniej:</w:t>
      </w:r>
    </w:p>
    <w:p w14:paraId="4DD5B056" w14:textId="49BB2A9B" w:rsidR="00DC36A9" w:rsidRPr="007E4E28" w:rsidRDefault="00361E33" w:rsidP="00361E33">
      <w:pPr>
        <w:pStyle w:val="Akapitzlist"/>
        <w:tabs>
          <w:tab w:val="left" w:pos="4111"/>
        </w:tabs>
        <w:ind w:left="3402"/>
        <w:rPr>
          <w:rFonts w:ascii="Arial" w:eastAsia="Calibri" w:hAnsi="Arial"/>
          <w:sz w:val="22"/>
          <w:szCs w:val="22"/>
        </w:rPr>
      </w:pPr>
      <w:r>
        <w:rPr>
          <w:rFonts w:ascii="Arial" w:eastAsia="Calibri" w:hAnsi="Arial"/>
          <w:sz w:val="22"/>
          <w:szCs w:val="22"/>
        </w:rPr>
        <w:t xml:space="preserve">     okres gwarancji w ofercie badanej</w:t>
      </w:r>
    </w:p>
    <w:p w14:paraId="19DABD6B" w14:textId="4F7BA2BB" w:rsidR="00DC36A9" w:rsidRPr="007E4E28" w:rsidRDefault="003942FB" w:rsidP="00DC36A9">
      <w:pPr>
        <w:pStyle w:val="Akapitzlist"/>
        <w:ind w:left="2835"/>
        <w:rPr>
          <w:rFonts w:ascii="Arial" w:eastAsia="Calibri" w:hAnsi="Arial"/>
          <w:sz w:val="22"/>
          <w:szCs w:val="22"/>
          <w:vertAlign w:val="subscript"/>
        </w:rPr>
      </w:pPr>
      <w:r>
        <w:rPr>
          <w:rFonts w:ascii="Arial" w:eastAsia="Calibri" w:hAnsi="Arial"/>
          <w:sz w:val="22"/>
          <w:szCs w:val="22"/>
        </w:rPr>
        <w:t>C</w:t>
      </w:r>
      <w:r w:rsidR="00DC36A9" w:rsidRPr="007E4E28">
        <w:rPr>
          <w:rFonts w:ascii="Arial" w:eastAsia="Calibri" w:hAnsi="Arial"/>
          <w:sz w:val="22"/>
          <w:szCs w:val="22"/>
        </w:rPr>
        <w:t xml:space="preserve"> = ---------------------------</w:t>
      </w:r>
      <w:r w:rsidR="00DC36A9">
        <w:rPr>
          <w:rFonts w:ascii="Arial" w:eastAsia="Calibri" w:hAnsi="Arial"/>
          <w:sz w:val="22"/>
          <w:szCs w:val="22"/>
        </w:rPr>
        <w:t xml:space="preserve">------------------------------------- x </w:t>
      </w:r>
      <w:r w:rsidR="00361E33">
        <w:rPr>
          <w:rFonts w:ascii="Arial" w:eastAsia="Calibri" w:hAnsi="Arial"/>
          <w:sz w:val="22"/>
          <w:szCs w:val="22"/>
        </w:rPr>
        <w:t>1</w:t>
      </w:r>
      <w:r w:rsidR="00DC36A9" w:rsidRPr="007E4E28">
        <w:rPr>
          <w:rFonts w:ascii="Arial" w:eastAsia="Calibri" w:hAnsi="Arial"/>
          <w:sz w:val="22"/>
          <w:szCs w:val="22"/>
        </w:rPr>
        <w:t>0 punktów</w:t>
      </w:r>
    </w:p>
    <w:p w14:paraId="77A1741B" w14:textId="4F238598" w:rsidR="00DC36A9" w:rsidRPr="00361E33" w:rsidRDefault="00361E33" w:rsidP="00361E33">
      <w:pPr>
        <w:tabs>
          <w:tab w:val="left" w:pos="3240"/>
        </w:tabs>
        <w:ind w:left="3544"/>
        <w:rPr>
          <w:rFonts w:ascii="Arial" w:eastAsia="Calibri" w:hAnsi="Arial"/>
        </w:rPr>
      </w:pPr>
      <w:r w:rsidRPr="00361E33">
        <w:rPr>
          <w:rFonts w:ascii="Arial" w:eastAsia="Calibri" w:hAnsi="Arial"/>
        </w:rPr>
        <w:t>najdłuższy zaoferowany okres gwarancji</w:t>
      </w:r>
    </w:p>
    <w:p w14:paraId="7E950F1A" w14:textId="77777777" w:rsidR="00FA6633" w:rsidRDefault="00FA6633" w:rsidP="00FA6633">
      <w:pPr>
        <w:spacing w:line="276" w:lineRule="auto"/>
        <w:ind w:left="567"/>
        <w:jc w:val="both"/>
        <w:rPr>
          <w:rFonts w:ascii="Arial" w:eastAsia="Times New Roman" w:hAnsi="Arial"/>
        </w:rPr>
      </w:pPr>
      <w:r w:rsidRPr="00B01618">
        <w:rPr>
          <w:rFonts w:ascii="Arial" w:eastAsia="Times New Roman" w:hAnsi="Arial"/>
        </w:rPr>
        <w:t>Wykonawca, który zaoferuje minimalny okres gwarancji i rękojmi</w:t>
      </w:r>
      <w:r>
        <w:rPr>
          <w:rFonts w:ascii="Arial" w:eastAsia="Times New Roman" w:hAnsi="Arial"/>
        </w:rPr>
        <w:t>,</w:t>
      </w:r>
      <w:r w:rsidRPr="00B01618">
        <w:rPr>
          <w:rFonts w:ascii="Arial" w:eastAsia="Times New Roman" w:hAnsi="Arial"/>
        </w:rPr>
        <w:t xml:space="preserve"> tj. </w:t>
      </w:r>
      <w:r w:rsidRPr="00B01618">
        <w:rPr>
          <w:rFonts w:ascii="Arial" w:eastAsia="Times New Roman" w:hAnsi="Arial"/>
          <w:b/>
        </w:rPr>
        <w:t>24 miesiące</w:t>
      </w:r>
      <w:r w:rsidRPr="00B01618">
        <w:rPr>
          <w:rFonts w:ascii="Arial" w:eastAsia="Times New Roman" w:hAnsi="Arial"/>
        </w:rPr>
        <w:t xml:space="preserve"> otrzyma 0 pkt. Okres gwarancji i rękojmi należy podać w pełnych miesiącach, np. 24, 25, 48 (…) </w:t>
      </w:r>
      <w:r w:rsidRPr="00B01618">
        <w:rPr>
          <w:rFonts w:ascii="Arial" w:eastAsia="Times New Roman" w:hAnsi="Arial"/>
          <w:b/>
        </w:rPr>
        <w:t>max. 60 miesięcy</w:t>
      </w:r>
      <w:r w:rsidRPr="00B01618">
        <w:rPr>
          <w:rFonts w:ascii="Arial" w:eastAsia="Times New Roman" w:hAnsi="Arial"/>
        </w:rPr>
        <w:t xml:space="preserve">. </w:t>
      </w:r>
      <w:r>
        <w:rPr>
          <w:rFonts w:ascii="Arial" w:eastAsia="Times New Roman" w:hAnsi="Arial"/>
        </w:rPr>
        <w:br/>
      </w:r>
      <w:r w:rsidRPr="00B01618">
        <w:rPr>
          <w:rFonts w:ascii="Arial" w:eastAsia="Times New Roman" w:hAnsi="Arial"/>
        </w:rPr>
        <w:t>W przypadku, gdy Wykonawca nie wskaże powyższego w formularzu ofertowym Zamawiający przyjmie, iż zaoferowano minimalny dopuszczony okres gwarancji i rękojmi, a co za tym idzie Wykonawca otrzyma 0 pkt. Jeśli Wykonawca zaoferuje okres gwarancji i rękojmi dłuższy niż 60 miesięcy, Zamawiający przyjmie do oceny oferty wartość maksymalną</w:t>
      </w:r>
      <w:r>
        <w:rPr>
          <w:rFonts w:ascii="Arial" w:eastAsia="Times New Roman" w:hAnsi="Arial"/>
        </w:rPr>
        <w:t>,</w:t>
      </w:r>
      <w:r w:rsidRPr="00B01618">
        <w:rPr>
          <w:rFonts w:ascii="Arial" w:eastAsia="Times New Roman" w:hAnsi="Arial"/>
        </w:rPr>
        <w:t xml:space="preserve"> tj. 60 miesięcy.</w:t>
      </w:r>
    </w:p>
    <w:p w14:paraId="59AFF12C" w14:textId="265FD5CC" w:rsidR="00DC36A9" w:rsidRPr="0032233F" w:rsidRDefault="00DC36A9" w:rsidP="00A038AF">
      <w:pPr>
        <w:pStyle w:val="Akapitzlist"/>
        <w:suppressAutoHyphens w:val="0"/>
        <w:autoSpaceDN/>
        <w:spacing w:after="200" w:line="276" w:lineRule="auto"/>
        <w:ind w:left="567"/>
        <w:jc w:val="both"/>
        <w:textAlignment w:val="auto"/>
        <w:rPr>
          <w:rFonts w:ascii="Arial" w:eastAsia="Calibri" w:hAnsi="Arial"/>
          <w:kern w:val="0"/>
          <w:sz w:val="22"/>
          <w:szCs w:val="22"/>
          <w:lang w:eastAsia="en-US"/>
        </w:rPr>
      </w:pPr>
      <w:r w:rsidRPr="00DC36A9">
        <w:rPr>
          <w:rFonts w:ascii="Arial" w:eastAsia="Calibri" w:hAnsi="Arial"/>
          <w:sz w:val="22"/>
          <w:szCs w:val="22"/>
        </w:rPr>
        <w:t>Kryterium</w:t>
      </w:r>
      <w:r w:rsidRPr="0032233F">
        <w:rPr>
          <w:rFonts w:ascii="Arial" w:eastAsia="Calibri" w:hAnsi="Arial"/>
          <w:b/>
          <w:sz w:val="22"/>
          <w:szCs w:val="22"/>
        </w:rPr>
        <w:t xml:space="preserve"> „</w:t>
      </w:r>
      <w:r>
        <w:rPr>
          <w:rFonts w:ascii="Arial" w:hAnsi="Arial"/>
          <w:b/>
          <w:sz w:val="22"/>
          <w:szCs w:val="22"/>
          <w:lang w:eastAsia="x-none"/>
        </w:rPr>
        <w:t xml:space="preserve">Czas </w:t>
      </w:r>
      <w:r w:rsidR="00701353">
        <w:rPr>
          <w:rFonts w:ascii="Arial" w:hAnsi="Arial"/>
          <w:b/>
          <w:sz w:val="22"/>
          <w:szCs w:val="22"/>
          <w:lang w:eastAsia="x-none"/>
        </w:rPr>
        <w:t>naprawy</w:t>
      </w:r>
      <w:r w:rsidRPr="0032233F">
        <w:rPr>
          <w:rFonts w:ascii="Arial" w:eastAsia="Calibri" w:hAnsi="Arial"/>
          <w:b/>
          <w:sz w:val="22"/>
          <w:szCs w:val="22"/>
        </w:rPr>
        <w:t xml:space="preserve">” </w:t>
      </w:r>
      <w:r w:rsidRPr="0032233F">
        <w:rPr>
          <w:rFonts w:ascii="Arial" w:eastAsia="Calibri" w:hAnsi="Arial"/>
          <w:sz w:val="22"/>
          <w:szCs w:val="22"/>
        </w:rPr>
        <w:t>b</w:t>
      </w:r>
      <w:r w:rsidRPr="0032233F">
        <w:rPr>
          <w:rFonts w:ascii="Arial" w:eastAsia="Calibri" w:hAnsi="Arial"/>
          <w:kern w:val="0"/>
          <w:sz w:val="22"/>
          <w:szCs w:val="22"/>
          <w:lang w:eastAsia="en-US"/>
        </w:rPr>
        <w:t>ędzie liczone w następujący sposób:  najwyższą l</w:t>
      </w:r>
      <w:r>
        <w:rPr>
          <w:rFonts w:ascii="Arial" w:eastAsia="Calibri" w:hAnsi="Arial"/>
          <w:kern w:val="0"/>
          <w:sz w:val="22"/>
          <w:szCs w:val="22"/>
          <w:lang w:eastAsia="en-US"/>
        </w:rPr>
        <w:t>iczbę punktów za to kryterium (</w:t>
      </w:r>
      <w:r w:rsidR="003942FB">
        <w:rPr>
          <w:rFonts w:ascii="Arial" w:eastAsia="Calibri" w:hAnsi="Arial"/>
          <w:kern w:val="0"/>
          <w:sz w:val="22"/>
          <w:szCs w:val="22"/>
          <w:lang w:eastAsia="en-US"/>
        </w:rPr>
        <w:t>5</w:t>
      </w:r>
      <w:r w:rsidRPr="0032233F">
        <w:rPr>
          <w:rFonts w:ascii="Arial" w:eastAsia="Calibri" w:hAnsi="Arial"/>
          <w:kern w:val="0"/>
          <w:sz w:val="22"/>
          <w:szCs w:val="22"/>
          <w:lang w:eastAsia="en-US"/>
        </w:rPr>
        <w:t xml:space="preserve"> pkt) otrzyma oferta o </w:t>
      </w:r>
      <w:r>
        <w:rPr>
          <w:rFonts w:ascii="Arial" w:eastAsia="Calibri" w:hAnsi="Arial"/>
          <w:kern w:val="0"/>
          <w:sz w:val="22"/>
          <w:szCs w:val="22"/>
          <w:lang w:eastAsia="en-US"/>
        </w:rPr>
        <w:t xml:space="preserve">najkrótszym czasie </w:t>
      </w:r>
      <w:r w:rsidR="003942FB">
        <w:rPr>
          <w:rFonts w:ascii="Arial" w:eastAsia="Calibri" w:hAnsi="Arial"/>
          <w:kern w:val="0"/>
          <w:sz w:val="22"/>
          <w:szCs w:val="22"/>
          <w:lang w:eastAsia="en-US"/>
        </w:rPr>
        <w:t>naprawy</w:t>
      </w:r>
      <w:r w:rsidRPr="0032233F">
        <w:rPr>
          <w:rFonts w:ascii="Arial" w:eastAsia="Calibri" w:hAnsi="Arial"/>
          <w:kern w:val="0"/>
          <w:sz w:val="22"/>
          <w:szCs w:val="22"/>
          <w:lang w:eastAsia="en-US"/>
        </w:rPr>
        <w:t>. Pozostali Wykonawcy odpowiednio mniej, stosownie do wzoru:</w:t>
      </w:r>
    </w:p>
    <w:p w14:paraId="1C932537" w14:textId="4599B93E" w:rsidR="003942FB" w:rsidRDefault="00DC36A9" w:rsidP="003942FB">
      <w:pPr>
        <w:pStyle w:val="Akapitzlist"/>
        <w:tabs>
          <w:tab w:val="left" w:pos="1560"/>
        </w:tabs>
        <w:ind w:left="1560"/>
        <w:jc w:val="center"/>
        <w:rPr>
          <w:rFonts w:ascii="Arial" w:eastAsia="Calibri" w:hAnsi="Arial"/>
          <w:sz w:val="22"/>
          <w:szCs w:val="22"/>
        </w:rPr>
      </w:pPr>
      <w:r>
        <w:rPr>
          <w:rFonts w:ascii="Arial" w:eastAsia="Calibri" w:hAnsi="Arial"/>
          <w:sz w:val="22"/>
          <w:szCs w:val="22"/>
        </w:rPr>
        <w:t>najkrótszy zaoferowany</w:t>
      </w:r>
      <w:r w:rsidRPr="007E4E28">
        <w:rPr>
          <w:rFonts w:ascii="Arial" w:eastAsia="Calibri" w:hAnsi="Arial"/>
          <w:sz w:val="22"/>
          <w:szCs w:val="22"/>
        </w:rPr>
        <w:t xml:space="preserve"> </w:t>
      </w:r>
      <w:r>
        <w:rPr>
          <w:rFonts w:ascii="Arial" w:eastAsia="Calibri" w:hAnsi="Arial"/>
          <w:sz w:val="22"/>
          <w:szCs w:val="22"/>
        </w:rPr>
        <w:t xml:space="preserve">czas </w:t>
      </w:r>
    </w:p>
    <w:p w14:paraId="6BECE2E2" w14:textId="356459F6" w:rsidR="00DC36A9" w:rsidRPr="007E4E28" w:rsidRDefault="003942FB" w:rsidP="003942FB">
      <w:pPr>
        <w:pStyle w:val="Akapitzlist"/>
        <w:tabs>
          <w:tab w:val="left" w:pos="1560"/>
        </w:tabs>
        <w:ind w:left="1560"/>
        <w:jc w:val="center"/>
        <w:rPr>
          <w:rFonts w:ascii="Arial" w:eastAsia="Calibri" w:hAnsi="Arial"/>
          <w:sz w:val="22"/>
          <w:szCs w:val="22"/>
        </w:rPr>
      </w:pPr>
      <w:r>
        <w:rPr>
          <w:rFonts w:ascii="Arial" w:eastAsia="Calibri" w:hAnsi="Arial"/>
          <w:sz w:val="22"/>
          <w:szCs w:val="22"/>
        </w:rPr>
        <w:t>naprawy</w:t>
      </w:r>
    </w:p>
    <w:p w14:paraId="79C8EF02" w14:textId="1F1344A5" w:rsidR="00DC36A9" w:rsidRPr="007E4E28" w:rsidRDefault="003942FB" w:rsidP="00DC36A9">
      <w:pPr>
        <w:pStyle w:val="Akapitzlist"/>
        <w:ind w:left="2835"/>
        <w:rPr>
          <w:rFonts w:ascii="Arial" w:eastAsia="Calibri" w:hAnsi="Arial"/>
          <w:sz w:val="22"/>
          <w:szCs w:val="22"/>
          <w:vertAlign w:val="subscript"/>
        </w:rPr>
      </w:pPr>
      <w:r>
        <w:rPr>
          <w:rFonts w:ascii="Arial" w:eastAsia="Calibri" w:hAnsi="Arial"/>
          <w:sz w:val="22"/>
          <w:szCs w:val="22"/>
        </w:rPr>
        <w:t>D</w:t>
      </w:r>
      <w:r w:rsidR="00DC36A9" w:rsidRPr="007E4E28">
        <w:rPr>
          <w:rFonts w:ascii="Arial" w:eastAsia="Calibri" w:hAnsi="Arial"/>
          <w:sz w:val="22"/>
          <w:szCs w:val="22"/>
        </w:rPr>
        <w:t xml:space="preserve"> = ---------------------------</w:t>
      </w:r>
      <w:r w:rsidR="00DC36A9">
        <w:rPr>
          <w:rFonts w:ascii="Arial" w:eastAsia="Calibri" w:hAnsi="Arial"/>
          <w:sz w:val="22"/>
          <w:szCs w:val="22"/>
        </w:rPr>
        <w:t xml:space="preserve">------------------------------------- x </w:t>
      </w:r>
      <w:r>
        <w:rPr>
          <w:rFonts w:ascii="Arial" w:eastAsia="Calibri" w:hAnsi="Arial"/>
          <w:sz w:val="22"/>
          <w:szCs w:val="22"/>
        </w:rPr>
        <w:t>5</w:t>
      </w:r>
      <w:r w:rsidR="00DC36A9" w:rsidRPr="007E4E28">
        <w:rPr>
          <w:rFonts w:ascii="Arial" w:eastAsia="Calibri" w:hAnsi="Arial"/>
          <w:sz w:val="22"/>
          <w:szCs w:val="22"/>
        </w:rPr>
        <w:t xml:space="preserve"> punktów</w:t>
      </w:r>
    </w:p>
    <w:p w14:paraId="5EB375BE" w14:textId="65DC156C" w:rsidR="00DC36A9" w:rsidRPr="007E4E28" w:rsidRDefault="00DC36A9" w:rsidP="00BC61FE">
      <w:pPr>
        <w:pStyle w:val="Akapitzlist"/>
        <w:tabs>
          <w:tab w:val="left" w:pos="1276"/>
        </w:tabs>
        <w:spacing w:after="120"/>
        <w:ind w:left="1276"/>
        <w:jc w:val="center"/>
        <w:rPr>
          <w:rFonts w:ascii="Arial" w:eastAsia="Calibri" w:hAnsi="Arial"/>
          <w:sz w:val="22"/>
          <w:szCs w:val="22"/>
        </w:rPr>
      </w:pPr>
      <w:r w:rsidRPr="007E4E28">
        <w:rPr>
          <w:rFonts w:ascii="Arial" w:eastAsia="Calibri" w:hAnsi="Arial"/>
          <w:sz w:val="22"/>
          <w:szCs w:val="22"/>
        </w:rPr>
        <w:t xml:space="preserve"> </w:t>
      </w:r>
      <w:r>
        <w:rPr>
          <w:rFonts w:ascii="Arial" w:eastAsia="Calibri" w:hAnsi="Arial"/>
          <w:sz w:val="22"/>
          <w:szCs w:val="22"/>
        </w:rPr>
        <w:t xml:space="preserve">czas </w:t>
      </w:r>
      <w:r w:rsidR="003942FB">
        <w:rPr>
          <w:rFonts w:ascii="Arial" w:eastAsia="Calibri" w:hAnsi="Arial"/>
          <w:sz w:val="22"/>
          <w:szCs w:val="22"/>
        </w:rPr>
        <w:t>naprawy</w:t>
      </w:r>
      <w:r>
        <w:rPr>
          <w:rFonts w:ascii="Arial" w:eastAsia="Calibri" w:hAnsi="Arial"/>
          <w:sz w:val="22"/>
          <w:szCs w:val="22"/>
        </w:rPr>
        <w:t xml:space="preserve"> </w:t>
      </w:r>
      <w:r w:rsidRPr="007E4E28">
        <w:rPr>
          <w:rFonts w:ascii="Arial" w:eastAsia="Calibri" w:hAnsi="Arial"/>
          <w:sz w:val="22"/>
          <w:szCs w:val="22"/>
        </w:rPr>
        <w:t>oferty badanej</w:t>
      </w:r>
    </w:p>
    <w:p w14:paraId="3E2BDC64" w14:textId="011FF75E" w:rsidR="00DC36A9" w:rsidRPr="00860C41" w:rsidRDefault="00DC36A9" w:rsidP="00DC36A9">
      <w:pPr>
        <w:spacing w:line="276" w:lineRule="auto"/>
        <w:ind w:left="567"/>
        <w:jc w:val="both"/>
        <w:rPr>
          <w:rFonts w:ascii="Arial" w:eastAsia="Times New Roman" w:hAnsi="Arial"/>
        </w:rPr>
      </w:pPr>
      <w:r w:rsidRPr="00860C41">
        <w:rPr>
          <w:rFonts w:ascii="Arial" w:eastAsia="Times New Roman" w:hAnsi="Arial"/>
        </w:rPr>
        <w:t xml:space="preserve">Wykonawca, który zaoferuje </w:t>
      </w:r>
      <w:r>
        <w:rPr>
          <w:rFonts w:ascii="Arial" w:eastAsia="Times New Roman" w:hAnsi="Arial"/>
        </w:rPr>
        <w:t xml:space="preserve">maksymalny czas </w:t>
      </w:r>
      <w:r w:rsidR="003942FB">
        <w:rPr>
          <w:rFonts w:ascii="Arial" w:eastAsia="Times New Roman" w:hAnsi="Arial"/>
          <w:lang w:eastAsia="x-none"/>
        </w:rPr>
        <w:t xml:space="preserve">naprawy tj. </w:t>
      </w:r>
      <w:r w:rsidR="0009361B">
        <w:rPr>
          <w:rFonts w:ascii="Arial" w:eastAsia="Times New Roman" w:hAnsi="Arial"/>
          <w:b/>
          <w:lang w:eastAsia="x-none"/>
        </w:rPr>
        <w:t>10 dni kalendarzowych od chwili zgłoszenia wady</w:t>
      </w:r>
      <w:r>
        <w:rPr>
          <w:rFonts w:ascii="Arial" w:eastAsia="Times New Roman" w:hAnsi="Arial"/>
        </w:rPr>
        <w:t xml:space="preserve"> </w:t>
      </w:r>
      <w:r w:rsidRPr="00860C41">
        <w:rPr>
          <w:rFonts w:ascii="Arial" w:eastAsia="Times New Roman" w:hAnsi="Arial"/>
        </w:rPr>
        <w:t>otrzyma 0 pkt. W przypadku</w:t>
      </w:r>
      <w:r>
        <w:rPr>
          <w:rFonts w:ascii="Arial" w:eastAsia="Times New Roman" w:hAnsi="Arial"/>
        </w:rPr>
        <w:t>,</w:t>
      </w:r>
      <w:r w:rsidRPr="00860C41">
        <w:rPr>
          <w:rFonts w:ascii="Arial" w:eastAsia="Times New Roman" w:hAnsi="Arial"/>
        </w:rPr>
        <w:t xml:space="preserve"> gdy Wyko</w:t>
      </w:r>
      <w:r>
        <w:rPr>
          <w:rFonts w:ascii="Arial" w:eastAsia="Times New Roman" w:hAnsi="Arial"/>
        </w:rPr>
        <w:t>nawca nie wskaże powyższego w f</w:t>
      </w:r>
      <w:r w:rsidRPr="00860C41">
        <w:rPr>
          <w:rFonts w:ascii="Arial" w:eastAsia="Times New Roman" w:hAnsi="Arial"/>
        </w:rPr>
        <w:t xml:space="preserve">ormularzu ofertowym Zamawiający przyjmie, iż zaoferowano </w:t>
      </w:r>
      <w:r>
        <w:rPr>
          <w:rFonts w:ascii="Arial" w:eastAsia="Times New Roman" w:hAnsi="Arial"/>
        </w:rPr>
        <w:t xml:space="preserve">maksymalny czas </w:t>
      </w:r>
      <w:r w:rsidR="003942FB">
        <w:rPr>
          <w:rFonts w:ascii="Arial" w:eastAsia="Times New Roman" w:hAnsi="Arial"/>
          <w:lang w:eastAsia="x-none"/>
        </w:rPr>
        <w:t>naprawy</w:t>
      </w:r>
      <w:r w:rsidRPr="00860C41">
        <w:rPr>
          <w:rFonts w:ascii="Arial" w:eastAsia="Times New Roman" w:hAnsi="Arial"/>
        </w:rPr>
        <w:t>, a co za tym idzie Wykonawca otrzyma 0 pkt.</w:t>
      </w:r>
      <w:r>
        <w:rPr>
          <w:rFonts w:ascii="Arial" w:eastAsia="Times New Roman" w:hAnsi="Arial"/>
        </w:rPr>
        <w:t xml:space="preserve"> </w:t>
      </w:r>
    </w:p>
    <w:p w14:paraId="1767237A" w14:textId="77777777" w:rsidR="00E53809" w:rsidRPr="00A8640F" w:rsidRDefault="00E53809" w:rsidP="00A72CD5">
      <w:pPr>
        <w:numPr>
          <w:ilvl w:val="0"/>
          <w:numId w:val="53"/>
        </w:numPr>
        <w:tabs>
          <w:tab w:val="clear" w:pos="360"/>
          <w:tab w:val="num" w:pos="426"/>
        </w:tabs>
        <w:autoSpaceDN w:val="0"/>
        <w:spacing w:after="0" w:line="276" w:lineRule="auto"/>
        <w:ind w:left="426" w:hanging="357"/>
        <w:jc w:val="both"/>
        <w:rPr>
          <w:rFonts w:ascii="Arial" w:eastAsia="Times New Roman" w:hAnsi="Arial"/>
          <w:lang w:eastAsia="x-none"/>
        </w:rPr>
      </w:pPr>
      <w:r w:rsidRPr="00A13613">
        <w:rPr>
          <w:rFonts w:ascii="Arial" w:eastAsia="CIDFont+F6" w:hAnsi="Arial"/>
          <w:lang w:eastAsia="pl-PL"/>
        </w:rPr>
        <w:lastRenderedPageBreak/>
        <w:t xml:space="preserve">W przypadku gdy w postępowaniu przewiduje się możliwość składania oferty w częściach (pakietach), każdy </w:t>
      </w:r>
      <w:r>
        <w:rPr>
          <w:rFonts w:ascii="Arial" w:eastAsia="CIDFont+F6" w:hAnsi="Arial"/>
          <w:lang w:eastAsia="pl-PL"/>
        </w:rPr>
        <w:t>część</w:t>
      </w:r>
      <w:r w:rsidRPr="00A13613">
        <w:rPr>
          <w:rFonts w:ascii="Arial" w:eastAsia="CIDFont+F6" w:hAnsi="Arial"/>
          <w:lang w:eastAsia="pl-PL"/>
        </w:rPr>
        <w:t xml:space="preserve"> podlegać będzie odrębnej ocenie.</w:t>
      </w:r>
    </w:p>
    <w:p w14:paraId="6B07BC53" w14:textId="77777777" w:rsidR="00A8640F" w:rsidRPr="00200146" w:rsidRDefault="00A8640F" w:rsidP="00A8640F">
      <w:pPr>
        <w:autoSpaceDN w:val="0"/>
        <w:spacing w:after="0" w:line="276" w:lineRule="auto"/>
        <w:ind w:left="426"/>
        <w:jc w:val="both"/>
        <w:rPr>
          <w:rFonts w:ascii="Arial" w:eastAsia="Times New Roman" w:hAnsi="Arial"/>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280"/>
      </w:tblGrid>
      <w:tr w:rsidR="00E53809" w:rsidRPr="00FF5641" w14:paraId="3112A730" w14:textId="77777777" w:rsidTr="00FA6633">
        <w:trPr>
          <w:trHeight w:hRule="exact" w:val="510"/>
        </w:trPr>
        <w:tc>
          <w:tcPr>
            <w:tcW w:w="10343" w:type="dxa"/>
            <w:shd w:val="pct10" w:color="auto" w:fill="auto"/>
            <w:vAlign w:val="center"/>
          </w:tcPr>
          <w:p w14:paraId="6AC8B69D" w14:textId="77777777" w:rsidR="00E53809" w:rsidRPr="00C10597" w:rsidRDefault="00E53809" w:rsidP="00FA6633">
            <w:pPr>
              <w:spacing w:line="276" w:lineRule="auto"/>
              <w:rPr>
                <w:rFonts w:ascii="Arial" w:eastAsia="Times New Roman" w:hAnsi="Arial"/>
              </w:rPr>
            </w:pPr>
            <w:r>
              <w:rPr>
                <w:rFonts w:ascii="Arial" w:eastAsia="Times New Roman" w:hAnsi="Arial"/>
                <w:b/>
              </w:rPr>
              <w:t>XVI</w:t>
            </w:r>
            <w:r w:rsidRPr="00C10597">
              <w:rPr>
                <w:rFonts w:ascii="Arial" w:eastAsia="Times New Roman" w:hAnsi="Arial"/>
                <w:b/>
              </w:rPr>
              <w:t>. WYBÓR WYKONAWCY I ZAWARCIE UMOWY</w:t>
            </w:r>
            <w:r>
              <w:rPr>
                <w:rFonts w:ascii="Arial" w:eastAsia="Times New Roman" w:hAnsi="Arial"/>
                <w:b/>
              </w:rPr>
              <w:t xml:space="preserve"> </w:t>
            </w:r>
          </w:p>
        </w:tc>
      </w:tr>
    </w:tbl>
    <w:p w14:paraId="33A4A38C" w14:textId="498E3EB4" w:rsidR="00E53809" w:rsidRPr="002E0492" w:rsidRDefault="00E53809" w:rsidP="00A72CD5">
      <w:pPr>
        <w:numPr>
          <w:ilvl w:val="0"/>
          <w:numId w:val="54"/>
        </w:numPr>
        <w:tabs>
          <w:tab w:val="clear" w:pos="360"/>
          <w:tab w:val="num" w:pos="426"/>
        </w:tabs>
        <w:autoSpaceDE w:val="0"/>
        <w:autoSpaceDN w:val="0"/>
        <w:adjustRightInd w:val="0"/>
        <w:spacing w:before="120" w:after="0" w:line="276" w:lineRule="auto"/>
        <w:ind w:left="426" w:hanging="426"/>
        <w:jc w:val="both"/>
        <w:rPr>
          <w:rFonts w:ascii="Arial" w:eastAsia="ArialMT-Identity-H" w:hAnsi="Arial"/>
          <w:lang w:eastAsia="pl-PL"/>
        </w:rPr>
      </w:pPr>
      <w:r w:rsidRPr="002E0492">
        <w:rPr>
          <w:rFonts w:ascii="Arial" w:eastAsia="CIDFont+F6" w:hAnsi="Arial"/>
          <w:lang w:eastAsia="pl-PL"/>
        </w:rPr>
        <w:t xml:space="preserve">Za najkorzystniejszą zostanie uznana oferta, która otrzyma najwyższą łączną liczbę punktów </w:t>
      </w:r>
      <w:r w:rsidR="00A8640F">
        <w:rPr>
          <w:rFonts w:ascii="Arial" w:eastAsia="CIDFont+F6" w:hAnsi="Arial"/>
          <w:lang w:eastAsia="pl-PL"/>
        </w:rPr>
        <w:br/>
      </w:r>
      <w:r w:rsidRPr="002E0492">
        <w:rPr>
          <w:rFonts w:ascii="Arial" w:eastAsia="CIDFont+F6" w:hAnsi="Arial"/>
          <w:lang w:eastAsia="pl-PL"/>
        </w:rPr>
        <w:t xml:space="preserve">w przyjętych w postępowaniu kryteriach. Wszystkie obliczenia zostaną dokonane z dokładnością do dwóch miejsc po przecinku. </w:t>
      </w:r>
    </w:p>
    <w:p w14:paraId="4E22F3CC" w14:textId="7777777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2E0492">
        <w:rPr>
          <w:rFonts w:ascii="Arial" w:eastAsia="ArialMT-Identity-H" w:hAnsi="Arial"/>
          <w:lang w:eastAsia="pl-PL"/>
        </w:rPr>
        <w:t>Jeżeli nie można wybrać najkorzystniejszej oferty z uwagi na to, że dwie lub więcej ofert przedstawia</w:t>
      </w:r>
      <w:r>
        <w:rPr>
          <w:rFonts w:ascii="Arial" w:eastAsia="ArialMT-Identity-H" w:hAnsi="Arial"/>
          <w:lang w:eastAsia="pl-PL"/>
        </w:rPr>
        <w:t xml:space="preserve"> </w:t>
      </w:r>
      <w:r w:rsidRPr="002E0492">
        <w:rPr>
          <w:rFonts w:ascii="Arial" w:eastAsia="ArialMT-Identity-H" w:hAnsi="Arial"/>
          <w:lang w:eastAsia="pl-PL"/>
        </w:rPr>
        <w:t>taki sam bilans ceny lub kosztu i innych kryteriów oceny ofert, zamawiający wybiera spośród tych ofert ofertę, która otrzymała najwyższą ocenę w kryterium o najwyższej wadze.</w:t>
      </w:r>
    </w:p>
    <w:p w14:paraId="2DEFACF5" w14:textId="69F1EDA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2E0492">
        <w:rPr>
          <w:rFonts w:ascii="Arial" w:eastAsia="ArialMT-Identity-H" w:hAnsi="Arial"/>
          <w:lang w:eastAsia="pl-PL"/>
        </w:rPr>
        <w:t>Jeżeli oferty otrzymały taką samą ocenę w kryterium o najwyższej wadze, zamawiający wybiera ofertę z najniższą ceną lub najniższym kosztem.</w:t>
      </w:r>
    </w:p>
    <w:p w14:paraId="5ECAF04B" w14:textId="77777777"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Pr>
          <w:rFonts w:ascii="Arial" w:eastAsia="ArialMT-Identity-H" w:hAnsi="Arial"/>
          <w:lang w:eastAsia="pl-PL"/>
        </w:rPr>
        <w:t>J</w:t>
      </w:r>
      <w:r w:rsidRPr="002E0492">
        <w:rPr>
          <w:rFonts w:ascii="Arial" w:eastAsia="ArialMT-Identity-H" w:hAnsi="Arial"/>
          <w:lang w:eastAsia="pl-PL"/>
        </w:rPr>
        <w:t xml:space="preserve">eżeli nie można dokonać wyboru oferty, w sposób o którym mowa w ust. </w:t>
      </w:r>
      <w:r>
        <w:rPr>
          <w:rFonts w:ascii="Arial" w:eastAsia="ArialMT-Identity-H" w:hAnsi="Arial"/>
          <w:lang w:eastAsia="pl-PL"/>
        </w:rPr>
        <w:t>3</w:t>
      </w:r>
      <w:r w:rsidRPr="002E0492">
        <w:rPr>
          <w:rFonts w:ascii="Arial" w:eastAsia="ArialMT-Identity-H" w:hAnsi="Arial"/>
          <w:lang w:eastAsia="pl-PL"/>
        </w:rPr>
        <w:t xml:space="preserve">, </w:t>
      </w:r>
      <w:r>
        <w:rPr>
          <w:rFonts w:ascii="Arial" w:eastAsia="ArialMT-Identity-H" w:hAnsi="Arial"/>
          <w:lang w:eastAsia="pl-PL"/>
        </w:rPr>
        <w:t>Z</w:t>
      </w:r>
      <w:r w:rsidRPr="002E0492">
        <w:rPr>
          <w:rFonts w:ascii="Arial" w:eastAsia="ArialMT-Identity-H" w:hAnsi="Arial"/>
          <w:lang w:eastAsia="pl-PL"/>
        </w:rPr>
        <w:t xml:space="preserve">amawiający wzywa </w:t>
      </w:r>
      <w:r>
        <w:rPr>
          <w:rFonts w:ascii="Arial" w:eastAsia="ArialMT-Identity-H" w:hAnsi="Arial"/>
          <w:lang w:eastAsia="pl-PL"/>
        </w:rPr>
        <w:br/>
        <w:t>W</w:t>
      </w:r>
      <w:r w:rsidRPr="002E0492">
        <w:rPr>
          <w:rFonts w:ascii="Arial" w:eastAsia="ArialMT-Identity-H" w:hAnsi="Arial"/>
          <w:lang w:eastAsia="pl-PL"/>
        </w:rPr>
        <w:t xml:space="preserve">ykonawców, którzy złożyli te oferty, do złożenia w terminie określonym przez </w:t>
      </w:r>
      <w:r>
        <w:rPr>
          <w:rFonts w:ascii="Arial" w:eastAsia="ArialMT-Identity-H" w:hAnsi="Arial"/>
          <w:lang w:eastAsia="pl-PL"/>
        </w:rPr>
        <w:t>Z</w:t>
      </w:r>
      <w:r w:rsidRPr="002E0492">
        <w:rPr>
          <w:rFonts w:ascii="Arial" w:eastAsia="ArialMT-Identity-H" w:hAnsi="Arial"/>
          <w:lang w:eastAsia="pl-PL"/>
        </w:rPr>
        <w:t>amawiającego ofert dodatkowych zawierających nową cenę lub koszt.</w:t>
      </w:r>
    </w:p>
    <w:p w14:paraId="2A715D6A" w14:textId="71084885" w:rsidR="00E53809"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B96FDC">
        <w:rPr>
          <w:rFonts w:ascii="Arial" w:eastAsia="ArialMT-Identity-H" w:hAnsi="Arial"/>
          <w:lang w:eastAsia="pl-PL"/>
        </w:rPr>
        <w:t>Jeżeli w postępowaniu o udzielenie zamówienia, w którym jedynym kryterium oceny ofert jest cena lub</w:t>
      </w:r>
      <w:r>
        <w:rPr>
          <w:rFonts w:ascii="Arial" w:eastAsia="ArialMT-Identity-H" w:hAnsi="Arial"/>
          <w:lang w:eastAsia="pl-PL"/>
        </w:rPr>
        <w:t xml:space="preserve"> </w:t>
      </w:r>
      <w:r w:rsidRPr="00B96FDC">
        <w:rPr>
          <w:rFonts w:ascii="Arial" w:eastAsia="ArialMT-Identity-H" w:hAnsi="Arial"/>
          <w:lang w:eastAsia="pl-PL"/>
        </w:rPr>
        <w:t xml:space="preserve">koszt, nie można dokonać wyboru najkorzystniejszej oferty ze względu na to, że zostały złożone oferty o takiej samej cenie lub koszcie, </w:t>
      </w:r>
      <w:r>
        <w:rPr>
          <w:rFonts w:ascii="Arial" w:eastAsia="ArialMT-Identity-H" w:hAnsi="Arial"/>
          <w:lang w:eastAsia="pl-PL"/>
        </w:rPr>
        <w:t>Z</w:t>
      </w:r>
      <w:r w:rsidRPr="00B96FDC">
        <w:rPr>
          <w:rFonts w:ascii="Arial" w:eastAsia="ArialMT-Identity-H" w:hAnsi="Arial"/>
          <w:lang w:eastAsia="pl-PL"/>
        </w:rPr>
        <w:t xml:space="preserve">amawiający wzywa </w:t>
      </w:r>
      <w:r>
        <w:rPr>
          <w:rFonts w:ascii="Arial" w:eastAsia="ArialMT-Identity-H" w:hAnsi="Arial"/>
          <w:lang w:eastAsia="pl-PL"/>
        </w:rPr>
        <w:t>W</w:t>
      </w:r>
      <w:r w:rsidRPr="00B96FDC">
        <w:rPr>
          <w:rFonts w:ascii="Arial" w:eastAsia="ArialMT-Identity-H" w:hAnsi="Arial"/>
          <w:lang w:eastAsia="pl-PL"/>
        </w:rPr>
        <w:t xml:space="preserve">ykonawców, którzy złożyli te oferty, do złożenia w terminie określonym przez </w:t>
      </w:r>
      <w:r>
        <w:rPr>
          <w:rFonts w:ascii="Arial" w:eastAsia="ArialMT-Identity-H" w:hAnsi="Arial"/>
          <w:lang w:eastAsia="pl-PL"/>
        </w:rPr>
        <w:t>Z</w:t>
      </w:r>
      <w:r w:rsidRPr="00B96FDC">
        <w:rPr>
          <w:rFonts w:ascii="Arial" w:eastAsia="ArialMT-Identity-H" w:hAnsi="Arial"/>
          <w:lang w:eastAsia="pl-PL"/>
        </w:rPr>
        <w:t>amawiającego ofert dodatkowych zawierających nową cenę lub koszt.</w:t>
      </w:r>
    </w:p>
    <w:p w14:paraId="5A198220" w14:textId="77777777" w:rsidR="00E53809" w:rsidRPr="00B96FDC" w:rsidRDefault="00E53809" w:rsidP="00A72CD5">
      <w:pPr>
        <w:numPr>
          <w:ilvl w:val="0"/>
          <w:numId w:val="54"/>
        </w:numPr>
        <w:tabs>
          <w:tab w:val="clear" w:pos="360"/>
          <w:tab w:val="num" w:pos="426"/>
        </w:tabs>
        <w:autoSpaceDE w:val="0"/>
        <w:autoSpaceDN w:val="0"/>
        <w:adjustRightInd w:val="0"/>
        <w:spacing w:after="0" w:line="276" w:lineRule="auto"/>
        <w:ind w:left="426" w:hanging="426"/>
        <w:jc w:val="both"/>
        <w:rPr>
          <w:rFonts w:ascii="Arial" w:eastAsia="ArialMT-Identity-H" w:hAnsi="Arial"/>
          <w:lang w:eastAsia="pl-PL"/>
        </w:rPr>
      </w:pPr>
      <w:r w:rsidRPr="00B96FDC">
        <w:rPr>
          <w:rFonts w:ascii="Arial" w:eastAsia="ArialMT-Identity-H" w:hAnsi="Arial"/>
          <w:lang w:eastAsia="pl-PL"/>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14:paraId="1FA1DE91" w14:textId="77777777" w:rsidR="00E53809"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1FE42B75" w14:textId="77777777" w:rsidR="00E53809" w:rsidRPr="00B96FDC" w:rsidRDefault="00E53809" w:rsidP="00A72CD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0F63E59F" w14:textId="77777777" w:rsidR="00E53809" w:rsidRPr="008A4602" w:rsidRDefault="00E53809" w:rsidP="00A8640F">
      <w:pPr>
        <w:autoSpaceDE w:val="0"/>
        <w:adjustRightInd w:val="0"/>
        <w:spacing w:after="0" w:line="276" w:lineRule="auto"/>
        <w:ind w:left="425"/>
        <w:rPr>
          <w:rFonts w:ascii="Arial" w:eastAsia="ArialMT-Identity-H" w:hAnsi="Arial"/>
          <w:lang w:eastAsia="pl-PL"/>
        </w:rPr>
      </w:pPr>
      <w:r w:rsidRPr="008A4602">
        <w:rPr>
          <w:rFonts w:ascii="Arial" w:eastAsia="ArialMT-Identity-H" w:hAnsi="Arial"/>
          <w:lang w:eastAsia="pl-PL"/>
        </w:rPr>
        <w:t>‒ pod warunkiem dopuszczenia takiego rozwiązania w dokumentach zamówienia.</w:t>
      </w:r>
    </w:p>
    <w:p w14:paraId="066CCE7F" w14:textId="77777777"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173A876D" w14:textId="77777777"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Pr="00B96FDC">
        <w:rPr>
          <w:rFonts w:ascii="Arial" w:eastAsia="ArialMT-Identity-H" w:hAnsi="Arial"/>
          <w:kern w:val="0"/>
          <w:sz w:val="22"/>
          <w:szCs w:val="22"/>
          <w:lang w:eastAsia="pl-PL"/>
        </w:rPr>
        <w:br/>
        <w:t>zaoferowane</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3B6A174C" w14:textId="65D2FAF1" w:rsidR="00E53809"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 xml:space="preserve">Zamawiający wybiera najkorzystniejszą ofertę w terminie związania ofertą określonym </w:t>
      </w:r>
      <w:r w:rsidR="00A8640F">
        <w:rPr>
          <w:rFonts w:ascii="Arial" w:eastAsia="ArialMT-Identity-H" w:hAnsi="Arial"/>
          <w:kern w:val="0"/>
          <w:sz w:val="22"/>
          <w:szCs w:val="22"/>
          <w:lang w:eastAsia="pl-PL"/>
        </w:rPr>
        <w:br/>
      </w:r>
      <w:r w:rsidRPr="006F011E">
        <w:rPr>
          <w:rFonts w:ascii="Arial" w:eastAsia="ArialMT-Identity-H" w:hAnsi="Arial"/>
          <w:kern w:val="0"/>
          <w:sz w:val="22"/>
          <w:szCs w:val="22"/>
          <w:lang w:eastAsia="pl-PL"/>
        </w:rPr>
        <w:t>w dokumentach</w:t>
      </w:r>
      <w:r>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700C8903" w14:textId="77777777" w:rsidR="00E53809" w:rsidRPr="00665CD5" w:rsidRDefault="00E53809" w:rsidP="00A72CD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Zamawiający informuje równocześnie </w:t>
      </w:r>
      <w:r w:rsidRPr="00665CD5">
        <w:rPr>
          <w:rFonts w:ascii="Arial" w:eastAsia="ArialMT-Identity-H" w:hAnsi="Arial"/>
          <w:kern w:val="0"/>
          <w:sz w:val="22"/>
          <w:szCs w:val="22"/>
          <w:lang w:eastAsia="pl-PL"/>
        </w:rPr>
        <w:br/>
        <w:t>Wykonawców,</w:t>
      </w:r>
      <w:r>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2BF12018" w14:textId="2B1F2184" w:rsidR="00E53809"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Pr>
          <w:rFonts w:ascii="Arial" w:eastAsia="ArialMT-Identity-H" w:hAnsi="Arial"/>
          <w:kern w:val="0"/>
          <w:sz w:val="22"/>
          <w:szCs w:val="22"/>
          <w:lang w:eastAsia="pl-PL"/>
        </w:rPr>
        <w:br/>
      </w:r>
      <w:r w:rsidRPr="00665CD5">
        <w:rPr>
          <w:rFonts w:ascii="Arial" w:eastAsia="ArialMT-Identity-H" w:hAnsi="Arial"/>
          <w:kern w:val="0"/>
          <w:sz w:val="22"/>
          <w:szCs w:val="22"/>
          <w:lang w:eastAsia="pl-PL"/>
        </w:rPr>
        <w:t>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8F0B0" w14:textId="77777777" w:rsidR="00E53809" w:rsidRPr="00665CD5" w:rsidRDefault="00E53809" w:rsidP="00A72CD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40E68414" w14:textId="77777777" w:rsidR="00E53809" w:rsidRPr="008A4602" w:rsidRDefault="00E53809" w:rsidP="00A8640F">
      <w:pPr>
        <w:autoSpaceDE w:val="0"/>
        <w:adjustRightInd w:val="0"/>
        <w:spacing w:after="0" w:line="276" w:lineRule="auto"/>
        <w:ind w:left="425"/>
        <w:rPr>
          <w:rFonts w:ascii="Arial" w:eastAsia="ArialMT-Identity-H" w:hAnsi="Arial"/>
          <w:lang w:eastAsia="pl-PL"/>
        </w:rPr>
      </w:pPr>
      <w:r w:rsidRPr="008A4602">
        <w:rPr>
          <w:rFonts w:ascii="Arial" w:eastAsia="ArialMT-Identity-H" w:hAnsi="Arial"/>
          <w:lang w:eastAsia="pl-PL"/>
        </w:rPr>
        <w:t>– podając uzasadnienie faktyczne i prawne.</w:t>
      </w:r>
    </w:p>
    <w:p w14:paraId="6665BB92"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Zamawiający udostępnia niezwłocznie informacje, o których mowa w ust. 1</w:t>
      </w:r>
      <w:r>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67D9B4BE"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25F7BBA9" w14:textId="77777777" w:rsidR="00E53809" w:rsidRPr="00E47B64"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color w:val="000000" w:themeColor="text1"/>
          <w:kern w:val="0"/>
          <w:sz w:val="22"/>
          <w:szCs w:val="22"/>
          <w:lang w:eastAsia="pl-PL"/>
        </w:rPr>
      </w:pPr>
      <w:r w:rsidRPr="00E47B64">
        <w:rPr>
          <w:rFonts w:ascii="Arial" w:eastAsia="ArialMT-Identity-H" w:hAnsi="Arial"/>
          <w:color w:val="000000" w:themeColor="text1"/>
          <w:kern w:val="0"/>
          <w:sz w:val="22"/>
          <w:szCs w:val="22"/>
          <w:lang w:eastAsia="pl-PL"/>
        </w:rPr>
        <w:t xml:space="preserve">Zamawiający zawiera umowę w sprawie zamówienia publicznego, z uwzględnieniem art. 577, </w:t>
      </w:r>
      <w:r w:rsidRPr="00E47B64">
        <w:rPr>
          <w:rFonts w:ascii="Arial" w:eastAsia="ArialMT-Identity-H" w:hAnsi="Arial"/>
          <w:color w:val="000000" w:themeColor="text1"/>
          <w:kern w:val="0"/>
          <w:sz w:val="22"/>
          <w:szCs w:val="22"/>
          <w:lang w:eastAsia="pl-PL"/>
        </w:rPr>
        <w:br/>
        <w:t xml:space="preserve">w terminie nie krótszym niż 5 dni od dnia przesłania zawiadomienia o wyborze najkorzystniejszej </w:t>
      </w:r>
      <w:r w:rsidRPr="00E47B64">
        <w:rPr>
          <w:rFonts w:ascii="Arial" w:eastAsia="ArialMT-Identity-H" w:hAnsi="Arial"/>
          <w:color w:val="000000" w:themeColor="text1"/>
          <w:kern w:val="0"/>
          <w:sz w:val="22"/>
          <w:szCs w:val="22"/>
          <w:lang w:eastAsia="pl-PL"/>
        </w:rPr>
        <w:br/>
        <w:t>oferty, jeżeli zawiadomienie to zostało przesłane przy użyciu środków komunikacji elektronicznej, albo 10 dni, jeżeli zostało przesłane w inny sposób.</w:t>
      </w:r>
    </w:p>
    <w:p w14:paraId="2BE705AF" w14:textId="77777777" w:rsidR="00E53809"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o którym mowa w ust. 1</w:t>
      </w:r>
      <w:r>
        <w:rPr>
          <w:rFonts w:ascii="Arial" w:eastAsia="ArialMT-Identity-H" w:hAnsi="Arial"/>
          <w:kern w:val="0"/>
          <w:sz w:val="22"/>
          <w:szCs w:val="22"/>
          <w:lang w:eastAsia="pl-PL"/>
        </w:rPr>
        <w:t xml:space="preserve">3, jeżeli </w:t>
      </w:r>
      <w:r w:rsidRPr="00720BFC">
        <w:rPr>
          <w:rFonts w:ascii="Arial" w:eastAsia="ArialMT-Identity-H" w:hAnsi="Arial"/>
          <w:kern w:val="0"/>
          <w:sz w:val="22"/>
          <w:szCs w:val="22"/>
          <w:lang w:eastAsia="pl-PL"/>
        </w:rPr>
        <w:t xml:space="preserve">w postępowaniu o udzielenie zamówienia prowadzonym w trybie </w:t>
      </w:r>
      <w:r>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Pr>
          <w:rFonts w:ascii="Arial" w:eastAsia="ArialMT-Identity-H" w:hAnsi="Arial"/>
          <w:kern w:val="0"/>
          <w:sz w:val="22"/>
          <w:szCs w:val="22"/>
          <w:lang w:eastAsia="pl-PL"/>
        </w:rPr>
        <w:t>owym złożono tylko jedną ofertę.</w:t>
      </w:r>
    </w:p>
    <w:p w14:paraId="58D1C265" w14:textId="77777777" w:rsidR="00E53809" w:rsidRPr="00720BFC" w:rsidRDefault="00E53809" w:rsidP="00A72CD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021B82E6" w14:textId="77777777" w:rsidR="00E53809" w:rsidRPr="007B1E4D" w:rsidRDefault="00E53809" w:rsidP="00E53809">
      <w:pPr>
        <w:numPr>
          <w:ilvl w:val="1"/>
          <w:numId w:val="27"/>
        </w:numPr>
        <w:tabs>
          <w:tab w:val="left" w:pos="1000"/>
        </w:tabs>
        <w:spacing w:after="0" w:line="276" w:lineRule="auto"/>
        <w:ind w:left="811" w:hanging="454"/>
        <w:jc w:val="both"/>
        <w:rPr>
          <w:rFonts w:ascii="Arial" w:eastAsia="Arial" w:hAnsi="Arial"/>
          <w:szCs w:val="20"/>
          <w:lang w:eastAsia="pl-PL"/>
        </w:rPr>
      </w:pPr>
      <w:r w:rsidRPr="007B1E4D">
        <w:rPr>
          <w:rFonts w:ascii="Arial" w:eastAsia="Arial" w:hAnsi="Arial"/>
          <w:szCs w:val="20"/>
          <w:lang w:eastAsia="pl-PL"/>
        </w:rPr>
        <w:t xml:space="preserve">w przypadku konsorcjum - umowę założenia konsorcjum, regulującą współpracę członków </w:t>
      </w:r>
      <w:r>
        <w:rPr>
          <w:rFonts w:ascii="Arial" w:eastAsia="Arial" w:hAnsi="Arial"/>
          <w:szCs w:val="20"/>
          <w:lang w:eastAsia="pl-PL"/>
        </w:rPr>
        <w:br/>
      </w:r>
      <w:r w:rsidRPr="007B1E4D">
        <w:rPr>
          <w:rFonts w:ascii="Arial" w:eastAsia="Arial" w:hAnsi="Arial"/>
          <w:szCs w:val="20"/>
          <w:lang w:eastAsia="pl-PL"/>
        </w:rPr>
        <w:t>konsorcjum w realizacji przedmiotowego zamówienia,</w:t>
      </w:r>
    </w:p>
    <w:p w14:paraId="74795BBD" w14:textId="77777777" w:rsidR="00E53809" w:rsidRPr="007B1E4D" w:rsidRDefault="00E53809" w:rsidP="00E53809">
      <w:pPr>
        <w:numPr>
          <w:ilvl w:val="1"/>
          <w:numId w:val="27"/>
        </w:numPr>
        <w:tabs>
          <w:tab w:val="left" w:pos="1000"/>
        </w:tabs>
        <w:spacing w:after="0" w:line="276" w:lineRule="auto"/>
        <w:ind w:left="811" w:hanging="454"/>
        <w:jc w:val="both"/>
        <w:rPr>
          <w:rFonts w:ascii="Arial" w:eastAsia="Arial" w:hAnsi="Arial"/>
          <w:szCs w:val="20"/>
          <w:lang w:eastAsia="pl-PL"/>
        </w:rPr>
      </w:pPr>
      <w:r w:rsidRPr="007B1E4D">
        <w:rPr>
          <w:rFonts w:ascii="Arial" w:eastAsia="Arial" w:hAnsi="Arial"/>
          <w:szCs w:val="20"/>
          <w:lang w:eastAsia="pl-PL"/>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8F4092" w14:paraId="079894CB" w14:textId="77777777" w:rsidTr="00FA6633">
        <w:tc>
          <w:tcPr>
            <w:tcW w:w="10485" w:type="dxa"/>
            <w:shd w:val="clear" w:color="auto" w:fill="D9D9D9"/>
          </w:tcPr>
          <w:p w14:paraId="6EC1459D" w14:textId="77777777" w:rsidR="00E53809" w:rsidRPr="008F4092" w:rsidRDefault="00E53809" w:rsidP="00FA6633">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0390F3DC" w14:textId="77777777" w:rsidR="00E53809" w:rsidRDefault="00E53809" w:rsidP="00A72CD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nr 4 do SWZ.</w:t>
      </w:r>
    </w:p>
    <w:p w14:paraId="6AE7F6AB" w14:textId="77777777" w:rsidR="00E53809" w:rsidRPr="008A4257" w:rsidRDefault="00E53809" w:rsidP="00A72CD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3809" w:rsidRPr="008F4092" w14:paraId="69AEC0CD" w14:textId="77777777" w:rsidTr="00FA6633">
        <w:tc>
          <w:tcPr>
            <w:tcW w:w="10485" w:type="dxa"/>
            <w:shd w:val="clear" w:color="auto" w:fill="D9D9D9"/>
          </w:tcPr>
          <w:p w14:paraId="5FEEDD5A" w14:textId="77777777" w:rsidR="00E53809" w:rsidRPr="008F4092" w:rsidRDefault="00E53809" w:rsidP="00FA6633">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14:paraId="70276305" w14:textId="77777777" w:rsidR="00E53809" w:rsidRPr="00057BDD" w:rsidRDefault="00E53809" w:rsidP="00E53809">
      <w:pPr>
        <w:pStyle w:val="Tekstpodstawowywcity"/>
        <w:tabs>
          <w:tab w:val="left" w:pos="426"/>
        </w:tabs>
        <w:spacing w:before="120"/>
        <w:ind w:left="0"/>
        <w:jc w:val="both"/>
        <w:rPr>
          <w:rFonts w:ascii="Arial" w:hAnsi="Arial" w:cs="Arial"/>
        </w:rPr>
      </w:pPr>
      <w:r w:rsidRPr="00A8629E">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122C7E" w14:paraId="68F68167" w14:textId="77777777" w:rsidTr="00FA6633">
        <w:trPr>
          <w:trHeight w:hRule="exact" w:val="615"/>
        </w:trPr>
        <w:tc>
          <w:tcPr>
            <w:tcW w:w="10485" w:type="dxa"/>
            <w:shd w:val="pct10" w:color="auto" w:fill="auto"/>
            <w:vAlign w:val="center"/>
          </w:tcPr>
          <w:p w14:paraId="320E9BE5" w14:textId="77777777" w:rsidR="00E53809" w:rsidRPr="00C10597" w:rsidRDefault="00E53809" w:rsidP="00FA6633">
            <w:pPr>
              <w:spacing w:before="120" w:after="120" w:line="276" w:lineRule="auto"/>
              <w:rPr>
                <w:rFonts w:ascii="Arial" w:eastAsia="Times New Roman" w:hAnsi="Arial"/>
                <w:b/>
              </w:rPr>
            </w:pPr>
            <w:r w:rsidRPr="00C10597">
              <w:rPr>
                <w:rFonts w:ascii="Arial" w:eastAsia="Times New Roman" w:hAnsi="Arial"/>
                <w:b/>
              </w:rPr>
              <w:t>X</w:t>
            </w:r>
            <w:r>
              <w:rPr>
                <w:rFonts w:ascii="Arial" w:eastAsia="Times New Roman" w:hAnsi="Arial"/>
                <w:b/>
              </w:rPr>
              <w:t>IX</w:t>
            </w:r>
            <w:r w:rsidRPr="00C10597">
              <w:rPr>
                <w:rFonts w:ascii="Arial" w:eastAsia="Times New Roman" w:hAnsi="Arial"/>
                <w:b/>
              </w:rPr>
              <w:t>. OCHRONA DANYCH OSOBOWYCH    „RODO”</w:t>
            </w:r>
          </w:p>
          <w:p w14:paraId="757F7B60" w14:textId="77777777" w:rsidR="00E53809" w:rsidRDefault="00E53809" w:rsidP="00FA6633">
            <w:pPr>
              <w:spacing w:before="120" w:after="120" w:line="276" w:lineRule="auto"/>
              <w:rPr>
                <w:rFonts w:ascii="Arial" w:eastAsia="Times New Roman" w:hAnsi="Arial"/>
                <w:b/>
              </w:rPr>
            </w:pPr>
          </w:p>
          <w:p w14:paraId="36AD1440" w14:textId="77777777" w:rsidR="00E53809" w:rsidRDefault="00E53809" w:rsidP="00FA6633">
            <w:pPr>
              <w:spacing w:before="120" w:after="120" w:line="276" w:lineRule="auto"/>
              <w:rPr>
                <w:rFonts w:ascii="Arial" w:eastAsia="Times New Roman" w:hAnsi="Arial"/>
                <w:b/>
              </w:rPr>
            </w:pPr>
          </w:p>
          <w:p w14:paraId="28EEB730" w14:textId="77777777" w:rsidR="00E53809" w:rsidRPr="00122C7E" w:rsidRDefault="00E53809" w:rsidP="00FA6633">
            <w:pPr>
              <w:spacing w:before="120" w:after="120" w:line="276" w:lineRule="auto"/>
              <w:rPr>
                <w:rFonts w:ascii="Arial" w:eastAsia="Times New Roman" w:hAnsi="Arial"/>
              </w:rPr>
            </w:pPr>
          </w:p>
        </w:tc>
      </w:tr>
    </w:tbl>
    <w:p w14:paraId="53CF4BDF" w14:textId="4B819233" w:rsidR="00E53809" w:rsidRPr="0025642A" w:rsidRDefault="00E53809" w:rsidP="00E53809">
      <w:pPr>
        <w:spacing w:before="120" w:line="276" w:lineRule="auto"/>
        <w:jc w:val="both"/>
        <w:rPr>
          <w:rFonts w:ascii="Arial" w:hAnsi="Arial"/>
        </w:rPr>
      </w:pPr>
      <w:r w:rsidRPr="0025642A">
        <w:rPr>
          <w:rFonts w:ascii="Arial" w:hAnsi="Arial"/>
        </w:rPr>
        <w:t xml:space="preserve">Zgodnie z art. 13 ust. 1 i 2 rozporządzenia Parlamentu Europejskiego i Rady (UE) 2016/679 z dnia </w:t>
      </w:r>
      <w:r>
        <w:rPr>
          <w:rFonts w:ascii="Arial" w:hAnsi="Arial"/>
        </w:rPr>
        <w:br/>
      </w:r>
      <w:r w:rsidRPr="0025642A">
        <w:rPr>
          <w:rFonts w:ascii="Arial" w:hAnsi="Arial"/>
        </w:rPr>
        <w:t>27 kwietnia 2016 r. w sprawie ochrony osób fizycznych w związku z przetwarzaniem danych osobowych i w sprawie swobodnego przepływu takich danych oraz uchylenia dyrektywy 95/46/WE (ogólne rozporządzenie</w:t>
      </w:r>
      <w:r>
        <w:rPr>
          <w:rFonts w:ascii="Arial" w:hAnsi="Arial"/>
        </w:rPr>
        <w:t xml:space="preserve"> </w:t>
      </w:r>
      <w:r w:rsidRPr="0025642A">
        <w:rPr>
          <w:rFonts w:ascii="Arial" w:hAnsi="Arial"/>
        </w:rPr>
        <w:t xml:space="preserve">o ochronie danych) (Dz. Urz. UE L 119 z 04.05.2016, str. 1, dalej „RODO”, informuję, że:  </w:t>
      </w:r>
    </w:p>
    <w:p w14:paraId="529E82BA"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administratorem Pani/Pana danych osobowych jest Szpital Powiatowy w Zawierciu, ul. Miodowa 14, 42-400 Zawiercie reprezentowany przez Dyrektora – Piotra Zachariasiewicz;</w:t>
      </w:r>
    </w:p>
    <w:p w14:paraId="2609F5CF"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i/>
        </w:rPr>
      </w:pPr>
      <w:r w:rsidRPr="0025642A">
        <w:rPr>
          <w:rFonts w:ascii="Arial" w:hAnsi="Arial"/>
        </w:rPr>
        <w:t xml:space="preserve">inspektorem ochrony danych osobowych w Szpitalu Powiatowym w Zawierciu jest Pan </w:t>
      </w:r>
      <w:r>
        <w:rPr>
          <w:rFonts w:ascii="Arial" w:hAnsi="Arial"/>
        </w:rPr>
        <w:t>Tomasz Ślusarczyk</w:t>
      </w:r>
      <w:r w:rsidRPr="0025642A">
        <w:rPr>
          <w:rFonts w:ascii="Arial" w:hAnsi="Arial"/>
        </w:rPr>
        <w:t xml:space="preserve">, dane do kontaktu – </w:t>
      </w:r>
      <w:hyperlink r:id="rId9" w:history="1">
        <w:r w:rsidRPr="0025642A">
          <w:rPr>
            <w:rStyle w:val="Hipercze"/>
            <w:rFonts w:ascii="Arial" w:hAnsi="Arial"/>
          </w:rPr>
          <w:t>iod@szpitalzawiercie.pl</w:t>
        </w:r>
      </w:hyperlink>
      <w:r w:rsidRPr="0025642A">
        <w:rPr>
          <w:rFonts w:ascii="Arial" w:hAnsi="Arial"/>
        </w:rPr>
        <w:t xml:space="preserve">; </w:t>
      </w:r>
    </w:p>
    <w:p w14:paraId="6727D0AD"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i/>
        </w:rPr>
      </w:pPr>
      <w:r w:rsidRPr="0025642A">
        <w:rPr>
          <w:rFonts w:ascii="Arial" w:hAnsi="Arial"/>
        </w:rPr>
        <w:t xml:space="preserve">Pani/Pana dane osobowe przetwarzane będą na podstawie art. 6 ust. 1 lit. c RODO w celu związanym z postępowaniem o udzielenie zamówienia publicznego; </w:t>
      </w:r>
    </w:p>
    <w:p w14:paraId="7D7D6BD0" w14:textId="3356E83C"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odbiorcami Pani/Pana danych osobowych będą osoby lub podmioty, którym udostępniona zostanie dokumentacja postępowania w oparciu o art. </w:t>
      </w:r>
      <w:r w:rsidR="000E5F14" w:rsidRPr="00B01618">
        <w:rPr>
          <w:rFonts w:ascii="Arial" w:hAnsi="Arial"/>
        </w:rPr>
        <w:t>18 oraz art. 74 ust. 4 ustawy z dnia 11 września 2019 r. – Prawo zamówień publicznych (</w:t>
      </w:r>
      <w:r w:rsidR="000E5F14" w:rsidRPr="00B01618">
        <w:rPr>
          <w:rFonts w:ascii="Arial" w:hAnsi="Arial"/>
          <w:color w:val="000000"/>
          <w:lang w:eastAsia="pl-PL"/>
        </w:rPr>
        <w:t>Dz. U. 20</w:t>
      </w:r>
      <w:r w:rsidR="000E5F14">
        <w:rPr>
          <w:rFonts w:ascii="Arial" w:hAnsi="Arial"/>
          <w:color w:val="000000"/>
          <w:lang w:eastAsia="pl-PL"/>
        </w:rPr>
        <w:t>2</w:t>
      </w:r>
      <w:r w:rsidR="000E5F14" w:rsidRPr="00B01618">
        <w:rPr>
          <w:rFonts w:ascii="Arial" w:hAnsi="Arial"/>
          <w:color w:val="000000"/>
          <w:lang w:eastAsia="pl-PL"/>
        </w:rPr>
        <w:t xml:space="preserve">1 r. poz. </w:t>
      </w:r>
      <w:r w:rsidR="000E5F14">
        <w:rPr>
          <w:rFonts w:ascii="Arial" w:hAnsi="Arial"/>
          <w:color w:val="000000"/>
          <w:lang w:eastAsia="pl-PL"/>
        </w:rPr>
        <w:t>11</w:t>
      </w:r>
      <w:r w:rsidR="000E5F14" w:rsidRPr="00B01618">
        <w:rPr>
          <w:rFonts w:ascii="Arial" w:hAnsi="Arial"/>
          <w:color w:val="000000"/>
          <w:lang w:eastAsia="pl-PL"/>
        </w:rPr>
        <w:t>29</w:t>
      </w:r>
      <w:r w:rsidRPr="0025642A">
        <w:rPr>
          <w:rFonts w:ascii="Arial" w:hAnsi="Arial"/>
        </w:rPr>
        <w:t xml:space="preserve">), dalej „ustawa Pzp”; </w:t>
      </w:r>
    </w:p>
    <w:p w14:paraId="4F9E0B24" w14:textId="1AEC5092"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lastRenderedPageBreak/>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14:paraId="7D1E323A"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obowiązek podania przez Panią/Pana danych osobowych bezpośrednio Pani/Pana dotyczących jest wymogiem ustawowym określonym w przepisach ustawy Pzp, związanym z udziałem</w:t>
      </w:r>
      <w:r w:rsidRPr="0025642A">
        <w:rPr>
          <w:rFonts w:ascii="Arial" w:hAnsi="Arial"/>
        </w:rPr>
        <w:br/>
        <w:t xml:space="preserve">w postępowaniu o udzielenie zamówienia publicznego; konsekwencje niepodania określonych danych wynikają z ustawy Pzp;  </w:t>
      </w:r>
    </w:p>
    <w:p w14:paraId="0A79C639"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w odniesieniu do Pani/Pana danych osobowych decyzje nie będą podejmowane w sposób zautomatyzowany, stosowanie do art. 22 RODO; </w:t>
      </w:r>
    </w:p>
    <w:p w14:paraId="7CB62297" w14:textId="77777777" w:rsidR="00E53809" w:rsidRPr="0025642A" w:rsidRDefault="00E53809" w:rsidP="00094984">
      <w:pPr>
        <w:numPr>
          <w:ilvl w:val="0"/>
          <w:numId w:val="29"/>
        </w:numPr>
        <w:suppressAutoHyphens/>
        <w:autoSpaceDN w:val="0"/>
        <w:spacing w:after="0" w:line="276" w:lineRule="auto"/>
        <w:ind w:left="426"/>
        <w:jc w:val="both"/>
        <w:textAlignment w:val="baseline"/>
        <w:rPr>
          <w:rFonts w:ascii="Arial" w:hAnsi="Arial"/>
        </w:rPr>
      </w:pPr>
      <w:r w:rsidRPr="0025642A">
        <w:rPr>
          <w:rFonts w:ascii="Arial" w:hAnsi="Arial"/>
        </w:rPr>
        <w:t xml:space="preserve">posiada Pani/Pan: </w:t>
      </w:r>
    </w:p>
    <w:p w14:paraId="7259E94C" w14:textId="4732807C" w:rsidR="00E53809" w:rsidRPr="0025642A" w:rsidRDefault="00E53809" w:rsidP="00094984">
      <w:pPr>
        <w:spacing w:after="0" w:line="276" w:lineRule="auto"/>
        <w:ind w:left="426" w:hanging="11"/>
        <w:jc w:val="both"/>
        <w:rPr>
          <w:rFonts w:ascii="Arial" w:hAnsi="Arial"/>
        </w:rPr>
      </w:pPr>
      <w:r w:rsidRPr="0025642A">
        <w:rPr>
          <w:rFonts w:ascii="Arial" w:hAnsi="Arial"/>
        </w:rPr>
        <w:t>− na podstawie art. 15 RODO prawo dostępu do danych osobowych Pani/Pana dotyczących; na podstawie art. 16 RODO prawo do sprostowania Pani/Pana danych osobowych **; − na podstawie art. 18 RODO prawo żądania od administratora ograniczenia przetwarzania danych osobowych</w:t>
      </w:r>
      <w:r w:rsidR="00094984">
        <w:rPr>
          <w:rFonts w:ascii="Arial" w:hAnsi="Arial"/>
        </w:rPr>
        <w:t xml:space="preserve"> </w:t>
      </w:r>
      <w:r w:rsidR="00094984">
        <w:rPr>
          <w:rFonts w:ascii="Arial" w:hAnsi="Arial"/>
        </w:rPr>
        <w:br/>
      </w:r>
      <w:r w:rsidRPr="0025642A">
        <w:rPr>
          <w:rFonts w:ascii="Arial" w:hAnsi="Arial"/>
        </w:rPr>
        <w:t xml:space="preserve">z zastrzeżeniem przypadków, o których mowa w art. 18 ust. 2 RODO ***;   </w:t>
      </w:r>
    </w:p>
    <w:p w14:paraId="7E57FEEB" w14:textId="77777777" w:rsidR="00E53809" w:rsidRPr="0025642A" w:rsidRDefault="00E53809" w:rsidP="00094984">
      <w:pPr>
        <w:spacing w:after="0" w:line="276" w:lineRule="auto"/>
        <w:ind w:left="426" w:hanging="11"/>
        <w:jc w:val="both"/>
        <w:rPr>
          <w:rFonts w:ascii="Arial" w:hAnsi="Arial"/>
        </w:rPr>
      </w:pPr>
      <w:r w:rsidRPr="0025642A">
        <w:rPr>
          <w:rFonts w:ascii="Arial" w:hAnsi="Arial"/>
        </w:rPr>
        <w:t xml:space="preserve">- prawo do wniesienia skargi do Prezesa Urzędu Ochrony Danych Osobowych, gdy uzna Pani/Pan, że przetwarzanie danych osobowych Pani/Pana dotyczących narusza przepisy RODO; </w:t>
      </w:r>
    </w:p>
    <w:p w14:paraId="10DB7662" w14:textId="3FD0053D" w:rsidR="00E53809" w:rsidRPr="0025642A" w:rsidRDefault="00E53809" w:rsidP="00094984">
      <w:pPr>
        <w:spacing w:after="120" w:line="276" w:lineRule="auto"/>
        <w:ind w:left="426" w:hanging="11"/>
        <w:jc w:val="both"/>
        <w:rPr>
          <w:rFonts w:ascii="Arial" w:hAnsi="Arial"/>
        </w:rPr>
      </w:pPr>
      <w:r w:rsidRPr="0025642A">
        <w:rPr>
          <w:rFonts w:ascii="Arial" w:hAnsi="Arial"/>
        </w:rPr>
        <w:t xml:space="preserve">- nie przysługuje Pani/Panu: − w związku z art. 17 ust. 3 lit. b, d lub e RODO prawo do usunięcia danych osobowych; − prawo do przenoszenia danych osobowych, o którym mowa </w:t>
      </w:r>
      <w:r w:rsidR="000E5F14">
        <w:rPr>
          <w:rFonts w:ascii="Arial" w:hAnsi="Arial"/>
        </w:rPr>
        <w:br/>
      </w:r>
      <w:r w:rsidRPr="0025642A">
        <w:rPr>
          <w:rFonts w:ascii="Arial" w:hAnsi="Arial"/>
        </w:rPr>
        <w:t xml:space="preserve">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53809" w:rsidRPr="00FF5641" w14:paraId="5327D6A8" w14:textId="77777777" w:rsidTr="00FA6633">
        <w:trPr>
          <w:trHeight w:hRule="exact" w:val="510"/>
        </w:trPr>
        <w:tc>
          <w:tcPr>
            <w:tcW w:w="10485" w:type="dxa"/>
            <w:shd w:val="pct10" w:color="auto" w:fill="auto"/>
            <w:vAlign w:val="center"/>
          </w:tcPr>
          <w:p w14:paraId="4E594E90" w14:textId="77777777" w:rsidR="00E53809" w:rsidRPr="00C10597" w:rsidRDefault="00E53809" w:rsidP="00FA6633">
            <w:pPr>
              <w:spacing w:line="276" w:lineRule="auto"/>
              <w:rPr>
                <w:rFonts w:ascii="Arial" w:eastAsia="Times New Roman" w:hAnsi="Arial"/>
              </w:rPr>
            </w:pPr>
            <w:r w:rsidRPr="00C10597">
              <w:rPr>
                <w:rFonts w:ascii="Arial" w:eastAsia="Times New Roman" w:hAnsi="Arial"/>
                <w:b/>
              </w:rPr>
              <w:t xml:space="preserve">XX. </w:t>
            </w:r>
            <w:r>
              <w:rPr>
                <w:rFonts w:ascii="Arial" w:eastAsia="Times New Roman" w:hAnsi="Arial"/>
                <w:b/>
              </w:rPr>
              <w:t>POUCZNIE O ŚRODKACH OCHRONY PRAWNEJ PRZYSŁUGUJĄCYCH WYKONAWCY</w:t>
            </w:r>
          </w:p>
        </w:tc>
      </w:tr>
    </w:tbl>
    <w:p w14:paraId="3A62DDE6" w14:textId="54173F82" w:rsidR="00E53809" w:rsidRDefault="00E53809" w:rsidP="00A72CD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Wykonawcy oraz innemu podmiotowi przysługują środki ochrony prawnej opisane w Dziale IX ustawy Pzp, jeżeli ma lub miał interes w uzyskaniu zamówienia oraz poniósł lub może ponieść szkodę w wyniku naruszenia przez Zamawiającego przepisów ustawy Pzp.</w:t>
      </w:r>
    </w:p>
    <w:p w14:paraId="7DE7857C" w14:textId="407142AA"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w:t>
      </w:r>
      <w:r w:rsidR="000E5F14">
        <w:rPr>
          <w:rFonts w:ascii="Arial" w:eastAsia="CIDFont+F6" w:hAnsi="Arial"/>
          <w:kern w:val="0"/>
          <w:sz w:val="22"/>
          <w:szCs w:val="22"/>
          <w:lang w:eastAsia="pl-PL"/>
        </w:rPr>
        <w:br/>
      </w:r>
      <w:r w:rsidRPr="008A4257">
        <w:rPr>
          <w:rFonts w:ascii="Arial" w:eastAsia="CIDFont+F6" w:hAnsi="Arial"/>
          <w:kern w:val="0"/>
          <w:sz w:val="22"/>
          <w:szCs w:val="22"/>
          <w:lang w:eastAsia="pl-PL"/>
        </w:rPr>
        <w:t>o której mowa w art. 469 pkt 15 ustawy Pzp oraz Rzecznikowi Małych Średnich Przedsiębiorstw.</w:t>
      </w:r>
    </w:p>
    <w:p w14:paraId="35F8EA72" w14:textId="77777777" w:rsidR="00E53809" w:rsidRPr="008A4257"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14:paraId="2946EFC2" w14:textId="77777777" w:rsidR="00E53809" w:rsidRDefault="00E53809" w:rsidP="00A72CD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21689EE0" w14:textId="77777777" w:rsidR="00E53809" w:rsidRPr="008A4257" w:rsidRDefault="00E53809" w:rsidP="00A72CD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Pr>
          <w:rFonts w:ascii="Arial" w:eastAsia="CIDFont+F6" w:hAnsi="Arial"/>
          <w:kern w:val="0"/>
          <w:sz w:val="22"/>
          <w:szCs w:val="22"/>
          <w:lang w:eastAsia="pl-PL"/>
        </w:rPr>
        <w:t>podstawie ustawy.</w:t>
      </w:r>
    </w:p>
    <w:p w14:paraId="45A3B018" w14:textId="77777777" w:rsidR="00E53809" w:rsidRDefault="00E53809" w:rsidP="00A72CD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14:paraId="33A775D1" w14:textId="77777777"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14:paraId="3A5F9863" w14:textId="77777777" w:rsidR="00E53809"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065D00E" w14:textId="77777777" w:rsidR="00E53809" w:rsidRPr="008A4257" w:rsidRDefault="00E53809" w:rsidP="00A72CD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14:paraId="5CEB6481" w14:textId="77777777" w:rsidR="00E53809"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14:paraId="4D7B8447" w14:textId="77777777" w:rsidR="00E53809" w:rsidRDefault="00E53809" w:rsidP="00A72CD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nazwę i siedzibę zamawiającego, numer telefonu oraz adres poczty elektronicznej zamawiającego;</w:t>
      </w:r>
    </w:p>
    <w:p w14:paraId="168E70BC"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14:paraId="7187A713" w14:textId="76DBAB8E"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7C216861"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14:paraId="28AE4168"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14:paraId="40100979" w14:textId="577AE701"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wskazanie czynności lub zaniechania czynności zamawiającego, której zarzuca się niezgodność z przepisami ustawy;</w:t>
      </w:r>
    </w:p>
    <w:p w14:paraId="424846DE"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14:paraId="69D3794E"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14:paraId="70E18A30"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14:paraId="177F4003" w14:textId="77777777" w:rsidR="00E53809"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14:paraId="07C76E36" w14:textId="77777777" w:rsidR="00E53809" w:rsidRPr="00CB0205" w:rsidRDefault="00E53809" w:rsidP="00A72CD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14:paraId="08DBCD29" w14:textId="77777777" w:rsidR="00E53809" w:rsidRPr="00CB0205" w:rsidRDefault="00E53809" w:rsidP="00A72CD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14:paraId="735A5291" w14:textId="77777777" w:rsidR="00E53809"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14:paraId="6B1E791D" w14:textId="77777777" w:rsidR="00E53809"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14:paraId="0B1931DE" w14:textId="77777777" w:rsidR="00E53809" w:rsidRPr="00CB0205" w:rsidRDefault="00E53809" w:rsidP="00A72CD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14:paraId="609ACD84" w14:textId="77777777" w:rsidR="00E53809" w:rsidRPr="00CB0205" w:rsidRDefault="00E53809" w:rsidP="00A72CD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14:paraId="2DCB1FD0" w14:textId="77777777" w:rsidR="00E53809"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14:paraId="649046C0" w14:textId="77777777" w:rsidR="00E53809" w:rsidRPr="00CB0205" w:rsidRDefault="00E53809" w:rsidP="00A72CD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Pr>
          <w:rFonts w:ascii="Arial" w:eastAsia="CIDFont+F6" w:hAnsi="Arial"/>
          <w:kern w:val="0"/>
          <w:sz w:val="22"/>
          <w:szCs w:val="22"/>
          <w:lang w:eastAsia="pl-PL"/>
        </w:rPr>
        <w:t>a)</w:t>
      </w:r>
      <w:r w:rsidRPr="00CB0205">
        <w:rPr>
          <w:rFonts w:ascii="Arial" w:eastAsia="CIDFont+F6" w:hAnsi="Arial"/>
          <w:kern w:val="0"/>
          <w:sz w:val="22"/>
          <w:szCs w:val="22"/>
          <w:lang w:eastAsia="pl-PL"/>
        </w:rPr>
        <w:t>.</w:t>
      </w:r>
    </w:p>
    <w:p w14:paraId="0DF72BF0" w14:textId="20FCFC70"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Biuletynie Zamówień Publicznych lub dokumentów zamówienia na stronie internetowej,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w przypadku zamówień, których wartość jest mniejsza niż progi unijne.</w:t>
      </w:r>
    </w:p>
    <w:p w14:paraId="5E5D5726" w14:textId="77777777"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3DE53927" w14:textId="77777777"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14:paraId="1DCE59AC" w14:textId="21150E3D"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Pisma w postępowaniu odwoławczym wnosi się w formie pisemnej albo w formie elektronicznej albo w postaci elektronicznej, z tym że odwołanie i przystąpienie do postępowania odwoławczego, </w:t>
      </w:r>
      <w:r>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14:paraId="1052E06C" w14:textId="1EC8C46A" w:rsidR="00E53809"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z dnia 23 listopada 2012 r. – Prawo pocztowe, osobiście, za pośrednictwem posłańca,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a pisma w postaci elektronicznej wnosi się przy użyciu środków komunikacji elektronicznej.</w:t>
      </w:r>
    </w:p>
    <w:p w14:paraId="567846E8" w14:textId="1723E7A8" w:rsidR="00E53809" w:rsidRPr="00CB0205" w:rsidRDefault="00E53809" w:rsidP="00A72CD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Pzp na orzeczenie Izby oraz postanowienie Prezesa Izby, </w:t>
      </w:r>
      <w:r w:rsidR="000E5F14">
        <w:rPr>
          <w:rFonts w:ascii="Arial" w:eastAsia="CIDFont+F6" w:hAnsi="Arial"/>
          <w:kern w:val="0"/>
          <w:sz w:val="22"/>
          <w:szCs w:val="22"/>
          <w:lang w:eastAsia="pl-PL"/>
        </w:rPr>
        <w:br/>
      </w:r>
      <w:r w:rsidRPr="00CB0205">
        <w:rPr>
          <w:rFonts w:ascii="Arial" w:eastAsia="CIDFont+F6" w:hAnsi="Arial"/>
          <w:kern w:val="0"/>
          <w:sz w:val="22"/>
          <w:szCs w:val="22"/>
          <w:lang w:eastAsia="pl-PL"/>
        </w:rPr>
        <w:t>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E53809" w:rsidRPr="00FF5641" w14:paraId="1FC20243" w14:textId="77777777" w:rsidTr="00FA6633">
        <w:trPr>
          <w:trHeight w:hRule="exact" w:val="615"/>
        </w:trPr>
        <w:tc>
          <w:tcPr>
            <w:tcW w:w="10485" w:type="dxa"/>
            <w:gridSpan w:val="4"/>
            <w:shd w:val="pct10" w:color="auto" w:fill="auto"/>
            <w:vAlign w:val="center"/>
          </w:tcPr>
          <w:p w14:paraId="5F450A8C" w14:textId="77777777" w:rsidR="00E53809" w:rsidRPr="00C10597" w:rsidRDefault="00E53809" w:rsidP="00FA6633">
            <w:pPr>
              <w:spacing w:before="120" w:after="120" w:line="276" w:lineRule="auto"/>
              <w:rPr>
                <w:rFonts w:ascii="Arial" w:eastAsia="Times New Roman" w:hAnsi="Arial"/>
                <w:b/>
              </w:rPr>
            </w:pPr>
            <w:r w:rsidRPr="00C10597">
              <w:rPr>
                <w:rFonts w:ascii="Arial" w:eastAsia="Times New Roman" w:hAnsi="Arial"/>
                <w:b/>
              </w:rPr>
              <w:t>XXI</w:t>
            </w:r>
            <w:r>
              <w:rPr>
                <w:rFonts w:ascii="Arial" w:eastAsia="Times New Roman" w:hAnsi="Arial"/>
                <w:b/>
              </w:rPr>
              <w:t>. ZAŁĄCZNIKI DO S</w:t>
            </w:r>
            <w:r w:rsidRPr="00C10597">
              <w:rPr>
                <w:rFonts w:ascii="Arial" w:eastAsia="Times New Roman" w:hAnsi="Arial"/>
                <w:b/>
              </w:rPr>
              <w:t>WZ</w:t>
            </w:r>
          </w:p>
          <w:p w14:paraId="76B275A5" w14:textId="77777777" w:rsidR="00E53809" w:rsidRDefault="00E53809" w:rsidP="00FA6633">
            <w:pPr>
              <w:spacing w:before="120" w:after="120" w:line="276" w:lineRule="auto"/>
              <w:rPr>
                <w:rFonts w:ascii="Arial" w:eastAsia="Times New Roman" w:hAnsi="Arial"/>
                <w:b/>
              </w:rPr>
            </w:pPr>
          </w:p>
          <w:p w14:paraId="37584483" w14:textId="77777777" w:rsidR="00E53809" w:rsidRDefault="00E53809" w:rsidP="00FA6633">
            <w:pPr>
              <w:spacing w:before="120" w:after="120" w:line="276" w:lineRule="auto"/>
              <w:rPr>
                <w:rFonts w:ascii="Arial" w:eastAsia="Times New Roman" w:hAnsi="Arial"/>
                <w:b/>
              </w:rPr>
            </w:pPr>
          </w:p>
          <w:p w14:paraId="50491BF2" w14:textId="77777777" w:rsidR="00E53809" w:rsidRPr="00122C7E" w:rsidRDefault="00E53809" w:rsidP="00FA6633">
            <w:pPr>
              <w:spacing w:before="120" w:after="120" w:line="276" w:lineRule="auto"/>
              <w:rPr>
                <w:rFonts w:ascii="Arial" w:eastAsia="Times New Roman" w:hAnsi="Arial"/>
              </w:rPr>
            </w:pPr>
          </w:p>
        </w:tc>
      </w:tr>
      <w:tr w:rsidR="00E53809" w:rsidRPr="009656E6" w14:paraId="578E8D90" w14:textId="77777777" w:rsidTr="00FA6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0DD74AA" w14:textId="77777777" w:rsidR="00E53809" w:rsidRPr="009656E6" w:rsidRDefault="00E53809" w:rsidP="00FA6633">
            <w:pPr>
              <w:spacing w:before="120" w:line="276" w:lineRule="auto"/>
              <w:rPr>
                <w:rFonts w:ascii="Arial" w:eastAsia="Arial" w:hAnsi="Arial"/>
                <w:lang w:eastAsia="pl-PL"/>
              </w:rPr>
            </w:pPr>
            <w:r w:rsidRPr="009656E6">
              <w:rPr>
                <w:rFonts w:ascii="Arial" w:eastAsia="Arial" w:hAnsi="Arial"/>
                <w:lang w:eastAsia="pl-PL"/>
              </w:rPr>
              <w:t>Wszystkie załączniki stanowią integralną czę</w:t>
            </w:r>
            <w:r>
              <w:rPr>
                <w:rFonts w:ascii="Arial" w:eastAsia="Arial" w:hAnsi="Arial"/>
                <w:lang w:eastAsia="pl-PL"/>
              </w:rPr>
              <w:t>ść S</w:t>
            </w:r>
            <w:r w:rsidRPr="009656E6">
              <w:rPr>
                <w:rFonts w:ascii="Arial" w:eastAsia="Arial" w:hAnsi="Arial"/>
                <w:lang w:eastAsia="pl-PL"/>
              </w:rPr>
              <w:t>WZ:</w:t>
            </w:r>
          </w:p>
        </w:tc>
        <w:tc>
          <w:tcPr>
            <w:tcW w:w="1820" w:type="dxa"/>
            <w:shd w:val="clear" w:color="auto" w:fill="auto"/>
            <w:vAlign w:val="bottom"/>
          </w:tcPr>
          <w:p w14:paraId="7AD1A407" w14:textId="77777777" w:rsidR="00E53809" w:rsidRPr="009656E6" w:rsidRDefault="00E53809" w:rsidP="00FA6633">
            <w:pPr>
              <w:spacing w:line="276" w:lineRule="auto"/>
              <w:rPr>
                <w:rFonts w:ascii="Times New Roman" w:eastAsia="Times New Roman" w:hAnsi="Times New Roman"/>
                <w:lang w:eastAsia="pl-PL"/>
              </w:rPr>
            </w:pPr>
          </w:p>
        </w:tc>
      </w:tr>
    </w:tbl>
    <w:p w14:paraId="12D9B23E" w14:textId="4A9D04FE" w:rsidR="00E53809" w:rsidRPr="00D95549" w:rsidRDefault="00EE6428" w:rsidP="00EE6428">
      <w:pPr>
        <w:pStyle w:val="Akapitzlist"/>
        <w:widowControl w:val="0"/>
        <w:numPr>
          <w:ilvl w:val="0"/>
          <w:numId w:val="30"/>
        </w:numPr>
        <w:autoSpaceDN/>
        <w:spacing w:line="276" w:lineRule="auto"/>
        <w:contextualSpacing/>
        <w:jc w:val="both"/>
        <w:textAlignment w:val="auto"/>
        <w:rPr>
          <w:rFonts w:ascii="Arial" w:hAnsi="Arial" w:cs="Arial"/>
          <w:sz w:val="22"/>
          <w:szCs w:val="22"/>
        </w:rPr>
      </w:pPr>
      <w:r>
        <w:rPr>
          <w:rFonts w:ascii="Arial" w:hAnsi="Arial" w:cs="Arial"/>
          <w:sz w:val="22"/>
          <w:szCs w:val="22"/>
        </w:rPr>
        <w:t>F</w:t>
      </w:r>
      <w:r w:rsidRPr="00EE6428">
        <w:rPr>
          <w:rFonts w:ascii="Arial" w:hAnsi="Arial" w:cs="Arial"/>
          <w:sz w:val="22"/>
          <w:szCs w:val="22"/>
        </w:rPr>
        <w:t>ormularz-asortymentowo-cenowy</w:t>
      </w:r>
      <w:r w:rsidR="00E53809">
        <w:rPr>
          <w:rFonts w:ascii="Arial" w:hAnsi="Arial" w:cs="Arial"/>
          <w:sz w:val="22"/>
          <w:szCs w:val="22"/>
        </w:rPr>
        <w:t xml:space="preserve"> stanowiący załącznik nr 1 do S</w:t>
      </w:r>
      <w:r w:rsidR="00E53809" w:rsidRPr="00D95549">
        <w:rPr>
          <w:rFonts w:ascii="Arial" w:hAnsi="Arial" w:cs="Arial"/>
          <w:sz w:val="22"/>
          <w:szCs w:val="22"/>
        </w:rPr>
        <w:t>WZ,</w:t>
      </w:r>
    </w:p>
    <w:p w14:paraId="4497C1B3" w14:textId="6054E58C" w:rsidR="00E53809" w:rsidRPr="00D95549" w:rsidRDefault="00EE6428" w:rsidP="00EE6428">
      <w:pPr>
        <w:pStyle w:val="Akapitzlist"/>
        <w:widowControl w:val="0"/>
        <w:numPr>
          <w:ilvl w:val="0"/>
          <w:numId w:val="30"/>
        </w:numPr>
        <w:autoSpaceDN/>
        <w:spacing w:line="276" w:lineRule="auto"/>
        <w:contextualSpacing/>
        <w:jc w:val="both"/>
        <w:textAlignment w:val="auto"/>
        <w:rPr>
          <w:rFonts w:ascii="Arial" w:hAnsi="Arial" w:cs="Arial"/>
          <w:sz w:val="22"/>
          <w:szCs w:val="22"/>
        </w:rPr>
      </w:pPr>
      <w:r>
        <w:rPr>
          <w:rFonts w:ascii="Arial" w:hAnsi="Arial" w:cs="Arial"/>
          <w:sz w:val="22"/>
          <w:szCs w:val="22"/>
        </w:rPr>
        <w:t>O</w:t>
      </w:r>
      <w:r w:rsidRPr="00EE6428">
        <w:rPr>
          <w:rFonts w:ascii="Arial" w:hAnsi="Arial" w:cs="Arial"/>
          <w:sz w:val="22"/>
          <w:szCs w:val="22"/>
        </w:rPr>
        <w:t>pis przedmiotu zamówienia</w:t>
      </w:r>
      <w:r>
        <w:rPr>
          <w:rFonts w:ascii="Arial" w:hAnsi="Arial" w:cs="Arial"/>
          <w:sz w:val="22"/>
          <w:szCs w:val="22"/>
        </w:rPr>
        <w:t xml:space="preserve"> z</w:t>
      </w:r>
      <w:r w:rsidR="00E53809">
        <w:rPr>
          <w:rFonts w:ascii="Arial" w:hAnsi="Arial" w:cs="Arial"/>
          <w:sz w:val="22"/>
          <w:szCs w:val="22"/>
        </w:rPr>
        <w:t>ałącznik nr 2 do S</w:t>
      </w:r>
      <w:r w:rsidR="00E53809" w:rsidRPr="00D95549">
        <w:rPr>
          <w:rFonts w:ascii="Arial" w:hAnsi="Arial" w:cs="Arial"/>
          <w:sz w:val="22"/>
          <w:szCs w:val="22"/>
        </w:rPr>
        <w:t>WZ,</w:t>
      </w:r>
    </w:p>
    <w:p w14:paraId="0CEECD51" w14:textId="77777777" w:rsidR="00E53809" w:rsidRPr="00D95549"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Pr="00D95549">
        <w:rPr>
          <w:rFonts w:ascii="Arial" w:hAnsi="Arial" w:cs="Arial"/>
        </w:rPr>
        <w:t xml:space="preserve"> stanowiące załącz</w:t>
      </w:r>
      <w:r>
        <w:rPr>
          <w:rFonts w:ascii="Arial" w:hAnsi="Arial" w:cs="Arial"/>
        </w:rPr>
        <w:t>nik nr 3 do S</w:t>
      </w:r>
      <w:r w:rsidRPr="00D95549">
        <w:rPr>
          <w:rFonts w:ascii="Arial" w:hAnsi="Arial" w:cs="Arial"/>
        </w:rPr>
        <w:t>WZ,</w:t>
      </w:r>
    </w:p>
    <w:p w14:paraId="4047555F" w14:textId="2A5662AB" w:rsidR="00E53809" w:rsidRDefault="00E53809" w:rsidP="00A72CD5">
      <w:pPr>
        <w:pStyle w:val="Standard"/>
        <w:widowControl w:val="0"/>
        <w:numPr>
          <w:ilvl w:val="0"/>
          <w:numId w:val="30"/>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Pr="00D95549">
        <w:rPr>
          <w:rFonts w:ascii="Arial" w:hAnsi="Arial" w:cs="Arial"/>
        </w:rPr>
        <w:t>stanowiąc</w:t>
      </w:r>
      <w:r>
        <w:rPr>
          <w:rFonts w:ascii="Arial" w:hAnsi="Arial" w:cs="Arial"/>
        </w:rPr>
        <w:t xml:space="preserve">e załącznik nr </w:t>
      </w:r>
      <w:r w:rsidR="00094984">
        <w:rPr>
          <w:rFonts w:ascii="Arial" w:hAnsi="Arial" w:cs="Arial"/>
        </w:rPr>
        <w:t>4 do SWZ,</w:t>
      </w:r>
    </w:p>
    <w:p w14:paraId="072DE85C" w14:textId="77777777" w:rsidR="00094984" w:rsidRPr="00B01618"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Projektowane postanowienia umowy powierzenia przetwarzania danych osobowych stanowiące załącznik nr 5 do SWZ,</w:t>
      </w:r>
    </w:p>
    <w:p w14:paraId="0737BF5B" w14:textId="77777777" w:rsidR="00094984" w:rsidRPr="00B01618"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Protokół odbioru stanowiący załącznik nr 6 do SWZ,</w:t>
      </w:r>
    </w:p>
    <w:p w14:paraId="00B4C6CD" w14:textId="3DDE0C7F" w:rsidR="00094984" w:rsidRDefault="00094984" w:rsidP="00094984">
      <w:pPr>
        <w:pStyle w:val="Standard"/>
        <w:widowControl w:val="0"/>
        <w:numPr>
          <w:ilvl w:val="0"/>
          <w:numId w:val="30"/>
        </w:numPr>
        <w:tabs>
          <w:tab w:val="left" w:pos="1185"/>
        </w:tabs>
        <w:spacing w:after="0"/>
        <w:jc w:val="both"/>
        <w:textAlignment w:val="auto"/>
        <w:rPr>
          <w:rFonts w:ascii="Arial" w:hAnsi="Arial"/>
        </w:rPr>
      </w:pPr>
      <w:r w:rsidRPr="00B01618">
        <w:rPr>
          <w:rFonts w:ascii="Arial" w:hAnsi="Arial"/>
        </w:rPr>
        <w:t>Protokół ze szkolenia stanowiący załącznik nr 7 do SWZ.</w:t>
      </w:r>
    </w:p>
    <w:p w14:paraId="0A923536" w14:textId="17143E82" w:rsidR="002878E6" w:rsidRPr="00412A74" w:rsidRDefault="002878E6" w:rsidP="00094984">
      <w:pPr>
        <w:pStyle w:val="Standard"/>
        <w:widowControl w:val="0"/>
        <w:numPr>
          <w:ilvl w:val="0"/>
          <w:numId w:val="30"/>
        </w:numPr>
        <w:tabs>
          <w:tab w:val="left" w:pos="1185"/>
        </w:tabs>
        <w:spacing w:after="0"/>
        <w:jc w:val="both"/>
        <w:textAlignment w:val="auto"/>
        <w:rPr>
          <w:rFonts w:ascii="Arial" w:hAnsi="Arial"/>
        </w:rPr>
      </w:pPr>
      <w:r w:rsidRPr="00CE009E">
        <w:rPr>
          <w:rFonts w:ascii="Arial" w:eastAsia="Times New Roman" w:hAnsi="Arial" w:cs="Arial"/>
          <w:lang w:eastAsia="pl-PL"/>
        </w:rPr>
        <w:t>Oświadczeni</w:t>
      </w:r>
      <w:r>
        <w:rPr>
          <w:rFonts w:ascii="Arial" w:eastAsia="Times New Roman" w:hAnsi="Arial" w:cs="Arial"/>
          <w:lang w:eastAsia="pl-PL"/>
        </w:rPr>
        <w:t>e</w:t>
      </w:r>
      <w:r w:rsidRPr="00CE009E">
        <w:rPr>
          <w:rFonts w:ascii="Arial" w:eastAsia="Times New Roman" w:hAnsi="Arial" w:cs="Arial"/>
          <w:lang w:eastAsia="pl-PL"/>
        </w:rPr>
        <w:t xml:space="preserve"> o braku</w:t>
      </w:r>
      <w:r w:rsidRPr="00CE009E">
        <w:rPr>
          <w:rFonts w:ascii="Arial" w:eastAsia="Times New Roman" w:hAnsi="Arial" w:cs="Arial"/>
          <w:bCs/>
          <w:lang w:eastAsia="pl-PL"/>
        </w:rPr>
        <w:t xml:space="preserve"> przynależności do tej samej grupy kapitałowej</w:t>
      </w:r>
      <w:r w:rsidRPr="002878E6">
        <w:rPr>
          <w:rFonts w:ascii="Arial" w:hAnsi="Arial"/>
        </w:rPr>
        <w:t xml:space="preserve"> </w:t>
      </w:r>
      <w:r w:rsidRPr="00B01618">
        <w:rPr>
          <w:rFonts w:ascii="Arial" w:hAnsi="Arial"/>
        </w:rPr>
        <w:t xml:space="preserve">załącznik nr </w:t>
      </w:r>
      <w:r>
        <w:rPr>
          <w:rFonts w:ascii="Arial" w:hAnsi="Arial"/>
        </w:rPr>
        <w:t>8</w:t>
      </w:r>
      <w:r w:rsidRPr="00B01618">
        <w:rPr>
          <w:rFonts w:ascii="Arial" w:hAnsi="Arial"/>
        </w:rPr>
        <w:t xml:space="preserve"> do SWZ.</w:t>
      </w:r>
    </w:p>
    <w:p w14:paraId="61EAC900" w14:textId="77777777" w:rsidR="00094984" w:rsidRDefault="00094984" w:rsidP="00FF42CD">
      <w:pPr>
        <w:pStyle w:val="Standard"/>
        <w:widowControl w:val="0"/>
        <w:tabs>
          <w:tab w:val="left" w:pos="1185"/>
        </w:tabs>
        <w:spacing w:after="0"/>
        <w:ind w:left="714"/>
        <w:jc w:val="both"/>
        <w:textAlignment w:val="auto"/>
        <w:rPr>
          <w:rFonts w:ascii="Arial" w:hAnsi="Arial" w:cs="Arial"/>
        </w:rPr>
      </w:pPr>
    </w:p>
    <w:p w14:paraId="0BA2F927" w14:textId="77777777" w:rsidR="00E53809" w:rsidRPr="00423C62" w:rsidRDefault="00E53809" w:rsidP="00E53809">
      <w:pPr>
        <w:pStyle w:val="Standard"/>
        <w:widowControl w:val="0"/>
        <w:tabs>
          <w:tab w:val="left" w:pos="1185"/>
        </w:tabs>
        <w:spacing w:after="0"/>
        <w:ind w:left="714"/>
        <w:jc w:val="both"/>
        <w:textAlignment w:val="auto"/>
        <w:rPr>
          <w:rFonts w:ascii="Arial" w:hAnsi="Arial" w:cs="Arial"/>
        </w:rPr>
      </w:pPr>
    </w:p>
    <w:p w14:paraId="3F1EEB9C" w14:textId="77777777" w:rsidR="000C3D39" w:rsidRDefault="000C3D39"/>
    <w:p w14:paraId="0D974031" w14:textId="77777777" w:rsidR="000C3D39" w:rsidRDefault="000C3D39"/>
    <w:p w14:paraId="00369DA7" w14:textId="77777777" w:rsidR="000C3D39" w:rsidRDefault="000C3D39"/>
    <w:p w14:paraId="2EF9CD77" w14:textId="77777777" w:rsidR="000C3D39" w:rsidRDefault="000C3D39"/>
    <w:p w14:paraId="415172C0" w14:textId="77777777" w:rsidR="000C3D39" w:rsidRDefault="000C3D39"/>
    <w:p w14:paraId="1EF8B788" w14:textId="77777777" w:rsidR="000C3D39" w:rsidRDefault="000C3D39"/>
    <w:p w14:paraId="61B81A01" w14:textId="0BF005FF" w:rsidR="00FA6633" w:rsidRDefault="00FA6633"/>
    <w:sectPr w:rsidR="00FA6633" w:rsidSect="000948CA">
      <w:headerReference w:type="default" r:id="rId10"/>
      <w:footerReference w:type="default" r:id="rId11"/>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212E" w14:textId="77777777" w:rsidR="00F768C3" w:rsidRDefault="00F768C3" w:rsidP="00EC5427">
      <w:pPr>
        <w:spacing w:after="0" w:line="240" w:lineRule="auto"/>
      </w:pPr>
      <w:r>
        <w:separator/>
      </w:r>
    </w:p>
  </w:endnote>
  <w:endnote w:type="continuationSeparator" w:id="0">
    <w:p w14:paraId="370F994E" w14:textId="77777777" w:rsidR="00F768C3" w:rsidRDefault="00F768C3" w:rsidP="00EC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Ubuntu">
    <w:charset w:val="00"/>
    <w:family w:val="swiss"/>
    <w:pitch w:val="variable"/>
    <w:sig w:usb0="E00002FF" w:usb1="5000205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C06F" w14:textId="663EB25F" w:rsidR="00FA6633" w:rsidRPr="00EC5427" w:rsidRDefault="00FA6633" w:rsidP="008217C6">
    <w:pPr>
      <w:widowControl w:val="0"/>
      <w:tabs>
        <w:tab w:val="center" w:pos="4536"/>
        <w:tab w:val="right" w:pos="9072"/>
      </w:tabs>
      <w:suppressAutoHyphens/>
      <w:autoSpaceDN w:val="0"/>
      <w:jc w:val="center"/>
      <w:textAlignment w:val="baseline"/>
      <w:rPr>
        <w:rFonts w:eastAsia="SimSun" w:cstheme="minorHAnsi"/>
        <w:kern w:val="3"/>
        <w:sz w:val="16"/>
        <w:szCs w:val="16"/>
        <w:lang w:eastAsia="zh-CN" w:bidi="hi-IN"/>
      </w:rPr>
    </w:pPr>
    <w:r>
      <w:rPr>
        <w:rFonts w:eastAsia="SimSun" w:cstheme="minorHAnsi"/>
        <w:kern w:val="3"/>
        <w:sz w:val="16"/>
        <w:szCs w:val="16"/>
        <w:lang w:eastAsia="zh-CN" w:bidi="hi-IN"/>
      </w:rPr>
      <w:t xml:space="preserve">Zakup </w:t>
    </w:r>
    <w:r w:rsidRPr="00BB7B6F">
      <w:rPr>
        <w:rFonts w:eastAsia="SimSun" w:cstheme="minorHAnsi"/>
        <w:kern w:val="3"/>
        <w:sz w:val="16"/>
        <w:szCs w:val="16"/>
        <w:lang w:eastAsia="zh-CN" w:bidi="hi-IN"/>
      </w:rPr>
      <w:t xml:space="preserve">aparatury i sprzętu medycznego w celu zapobiegania, przeciwdziałania i zwalczania COVID-19, innych chorób zakaźnych </w:t>
    </w:r>
    <w:r>
      <w:rPr>
        <w:rFonts w:eastAsia="SimSun" w:cstheme="minorHAnsi"/>
        <w:kern w:val="3"/>
        <w:sz w:val="16"/>
        <w:szCs w:val="16"/>
        <w:lang w:eastAsia="zh-CN" w:bidi="hi-IN"/>
      </w:rPr>
      <w:br/>
    </w:r>
    <w:r w:rsidRPr="00BB7B6F">
      <w:rPr>
        <w:rFonts w:eastAsia="SimSun" w:cstheme="minorHAnsi"/>
        <w:kern w:val="3"/>
        <w:sz w:val="16"/>
        <w:szCs w:val="16"/>
        <w:lang w:eastAsia="zh-CN" w:bidi="hi-IN"/>
      </w:rPr>
      <w:t>oraz wywołanych nimi sytuacji kryzysowych</w:t>
    </w:r>
    <w:r>
      <w:rPr>
        <w:rFonts w:eastAsia="SimSun" w:cstheme="minorHAnsi"/>
        <w:kern w:val="3"/>
        <w:sz w:val="16"/>
        <w:szCs w:val="16"/>
        <w:lang w:eastAsia="zh-CN" w:bidi="hi-I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63B2D" w14:textId="77777777" w:rsidR="00F768C3" w:rsidRDefault="00F768C3" w:rsidP="00EC5427">
      <w:pPr>
        <w:spacing w:after="0" w:line="240" w:lineRule="auto"/>
      </w:pPr>
      <w:r>
        <w:separator/>
      </w:r>
    </w:p>
  </w:footnote>
  <w:footnote w:type="continuationSeparator" w:id="0">
    <w:p w14:paraId="2A0FA2DC" w14:textId="77777777" w:rsidR="00F768C3" w:rsidRDefault="00F768C3" w:rsidP="00EC5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67E4" w14:textId="1A127F69" w:rsidR="00FA6633" w:rsidRDefault="00FA6633" w:rsidP="00BB7B6F">
    <w:pPr>
      <w:pStyle w:val="Nagwek"/>
      <w:jc w:val="center"/>
    </w:pPr>
    <w:r w:rsidRPr="00BB7B6F">
      <w:rPr>
        <w:noProof/>
        <w:lang w:eastAsia="pl-PL"/>
      </w:rPr>
      <w:drawing>
        <wp:inline distT="0" distB="0" distL="0" distR="0" wp14:anchorId="2429A014" wp14:editId="05BBAD32">
          <wp:extent cx="2743200" cy="854724"/>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73886" cy="864285"/>
                  </a:xfrm>
                  <a:prstGeom prst="rect">
                    <a:avLst/>
                  </a:prstGeom>
                </pic:spPr>
              </pic:pic>
            </a:graphicData>
          </a:graphic>
        </wp:inline>
      </w:drawing>
    </w:r>
  </w:p>
  <w:p w14:paraId="1C957575" w14:textId="7B8DA0EF" w:rsidR="00FA6633" w:rsidRPr="00EC5427" w:rsidRDefault="00FA6633" w:rsidP="00EC5427">
    <w:pPr>
      <w:pStyle w:val="Nagwek"/>
      <w:jc w:val="center"/>
      <w:rPr>
        <w:sz w:val="20"/>
        <w:szCs w:val="20"/>
      </w:rPr>
    </w:pPr>
    <w:r>
      <w:rPr>
        <w:sz w:val="20"/>
        <w:szCs w:val="20"/>
      </w:rPr>
      <w:t>DOFINANSOWANO ZE ŚRODKÓW FUNDUSZU PRZECIWDZIAŁANIA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4777276"/>
    <w:multiLevelType w:val="hybridMultilevel"/>
    <w:tmpl w:val="E79E1B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B500C"/>
    <w:multiLevelType w:val="multilevel"/>
    <w:tmpl w:val="C7AC995E"/>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2F575C4"/>
    <w:multiLevelType w:val="hybridMultilevel"/>
    <w:tmpl w:val="924E4892"/>
    <w:lvl w:ilvl="0" w:tplc="04150011">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15:restartNumberingAfterBreak="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1D11546"/>
    <w:multiLevelType w:val="hybridMultilevel"/>
    <w:tmpl w:val="6C464102"/>
    <w:lvl w:ilvl="0" w:tplc="7264C7CA">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5"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D84A89"/>
    <w:multiLevelType w:val="multilevel"/>
    <w:tmpl w:val="CA468244"/>
    <w:lvl w:ilvl="0">
      <w:start w:val="1"/>
      <w:numFmt w:val="decimal"/>
      <w:lvlText w:val="%1."/>
      <w:lvlJc w:val="left"/>
      <w:pPr>
        <w:ind w:left="360" w:hanging="360"/>
      </w:pPr>
    </w:lvl>
    <w:lvl w:ilvl="1">
      <w:start w:val="1"/>
      <w:numFmt w:val="decimal"/>
      <w:isLgl/>
      <w:lvlText w:val="%1.%2."/>
      <w:lvlJc w:val="left"/>
      <w:pPr>
        <w:ind w:left="1080" w:hanging="720"/>
      </w:pPr>
      <w:rPr>
        <w:rFonts w:ascii="Ubuntu" w:hAnsi="Ubuntu" w:hint="default"/>
        <w:b w:val="0"/>
        <w:sz w:val="22"/>
        <w:szCs w:val="22"/>
      </w:rPr>
    </w:lvl>
    <w:lvl w:ilvl="2">
      <w:start w:val="1"/>
      <w:numFmt w:val="decimal"/>
      <w:isLgl/>
      <w:lvlText w:val="%1.%2.%3."/>
      <w:lvlJc w:val="left"/>
      <w:pPr>
        <w:ind w:left="1440" w:hanging="720"/>
      </w:pPr>
      <w:rPr>
        <w:rFonts w:ascii="Trebuchet MS" w:hAnsi="Trebuchet MS" w:hint="default"/>
        <w:sz w:val="24"/>
      </w:rPr>
    </w:lvl>
    <w:lvl w:ilvl="3">
      <w:start w:val="1"/>
      <w:numFmt w:val="decimal"/>
      <w:isLgl/>
      <w:lvlText w:val="%1.%2.%3.%4."/>
      <w:lvlJc w:val="left"/>
      <w:pPr>
        <w:ind w:left="2160" w:hanging="1080"/>
      </w:pPr>
      <w:rPr>
        <w:rFonts w:ascii="Trebuchet MS" w:hAnsi="Trebuchet MS" w:hint="default"/>
        <w:sz w:val="24"/>
      </w:rPr>
    </w:lvl>
    <w:lvl w:ilvl="4">
      <w:start w:val="1"/>
      <w:numFmt w:val="decimal"/>
      <w:isLgl/>
      <w:lvlText w:val="%1.%2.%3.%4.%5."/>
      <w:lvlJc w:val="left"/>
      <w:pPr>
        <w:ind w:left="2520" w:hanging="1080"/>
      </w:pPr>
      <w:rPr>
        <w:rFonts w:ascii="Trebuchet MS" w:hAnsi="Trebuchet MS" w:hint="default"/>
        <w:sz w:val="24"/>
      </w:rPr>
    </w:lvl>
    <w:lvl w:ilvl="5">
      <w:start w:val="1"/>
      <w:numFmt w:val="decimal"/>
      <w:isLgl/>
      <w:lvlText w:val="%1.%2.%3.%4.%5.%6."/>
      <w:lvlJc w:val="left"/>
      <w:pPr>
        <w:ind w:left="3240" w:hanging="1440"/>
      </w:pPr>
      <w:rPr>
        <w:rFonts w:ascii="Trebuchet MS" w:hAnsi="Trebuchet MS" w:hint="default"/>
        <w:sz w:val="24"/>
      </w:rPr>
    </w:lvl>
    <w:lvl w:ilvl="6">
      <w:start w:val="1"/>
      <w:numFmt w:val="decimal"/>
      <w:isLgl/>
      <w:lvlText w:val="%1.%2.%3.%4.%5.%6.%7."/>
      <w:lvlJc w:val="left"/>
      <w:pPr>
        <w:ind w:left="3600" w:hanging="1440"/>
      </w:pPr>
      <w:rPr>
        <w:rFonts w:ascii="Trebuchet MS" w:hAnsi="Trebuchet MS" w:hint="default"/>
        <w:sz w:val="24"/>
      </w:rPr>
    </w:lvl>
    <w:lvl w:ilvl="7">
      <w:start w:val="1"/>
      <w:numFmt w:val="decimal"/>
      <w:isLgl/>
      <w:lvlText w:val="%1.%2.%3.%4.%5.%6.%7.%8."/>
      <w:lvlJc w:val="left"/>
      <w:pPr>
        <w:ind w:left="4320" w:hanging="1800"/>
      </w:pPr>
      <w:rPr>
        <w:rFonts w:ascii="Trebuchet MS" w:hAnsi="Trebuchet MS" w:hint="default"/>
        <w:sz w:val="24"/>
      </w:rPr>
    </w:lvl>
    <w:lvl w:ilvl="8">
      <w:start w:val="1"/>
      <w:numFmt w:val="decimal"/>
      <w:isLgl/>
      <w:lvlText w:val="%1.%2.%3.%4.%5.%6.%7.%8.%9."/>
      <w:lvlJc w:val="left"/>
      <w:pPr>
        <w:ind w:left="5040" w:hanging="2160"/>
      </w:pPr>
      <w:rPr>
        <w:rFonts w:ascii="Trebuchet MS" w:hAnsi="Trebuchet MS" w:hint="default"/>
        <w:sz w:val="24"/>
      </w:rPr>
    </w:lvl>
  </w:abstractNum>
  <w:abstractNum w:abstractNumId="53" w15:restartNumberingAfterBreak="0">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15:restartNumberingAfterBreak="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D103C6"/>
    <w:multiLevelType w:val="hybridMultilevel"/>
    <w:tmpl w:val="DDD4B26A"/>
    <w:lvl w:ilvl="0" w:tplc="3C865212">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889616229">
    <w:abstractNumId w:val="68"/>
  </w:num>
  <w:num w:numId="2" w16cid:durableId="1235553633">
    <w:abstractNumId w:val="38"/>
  </w:num>
  <w:num w:numId="3" w16cid:durableId="1117871313">
    <w:abstractNumId w:val="12"/>
  </w:num>
  <w:num w:numId="4" w16cid:durableId="1556038903">
    <w:abstractNumId w:val="17"/>
  </w:num>
  <w:num w:numId="5" w16cid:durableId="1554927017">
    <w:abstractNumId w:val="20"/>
  </w:num>
  <w:num w:numId="6" w16cid:durableId="970287550">
    <w:abstractNumId w:val="44"/>
  </w:num>
  <w:num w:numId="7" w16cid:durableId="184291393">
    <w:abstractNumId w:val="57"/>
  </w:num>
  <w:num w:numId="8" w16cid:durableId="541597182">
    <w:abstractNumId w:val="56"/>
  </w:num>
  <w:num w:numId="9" w16cid:durableId="1001394477">
    <w:abstractNumId w:val="72"/>
  </w:num>
  <w:num w:numId="10" w16cid:durableId="17434689">
    <w:abstractNumId w:val="63"/>
  </w:num>
  <w:num w:numId="11" w16cid:durableId="1939291011">
    <w:abstractNumId w:val="26"/>
  </w:num>
  <w:num w:numId="12" w16cid:durableId="1544826533">
    <w:abstractNumId w:val="23"/>
  </w:num>
  <w:num w:numId="13" w16cid:durableId="1097335194">
    <w:abstractNumId w:val="9"/>
  </w:num>
  <w:num w:numId="14" w16cid:durableId="1426535875">
    <w:abstractNumId w:val="33"/>
  </w:num>
  <w:num w:numId="15" w16cid:durableId="596131545">
    <w:abstractNumId w:val="5"/>
  </w:num>
  <w:num w:numId="16" w16cid:durableId="1300257322">
    <w:abstractNumId w:val="60"/>
  </w:num>
  <w:num w:numId="17" w16cid:durableId="1378237891">
    <w:abstractNumId w:val="4"/>
  </w:num>
  <w:num w:numId="18" w16cid:durableId="2091199015">
    <w:abstractNumId w:val="48"/>
  </w:num>
  <w:num w:numId="19" w16cid:durableId="2110857642">
    <w:abstractNumId w:val="73"/>
  </w:num>
  <w:num w:numId="20" w16cid:durableId="1121342473">
    <w:abstractNumId w:val="59"/>
  </w:num>
  <w:num w:numId="21" w16cid:durableId="1280062452">
    <w:abstractNumId w:val="24"/>
  </w:num>
  <w:num w:numId="22" w16cid:durableId="1056662293">
    <w:abstractNumId w:val="10"/>
  </w:num>
  <w:num w:numId="23" w16cid:durableId="1732919172">
    <w:abstractNumId w:val="74"/>
  </w:num>
  <w:num w:numId="24" w16cid:durableId="1897234214">
    <w:abstractNumId w:val="0"/>
  </w:num>
  <w:num w:numId="25" w16cid:durableId="2044624376">
    <w:abstractNumId w:val="1"/>
  </w:num>
  <w:num w:numId="26" w16cid:durableId="852457047">
    <w:abstractNumId w:val="2"/>
  </w:num>
  <w:num w:numId="27" w16cid:durableId="1771583724">
    <w:abstractNumId w:val="3"/>
  </w:num>
  <w:num w:numId="28" w16cid:durableId="1735198629">
    <w:abstractNumId w:val="55"/>
  </w:num>
  <w:num w:numId="29" w16cid:durableId="1365667297">
    <w:abstractNumId w:val="14"/>
  </w:num>
  <w:num w:numId="30" w16cid:durableId="11854380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9786405">
    <w:abstractNumId w:val="47"/>
  </w:num>
  <w:num w:numId="32" w16cid:durableId="2027828208">
    <w:abstractNumId w:val="16"/>
  </w:num>
  <w:num w:numId="33" w16cid:durableId="67655709">
    <w:abstractNumId w:val="70"/>
  </w:num>
  <w:num w:numId="34" w16cid:durableId="691103150">
    <w:abstractNumId w:val="27"/>
  </w:num>
  <w:num w:numId="35" w16cid:durableId="1490059146">
    <w:abstractNumId w:val="29"/>
  </w:num>
  <w:num w:numId="36" w16cid:durableId="241373977">
    <w:abstractNumId w:val="69"/>
  </w:num>
  <w:num w:numId="37" w16cid:durableId="1254898707">
    <w:abstractNumId w:val="61"/>
  </w:num>
  <w:num w:numId="38" w16cid:durableId="782656810">
    <w:abstractNumId w:val="37"/>
  </w:num>
  <w:num w:numId="39" w16cid:durableId="1659532548">
    <w:abstractNumId w:val="42"/>
  </w:num>
  <w:num w:numId="40" w16cid:durableId="535117311">
    <w:abstractNumId w:val="40"/>
  </w:num>
  <w:num w:numId="41" w16cid:durableId="872571668">
    <w:abstractNumId w:val="58"/>
  </w:num>
  <w:num w:numId="42" w16cid:durableId="1314021757">
    <w:abstractNumId w:val="46"/>
  </w:num>
  <w:num w:numId="43" w16cid:durableId="557979851">
    <w:abstractNumId w:val="45"/>
  </w:num>
  <w:num w:numId="44" w16cid:durableId="811406223">
    <w:abstractNumId w:val="7"/>
  </w:num>
  <w:num w:numId="45" w16cid:durableId="750851659">
    <w:abstractNumId w:val="49"/>
  </w:num>
  <w:num w:numId="46" w16cid:durableId="96754232">
    <w:abstractNumId w:val="32"/>
  </w:num>
  <w:num w:numId="47" w16cid:durableId="316342613">
    <w:abstractNumId w:val="50"/>
  </w:num>
  <w:num w:numId="48" w16cid:durableId="649095884">
    <w:abstractNumId w:val="19"/>
  </w:num>
  <w:num w:numId="49" w16cid:durableId="1145973785">
    <w:abstractNumId w:val="22"/>
  </w:num>
  <w:num w:numId="50" w16cid:durableId="1302150143">
    <w:abstractNumId w:val="65"/>
  </w:num>
  <w:num w:numId="51" w16cid:durableId="1653558181">
    <w:abstractNumId w:val="31"/>
  </w:num>
  <w:num w:numId="52" w16cid:durableId="153031486">
    <w:abstractNumId w:val="35"/>
  </w:num>
  <w:num w:numId="53" w16cid:durableId="4299174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6182401">
    <w:abstractNumId w:val="62"/>
  </w:num>
  <w:num w:numId="55" w16cid:durableId="2002002316">
    <w:abstractNumId w:val="28"/>
  </w:num>
  <w:num w:numId="56" w16cid:durableId="920798871">
    <w:abstractNumId w:val="15"/>
  </w:num>
  <w:num w:numId="57" w16cid:durableId="851456751">
    <w:abstractNumId w:val="34"/>
  </w:num>
  <w:num w:numId="58" w16cid:durableId="285891198">
    <w:abstractNumId w:val="67"/>
  </w:num>
  <w:num w:numId="59" w16cid:durableId="1037006591">
    <w:abstractNumId w:val="11"/>
  </w:num>
  <w:num w:numId="60" w16cid:durableId="280655257">
    <w:abstractNumId w:val="43"/>
  </w:num>
  <w:num w:numId="61" w16cid:durableId="521019997">
    <w:abstractNumId w:val="18"/>
  </w:num>
  <w:num w:numId="62" w16cid:durableId="1526137238">
    <w:abstractNumId w:val="36"/>
  </w:num>
  <w:num w:numId="63" w16cid:durableId="1332029401">
    <w:abstractNumId w:val="64"/>
  </w:num>
  <w:num w:numId="64" w16cid:durableId="218366132">
    <w:abstractNumId w:val="53"/>
  </w:num>
  <w:num w:numId="65" w16cid:durableId="531263546">
    <w:abstractNumId w:val="51"/>
  </w:num>
  <w:num w:numId="66" w16cid:durableId="651373356">
    <w:abstractNumId w:val="54"/>
  </w:num>
  <w:num w:numId="67" w16cid:durableId="945624997">
    <w:abstractNumId w:val="41"/>
  </w:num>
  <w:num w:numId="68" w16cid:durableId="316037769">
    <w:abstractNumId w:val="66"/>
  </w:num>
  <w:num w:numId="69" w16cid:durableId="202792785">
    <w:abstractNumId w:val="30"/>
  </w:num>
  <w:num w:numId="70" w16cid:durableId="1303314907">
    <w:abstractNumId w:val="71"/>
  </w:num>
  <w:num w:numId="71" w16cid:durableId="384762684">
    <w:abstractNumId w:val="6"/>
  </w:num>
  <w:num w:numId="72" w16cid:durableId="1101223113">
    <w:abstractNumId w:val="39"/>
  </w:num>
  <w:num w:numId="73" w16cid:durableId="1111901743">
    <w:abstractNumId w:val="13"/>
  </w:num>
  <w:num w:numId="74" w16cid:durableId="541136525">
    <w:abstractNumId w:val="52"/>
  </w:num>
  <w:num w:numId="75" w16cid:durableId="1308316472">
    <w:abstractNumId w:val="8"/>
  </w:num>
  <w:num w:numId="76" w16cid:durableId="962887398">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27"/>
    <w:rsid w:val="000402F0"/>
    <w:rsid w:val="0009361B"/>
    <w:rsid w:val="000948CA"/>
    <w:rsid w:val="00094984"/>
    <w:rsid w:val="000C3D39"/>
    <w:rsid w:val="000E5F14"/>
    <w:rsid w:val="0014548B"/>
    <w:rsid w:val="00161B36"/>
    <w:rsid w:val="00177CEE"/>
    <w:rsid w:val="001914A3"/>
    <w:rsid w:val="001B49FD"/>
    <w:rsid w:val="001E664E"/>
    <w:rsid w:val="002878E6"/>
    <w:rsid w:val="0035476C"/>
    <w:rsid w:val="00361E33"/>
    <w:rsid w:val="003942FB"/>
    <w:rsid w:val="003B1C20"/>
    <w:rsid w:val="003E53BD"/>
    <w:rsid w:val="00476EE0"/>
    <w:rsid w:val="004B1904"/>
    <w:rsid w:val="00554022"/>
    <w:rsid w:val="005A6A88"/>
    <w:rsid w:val="0061551B"/>
    <w:rsid w:val="00645731"/>
    <w:rsid w:val="006B5A9A"/>
    <w:rsid w:val="00701353"/>
    <w:rsid w:val="00746556"/>
    <w:rsid w:val="00791F24"/>
    <w:rsid w:val="007B2472"/>
    <w:rsid w:val="007E5CAC"/>
    <w:rsid w:val="008217C6"/>
    <w:rsid w:val="008503A3"/>
    <w:rsid w:val="0085273A"/>
    <w:rsid w:val="0092130F"/>
    <w:rsid w:val="009C3D4B"/>
    <w:rsid w:val="00A038AF"/>
    <w:rsid w:val="00A40CE4"/>
    <w:rsid w:val="00A5422D"/>
    <w:rsid w:val="00A60869"/>
    <w:rsid w:val="00A72CD5"/>
    <w:rsid w:val="00A83C34"/>
    <w:rsid w:val="00A8640F"/>
    <w:rsid w:val="00B43622"/>
    <w:rsid w:val="00B91769"/>
    <w:rsid w:val="00BB7B6F"/>
    <w:rsid w:val="00BC61FE"/>
    <w:rsid w:val="00BF7F76"/>
    <w:rsid w:val="00C7364B"/>
    <w:rsid w:val="00CE009E"/>
    <w:rsid w:val="00CE53FE"/>
    <w:rsid w:val="00CF657C"/>
    <w:rsid w:val="00D249C6"/>
    <w:rsid w:val="00D311EA"/>
    <w:rsid w:val="00DC36A9"/>
    <w:rsid w:val="00E30FB2"/>
    <w:rsid w:val="00E47B64"/>
    <w:rsid w:val="00E53809"/>
    <w:rsid w:val="00EC5427"/>
    <w:rsid w:val="00EE6428"/>
    <w:rsid w:val="00F2479F"/>
    <w:rsid w:val="00F308EA"/>
    <w:rsid w:val="00F45153"/>
    <w:rsid w:val="00F768C3"/>
    <w:rsid w:val="00FA6633"/>
    <w:rsid w:val="00FC0DC5"/>
    <w:rsid w:val="00FF4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8878A6"/>
  <w15:docId w15:val="{2F10B959-70A9-4669-9F54-589CDA16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E53809"/>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E53809"/>
    <w:pPr>
      <w:keepNext/>
      <w:widowControl w:val="0"/>
      <w:suppressAutoHyphens/>
      <w:autoSpaceDN w:val="0"/>
      <w:spacing w:before="240" w:after="60" w:line="240" w:lineRule="auto"/>
      <w:textAlignment w:val="baseline"/>
      <w:outlineLvl w:val="1"/>
    </w:pPr>
    <w:rPr>
      <w:rFonts w:ascii="Cambria" w:eastAsia="Times New Roman" w:hAnsi="Cambria" w:cs="Mangal"/>
      <w:b/>
      <w:bCs/>
      <w:i/>
      <w:iCs/>
      <w:kern w:val="3"/>
      <w:sz w:val="28"/>
      <w:szCs w:val="25"/>
      <w:lang w:val="x-none" w:eastAsia="zh-CN" w:bidi="hi-IN"/>
    </w:rPr>
  </w:style>
  <w:style w:type="paragraph" w:styleId="Nagwek7">
    <w:name w:val="heading 7"/>
    <w:basedOn w:val="Standard"/>
    <w:next w:val="Standard"/>
    <w:link w:val="Nagwek7Znak"/>
    <w:rsid w:val="00E53809"/>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427"/>
    <w:pPr>
      <w:tabs>
        <w:tab w:val="center" w:pos="4536"/>
        <w:tab w:val="right" w:pos="9072"/>
      </w:tabs>
      <w:spacing w:after="0" w:line="240" w:lineRule="auto"/>
    </w:pPr>
  </w:style>
  <w:style w:type="character" w:customStyle="1" w:styleId="NagwekZnak">
    <w:name w:val="Nagłówek Znak"/>
    <w:basedOn w:val="Domylnaczcionkaakapitu"/>
    <w:link w:val="Nagwek"/>
    <w:rsid w:val="00EC5427"/>
  </w:style>
  <w:style w:type="paragraph" w:styleId="Stopka">
    <w:name w:val="footer"/>
    <w:basedOn w:val="Normalny"/>
    <w:link w:val="StopkaZnak"/>
    <w:unhideWhenUsed/>
    <w:rsid w:val="00EC5427"/>
    <w:pPr>
      <w:tabs>
        <w:tab w:val="center" w:pos="4536"/>
        <w:tab w:val="right" w:pos="9072"/>
      </w:tabs>
      <w:spacing w:after="0" w:line="240" w:lineRule="auto"/>
    </w:pPr>
  </w:style>
  <w:style w:type="character" w:customStyle="1" w:styleId="StopkaZnak">
    <w:name w:val="Stopka Znak"/>
    <w:basedOn w:val="Domylnaczcionkaakapitu"/>
    <w:link w:val="Stopka"/>
    <w:rsid w:val="00EC5427"/>
  </w:style>
  <w:style w:type="paragraph" w:styleId="Tekstdymka">
    <w:name w:val="Balloon Text"/>
    <w:basedOn w:val="Normalny"/>
    <w:link w:val="TekstdymkaZnak"/>
    <w:unhideWhenUsed/>
    <w:rsid w:val="00E538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53809"/>
    <w:rPr>
      <w:rFonts w:ascii="Tahoma" w:hAnsi="Tahoma" w:cs="Tahoma"/>
      <w:sz w:val="16"/>
      <w:szCs w:val="16"/>
    </w:rPr>
  </w:style>
  <w:style w:type="character" w:customStyle="1" w:styleId="Nagwek1Znak">
    <w:name w:val="Nagłówek 1 Znak"/>
    <w:basedOn w:val="Domylnaczcionkaakapitu"/>
    <w:link w:val="Nagwek1"/>
    <w:rsid w:val="00E53809"/>
    <w:rPr>
      <w:rFonts w:ascii="Arial" w:eastAsia="Times New Roman" w:hAnsi="Arial" w:cs="Arial"/>
      <w:b/>
      <w:bCs/>
      <w:kern w:val="3"/>
      <w:sz w:val="20"/>
      <w:szCs w:val="20"/>
      <w:lang w:eastAsia="zh-CN"/>
    </w:rPr>
  </w:style>
  <w:style w:type="character" w:customStyle="1" w:styleId="Nagwek2Znak">
    <w:name w:val="Nagłówek 2 Znak"/>
    <w:basedOn w:val="Domylnaczcionkaakapitu"/>
    <w:link w:val="Nagwek2"/>
    <w:uiPriority w:val="9"/>
    <w:semiHidden/>
    <w:rsid w:val="00E53809"/>
    <w:rPr>
      <w:rFonts w:ascii="Cambria" w:eastAsia="Times New Roman" w:hAnsi="Cambria" w:cs="Mangal"/>
      <w:b/>
      <w:bCs/>
      <w:i/>
      <w:iCs/>
      <w:kern w:val="3"/>
      <w:sz w:val="28"/>
      <w:szCs w:val="25"/>
      <w:lang w:val="x-none" w:eastAsia="zh-CN" w:bidi="hi-IN"/>
    </w:rPr>
  </w:style>
  <w:style w:type="character" w:customStyle="1" w:styleId="Nagwek7Znak">
    <w:name w:val="Nagłówek 7 Znak"/>
    <w:basedOn w:val="Domylnaczcionkaakapitu"/>
    <w:link w:val="Nagwek7"/>
    <w:rsid w:val="00E53809"/>
    <w:rPr>
      <w:rFonts w:ascii="Calibri" w:eastAsia="Times New Roman" w:hAnsi="Calibri" w:cs="Times New Roman"/>
      <w:kern w:val="3"/>
      <w:sz w:val="24"/>
      <w:szCs w:val="24"/>
      <w:lang w:eastAsia="zh-CN"/>
    </w:rPr>
  </w:style>
  <w:style w:type="paragraph" w:customStyle="1" w:styleId="Standard">
    <w:name w:val="Standard"/>
    <w:qFormat/>
    <w:rsid w:val="00E53809"/>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E53809"/>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E53809"/>
    <w:pPr>
      <w:spacing w:after="120"/>
    </w:pPr>
    <w:rPr>
      <w:sz w:val="20"/>
      <w:szCs w:val="20"/>
    </w:rPr>
  </w:style>
  <w:style w:type="paragraph" w:styleId="Lista">
    <w:name w:val="List"/>
    <w:basedOn w:val="Textbody"/>
    <w:rsid w:val="00E53809"/>
    <w:rPr>
      <w:rFonts w:cs="Arial"/>
      <w:sz w:val="24"/>
    </w:rPr>
  </w:style>
  <w:style w:type="paragraph" w:styleId="Legenda">
    <w:name w:val="caption"/>
    <w:basedOn w:val="Standard"/>
    <w:rsid w:val="00E53809"/>
    <w:pPr>
      <w:suppressLineNumbers/>
      <w:spacing w:before="120" w:after="120"/>
    </w:pPr>
    <w:rPr>
      <w:rFonts w:cs="Arial"/>
      <w:i/>
      <w:iCs/>
      <w:sz w:val="24"/>
      <w:szCs w:val="24"/>
    </w:rPr>
  </w:style>
  <w:style w:type="paragraph" w:customStyle="1" w:styleId="Index">
    <w:name w:val="Index"/>
    <w:basedOn w:val="Standard"/>
    <w:rsid w:val="00E53809"/>
    <w:pPr>
      <w:suppressLineNumbers/>
    </w:pPr>
    <w:rPr>
      <w:rFonts w:cs="Arial"/>
      <w:sz w:val="24"/>
    </w:rPr>
  </w:style>
  <w:style w:type="paragraph" w:styleId="Tekstpodstawowy2">
    <w:name w:val="Body Text 2"/>
    <w:basedOn w:val="Standard"/>
    <w:link w:val="Tekstpodstawowy2Znak"/>
    <w:rsid w:val="00E53809"/>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E53809"/>
    <w:rPr>
      <w:rFonts w:ascii="Times New Roman" w:eastAsia="Times New Roman" w:hAnsi="Times New Roman" w:cs="Times New Roman"/>
      <w:kern w:val="3"/>
      <w:sz w:val="24"/>
      <w:szCs w:val="20"/>
      <w:lang w:eastAsia="zh-CN"/>
    </w:rPr>
  </w:style>
  <w:style w:type="paragraph" w:customStyle="1" w:styleId="Textbodyindent">
    <w:name w:val="Text body indent"/>
    <w:basedOn w:val="Standard"/>
    <w:rsid w:val="00E53809"/>
    <w:pPr>
      <w:spacing w:after="120"/>
      <w:ind w:left="283"/>
    </w:pPr>
    <w:rPr>
      <w:sz w:val="20"/>
      <w:szCs w:val="20"/>
    </w:rPr>
  </w:style>
  <w:style w:type="paragraph" w:styleId="NormalnyWeb">
    <w:name w:val="Normal (Web)"/>
    <w:basedOn w:val="Standard"/>
    <w:link w:val="NormalnyWebZnak"/>
    <w:qFormat/>
    <w:rsid w:val="00E5380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rsid w:val="00E53809"/>
    <w:pPr>
      <w:spacing w:after="0" w:line="240" w:lineRule="auto"/>
      <w:ind w:left="720"/>
    </w:pPr>
    <w:rPr>
      <w:rFonts w:ascii="Times New Roman" w:eastAsia="Times New Roman" w:hAnsi="Times New Roman"/>
      <w:sz w:val="24"/>
      <w:szCs w:val="24"/>
    </w:rPr>
  </w:style>
  <w:style w:type="paragraph" w:customStyle="1" w:styleId="Default">
    <w:name w:val="Default"/>
    <w:rsid w:val="00E53809"/>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rsid w:val="00E53809"/>
    <w:pPr>
      <w:spacing w:before="280" w:after="280" w:line="240" w:lineRule="auto"/>
    </w:pPr>
    <w:rPr>
      <w:rFonts w:ascii="Times New Roman" w:eastAsia="Times New Roman" w:hAnsi="Times New Roman"/>
      <w:sz w:val="24"/>
      <w:szCs w:val="24"/>
    </w:rPr>
  </w:style>
  <w:style w:type="paragraph" w:customStyle="1" w:styleId="listaa">
    <w:name w:val="lista a"/>
    <w:basedOn w:val="Standard"/>
    <w:rsid w:val="00E53809"/>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rsid w:val="00E53809"/>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rsid w:val="00E53809"/>
    <w:pPr>
      <w:suppressAutoHyphens/>
      <w:autoSpaceDN w:val="0"/>
      <w:spacing w:after="0" w:line="240" w:lineRule="auto"/>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rsid w:val="00E53809"/>
    <w:pPr>
      <w:suppressLineNumbers/>
    </w:pPr>
  </w:style>
  <w:style w:type="paragraph" w:customStyle="1" w:styleId="TableHeading">
    <w:name w:val="Table Heading"/>
    <w:basedOn w:val="TableContents"/>
    <w:rsid w:val="00E53809"/>
    <w:pPr>
      <w:jc w:val="center"/>
    </w:pPr>
    <w:rPr>
      <w:b/>
      <w:bCs/>
    </w:rPr>
  </w:style>
  <w:style w:type="character" w:customStyle="1" w:styleId="WW8Num1z0">
    <w:name w:val="WW8Num1z0"/>
    <w:rsid w:val="00E53809"/>
    <w:rPr>
      <w:rFonts w:cs="Arial"/>
      <w:color w:val="000000"/>
    </w:rPr>
  </w:style>
  <w:style w:type="character" w:customStyle="1" w:styleId="WW8Num1z1">
    <w:name w:val="WW8Num1z1"/>
    <w:rsid w:val="00E53809"/>
    <w:rPr>
      <w:rFonts w:cs="Arial"/>
      <w:sz w:val="22"/>
      <w:lang w:val="pl-PL"/>
    </w:rPr>
  </w:style>
  <w:style w:type="character" w:customStyle="1" w:styleId="WW8Num1z2">
    <w:name w:val="WW8Num1z2"/>
    <w:rsid w:val="00E53809"/>
  </w:style>
  <w:style w:type="character" w:customStyle="1" w:styleId="WW8Num2z0">
    <w:name w:val="WW8Num2z0"/>
    <w:rsid w:val="00E53809"/>
    <w:rPr>
      <w:rFonts w:ascii="Arial" w:hAnsi="Arial" w:cs="Arial"/>
      <w:lang w:eastAsia="pl-PL"/>
    </w:rPr>
  </w:style>
  <w:style w:type="character" w:customStyle="1" w:styleId="WW8Num2z1">
    <w:name w:val="WW8Num2z1"/>
    <w:rsid w:val="00E53809"/>
  </w:style>
  <w:style w:type="character" w:customStyle="1" w:styleId="WW8Num2z2">
    <w:name w:val="WW8Num2z2"/>
    <w:rsid w:val="00E53809"/>
  </w:style>
  <w:style w:type="character" w:customStyle="1" w:styleId="WW8Num2z3">
    <w:name w:val="WW8Num2z3"/>
    <w:rsid w:val="00E53809"/>
  </w:style>
  <w:style w:type="character" w:customStyle="1" w:styleId="WW8Num2z4">
    <w:name w:val="WW8Num2z4"/>
    <w:rsid w:val="00E53809"/>
  </w:style>
  <w:style w:type="character" w:customStyle="1" w:styleId="WW8Num2z5">
    <w:name w:val="WW8Num2z5"/>
    <w:rsid w:val="00E53809"/>
  </w:style>
  <w:style w:type="character" w:customStyle="1" w:styleId="WW8Num2z6">
    <w:name w:val="WW8Num2z6"/>
    <w:rsid w:val="00E53809"/>
  </w:style>
  <w:style w:type="character" w:customStyle="1" w:styleId="WW8Num2z7">
    <w:name w:val="WW8Num2z7"/>
    <w:rsid w:val="00E53809"/>
  </w:style>
  <w:style w:type="character" w:customStyle="1" w:styleId="WW8Num2z8">
    <w:name w:val="WW8Num2z8"/>
    <w:rsid w:val="00E53809"/>
  </w:style>
  <w:style w:type="character" w:customStyle="1" w:styleId="WW8Num3z0">
    <w:name w:val="WW8Num3z0"/>
    <w:rsid w:val="00E53809"/>
    <w:rPr>
      <w:b w:val="0"/>
      <w:sz w:val="22"/>
      <w:szCs w:val="22"/>
    </w:rPr>
  </w:style>
  <w:style w:type="character" w:customStyle="1" w:styleId="WW8Num3z1">
    <w:name w:val="WW8Num3z1"/>
    <w:rsid w:val="00E53809"/>
    <w:rPr>
      <w:rFonts w:ascii="Arial" w:hAnsi="Arial" w:cs="Arial"/>
      <w:b w:val="0"/>
      <w:i w:val="0"/>
      <w:sz w:val="22"/>
      <w:szCs w:val="22"/>
    </w:rPr>
  </w:style>
  <w:style w:type="character" w:customStyle="1" w:styleId="WW8Num3z2">
    <w:name w:val="WW8Num3z2"/>
    <w:rsid w:val="00E53809"/>
  </w:style>
  <w:style w:type="character" w:customStyle="1" w:styleId="WW8Num4z0">
    <w:name w:val="WW8Num4z0"/>
    <w:rsid w:val="00E53809"/>
    <w:rPr>
      <w:rFonts w:ascii="Arial" w:hAnsi="Arial" w:cs="Arial"/>
      <w:sz w:val="22"/>
      <w:szCs w:val="22"/>
      <w:lang w:val="pl-PL" w:eastAsia="pl-PL"/>
    </w:rPr>
  </w:style>
  <w:style w:type="character" w:customStyle="1" w:styleId="WW8Num5z0">
    <w:name w:val="WW8Num5z0"/>
    <w:rsid w:val="00E53809"/>
    <w:rPr>
      <w:rFonts w:cs="Arial"/>
      <w:b w:val="0"/>
      <w:sz w:val="22"/>
    </w:rPr>
  </w:style>
  <w:style w:type="character" w:customStyle="1" w:styleId="WW8Num5z1">
    <w:name w:val="WW8Num5z1"/>
    <w:rsid w:val="00E53809"/>
    <w:rPr>
      <w:rFonts w:ascii="Arial" w:hAnsi="Arial" w:cs="Arial"/>
      <w:b w:val="0"/>
    </w:rPr>
  </w:style>
  <w:style w:type="character" w:customStyle="1" w:styleId="WW8Num5z2">
    <w:name w:val="WW8Num5z2"/>
    <w:rsid w:val="00E53809"/>
  </w:style>
  <w:style w:type="character" w:customStyle="1" w:styleId="WW8Num6z0">
    <w:name w:val="WW8Num6z0"/>
    <w:rsid w:val="00E53809"/>
  </w:style>
  <w:style w:type="character" w:customStyle="1" w:styleId="WW8Num6z1">
    <w:name w:val="WW8Num6z1"/>
    <w:rsid w:val="00E53809"/>
    <w:rPr>
      <w:sz w:val="22"/>
    </w:rPr>
  </w:style>
  <w:style w:type="character" w:customStyle="1" w:styleId="WW8Num7z0">
    <w:name w:val="WW8Num7z0"/>
    <w:rsid w:val="00E53809"/>
    <w:rPr>
      <w:rFonts w:ascii="Arial" w:hAnsi="Arial" w:cs="Arial"/>
      <w:lang w:val="pl-PL" w:eastAsia="pl-PL"/>
    </w:rPr>
  </w:style>
  <w:style w:type="character" w:customStyle="1" w:styleId="WW8Num8z0">
    <w:name w:val="WW8Num8z0"/>
    <w:rsid w:val="00E53809"/>
    <w:rPr>
      <w:b w:val="0"/>
    </w:rPr>
  </w:style>
  <w:style w:type="character" w:customStyle="1" w:styleId="WW8Num8z1">
    <w:name w:val="WW8Num8z1"/>
    <w:rsid w:val="00E53809"/>
  </w:style>
  <w:style w:type="character" w:customStyle="1" w:styleId="WW8Num8z2">
    <w:name w:val="WW8Num8z2"/>
    <w:rsid w:val="00E53809"/>
    <w:rPr>
      <w:rFonts w:ascii="Symbol" w:hAnsi="Symbol" w:cs="Symbol"/>
    </w:rPr>
  </w:style>
  <w:style w:type="character" w:customStyle="1" w:styleId="WW8Num8z3">
    <w:name w:val="WW8Num8z3"/>
    <w:rsid w:val="00E53809"/>
  </w:style>
  <w:style w:type="character" w:customStyle="1" w:styleId="WW8Num8z4">
    <w:name w:val="WW8Num8z4"/>
    <w:rsid w:val="00E53809"/>
  </w:style>
  <w:style w:type="character" w:customStyle="1" w:styleId="WW8Num8z5">
    <w:name w:val="WW8Num8z5"/>
    <w:rsid w:val="00E53809"/>
  </w:style>
  <w:style w:type="character" w:customStyle="1" w:styleId="WW8Num8z6">
    <w:name w:val="WW8Num8z6"/>
    <w:rsid w:val="00E53809"/>
  </w:style>
  <w:style w:type="character" w:customStyle="1" w:styleId="WW8Num8z7">
    <w:name w:val="WW8Num8z7"/>
    <w:rsid w:val="00E53809"/>
  </w:style>
  <w:style w:type="character" w:customStyle="1" w:styleId="WW8Num8z8">
    <w:name w:val="WW8Num8z8"/>
    <w:rsid w:val="00E53809"/>
  </w:style>
  <w:style w:type="character" w:customStyle="1" w:styleId="WW8Num9z0">
    <w:name w:val="WW8Num9z0"/>
    <w:rsid w:val="00E53809"/>
    <w:rPr>
      <w:rFonts w:ascii="Arial" w:hAnsi="Arial" w:cs="Arial"/>
    </w:rPr>
  </w:style>
  <w:style w:type="character" w:customStyle="1" w:styleId="WW8Num9z1">
    <w:name w:val="WW8Num9z1"/>
    <w:rsid w:val="00E53809"/>
  </w:style>
  <w:style w:type="character" w:customStyle="1" w:styleId="WW8Num9z2">
    <w:name w:val="WW8Num9z2"/>
    <w:rsid w:val="00E53809"/>
  </w:style>
  <w:style w:type="character" w:customStyle="1" w:styleId="WW8Num9z3">
    <w:name w:val="WW8Num9z3"/>
    <w:rsid w:val="00E53809"/>
  </w:style>
  <w:style w:type="character" w:customStyle="1" w:styleId="WW8Num9z4">
    <w:name w:val="WW8Num9z4"/>
    <w:rsid w:val="00E53809"/>
  </w:style>
  <w:style w:type="character" w:customStyle="1" w:styleId="WW8Num9z5">
    <w:name w:val="WW8Num9z5"/>
    <w:rsid w:val="00E53809"/>
  </w:style>
  <w:style w:type="character" w:customStyle="1" w:styleId="WW8Num9z6">
    <w:name w:val="WW8Num9z6"/>
    <w:rsid w:val="00E53809"/>
  </w:style>
  <w:style w:type="character" w:customStyle="1" w:styleId="WW8Num9z7">
    <w:name w:val="WW8Num9z7"/>
    <w:rsid w:val="00E53809"/>
  </w:style>
  <w:style w:type="character" w:customStyle="1" w:styleId="WW8Num9z8">
    <w:name w:val="WW8Num9z8"/>
    <w:rsid w:val="00E53809"/>
  </w:style>
  <w:style w:type="character" w:customStyle="1" w:styleId="WW8Num10z0">
    <w:name w:val="WW8Num10z0"/>
    <w:rsid w:val="00E53809"/>
    <w:rPr>
      <w:rFonts w:ascii="Arial" w:hAnsi="Arial" w:cs="Arial"/>
    </w:rPr>
  </w:style>
  <w:style w:type="character" w:customStyle="1" w:styleId="WW8Num10z1">
    <w:name w:val="WW8Num10z1"/>
    <w:rsid w:val="00E53809"/>
  </w:style>
  <w:style w:type="character" w:customStyle="1" w:styleId="WW8Num10z2">
    <w:name w:val="WW8Num10z2"/>
    <w:rsid w:val="00E53809"/>
  </w:style>
  <w:style w:type="character" w:customStyle="1" w:styleId="WW8Num10z3">
    <w:name w:val="WW8Num10z3"/>
    <w:rsid w:val="00E53809"/>
  </w:style>
  <w:style w:type="character" w:customStyle="1" w:styleId="WW8Num10z4">
    <w:name w:val="WW8Num10z4"/>
    <w:rsid w:val="00E53809"/>
  </w:style>
  <w:style w:type="character" w:customStyle="1" w:styleId="WW8Num10z5">
    <w:name w:val="WW8Num10z5"/>
    <w:rsid w:val="00E53809"/>
  </w:style>
  <w:style w:type="character" w:customStyle="1" w:styleId="WW8Num10z6">
    <w:name w:val="WW8Num10z6"/>
    <w:rsid w:val="00E53809"/>
  </w:style>
  <w:style w:type="character" w:customStyle="1" w:styleId="WW8Num10z7">
    <w:name w:val="WW8Num10z7"/>
    <w:rsid w:val="00E53809"/>
  </w:style>
  <w:style w:type="character" w:customStyle="1" w:styleId="WW8Num10z8">
    <w:name w:val="WW8Num10z8"/>
    <w:rsid w:val="00E53809"/>
  </w:style>
  <w:style w:type="character" w:customStyle="1" w:styleId="WW8Num11z0">
    <w:name w:val="WW8Num11z0"/>
    <w:rsid w:val="00E53809"/>
    <w:rPr>
      <w:rFonts w:ascii="Arial" w:eastAsia="TimesNewRomanPSMT, 'MS Mincho'" w:hAnsi="Arial" w:cs="Arial"/>
      <w:b w:val="0"/>
      <w:bCs/>
    </w:rPr>
  </w:style>
  <w:style w:type="character" w:customStyle="1" w:styleId="WW8Num11z1">
    <w:name w:val="WW8Num11z1"/>
    <w:rsid w:val="00E53809"/>
  </w:style>
  <w:style w:type="character" w:customStyle="1" w:styleId="WW8Num11z2">
    <w:name w:val="WW8Num11z2"/>
    <w:rsid w:val="00E53809"/>
  </w:style>
  <w:style w:type="character" w:customStyle="1" w:styleId="WW8Num11z3">
    <w:name w:val="WW8Num11z3"/>
    <w:rsid w:val="00E53809"/>
  </w:style>
  <w:style w:type="character" w:customStyle="1" w:styleId="WW8Num11z4">
    <w:name w:val="WW8Num11z4"/>
    <w:rsid w:val="00E53809"/>
  </w:style>
  <w:style w:type="character" w:customStyle="1" w:styleId="WW8Num11z5">
    <w:name w:val="WW8Num11z5"/>
    <w:rsid w:val="00E53809"/>
  </w:style>
  <w:style w:type="character" w:customStyle="1" w:styleId="WW8Num11z6">
    <w:name w:val="WW8Num11z6"/>
    <w:rsid w:val="00E53809"/>
  </w:style>
  <w:style w:type="character" w:customStyle="1" w:styleId="WW8Num11z7">
    <w:name w:val="WW8Num11z7"/>
    <w:rsid w:val="00E53809"/>
  </w:style>
  <w:style w:type="character" w:customStyle="1" w:styleId="WW8Num11z8">
    <w:name w:val="WW8Num11z8"/>
    <w:rsid w:val="00E53809"/>
  </w:style>
  <w:style w:type="character" w:customStyle="1" w:styleId="WW8Num12z0">
    <w:name w:val="WW8Num12z0"/>
    <w:rsid w:val="00E53809"/>
    <w:rPr>
      <w:rFonts w:ascii="Arial" w:hAnsi="Arial" w:cs="Arial"/>
      <w:sz w:val="22"/>
      <w:szCs w:val="22"/>
    </w:rPr>
  </w:style>
  <w:style w:type="character" w:customStyle="1" w:styleId="WW8Num12z1">
    <w:name w:val="WW8Num12z1"/>
    <w:rsid w:val="00E53809"/>
  </w:style>
  <w:style w:type="character" w:customStyle="1" w:styleId="WW8Num12z2">
    <w:name w:val="WW8Num12z2"/>
    <w:rsid w:val="00E53809"/>
  </w:style>
  <w:style w:type="character" w:customStyle="1" w:styleId="WW8Num12z3">
    <w:name w:val="WW8Num12z3"/>
    <w:rsid w:val="00E53809"/>
  </w:style>
  <w:style w:type="character" w:customStyle="1" w:styleId="WW8Num12z4">
    <w:name w:val="WW8Num12z4"/>
    <w:rsid w:val="00E53809"/>
  </w:style>
  <w:style w:type="character" w:customStyle="1" w:styleId="WW8Num12z5">
    <w:name w:val="WW8Num12z5"/>
    <w:rsid w:val="00E53809"/>
  </w:style>
  <w:style w:type="character" w:customStyle="1" w:styleId="WW8Num12z6">
    <w:name w:val="WW8Num12z6"/>
    <w:rsid w:val="00E53809"/>
  </w:style>
  <w:style w:type="character" w:customStyle="1" w:styleId="WW8Num12z7">
    <w:name w:val="WW8Num12z7"/>
    <w:rsid w:val="00E53809"/>
  </w:style>
  <w:style w:type="character" w:customStyle="1" w:styleId="WW8Num12z8">
    <w:name w:val="WW8Num12z8"/>
    <w:rsid w:val="00E53809"/>
  </w:style>
  <w:style w:type="character" w:customStyle="1" w:styleId="WW8Num13z0">
    <w:name w:val="WW8Num13z0"/>
    <w:rsid w:val="00E53809"/>
    <w:rPr>
      <w:rFonts w:ascii="Arial" w:eastAsia="TimesNewRomanPSMT, 'MS Mincho'" w:hAnsi="Arial" w:cs="Arial"/>
      <w:b w:val="0"/>
    </w:rPr>
  </w:style>
  <w:style w:type="character" w:customStyle="1" w:styleId="WW8Num13z1">
    <w:name w:val="WW8Num13z1"/>
    <w:rsid w:val="00E53809"/>
  </w:style>
  <w:style w:type="character" w:customStyle="1" w:styleId="WW8Num13z2">
    <w:name w:val="WW8Num13z2"/>
    <w:rsid w:val="00E53809"/>
  </w:style>
  <w:style w:type="character" w:customStyle="1" w:styleId="WW8Num13z3">
    <w:name w:val="WW8Num13z3"/>
    <w:rsid w:val="00E53809"/>
  </w:style>
  <w:style w:type="character" w:customStyle="1" w:styleId="WW8Num13z4">
    <w:name w:val="WW8Num13z4"/>
    <w:rsid w:val="00E53809"/>
  </w:style>
  <w:style w:type="character" w:customStyle="1" w:styleId="WW8Num13z5">
    <w:name w:val="WW8Num13z5"/>
    <w:rsid w:val="00E53809"/>
  </w:style>
  <w:style w:type="character" w:customStyle="1" w:styleId="WW8Num13z6">
    <w:name w:val="WW8Num13z6"/>
    <w:rsid w:val="00E53809"/>
  </w:style>
  <w:style w:type="character" w:customStyle="1" w:styleId="WW8Num13z7">
    <w:name w:val="WW8Num13z7"/>
    <w:rsid w:val="00E53809"/>
  </w:style>
  <w:style w:type="character" w:customStyle="1" w:styleId="WW8Num13z8">
    <w:name w:val="WW8Num13z8"/>
    <w:rsid w:val="00E53809"/>
  </w:style>
  <w:style w:type="character" w:customStyle="1" w:styleId="WW8Num14z0">
    <w:name w:val="WW8Num14z0"/>
    <w:rsid w:val="00E53809"/>
  </w:style>
  <w:style w:type="character" w:customStyle="1" w:styleId="WW8Num14z1">
    <w:name w:val="WW8Num14z1"/>
    <w:rsid w:val="00E53809"/>
  </w:style>
  <w:style w:type="character" w:customStyle="1" w:styleId="WW8Num14z2">
    <w:name w:val="WW8Num14z2"/>
    <w:rsid w:val="00E53809"/>
    <w:rPr>
      <w:rFonts w:cs="Arial"/>
    </w:rPr>
  </w:style>
  <w:style w:type="character" w:customStyle="1" w:styleId="WW8Num14z3">
    <w:name w:val="WW8Num14z3"/>
    <w:rsid w:val="00E53809"/>
  </w:style>
  <w:style w:type="character" w:customStyle="1" w:styleId="WW8Num14z4">
    <w:name w:val="WW8Num14z4"/>
    <w:rsid w:val="00E53809"/>
  </w:style>
  <w:style w:type="character" w:customStyle="1" w:styleId="WW8Num14z5">
    <w:name w:val="WW8Num14z5"/>
    <w:rsid w:val="00E53809"/>
  </w:style>
  <w:style w:type="character" w:customStyle="1" w:styleId="WW8Num14z6">
    <w:name w:val="WW8Num14z6"/>
    <w:rsid w:val="00E53809"/>
  </w:style>
  <w:style w:type="character" w:customStyle="1" w:styleId="WW8Num14z7">
    <w:name w:val="WW8Num14z7"/>
    <w:rsid w:val="00E53809"/>
  </w:style>
  <w:style w:type="character" w:customStyle="1" w:styleId="WW8Num14z8">
    <w:name w:val="WW8Num14z8"/>
    <w:rsid w:val="00E53809"/>
  </w:style>
  <w:style w:type="character" w:customStyle="1" w:styleId="WW8Num15z0">
    <w:name w:val="WW8Num15z0"/>
    <w:rsid w:val="00E53809"/>
  </w:style>
  <w:style w:type="character" w:customStyle="1" w:styleId="WW8Num15z2">
    <w:name w:val="WW8Num15z2"/>
    <w:rsid w:val="00E53809"/>
    <w:rPr>
      <w:rFonts w:ascii="Symbol" w:hAnsi="Symbol" w:cs="Symbol"/>
      <w:color w:val="000000"/>
    </w:rPr>
  </w:style>
  <w:style w:type="character" w:customStyle="1" w:styleId="WW8Num16z0">
    <w:name w:val="WW8Num16z0"/>
    <w:rsid w:val="00E53809"/>
    <w:rPr>
      <w:rFonts w:ascii="Arial" w:eastAsia="Times New Roman" w:hAnsi="Arial" w:cs="Arial"/>
      <w:sz w:val="22"/>
      <w:szCs w:val="22"/>
    </w:rPr>
  </w:style>
  <w:style w:type="character" w:customStyle="1" w:styleId="WW8Num16z1">
    <w:name w:val="WW8Num16z1"/>
    <w:rsid w:val="00E53809"/>
  </w:style>
  <w:style w:type="character" w:customStyle="1" w:styleId="WW8Num17z0">
    <w:name w:val="WW8Num17z0"/>
    <w:rsid w:val="00E53809"/>
    <w:rPr>
      <w:rFonts w:ascii="Arial" w:hAnsi="Arial" w:cs="Arial"/>
      <w:b w:val="0"/>
      <w:i w:val="0"/>
      <w:lang w:val="pl-PL"/>
    </w:rPr>
  </w:style>
  <w:style w:type="character" w:customStyle="1" w:styleId="WW8Num17z1">
    <w:name w:val="WW8Num17z1"/>
    <w:rsid w:val="00E53809"/>
    <w:rPr>
      <w:i w:val="0"/>
      <w:sz w:val="22"/>
      <w:szCs w:val="22"/>
    </w:rPr>
  </w:style>
  <w:style w:type="character" w:customStyle="1" w:styleId="WW8Num17z2">
    <w:name w:val="WW8Num17z2"/>
    <w:rsid w:val="00E53809"/>
    <w:rPr>
      <w:i/>
    </w:rPr>
  </w:style>
  <w:style w:type="character" w:customStyle="1" w:styleId="WW8Num17z3">
    <w:name w:val="WW8Num17z3"/>
    <w:rsid w:val="00E53809"/>
  </w:style>
  <w:style w:type="character" w:customStyle="1" w:styleId="WW8Num18z0">
    <w:name w:val="WW8Num18z0"/>
    <w:rsid w:val="00E53809"/>
    <w:rPr>
      <w:rFonts w:cs="Arial"/>
      <w:lang w:val="pl-PL"/>
    </w:rPr>
  </w:style>
  <w:style w:type="character" w:customStyle="1" w:styleId="WW8Num18z1">
    <w:name w:val="WW8Num18z1"/>
    <w:rsid w:val="00E53809"/>
  </w:style>
  <w:style w:type="character" w:customStyle="1" w:styleId="WW8Num18z2">
    <w:name w:val="WW8Num18z2"/>
    <w:rsid w:val="00E53809"/>
  </w:style>
  <w:style w:type="character" w:customStyle="1" w:styleId="WW8Num18z3">
    <w:name w:val="WW8Num18z3"/>
    <w:rsid w:val="00E53809"/>
  </w:style>
  <w:style w:type="character" w:customStyle="1" w:styleId="WW8Num18z4">
    <w:name w:val="WW8Num18z4"/>
    <w:rsid w:val="00E53809"/>
  </w:style>
  <w:style w:type="character" w:customStyle="1" w:styleId="WW8Num18z5">
    <w:name w:val="WW8Num18z5"/>
    <w:rsid w:val="00E53809"/>
  </w:style>
  <w:style w:type="character" w:customStyle="1" w:styleId="WW8Num18z6">
    <w:name w:val="WW8Num18z6"/>
    <w:rsid w:val="00E53809"/>
  </w:style>
  <w:style w:type="character" w:customStyle="1" w:styleId="WW8Num18z7">
    <w:name w:val="WW8Num18z7"/>
    <w:rsid w:val="00E53809"/>
  </w:style>
  <w:style w:type="character" w:customStyle="1" w:styleId="WW8Num18z8">
    <w:name w:val="WW8Num18z8"/>
    <w:rsid w:val="00E53809"/>
  </w:style>
  <w:style w:type="character" w:customStyle="1" w:styleId="WW8Num19z0">
    <w:name w:val="WW8Num19z0"/>
    <w:rsid w:val="00E53809"/>
    <w:rPr>
      <w:rFonts w:ascii="Arial" w:hAnsi="Arial" w:cs="Arial"/>
      <w:lang w:eastAsia="pl-PL"/>
    </w:rPr>
  </w:style>
  <w:style w:type="character" w:customStyle="1" w:styleId="WW8Num19z1">
    <w:name w:val="WW8Num19z1"/>
    <w:rsid w:val="00E53809"/>
  </w:style>
  <w:style w:type="character" w:customStyle="1" w:styleId="WW8Num19z2">
    <w:name w:val="WW8Num19z2"/>
    <w:rsid w:val="00E53809"/>
  </w:style>
  <w:style w:type="character" w:customStyle="1" w:styleId="WW8Num19z3">
    <w:name w:val="WW8Num19z3"/>
    <w:rsid w:val="00E53809"/>
  </w:style>
  <w:style w:type="character" w:customStyle="1" w:styleId="WW8Num19z4">
    <w:name w:val="WW8Num19z4"/>
    <w:rsid w:val="00E53809"/>
  </w:style>
  <w:style w:type="character" w:customStyle="1" w:styleId="WW8Num19z5">
    <w:name w:val="WW8Num19z5"/>
    <w:rsid w:val="00E53809"/>
  </w:style>
  <w:style w:type="character" w:customStyle="1" w:styleId="WW8Num19z6">
    <w:name w:val="WW8Num19z6"/>
    <w:rsid w:val="00E53809"/>
  </w:style>
  <w:style w:type="character" w:customStyle="1" w:styleId="WW8Num19z7">
    <w:name w:val="WW8Num19z7"/>
    <w:rsid w:val="00E53809"/>
  </w:style>
  <w:style w:type="character" w:customStyle="1" w:styleId="WW8Num19z8">
    <w:name w:val="WW8Num19z8"/>
    <w:rsid w:val="00E53809"/>
  </w:style>
  <w:style w:type="character" w:customStyle="1" w:styleId="WW8Num20z0">
    <w:name w:val="WW8Num20z0"/>
    <w:rsid w:val="00E53809"/>
    <w:rPr>
      <w:rFonts w:ascii="Arial" w:eastAsia="Times New Roman" w:hAnsi="Arial" w:cs="Arial"/>
      <w:b w:val="0"/>
      <w:bCs/>
      <w:sz w:val="22"/>
      <w:szCs w:val="22"/>
      <w:lang w:eastAsia="pl-PL"/>
    </w:rPr>
  </w:style>
  <w:style w:type="character" w:customStyle="1" w:styleId="WW8Num20z1">
    <w:name w:val="WW8Num20z1"/>
    <w:rsid w:val="00E53809"/>
    <w:rPr>
      <w:rFonts w:ascii="Arial" w:hAnsi="Arial" w:cs="Arial"/>
      <w:sz w:val="22"/>
      <w:szCs w:val="22"/>
    </w:rPr>
  </w:style>
  <w:style w:type="character" w:customStyle="1" w:styleId="WW8Num20z2">
    <w:name w:val="WW8Num20z2"/>
    <w:rsid w:val="00E53809"/>
  </w:style>
  <w:style w:type="character" w:customStyle="1" w:styleId="WW8Num20z3">
    <w:name w:val="WW8Num20z3"/>
    <w:rsid w:val="00E53809"/>
  </w:style>
  <w:style w:type="character" w:customStyle="1" w:styleId="WW8Num20z4">
    <w:name w:val="WW8Num20z4"/>
    <w:rsid w:val="00E53809"/>
  </w:style>
  <w:style w:type="character" w:customStyle="1" w:styleId="WW8Num20z5">
    <w:name w:val="WW8Num20z5"/>
    <w:rsid w:val="00E53809"/>
  </w:style>
  <w:style w:type="character" w:customStyle="1" w:styleId="WW8Num20z6">
    <w:name w:val="WW8Num20z6"/>
    <w:rsid w:val="00E53809"/>
  </w:style>
  <w:style w:type="character" w:customStyle="1" w:styleId="WW8Num20z7">
    <w:name w:val="WW8Num20z7"/>
    <w:rsid w:val="00E53809"/>
  </w:style>
  <w:style w:type="character" w:customStyle="1" w:styleId="WW8Num20z8">
    <w:name w:val="WW8Num20z8"/>
    <w:rsid w:val="00E53809"/>
  </w:style>
  <w:style w:type="character" w:customStyle="1" w:styleId="WW8Num21z0">
    <w:name w:val="WW8Num21z0"/>
    <w:rsid w:val="00E53809"/>
    <w:rPr>
      <w:rFonts w:ascii="Arial" w:hAnsi="Arial" w:cs="Arial"/>
    </w:rPr>
  </w:style>
  <w:style w:type="character" w:customStyle="1" w:styleId="WW8Num22z0">
    <w:name w:val="WW8Num22z0"/>
    <w:rsid w:val="00E53809"/>
    <w:rPr>
      <w:rFonts w:ascii="Arial" w:eastAsia="TimesNewRomanPSMT, 'MS Mincho'" w:hAnsi="Arial" w:cs="Arial"/>
      <w:b w:val="0"/>
    </w:rPr>
  </w:style>
  <w:style w:type="character" w:customStyle="1" w:styleId="WW8Num22z1">
    <w:name w:val="WW8Num22z1"/>
    <w:rsid w:val="00E53809"/>
    <w:rPr>
      <w:rFonts w:cs="Arial"/>
      <w:b w:val="0"/>
      <w:i w:val="0"/>
    </w:rPr>
  </w:style>
  <w:style w:type="character" w:customStyle="1" w:styleId="WW8Num22z2">
    <w:name w:val="WW8Num22z2"/>
    <w:rsid w:val="00E53809"/>
  </w:style>
  <w:style w:type="character" w:customStyle="1" w:styleId="WW8Num22z3">
    <w:name w:val="WW8Num22z3"/>
    <w:rsid w:val="00E53809"/>
  </w:style>
  <w:style w:type="character" w:customStyle="1" w:styleId="WW8Num22z4">
    <w:name w:val="WW8Num22z4"/>
    <w:rsid w:val="00E53809"/>
  </w:style>
  <w:style w:type="character" w:customStyle="1" w:styleId="WW8Num22z5">
    <w:name w:val="WW8Num22z5"/>
    <w:rsid w:val="00E53809"/>
  </w:style>
  <w:style w:type="character" w:customStyle="1" w:styleId="WW8Num22z6">
    <w:name w:val="WW8Num22z6"/>
    <w:rsid w:val="00E53809"/>
  </w:style>
  <w:style w:type="character" w:customStyle="1" w:styleId="WW8Num22z7">
    <w:name w:val="WW8Num22z7"/>
    <w:rsid w:val="00E53809"/>
  </w:style>
  <w:style w:type="character" w:customStyle="1" w:styleId="WW8Num22z8">
    <w:name w:val="WW8Num22z8"/>
    <w:rsid w:val="00E53809"/>
  </w:style>
  <w:style w:type="character" w:customStyle="1" w:styleId="Internetlink">
    <w:name w:val="Internet link"/>
    <w:rsid w:val="00E53809"/>
    <w:rPr>
      <w:color w:val="0000FF"/>
      <w:u w:val="single"/>
    </w:rPr>
  </w:style>
  <w:style w:type="character" w:customStyle="1" w:styleId="TekstpodstawowyZnak">
    <w:name w:val="Tekst podstawowy Znak"/>
    <w:link w:val="Tekstpodstawowy"/>
    <w:uiPriority w:val="99"/>
    <w:rsid w:val="00E53809"/>
    <w:rPr>
      <w:rFonts w:ascii="Calibri" w:eastAsia="Calibri" w:hAnsi="Calibri" w:cs="Times New Roman"/>
    </w:rPr>
  </w:style>
  <w:style w:type="character" w:customStyle="1" w:styleId="TekstpodstawowywcityZnak">
    <w:name w:val="Tekst podstawowy wcięty Znak"/>
    <w:link w:val="Tekstpodstawowywcity"/>
    <w:uiPriority w:val="99"/>
    <w:rsid w:val="00E53809"/>
    <w:rPr>
      <w:rFonts w:ascii="Calibri" w:eastAsia="Calibri" w:hAnsi="Calibri" w:cs="Times New Roman"/>
    </w:rPr>
  </w:style>
  <w:style w:type="character" w:customStyle="1" w:styleId="text">
    <w:name w:val="text"/>
    <w:basedOn w:val="Domylnaczcionkaakapitu"/>
    <w:rsid w:val="00E53809"/>
  </w:style>
  <w:style w:type="character" w:customStyle="1" w:styleId="FontStyle14">
    <w:name w:val="Font Style14"/>
    <w:rsid w:val="00E53809"/>
    <w:rPr>
      <w:rFonts w:ascii="Calibri" w:hAnsi="Calibri" w:cs="Calibri"/>
      <w:sz w:val="22"/>
      <w:szCs w:val="22"/>
    </w:rPr>
  </w:style>
  <w:style w:type="character" w:customStyle="1" w:styleId="FontStyle15">
    <w:name w:val="Font Style15"/>
    <w:rsid w:val="00E53809"/>
    <w:rPr>
      <w:rFonts w:ascii="Times New Roman" w:hAnsi="Times New Roman" w:cs="Times New Roman"/>
      <w:sz w:val="18"/>
      <w:szCs w:val="18"/>
    </w:rPr>
  </w:style>
  <w:style w:type="character" w:customStyle="1" w:styleId="FontStyle12">
    <w:name w:val="Font Style12"/>
    <w:rsid w:val="00E53809"/>
    <w:rPr>
      <w:rFonts w:ascii="Times New Roman" w:hAnsi="Times New Roman" w:cs="Times New Roman"/>
      <w:sz w:val="26"/>
      <w:szCs w:val="26"/>
    </w:rPr>
  </w:style>
  <w:style w:type="character" w:customStyle="1" w:styleId="h2">
    <w:name w:val="h2"/>
    <w:rsid w:val="00E53809"/>
  </w:style>
  <w:style w:type="character" w:customStyle="1" w:styleId="AkapitzlistZnak">
    <w:name w:val="Akapit z listą Znak"/>
    <w:aliases w:val="Normalny1 Znak,Akapit z listą3 Znak,Akapit z listą31 Znak,Wypunktowanie Znak,Normal2 Znak,Akapit z listą1 Znak,CW_Lista Znak"/>
    <w:uiPriority w:val="34"/>
    <w:rsid w:val="00E53809"/>
    <w:rPr>
      <w:rFonts w:ascii="Times New Roman" w:eastAsia="Times New Roman" w:hAnsi="Times New Roman" w:cs="Times New Roman"/>
      <w:sz w:val="24"/>
      <w:szCs w:val="24"/>
    </w:rPr>
  </w:style>
  <w:style w:type="character" w:customStyle="1" w:styleId="FontStyle11">
    <w:name w:val="Font Style11"/>
    <w:rsid w:val="00E53809"/>
    <w:rPr>
      <w:rFonts w:ascii="Times New Roman" w:hAnsi="Times New Roman" w:cs="Times New Roman"/>
      <w:sz w:val="24"/>
      <w:szCs w:val="24"/>
    </w:rPr>
  </w:style>
  <w:style w:type="character" w:customStyle="1" w:styleId="FontStyle20">
    <w:name w:val="Font Style20"/>
    <w:rsid w:val="00E53809"/>
    <w:rPr>
      <w:rFonts w:ascii="Arial" w:hAnsi="Arial" w:cs="Arial"/>
      <w:sz w:val="22"/>
      <w:szCs w:val="22"/>
    </w:rPr>
  </w:style>
  <w:style w:type="numbering" w:customStyle="1" w:styleId="WW8Num1">
    <w:name w:val="WW8Num1"/>
    <w:basedOn w:val="Bezlisty"/>
    <w:rsid w:val="00E53809"/>
    <w:pPr>
      <w:numPr>
        <w:numId w:val="1"/>
      </w:numPr>
    </w:pPr>
  </w:style>
  <w:style w:type="numbering" w:customStyle="1" w:styleId="WW8Num2">
    <w:name w:val="WW8Num2"/>
    <w:basedOn w:val="Bezlisty"/>
    <w:rsid w:val="00E53809"/>
    <w:pPr>
      <w:numPr>
        <w:numId w:val="2"/>
      </w:numPr>
    </w:pPr>
  </w:style>
  <w:style w:type="numbering" w:customStyle="1" w:styleId="WW8Num3">
    <w:name w:val="WW8Num3"/>
    <w:basedOn w:val="Bezlisty"/>
    <w:rsid w:val="00E53809"/>
    <w:pPr>
      <w:numPr>
        <w:numId w:val="3"/>
      </w:numPr>
    </w:pPr>
  </w:style>
  <w:style w:type="numbering" w:customStyle="1" w:styleId="WW8Num4">
    <w:name w:val="WW8Num4"/>
    <w:basedOn w:val="Bezlisty"/>
    <w:rsid w:val="00E53809"/>
    <w:pPr>
      <w:numPr>
        <w:numId w:val="4"/>
      </w:numPr>
    </w:pPr>
  </w:style>
  <w:style w:type="numbering" w:customStyle="1" w:styleId="WW8Num5">
    <w:name w:val="WW8Num5"/>
    <w:basedOn w:val="Bezlisty"/>
    <w:rsid w:val="00E53809"/>
    <w:pPr>
      <w:numPr>
        <w:numId w:val="5"/>
      </w:numPr>
    </w:pPr>
  </w:style>
  <w:style w:type="numbering" w:customStyle="1" w:styleId="WW8Num6">
    <w:name w:val="WW8Num6"/>
    <w:basedOn w:val="Bezlisty"/>
    <w:rsid w:val="00E53809"/>
    <w:pPr>
      <w:numPr>
        <w:numId w:val="6"/>
      </w:numPr>
    </w:pPr>
  </w:style>
  <w:style w:type="numbering" w:customStyle="1" w:styleId="WW8Num7">
    <w:name w:val="WW8Num7"/>
    <w:basedOn w:val="Bezlisty"/>
    <w:rsid w:val="00E53809"/>
    <w:pPr>
      <w:numPr>
        <w:numId w:val="7"/>
      </w:numPr>
    </w:pPr>
  </w:style>
  <w:style w:type="numbering" w:customStyle="1" w:styleId="WW8Num8">
    <w:name w:val="WW8Num8"/>
    <w:basedOn w:val="Bezlisty"/>
    <w:rsid w:val="00E53809"/>
    <w:pPr>
      <w:numPr>
        <w:numId w:val="8"/>
      </w:numPr>
    </w:pPr>
  </w:style>
  <w:style w:type="numbering" w:customStyle="1" w:styleId="WW8Num9">
    <w:name w:val="WW8Num9"/>
    <w:basedOn w:val="Bezlisty"/>
    <w:rsid w:val="00E53809"/>
    <w:pPr>
      <w:numPr>
        <w:numId w:val="9"/>
      </w:numPr>
    </w:pPr>
  </w:style>
  <w:style w:type="numbering" w:customStyle="1" w:styleId="WW8Num10">
    <w:name w:val="WW8Num10"/>
    <w:basedOn w:val="Bezlisty"/>
    <w:rsid w:val="00E53809"/>
    <w:pPr>
      <w:numPr>
        <w:numId w:val="10"/>
      </w:numPr>
    </w:pPr>
  </w:style>
  <w:style w:type="numbering" w:customStyle="1" w:styleId="WW8Num11">
    <w:name w:val="WW8Num11"/>
    <w:basedOn w:val="Bezlisty"/>
    <w:rsid w:val="00E53809"/>
    <w:pPr>
      <w:numPr>
        <w:numId w:val="11"/>
      </w:numPr>
    </w:pPr>
  </w:style>
  <w:style w:type="numbering" w:customStyle="1" w:styleId="WW8Num12">
    <w:name w:val="WW8Num12"/>
    <w:basedOn w:val="Bezlisty"/>
    <w:rsid w:val="00E53809"/>
    <w:pPr>
      <w:numPr>
        <w:numId w:val="12"/>
      </w:numPr>
    </w:pPr>
  </w:style>
  <w:style w:type="numbering" w:customStyle="1" w:styleId="WW8Num13">
    <w:name w:val="WW8Num13"/>
    <w:basedOn w:val="Bezlisty"/>
    <w:rsid w:val="00E53809"/>
    <w:pPr>
      <w:numPr>
        <w:numId w:val="13"/>
      </w:numPr>
    </w:pPr>
  </w:style>
  <w:style w:type="numbering" w:customStyle="1" w:styleId="WW8Num14">
    <w:name w:val="WW8Num14"/>
    <w:basedOn w:val="Bezlisty"/>
    <w:rsid w:val="00E53809"/>
    <w:pPr>
      <w:numPr>
        <w:numId w:val="14"/>
      </w:numPr>
    </w:pPr>
  </w:style>
  <w:style w:type="numbering" w:customStyle="1" w:styleId="WW8Num15">
    <w:name w:val="WW8Num15"/>
    <w:basedOn w:val="Bezlisty"/>
    <w:rsid w:val="00E53809"/>
    <w:pPr>
      <w:numPr>
        <w:numId w:val="15"/>
      </w:numPr>
    </w:pPr>
  </w:style>
  <w:style w:type="numbering" w:customStyle="1" w:styleId="WW8Num16">
    <w:name w:val="WW8Num16"/>
    <w:basedOn w:val="Bezlisty"/>
    <w:rsid w:val="00E53809"/>
    <w:pPr>
      <w:numPr>
        <w:numId w:val="16"/>
      </w:numPr>
    </w:pPr>
  </w:style>
  <w:style w:type="numbering" w:customStyle="1" w:styleId="WW8Num17">
    <w:name w:val="WW8Num17"/>
    <w:basedOn w:val="Bezlisty"/>
    <w:rsid w:val="00E53809"/>
    <w:pPr>
      <w:numPr>
        <w:numId w:val="17"/>
      </w:numPr>
    </w:pPr>
  </w:style>
  <w:style w:type="numbering" w:customStyle="1" w:styleId="WW8Num18">
    <w:name w:val="WW8Num18"/>
    <w:basedOn w:val="Bezlisty"/>
    <w:rsid w:val="00E53809"/>
    <w:pPr>
      <w:numPr>
        <w:numId w:val="18"/>
      </w:numPr>
    </w:pPr>
  </w:style>
  <w:style w:type="numbering" w:customStyle="1" w:styleId="WW8Num19">
    <w:name w:val="WW8Num19"/>
    <w:basedOn w:val="Bezlisty"/>
    <w:rsid w:val="00E53809"/>
    <w:pPr>
      <w:numPr>
        <w:numId w:val="19"/>
      </w:numPr>
    </w:pPr>
  </w:style>
  <w:style w:type="numbering" w:customStyle="1" w:styleId="WW8Num20">
    <w:name w:val="WW8Num20"/>
    <w:basedOn w:val="Bezlisty"/>
    <w:rsid w:val="00E53809"/>
    <w:pPr>
      <w:numPr>
        <w:numId w:val="20"/>
      </w:numPr>
    </w:pPr>
  </w:style>
  <w:style w:type="numbering" w:customStyle="1" w:styleId="WW8Num21">
    <w:name w:val="WW8Num21"/>
    <w:basedOn w:val="Bezlisty"/>
    <w:rsid w:val="00E53809"/>
    <w:pPr>
      <w:numPr>
        <w:numId w:val="21"/>
      </w:numPr>
    </w:pPr>
  </w:style>
  <w:style w:type="numbering" w:customStyle="1" w:styleId="WW8Num22">
    <w:name w:val="WW8Num22"/>
    <w:basedOn w:val="Bezlisty"/>
    <w:rsid w:val="00E53809"/>
    <w:pPr>
      <w:numPr>
        <w:numId w:val="22"/>
      </w:numPr>
    </w:pPr>
  </w:style>
  <w:style w:type="numbering" w:customStyle="1" w:styleId="WWNum38">
    <w:name w:val="WWNum38"/>
    <w:basedOn w:val="Bezlisty"/>
    <w:rsid w:val="00E53809"/>
    <w:pPr>
      <w:numPr>
        <w:numId w:val="23"/>
      </w:numPr>
    </w:pPr>
  </w:style>
  <w:style w:type="character" w:styleId="Hipercze">
    <w:name w:val="Hyperlink"/>
    <w:unhideWhenUsed/>
    <w:rsid w:val="00E53809"/>
    <w:rPr>
      <w:color w:val="0000FF"/>
      <w:u w:val="single"/>
    </w:rPr>
  </w:style>
  <w:style w:type="paragraph" w:styleId="Tekstpodstawowy">
    <w:name w:val="Body Text"/>
    <w:basedOn w:val="Normalny"/>
    <w:link w:val="TekstpodstawowyZnak"/>
    <w:uiPriority w:val="99"/>
    <w:unhideWhenUsed/>
    <w:rsid w:val="00E53809"/>
    <w:pPr>
      <w:spacing w:after="120" w:line="276" w:lineRule="auto"/>
    </w:pPr>
    <w:rPr>
      <w:rFonts w:ascii="Calibri" w:eastAsia="Calibri" w:hAnsi="Calibri" w:cs="Times New Roman"/>
    </w:rPr>
  </w:style>
  <w:style w:type="character" w:customStyle="1" w:styleId="TekstpodstawowyZnak1">
    <w:name w:val="Tekst podstawowy Znak1"/>
    <w:basedOn w:val="Domylnaczcionkaakapitu"/>
    <w:uiPriority w:val="99"/>
    <w:semiHidden/>
    <w:rsid w:val="00E53809"/>
  </w:style>
  <w:style w:type="paragraph" w:styleId="Tekstpodstawowywcity">
    <w:name w:val="Body Text Indent"/>
    <w:basedOn w:val="Normalny"/>
    <w:link w:val="TekstpodstawowywcityZnak"/>
    <w:uiPriority w:val="99"/>
    <w:unhideWhenUsed/>
    <w:rsid w:val="00E53809"/>
    <w:pPr>
      <w:spacing w:after="120" w:line="276" w:lineRule="auto"/>
      <w:ind w:left="283"/>
    </w:pPr>
    <w:rPr>
      <w:rFonts w:ascii="Calibri" w:eastAsia="Calibri" w:hAnsi="Calibri" w:cs="Times New Roman"/>
    </w:rPr>
  </w:style>
  <w:style w:type="character" w:customStyle="1" w:styleId="TekstpodstawowywcityZnak1">
    <w:name w:val="Tekst podstawowy wcięty Znak1"/>
    <w:basedOn w:val="Domylnaczcionkaakapitu"/>
    <w:uiPriority w:val="99"/>
    <w:semiHidden/>
    <w:rsid w:val="00E53809"/>
  </w:style>
  <w:style w:type="character" w:customStyle="1" w:styleId="NormalnyWebZnak">
    <w:name w:val="Normalny (Web) Znak"/>
    <w:link w:val="NormalnyWeb"/>
    <w:qFormat/>
    <w:locked/>
    <w:rsid w:val="00E53809"/>
    <w:rPr>
      <w:rFonts w:ascii="Times New Roman" w:eastAsia="Times New Roman" w:hAnsi="Times New Roman" w:cs="Times New Roman"/>
      <w:kern w:val="3"/>
      <w:sz w:val="24"/>
      <w:szCs w:val="24"/>
      <w:lang w:eastAsia="zh-CN"/>
    </w:rPr>
  </w:style>
  <w:style w:type="character" w:customStyle="1" w:styleId="FontStyle74">
    <w:name w:val="Font Style74"/>
    <w:rsid w:val="00E53809"/>
    <w:rPr>
      <w:rFonts w:ascii="Garamond" w:eastAsia="Garamond" w:hAnsi="Garamond" w:cs="Garamond"/>
      <w:sz w:val="20"/>
      <w:szCs w:val="20"/>
    </w:rPr>
  </w:style>
  <w:style w:type="numbering" w:customStyle="1" w:styleId="WWNum21">
    <w:name w:val="WWNum21"/>
    <w:basedOn w:val="Bezlisty"/>
    <w:rsid w:val="00E53809"/>
    <w:pPr>
      <w:numPr>
        <w:numId w:val="31"/>
      </w:numPr>
    </w:pPr>
  </w:style>
  <w:style w:type="numbering" w:customStyle="1" w:styleId="WWNum23">
    <w:name w:val="WWNum23"/>
    <w:basedOn w:val="Bezlisty"/>
    <w:rsid w:val="00E53809"/>
    <w:pPr>
      <w:numPr>
        <w:numId w:val="32"/>
      </w:numPr>
    </w:pPr>
  </w:style>
  <w:style w:type="character" w:customStyle="1" w:styleId="czeinternetowe">
    <w:name w:val="Łącze internetowe"/>
    <w:basedOn w:val="Domylnaczcionkaakapitu"/>
    <w:rsid w:val="00E53809"/>
    <w:rPr>
      <w:color w:val="0000FF"/>
      <w:u w:val="single"/>
    </w:rPr>
  </w:style>
  <w:style w:type="paragraph" w:customStyle="1" w:styleId="Tekstpodstawowy22">
    <w:name w:val="Tekst podstawowy 22"/>
    <w:basedOn w:val="Normalny"/>
    <w:qFormat/>
    <w:rsid w:val="00E53809"/>
    <w:pPr>
      <w:suppressAutoHyphens/>
      <w:spacing w:after="120" w:line="480" w:lineRule="auto"/>
    </w:pPr>
    <w:rPr>
      <w:rFonts w:ascii="Liberation Serif" w:eastAsia="SimSun" w:hAnsi="Liberation Serif" w:cs="Arial"/>
      <w:color w:val="00000A"/>
      <w:kern w:val="2"/>
      <w:sz w:val="24"/>
      <w:szCs w:val="24"/>
      <w:lang w:eastAsia="zh-CN" w:bidi="hi-IN"/>
    </w:rPr>
  </w:style>
  <w:style w:type="paragraph" w:styleId="Tekstprzypisukocowego">
    <w:name w:val="endnote text"/>
    <w:basedOn w:val="Normalny"/>
    <w:link w:val="TekstprzypisukocowegoZnak"/>
    <w:uiPriority w:val="99"/>
    <w:semiHidden/>
    <w:unhideWhenUsed/>
    <w:rsid w:val="00E53809"/>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53809"/>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53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zpitalzawierc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19</Pages>
  <Words>7665</Words>
  <Characters>45990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Zaczkowska</dc:creator>
  <cp:lastModifiedBy>Kasandra Kurdek</cp:lastModifiedBy>
  <cp:revision>14</cp:revision>
  <cp:lastPrinted>2022-08-09T11:42:00Z</cp:lastPrinted>
  <dcterms:created xsi:type="dcterms:W3CDTF">2022-08-04T09:43:00Z</dcterms:created>
  <dcterms:modified xsi:type="dcterms:W3CDTF">2022-08-10T10:02:00Z</dcterms:modified>
</cp:coreProperties>
</file>