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5" w:rsidRPr="00717B0B" w:rsidRDefault="001B1DD0" w:rsidP="00717B0B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 xml:space="preserve">Zał. nr 5 do SIWZ </w:t>
      </w:r>
    </w:p>
    <w:p w:rsidR="004A6A05" w:rsidRPr="00717B0B" w:rsidRDefault="004A6A05" w:rsidP="00717B0B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4A6A05" w:rsidRPr="00717B0B" w:rsidRDefault="004A6A05" w:rsidP="00717B0B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4A6A05" w:rsidRPr="00717B0B" w:rsidRDefault="001B1DD0" w:rsidP="00056256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7B0B">
        <w:rPr>
          <w:rFonts w:ascii="Verdana" w:hAnsi="Verdana"/>
          <w:b/>
          <w:sz w:val="16"/>
          <w:szCs w:val="16"/>
        </w:rPr>
        <w:t xml:space="preserve">ISTOTNE POSTANOWIENIA UMOWY </w:t>
      </w:r>
    </w:p>
    <w:p w:rsidR="004A6A05" w:rsidRPr="00717B0B" w:rsidRDefault="004A6A05" w:rsidP="00717B0B">
      <w:pPr>
        <w:spacing w:after="0" w:line="360" w:lineRule="auto"/>
        <w:rPr>
          <w:rFonts w:ascii="Verdana" w:hAnsi="Verdana"/>
          <w:sz w:val="16"/>
          <w:szCs w:val="16"/>
        </w:rPr>
      </w:pPr>
    </w:p>
    <w:p w:rsidR="004A6A05" w:rsidRPr="00717B0B" w:rsidRDefault="009244F7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zawarta w dniu  …………</w:t>
      </w:r>
      <w:r w:rsidR="001B1DD0" w:rsidRPr="00717B0B">
        <w:rPr>
          <w:rFonts w:ascii="Verdana" w:hAnsi="Verdana"/>
          <w:sz w:val="16"/>
          <w:szCs w:val="16"/>
        </w:rPr>
        <w:t>2018</w:t>
      </w:r>
      <w:r w:rsidRPr="00717B0B">
        <w:rPr>
          <w:rFonts w:ascii="Verdana" w:hAnsi="Verdana"/>
          <w:sz w:val="16"/>
          <w:szCs w:val="16"/>
        </w:rPr>
        <w:t xml:space="preserve"> </w:t>
      </w:r>
      <w:r w:rsidR="001B1DD0" w:rsidRPr="00717B0B">
        <w:rPr>
          <w:rFonts w:ascii="Verdana" w:hAnsi="Verdana"/>
          <w:sz w:val="16"/>
          <w:szCs w:val="16"/>
        </w:rPr>
        <w:t>r.</w:t>
      </w:r>
      <w:r w:rsidR="001B1DD0" w:rsidRPr="00717B0B">
        <w:rPr>
          <w:rFonts w:ascii="Verdana" w:hAnsi="Verdana"/>
          <w:sz w:val="16"/>
          <w:szCs w:val="16"/>
          <w:vertAlign w:val="superscript"/>
        </w:rPr>
        <w:t>1</w:t>
      </w:r>
      <w:r w:rsidR="001B1DD0" w:rsidRPr="00717B0B">
        <w:rPr>
          <w:rFonts w:ascii="Verdana" w:hAnsi="Verdana"/>
          <w:sz w:val="16"/>
          <w:szCs w:val="16"/>
        </w:rPr>
        <w:t xml:space="preserve"> w Zawierciu, pomiędzy: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 reprezentowanym przez: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zwanym w treści umowy Zamawiającym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a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zwaną w  treści  umowy  Wykonawcą</w:t>
      </w:r>
    </w:p>
    <w:p w:rsidR="004A6A05" w:rsidRPr="00717B0B" w:rsidRDefault="00717B0B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reprezentowaną</w:t>
      </w:r>
      <w:r w:rsidR="001B1DD0" w:rsidRPr="00717B0B">
        <w:rPr>
          <w:rFonts w:ascii="Verdana" w:hAnsi="Verdana"/>
          <w:sz w:val="16"/>
          <w:szCs w:val="16"/>
        </w:rPr>
        <w:t xml:space="preserve"> przez:</w:t>
      </w: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</w:t>
      </w:r>
    </w:p>
    <w:p w:rsidR="004A6A05" w:rsidRPr="00717B0B" w:rsidRDefault="004A6A05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A6A05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Wykonawca  został  wyłoniony  w  trybie  przetargu nieograniczonego zgodnie z art. 39 i </w:t>
      </w:r>
      <w:r w:rsidR="001417D8" w:rsidRPr="00717B0B">
        <w:rPr>
          <w:rFonts w:ascii="Verdana" w:hAnsi="Verdana"/>
          <w:sz w:val="16"/>
          <w:szCs w:val="16"/>
        </w:rPr>
        <w:t>nast. ustawy z dnia  29.01.2004</w:t>
      </w:r>
      <w:r w:rsidR="009244F7" w:rsidRPr="00717B0B">
        <w:rPr>
          <w:rFonts w:ascii="Verdana" w:hAnsi="Verdana"/>
          <w:sz w:val="16"/>
          <w:szCs w:val="16"/>
        </w:rPr>
        <w:t xml:space="preserve"> </w:t>
      </w:r>
      <w:r w:rsidRPr="00717B0B">
        <w:rPr>
          <w:rFonts w:ascii="Verdana" w:hAnsi="Verdana"/>
          <w:sz w:val="16"/>
          <w:szCs w:val="16"/>
        </w:rPr>
        <w:t>r. - Prawo  zamówień  publicznych (</w:t>
      </w:r>
      <w:proofErr w:type="spellStart"/>
      <w:r w:rsidRPr="00717B0B">
        <w:rPr>
          <w:rFonts w:ascii="Verdana" w:hAnsi="Verdana"/>
          <w:sz w:val="16"/>
          <w:szCs w:val="16"/>
        </w:rPr>
        <w:t>t.j</w:t>
      </w:r>
      <w:proofErr w:type="spellEnd"/>
      <w:r w:rsidRPr="00717B0B">
        <w:rPr>
          <w:rFonts w:ascii="Verdana" w:hAnsi="Verdana"/>
          <w:sz w:val="16"/>
          <w:szCs w:val="16"/>
        </w:rPr>
        <w:t>. Dz. U. z 2018</w:t>
      </w:r>
      <w:r w:rsidR="009244F7" w:rsidRPr="00717B0B">
        <w:rPr>
          <w:rFonts w:ascii="Verdana" w:hAnsi="Verdana"/>
          <w:sz w:val="16"/>
          <w:szCs w:val="16"/>
        </w:rPr>
        <w:t xml:space="preserve"> </w:t>
      </w:r>
      <w:r w:rsidRPr="00717B0B">
        <w:rPr>
          <w:rFonts w:ascii="Verdana" w:hAnsi="Verdana"/>
          <w:sz w:val="16"/>
          <w:szCs w:val="16"/>
        </w:rPr>
        <w:t>r., poz. 1986) zwanej  da</w:t>
      </w:r>
      <w:r w:rsidR="009244F7" w:rsidRPr="00717B0B">
        <w:rPr>
          <w:rFonts w:ascii="Verdana" w:hAnsi="Verdana"/>
          <w:sz w:val="16"/>
          <w:szCs w:val="16"/>
        </w:rPr>
        <w:t xml:space="preserve">lej  ustawą, </w:t>
      </w:r>
      <w:r w:rsidR="009244F7" w:rsidRPr="00717B0B">
        <w:rPr>
          <w:rFonts w:ascii="Verdana" w:hAnsi="Verdana"/>
          <w:sz w:val="16"/>
          <w:szCs w:val="16"/>
        </w:rPr>
        <w:br/>
        <w:t>nr sprawy  DZP/PN/8</w:t>
      </w:r>
      <w:r w:rsidRPr="00717B0B">
        <w:rPr>
          <w:rFonts w:ascii="Verdana" w:hAnsi="Verdana"/>
          <w:sz w:val="16"/>
          <w:szCs w:val="16"/>
        </w:rPr>
        <w:t>9/2018 – „</w:t>
      </w:r>
      <w:r w:rsidR="009244F7" w:rsidRPr="00717B0B">
        <w:rPr>
          <w:rFonts w:ascii="Verdana" w:hAnsi="Verdana"/>
          <w:sz w:val="16"/>
          <w:szCs w:val="16"/>
        </w:rPr>
        <w:t>Usługa wykonania przeglądów aparatury medycznej – 108 pakietów</w:t>
      </w:r>
      <w:r w:rsidRPr="00717B0B">
        <w:rPr>
          <w:rFonts w:ascii="Verdana" w:hAnsi="Verdana"/>
          <w:sz w:val="16"/>
          <w:szCs w:val="16"/>
        </w:rPr>
        <w:t>”.</w:t>
      </w:r>
    </w:p>
    <w:p w:rsidR="009339D1" w:rsidRPr="00717B0B" w:rsidRDefault="001B1DD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9244F7" w:rsidRPr="00717B0B" w:rsidRDefault="009244F7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F1ABF" w:rsidRPr="00FF1ABF" w:rsidRDefault="009244F7" w:rsidP="00FF1ABF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717B0B">
        <w:rPr>
          <w:rFonts w:ascii="Verdana" w:hAnsi="Verdana"/>
          <w:b/>
          <w:bCs/>
          <w:color w:val="000000"/>
          <w:sz w:val="16"/>
          <w:szCs w:val="16"/>
        </w:rPr>
        <w:t>§ 1</w:t>
      </w:r>
    </w:p>
    <w:p w:rsidR="00FF1ABF" w:rsidRPr="00FF1ABF" w:rsidRDefault="00FF1ABF" w:rsidP="00FF1ABF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 xml:space="preserve">1. </w:t>
      </w:r>
      <w:r w:rsidRPr="009339D1"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</w:p>
    <w:p w:rsidR="009244F7" w:rsidRPr="00FF1ABF" w:rsidRDefault="00FF1ABF" w:rsidP="00FF1ABF">
      <w:pPr>
        <w:shd w:val="clear" w:color="auto" w:fill="FFFFFF"/>
        <w:spacing w:line="360" w:lineRule="auto"/>
        <w:ind w:right="73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</w:t>
      </w:r>
      <w:r w:rsidR="009244F7" w:rsidRPr="00717B0B">
        <w:rPr>
          <w:rFonts w:ascii="Verdana" w:hAnsi="Verdana"/>
          <w:color w:val="000000"/>
          <w:sz w:val="16"/>
          <w:szCs w:val="16"/>
        </w:rPr>
        <w:t>Zamawiający zamawia, a Wykonawca przyjmuje do wykonania następujący przedmiot umowy: wykonanie przeglądu technicznego aparatury medycznej w pakiecie nr .............. .</w:t>
      </w:r>
    </w:p>
    <w:p w:rsidR="009244F7" w:rsidRPr="00717B0B" w:rsidRDefault="00FF1ABF" w:rsidP="00717B0B">
      <w:pPr>
        <w:tabs>
          <w:tab w:val="num" w:pos="720"/>
        </w:tabs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3</w:t>
      </w:r>
      <w:r w:rsidR="009244F7" w:rsidRPr="00717B0B">
        <w:rPr>
          <w:rFonts w:ascii="Verdana" w:hAnsi="Verdana"/>
          <w:bCs/>
          <w:sz w:val="16"/>
          <w:szCs w:val="16"/>
        </w:rPr>
        <w:t xml:space="preserve">.* </w:t>
      </w:r>
      <w:r w:rsidR="009244F7" w:rsidRPr="00717B0B">
        <w:rPr>
          <w:rFonts w:ascii="Verdana" w:hAnsi="Verdana"/>
          <w:b/>
          <w:bCs/>
          <w:sz w:val="16"/>
          <w:szCs w:val="16"/>
        </w:rPr>
        <w:t>Wartość przedmiotu umowy wynosi</w:t>
      </w:r>
      <w:r w:rsidR="009244F7" w:rsidRPr="00717B0B">
        <w:rPr>
          <w:rFonts w:ascii="Verdana" w:hAnsi="Verdana"/>
          <w:bCs/>
          <w:sz w:val="16"/>
          <w:szCs w:val="16"/>
        </w:rPr>
        <w:t>:</w:t>
      </w:r>
    </w:p>
    <w:p w:rsidR="009244F7" w:rsidRPr="00717B0B" w:rsidRDefault="009244F7" w:rsidP="00717B0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  <w:r w:rsidRPr="00717B0B">
        <w:rPr>
          <w:rFonts w:ascii="Verdana" w:hAnsi="Verdana"/>
          <w:spacing w:val="-8"/>
          <w:sz w:val="16"/>
          <w:szCs w:val="16"/>
        </w:rPr>
        <w:t>- w pakiecie nr … ...................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717B0B" w:rsidRPr="00717B0B" w:rsidRDefault="00717B0B" w:rsidP="00717B0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</w:p>
    <w:p w:rsidR="009244F7" w:rsidRPr="00717B0B" w:rsidRDefault="009244F7" w:rsidP="00717B0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17B0B">
        <w:rPr>
          <w:rFonts w:ascii="Verdana" w:hAnsi="Verdana"/>
          <w:b/>
          <w:sz w:val="16"/>
          <w:szCs w:val="16"/>
        </w:rPr>
        <w:t>Łączna wartość przedmiotu umowy wynosi:</w:t>
      </w:r>
    </w:p>
    <w:p w:rsidR="009244F7" w:rsidRPr="00717B0B" w:rsidRDefault="009244F7" w:rsidP="00717B0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  <w:r w:rsidRPr="00717B0B">
        <w:rPr>
          <w:rFonts w:ascii="Verdana" w:hAnsi="Verdana"/>
          <w:spacing w:val="-8"/>
          <w:sz w:val="16"/>
          <w:szCs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717B0B" w:rsidRPr="00717B0B" w:rsidRDefault="00717B0B" w:rsidP="00717B0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</w:p>
    <w:p w:rsidR="00717B0B" w:rsidRPr="00717B0B" w:rsidRDefault="00717B0B" w:rsidP="00717B0B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  <w:r w:rsidRPr="00717B0B"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  <w:t>* ilość podpunktów w §2 zostanie powielona  w zależności od ilości wygranych pakietów przez Wykonawcę.</w:t>
      </w:r>
    </w:p>
    <w:p w:rsidR="009244F7" w:rsidRPr="00717B0B" w:rsidRDefault="009244F7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0B3E" w:rsidRPr="00717B0B" w:rsidRDefault="00FF1ABF" w:rsidP="00717B0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</w:t>
      </w:r>
      <w:r w:rsidR="00717B0B" w:rsidRPr="00717B0B">
        <w:rPr>
          <w:rFonts w:ascii="Verdana" w:hAnsi="Verdana"/>
          <w:bCs/>
          <w:sz w:val="16"/>
          <w:szCs w:val="16"/>
        </w:rPr>
        <w:t xml:space="preserve">. </w:t>
      </w:r>
      <w:r w:rsidR="00B80B3E" w:rsidRPr="00717B0B">
        <w:rPr>
          <w:rFonts w:ascii="Verdana" w:hAnsi="Verdana"/>
          <w:bCs/>
          <w:sz w:val="16"/>
          <w:szCs w:val="16"/>
        </w:rPr>
        <w:t xml:space="preserve">Czas trwania umowy: </w:t>
      </w:r>
      <w:r w:rsidR="00B80B3E" w:rsidRPr="00717B0B">
        <w:rPr>
          <w:rFonts w:ascii="Verdana" w:hAnsi="Verdana"/>
          <w:b/>
          <w:bCs/>
          <w:sz w:val="16"/>
          <w:szCs w:val="16"/>
        </w:rPr>
        <w:t>Sukcesywnie przez</w:t>
      </w:r>
      <w:r w:rsidR="00B80B3E" w:rsidRPr="00717B0B">
        <w:rPr>
          <w:rFonts w:ascii="Verdana" w:hAnsi="Verdana"/>
          <w:bCs/>
          <w:sz w:val="16"/>
          <w:szCs w:val="16"/>
        </w:rPr>
        <w:t xml:space="preserve"> </w:t>
      </w:r>
      <w:r w:rsidR="00B80B3E" w:rsidRPr="00717B0B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Zamawiającego po podpisaniu umowy.</w:t>
      </w:r>
      <w:r w:rsidR="00B80B3E" w:rsidRPr="00717B0B">
        <w:rPr>
          <w:rFonts w:ascii="Verdana" w:eastAsia="Tahoma" w:hAnsi="Verdana"/>
          <w:sz w:val="16"/>
          <w:szCs w:val="16"/>
        </w:rPr>
        <w:t xml:space="preserve"> </w:t>
      </w:r>
    </w:p>
    <w:p w:rsidR="00B80B3E" w:rsidRPr="00717B0B" w:rsidRDefault="00FF1ABF" w:rsidP="00717B0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F04AE0">
        <w:rPr>
          <w:rFonts w:ascii="Verdana" w:hAnsi="Verdana"/>
          <w:sz w:val="16"/>
          <w:szCs w:val="16"/>
        </w:rPr>
        <w:t xml:space="preserve">. </w:t>
      </w:r>
      <w:r w:rsidR="00B80B3E" w:rsidRPr="00717B0B">
        <w:rPr>
          <w:rFonts w:ascii="Verdana" w:hAnsi="Verdana"/>
          <w:sz w:val="16"/>
          <w:szCs w:val="16"/>
        </w:rPr>
        <w:t xml:space="preserve">Usługa ma na celu utrzymanie w pełnej sprawności techniczno-eksploatacyjnej aparatury, o której mowa </w:t>
      </w:r>
      <w:r>
        <w:rPr>
          <w:rFonts w:ascii="Verdana" w:hAnsi="Verdana"/>
          <w:sz w:val="16"/>
          <w:szCs w:val="16"/>
        </w:rPr>
        <w:br/>
      </w:r>
      <w:r w:rsidR="00B80B3E" w:rsidRPr="00717B0B">
        <w:rPr>
          <w:rFonts w:ascii="Verdana" w:hAnsi="Verdana"/>
          <w:sz w:val="16"/>
          <w:szCs w:val="16"/>
        </w:rPr>
        <w:t>w § 1 ust. 1 oraz wydłużenie jej bezawaryjnego czasu pracy, jak również zapewnienie, iż parametry pracy tej aparatury będą zgodne z założonymi przez producenta wartościami.</w:t>
      </w:r>
    </w:p>
    <w:p w:rsidR="00B80B3E" w:rsidRPr="00717B0B" w:rsidRDefault="00FF1ABF" w:rsidP="00717B0B">
      <w:pPr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17B0B">
        <w:rPr>
          <w:rFonts w:ascii="Verdana" w:hAnsi="Verdana"/>
          <w:sz w:val="16"/>
          <w:szCs w:val="16"/>
        </w:rPr>
        <w:t>.1. Usługa obejmuje:</w:t>
      </w:r>
    </w:p>
    <w:p w:rsidR="009339D1" w:rsidRPr="0092249C" w:rsidRDefault="009339D1" w:rsidP="009339D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a)  </w:t>
      </w:r>
      <w:r w:rsidRPr="0092249C">
        <w:rPr>
          <w:rFonts w:ascii="Verdana" w:hAnsi="Verdana"/>
          <w:sz w:val="16"/>
          <w:szCs w:val="16"/>
        </w:rPr>
        <w:t>- zebranie informacji o zaobserwowanych przez użytkownika usterkach</w:t>
      </w:r>
    </w:p>
    <w:p w:rsidR="009339D1" w:rsidRPr="0092249C" w:rsidRDefault="009339D1" w:rsidP="009339D1">
      <w:pPr>
        <w:spacing w:after="0"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92249C">
        <w:rPr>
          <w:rFonts w:ascii="Verdana" w:hAnsi="Verdana"/>
          <w:sz w:val="16"/>
          <w:szCs w:val="16"/>
        </w:rPr>
        <w:t>- oględziny aparatu</w:t>
      </w:r>
    </w:p>
    <w:p w:rsidR="009339D1" w:rsidRPr="0092249C" w:rsidRDefault="009339D1" w:rsidP="009339D1">
      <w:pPr>
        <w:spacing w:after="0"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prace konserwacyjne zalecane przez producenta</w:t>
      </w:r>
    </w:p>
    <w:p w:rsidR="009339D1" w:rsidRPr="0092249C" w:rsidRDefault="009339D1" w:rsidP="009339D1">
      <w:pPr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</w:t>
      </w:r>
      <w:r w:rsidRPr="0092249C">
        <w:rPr>
          <w:rFonts w:ascii="Verdana" w:hAnsi="Verdana"/>
          <w:sz w:val="16"/>
          <w:szCs w:val="16"/>
        </w:rPr>
        <w:t xml:space="preserve">- wymiana materiałów eksploatacyjnych oraz części zużywalnych wynikających z zaleceń producenta </w:t>
      </w:r>
      <w:r w:rsidR="009158A9">
        <w:rPr>
          <w:rFonts w:ascii="Verdana" w:hAnsi="Verdana"/>
          <w:sz w:val="16"/>
          <w:szCs w:val="16"/>
        </w:rPr>
        <w:t xml:space="preserve"> </w:t>
      </w:r>
      <w:r w:rsidRPr="0092249C">
        <w:rPr>
          <w:rFonts w:ascii="Verdana" w:hAnsi="Verdana"/>
          <w:sz w:val="16"/>
          <w:szCs w:val="16"/>
        </w:rPr>
        <w:t>zgodnie z zapisami zawartymi w formularzu cenowym</w:t>
      </w:r>
    </w:p>
    <w:p w:rsidR="009339D1" w:rsidRPr="0092249C" w:rsidRDefault="009339D1" w:rsidP="009339D1">
      <w:pPr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przegląd techniczny z dokonaniem wpisu do paszportu</w:t>
      </w:r>
    </w:p>
    <w:p w:rsidR="009339D1" w:rsidRPr="0092249C" w:rsidRDefault="009339D1" w:rsidP="009339D1">
      <w:pPr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wystawienie raportu serwisowego </w:t>
      </w:r>
    </w:p>
    <w:p w:rsidR="009339D1" w:rsidRPr="0092249C" w:rsidRDefault="009339D1" w:rsidP="009339D1">
      <w:pPr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ewentualne legalizacje, kalibracje</w:t>
      </w:r>
    </w:p>
    <w:p w:rsidR="009339D1" w:rsidRPr="0092249C" w:rsidRDefault="009339D1" w:rsidP="009339D1">
      <w:pPr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sprawdzenie instalacji</w:t>
      </w:r>
    </w:p>
    <w:p w:rsidR="009339D1" w:rsidRPr="0092249C" w:rsidRDefault="009339D1" w:rsidP="009339D1">
      <w:pPr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ustawienie(regulacje) wymaganych przez producenta parametrów</w:t>
      </w:r>
    </w:p>
    <w:p w:rsidR="009339D1" w:rsidRPr="0092249C" w:rsidRDefault="009339D1" w:rsidP="009339D1">
      <w:pPr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     - sporządzenie orzeczeń o stanie urządzeń nie nadających się do eksploatacji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b)  w cenie za przegląd techniczny należy uwzględnić wszystkie koszty związane z wykonaniem usługi w tym koszty części, elementów eksploatacyjnych zalecanych przez producenta do wymiany w trakcie przeglądu oraz  dojazdu lub kosztu transportu</w:t>
      </w:r>
    </w:p>
    <w:p w:rsidR="009339D1" w:rsidRPr="0092249C" w:rsidRDefault="009158A9" w:rsidP="009339D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Z</w:t>
      </w:r>
      <w:r w:rsidR="009339D1" w:rsidRPr="0092249C">
        <w:rPr>
          <w:rFonts w:ascii="Verdana" w:hAnsi="Verdana"/>
          <w:sz w:val="16"/>
          <w:szCs w:val="16"/>
        </w:rPr>
        <w:t>amawiający wymaga do przeprowadzenia przeglądów i napraw użycia nowych części zamiennych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d)  przedmiot zamówienia musi być zrealizowany zgodnie z wymogami i zaleceniami producenta aparatu, oraz zgodnie z obowiązującymi przepisami, w tym z zachowaniem przepisów bhp i ppoż. 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e)  Zamawiający wymaga od Wykonawcy dokonania ewentualnych naprawy stwierdzonego w trakcie przeglądu, po uprzednim przedstawieniu Zamawiającemu całkowitego kosztorysu naprawy jeżeli Zamawiający podejmie taki zamiar i  wyrazi go odrębną umową z </w:t>
      </w:r>
      <w:r w:rsidR="00895AE6">
        <w:rPr>
          <w:rFonts w:ascii="Verdana" w:hAnsi="Verdana"/>
          <w:sz w:val="16"/>
          <w:szCs w:val="16"/>
        </w:rPr>
        <w:t>W</w:t>
      </w:r>
      <w:r w:rsidRPr="0092249C">
        <w:rPr>
          <w:rFonts w:ascii="Verdana" w:hAnsi="Verdana"/>
          <w:sz w:val="16"/>
          <w:szCs w:val="16"/>
        </w:rPr>
        <w:t>ykonawcą .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f)  odbiór wykonanej usługi przeglądu następować będzie na podstawie orzeczeń:</w:t>
      </w:r>
    </w:p>
    <w:p w:rsidR="009339D1" w:rsidRPr="0092249C" w:rsidRDefault="009339D1" w:rsidP="009339D1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92249C">
        <w:rPr>
          <w:rFonts w:ascii="Verdana" w:hAnsi="Verdana"/>
          <w:sz w:val="16"/>
          <w:szCs w:val="16"/>
        </w:rPr>
        <w:t>przeglądu aparatury</w:t>
      </w:r>
    </w:p>
    <w:p w:rsidR="009339D1" w:rsidRPr="0092249C" w:rsidRDefault="009339D1" w:rsidP="009339D1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- o dokonaniu napraw koniecznych</w:t>
      </w:r>
    </w:p>
    <w:p w:rsidR="009339D1" w:rsidRPr="0092249C" w:rsidRDefault="009339D1" w:rsidP="009339D1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 xml:space="preserve">- wycofanie z eksploatacji  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g)  o terminie wykonania przeglądu należy wcześniej poinformować pracowników Aparatury Medycznej</w:t>
      </w:r>
    </w:p>
    <w:p w:rsidR="009339D1" w:rsidRPr="0092249C" w:rsidRDefault="009339D1" w:rsidP="009339D1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h)  uwagi Zamawiającego zawarte w formularzu cenowym -  załącznik nr 2 do SIWZ są obowiązujące dla Wykonawcy</w:t>
      </w:r>
    </w:p>
    <w:p w:rsidR="009339D1" w:rsidRPr="00717B0B" w:rsidRDefault="009339D1" w:rsidP="00717B0B">
      <w:pPr>
        <w:spacing w:after="0" w:line="360" w:lineRule="auto"/>
        <w:rPr>
          <w:rFonts w:ascii="Verdana" w:hAnsi="Verdana"/>
          <w:sz w:val="16"/>
          <w:szCs w:val="16"/>
        </w:rPr>
      </w:pPr>
      <w:r w:rsidRPr="0092249C">
        <w:rPr>
          <w:rFonts w:ascii="Verdana" w:hAnsi="Verdana"/>
          <w:sz w:val="16"/>
          <w:szCs w:val="16"/>
        </w:rPr>
        <w:t>i)  Zamawiający wymaga dochowania terminów przeglądów przez Wykonawcę. Zamawiający dopuszcza wcześniejsze wykonanie przeglądów, jednak nie wcześniej niż 14 dni przed planowanym terminem przeglądu.</w:t>
      </w:r>
    </w:p>
    <w:p w:rsidR="00B80B3E" w:rsidRPr="00717B0B" w:rsidRDefault="00FF1ABF" w:rsidP="00717B0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B80B3E" w:rsidRPr="00717B0B">
        <w:rPr>
          <w:rFonts w:ascii="Verdana" w:hAnsi="Verdana"/>
          <w:sz w:val="16"/>
          <w:szCs w:val="16"/>
        </w:rPr>
        <w:t>. Strony postanawiają, iż:</w:t>
      </w:r>
    </w:p>
    <w:p w:rsidR="00B80B3E" w:rsidRPr="00717B0B" w:rsidRDefault="00895AE6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</w:t>
      </w:r>
      <w:r w:rsidR="00B80B3E" w:rsidRPr="00717B0B">
        <w:rPr>
          <w:rFonts w:ascii="Verdana" w:hAnsi="Verdana"/>
          <w:sz w:val="16"/>
          <w:szCs w:val="16"/>
        </w:rPr>
        <w:t xml:space="preserve">odbiór wykonanej usługi przeglądu następować będzie przez Zamawiającego na podstawie </w:t>
      </w:r>
      <w:r w:rsidR="00DB053D">
        <w:rPr>
          <w:rFonts w:ascii="Verdana" w:hAnsi="Verdana"/>
          <w:sz w:val="16"/>
          <w:szCs w:val="16"/>
        </w:rPr>
        <w:t>wydanego przez Wykonawcę orzeczenia.</w:t>
      </w:r>
    </w:p>
    <w:p w:rsidR="00B80B3E" w:rsidRPr="00717B0B" w:rsidRDefault="00895AE6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B80B3E" w:rsidRPr="00717B0B">
        <w:rPr>
          <w:rFonts w:ascii="Verdana" w:hAnsi="Verdana"/>
          <w:sz w:val="16"/>
          <w:szCs w:val="16"/>
        </w:rPr>
        <w:t>)  o terminie wykonania przeglądu należy poinformować pracowników Aparatury Medycznej z co najmniej 24 godzinnym wyprzedzeniem,</w:t>
      </w:r>
    </w:p>
    <w:p w:rsidR="00717B0B" w:rsidRPr="00717B0B" w:rsidRDefault="00895AE6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B80B3E" w:rsidRPr="00717B0B">
        <w:rPr>
          <w:rFonts w:ascii="Verdana" w:hAnsi="Verdana"/>
          <w:sz w:val="16"/>
          <w:szCs w:val="16"/>
        </w:rPr>
        <w:t>)Wykonawca nie może dokonywać żadnych zmian w układach, nastawach oraz parametrów aparatury, chyba, że ma pisemne upoważnienie producenta oraz pisemną zgodę Zamawiającego, a zmiana ma na celu poprawę funkcjonalności, bezpieczeństwa lub modernizacji oprogramowania.</w:t>
      </w:r>
    </w:p>
    <w:p w:rsidR="00B80B3E" w:rsidRPr="00717B0B" w:rsidRDefault="00FF1ABF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B80B3E" w:rsidRPr="00717B0B">
        <w:rPr>
          <w:rFonts w:ascii="Verdana" w:hAnsi="Verdana"/>
          <w:sz w:val="16"/>
          <w:szCs w:val="16"/>
        </w:rPr>
        <w:t xml:space="preserve">. W ramach wykonywania usługi Wykonawca zobowiązuje się do: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a. dokonywania kontroli stanu technicznego i kontroli bezpieczeństwa aparatury, napraw zgodnie </w:t>
      </w:r>
      <w:r w:rsidR="00F04AE0">
        <w:rPr>
          <w:rFonts w:ascii="Verdana" w:hAnsi="Verdana"/>
          <w:sz w:val="16"/>
          <w:szCs w:val="16"/>
        </w:rPr>
        <w:br/>
      </w:r>
      <w:r w:rsidRPr="00717B0B">
        <w:rPr>
          <w:rFonts w:ascii="Verdana" w:hAnsi="Verdana"/>
          <w:sz w:val="16"/>
          <w:szCs w:val="16"/>
        </w:rPr>
        <w:t xml:space="preserve">z dokumentacją techniczną, instrukcją obsługi aparatu i instrukcją serwisową, stosowanie do zaleceń producenta oraz zgodnie z obowiązującymi normami;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b. potwierdzenia wykonania przeglądu wpisem w paszporcie technicznym urządzenia. Wpis ma zawierać następujące informacje: datę wykonania czynności, informacje o stanie technicznym aparatu (aparat jest sprawny i nadaje się do dalszej eksploatacji, aparat niesprawny, aparat dopuszczony warunkowo do użytkowania). Dodatkowo Wykonawca zobowiązany jest do potwierdzenia wykonania prac wystawienia protokołu wykonania przeglądu;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c. niezwłocznego przekazania Zamawiającemu informacji na temat stwierdzonych podczas przeglądu usterek lub wad wymagających usunięcia. Wykonawca przedstawi Zamawiającemu w terminie 3 dni roboczych od </w:t>
      </w:r>
      <w:r w:rsidRPr="00717B0B">
        <w:rPr>
          <w:rFonts w:ascii="Verdana" w:hAnsi="Verdana"/>
          <w:sz w:val="16"/>
          <w:szCs w:val="16"/>
        </w:rPr>
        <w:lastRenderedPageBreak/>
        <w:t xml:space="preserve">przeprowadzenia przeglądu proponowaną kalkulację kosztów naprawy zawierającą: ilość i cenę  materiałów niezbędnych do naprawy, ilość roboczogodzin oraz okres, w którym zostanie dokonana naprawa. </w:t>
      </w:r>
    </w:p>
    <w:p w:rsidR="00B80B3E" w:rsidRPr="00717B0B" w:rsidRDefault="00FF1ABF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B80B3E" w:rsidRPr="00717B0B">
        <w:rPr>
          <w:rFonts w:ascii="Verdana" w:hAnsi="Verdana"/>
          <w:sz w:val="16"/>
          <w:szCs w:val="16"/>
        </w:rPr>
        <w:t xml:space="preserve">. Strony określają następujące warunki świadczenia usług: </w:t>
      </w:r>
    </w:p>
    <w:p w:rsidR="00B80B3E" w:rsidRPr="00717B0B" w:rsidRDefault="00F04AE0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 Podejmowane przez W</w:t>
      </w:r>
      <w:r w:rsidR="00B80B3E" w:rsidRPr="00717B0B">
        <w:rPr>
          <w:rFonts w:ascii="Verdana" w:hAnsi="Verdana"/>
          <w:sz w:val="16"/>
          <w:szCs w:val="16"/>
        </w:rPr>
        <w:t xml:space="preserve">ykonawcę czynności serwisowe nie mogą być przyczyną utraty certyfikatów, świadectw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technicznych i innych dokumentów danego aparatu, dopuszczających go do użytkowania;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b. Wykonawca jest zobowiązany wykona</w:t>
      </w:r>
      <w:r w:rsidR="00F04AE0">
        <w:rPr>
          <w:rFonts w:ascii="Verdana" w:hAnsi="Verdana"/>
          <w:sz w:val="16"/>
          <w:szCs w:val="16"/>
        </w:rPr>
        <w:t>ć usługę terminowo i rzetelnie;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c. Wykonawca będzie świadczył usługi określone w przedmiocie zamówienia przy użyciu własnej aparatury kontrolnej, pomiarowej, narzędzi i materiałów. Aparatura kontrolna oraz pomiarowa musi posiadać aktualne świadectwa legalizacji, sprawd</w:t>
      </w:r>
      <w:r w:rsidR="00F04AE0">
        <w:rPr>
          <w:rFonts w:ascii="Verdana" w:hAnsi="Verdana"/>
          <w:sz w:val="16"/>
          <w:szCs w:val="16"/>
        </w:rPr>
        <w:t>zenia, wzorcowania i kalibracji;</w:t>
      </w:r>
      <w:r w:rsidRPr="00717B0B">
        <w:rPr>
          <w:rFonts w:ascii="Verdana" w:hAnsi="Verdana"/>
          <w:sz w:val="16"/>
          <w:szCs w:val="16"/>
        </w:rPr>
        <w:t xml:space="preserve">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d. Wszystkie czynności i wymienione materiały w trakcie przeglądów muszą być potwierdzone przez bezpośredniego uży</w:t>
      </w:r>
      <w:r w:rsidR="00F04AE0">
        <w:rPr>
          <w:rFonts w:ascii="Verdana" w:hAnsi="Verdana"/>
          <w:sz w:val="16"/>
          <w:szCs w:val="16"/>
        </w:rPr>
        <w:t>tkownika urządzenia/aparatury;</w:t>
      </w:r>
    </w:p>
    <w:p w:rsidR="00895AE6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e. Wykonawca będzie wykonywał przeglądy w siedzibie Zamawiającego. Jeżeli zaistnieje konieczność wykonania w/w czynności w siedzibie serwisu, Zamawiający zostanie poinformowany o takiej potrzebie.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f. W przypadku, o którym mowa powyżej, Wykonawca poinformuje Zamawiającego pisemnie o takiej konieczności, zorganizuje i dokona transportu aparatury do Wykonawcy, uprzednio podając propozycję terminów transportu  (uwzględniając, w miarę możliwości, konieczność zapewnienia niezakłóconej obsługi pacjentów u Zamawiającego). Koszty ewentualnego transportu wraz z ubezpieczeniem w obie strony zawarte są w cenie oferty. </w:t>
      </w:r>
    </w:p>
    <w:p w:rsidR="00B80B3E" w:rsidRPr="00717B0B" w:rsidRDefault="00B80B3E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g. Każdorazowo Wykonawca jest zobowiązany poinformować upoważnionego pracownika Zamawiającego o fakcie przystąpienia do przeglądu oraz jego zakończeniu. </w:t>
      </w:r>
    </w:p>
    <w:p w:rsidR="00717B0B" w:rsidRPr="00717B0B" w:rsidRDefault="00FF1ABF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80B3E" w:rsidRPr="00717B0B">
        <w:rPr>
          <w:rFonts w:ascii="Verdana" w:hAnsi="Verdana"/>
          <w:sz w:val="16"/>
          <w:szCs w:val="16"/>
        </w:rPr>
        <w:t xml:space="preserve">. Zamawiający zastrzega sobie prawo do zmniejszenia ilości przeglądów w stosunku do określonych </w:t>
      </w:r>
      <w:r w:rsidR="00F04AE0">
        <w:rPr>
          <w:rFonts w:ascii="Verdana" w:hAnsi="Verdana"/>
          <w:sz w:val="16"/>
          <w:szCs w:val="16"/>
        </w:rPr>
        <w:br/>
        <w:t>w f</w:t>
      </w:r>
      <w:r w:rsidR="00B80B3E" w:rsidRPr="00717B0B">
        <w:rPr>
          <w:rFonts w:ascii="Verdana" w:hAnsi="Verdana"/>
          <w:sz w:val="16"/>
          <w:szCs w:val="16"/>
        </w:rPr>
        <w:t xml:space="preserve">ormularzu </w:t>
      </w:r>
      <w:r w:rsidR="00F04AE0">
        <w:rPr>
          <w:rFonts w:ascii="Verdana" w:hAnsi="Verdana"/>
          <w:sz w:val="16"/>
          <w:szCs w:val="16"/>
        </w:rPr>
        <w:t>asortymentowo c</w:t>
      </w:r>
      <w:r w:rsidR="00B80B3E" w:rsidRPr="00717B0B">
        <w:rPr>
          <w:rFonts w:ascii="Verdana" w:hAnsi="Verdana"/>
          <w:sz w:val="16"/>
          <w:szCs w:val="16"/>
        </w:rPr>
        <w:t xml:space="preserve">enowym,  w przypadku wyłączenia przez Zamawiającego aparatu z eksploatacji bądź wstrzymania jego eksploatacji. W takim przypadku  Wykonawcy nie przysługuje wynagrodzenie za niewykonane przeglądy. </w:t>
      </w:r>
    </w:p>
    <w:p w:rsidR="009244F7" w:rsidRPr="00717B0B" w:rsidRDefault="00FF1ABF" w:rsidP="00717B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B80B3E" w:rsidRPr="00717B0B">
        <w:rPr>
          <w:rFonts w:ascii="Verdana" w:hAnsi="Verdana"/>
          <w:sz w:val="16"/>
          <w:szCs w:val="16"/>
        </w:rPr>
        <w:t xml:space="preserve">. Wykonawca zobowiązuje się do wykonania Usługi będącej przedmiotem niniejszej umowy, zgodnie </w:t>
      </w:r>
      <w:r w:rsidR="00F04AE0">
        <w:rPr>
          <w:rFonts w:ascii="Verdana" w:hAnsi="Verdana"/>
          <w:sz w:val="16"/>
          <w:szCs w:val="16"/>
        </w:rPr>
        <w:br/>
      </w:r>
      <w:r w:rsidR="00B80B3E" w:rsidRPr="00717B0B">
        <w:rPr>
          <w:rFonts w:ascii="Verdana" w:hAnsi="Verdana"/>
          <w:sz w:val="16"/>
          <w:szCs w:val="16"/>
        </w:rPr>
        <w:t>z aktualnym poziomem wiedzy technicznej i należytą starannością oraz zgodnie z obowiązującymi w tym zakresie przepisami prawa.</w:t>
      </w:r>
    </w:p>
    <w:p w:rsidR="00EF6E81" w:rsidRPr="00717B0B" w:rsidRDefault="0099670A" w:rsidP="00717B0B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717B0B">
        <w:rPr>
          <w:rFonts w:ascii="Verdana" w:hAnsi="Verdana"/>
          <w:b/>
          <w:bCs/>
          <w:color w:val="000000"/>
          <w:sz w:val="16"/>
          <w:szCs w:val="16"/>
        </w:rPr>
        <w:t>§ 2</w:t>
      </w:r>
    </w:p>
    <w:p w:rsidR="00EF6E81" w:rsidRPr="00717B0B" w:rsidRDefault="00EF6E81" w:rsidP="009158A9">
      <w:pPr>
        <w:widowControl w:val="0"/>
        <w:numPr>
          <w:ilvl w:val="0"/>
          <w:numId w:val="4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Zapłata za usługę  nastąpi </w:t>
      </w:r>
      <w:r w:rsidR="00662035" w:rsidRPr="00662035">
        <w:rPr>
          <w:rFonts w:ascii="Verdana" w:hAnsi="Verdana"/>
          <w:sz w:val="16"/>
          <w:szCs w:val="16"/>
        </w:rPr>
        <w:t>w terminie do</w:t>
      </w:r>
      <w:r w:rsidR="00662035">
        <w:rPr>
          <w:rFonts w:ascii="Verdana" w:hAnsi="Verdana"/>
          <w:sz w:val="16"/>
          <w:szCs w:val="16"/>
        </w:rPr>
        <w:t xml:space="preserve"> </w:t>
      </w:r>
      <w:r w:rsidR="00662035" w:rsidRPr="00662035">
        <w:rPr>
          <w:rFonts w:ascii="Verdana" w:hAnsi="Verdana"/>
          <w:sz w:val="16"/>
          <w:szCs w:val="16"/>
        </w:rPr>
        <w:t>………… dni  ( zgodnie z ofertą Wykonawcy)</w:t>
      </w:r>
      <w:r w:rsidR="009158A9">
        <w:rPr>
          <w:rFonts w:ascii="Verdana" w:hAnsi="Verdana"/>
          <w:sz w:val="16"/>
          <w:szCs w:val="16"/>
        </w:rPr>
        <w:t xml:space="preserve"> </w:t>
      </w:r>
      <w:r w:rsidRPr="00717B0B">
        <w:rPr>
          <w:rFonts w:ascii="Verdana" w:hAnsi="Verdana"/>
          <w:sz w:val="16"/>
          <w:szCs w:val="16"/>
        </w:rPr>
        <w:t xml:space="preserve">od doręczenia Zamawiającemu wystawionej prawidłowo i zgodnie z umową faktury. Faktura, nie może być wystawiona </w:t>
      </w:r>
      <w:r w:rsidR="009158A9">
        <w:rPr>
          <w:rFonts w:ascii="Verdana" w:hAnsi="Verdana"/>
          <w:sz w:val="16"/>
          <w:szCs w:val="16"/>
        </w:rPr>
        <w:br/>
      </w:r>
      <w:r w:rsidRPr="00717B0B">
        <w:rPr>
          <w:rFonts w:ascii="Verdana" w:hAnsi="Verdana"/>
          <w:sz w:val="16"/>
          <w:szCs w:val="16"/>
        </w:rPr>
        <w:t xml:space="preserve">z datą wcześniejszą niż dzień wykonania usługi potwierdzony </w:t>
      </w:r>
      <w:r w:rsidR="00FF1ABF">
        <w:rPr>
          <w:rFonts w:ascii="Verdana" w:hAnsi="Verdana"/>
          <w:sz w:val="16"/>
          <w:szCs w:val="16"/>
        </w:rPr>
        <w:t>orz</w:t>
      </w:r>
      <w:r w:rsidR="00A03EA3">
        <w:rPr>
          <w:rFonts w:ascii="Verdana" w:hAnsi="Verdana"/>
          <w:sz w:val="16"/>
          <w:szCs w:val="16"/>
        </w:rPr>
        <w:t xml:space="preserve">eczeniem wykonania danego przeglądu. </w:t>
      </w:r>
      <w:bookmarkStart w:id="0" w:name="_GoBack"/>
      <w:bookmarkEnd w:id="0"/>
    </w:p>
    <w:p w:rsidR="00EF6E81" w:rsidRPr="00717B0B" w:rsidRDefault="00EF6E81" w:rsidP="009158A9">
      <w:pPr>
        <w:widowControl w:val="0"/>
        <w:numPr>
          <w:ilvl w:val="0"/>
          <w:numId w:val="4"/>
        </w:numPr>
        <w:tabs>
          <w:tab w:val="left" w:pos="4320"/>
        </w:tabs>
        <w:spacing w:after="0" w:line="360" w:lineRule="auto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Zapłata nastąpi na rachunek bankowy Wykonawcy ………………………………………………………………</w:t>
      </w:r>
    </w:p>
    <w:p w:rsidR="00EF6E81" w:rsidRPr="00717B0B" w:rsidRDefault="00EF6E81" w:rsidP="009158A9">
      <w:pPr>
        <w:widowControl w:val="0"/>
        <w:numPr>
          <w:ilvl w:val="0"/>
          <w:numId w:val="4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Zmiana numeru rachunku bankowego wymaga dla swej ważności zawarcia aneksu.</w:t>
      </w:r>
    </w:p>
    <w:p w:rsidR="00EF6E81" w:rsidRPr="00717B0B" w:rsidRDefault="00EF6E81" w:rsidP="009158A9">
      <w:pPr>
        <w:widowControl w:val="0"/>
        <w:numPr>
          <w:ilvl w:val="0"/>
          <w:numId w:val="4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 dzień zapłaty uważa się dzień obciążenia rachunku bankowego Zamawiającego.</w:t>
      </w:r>
    </w:p>
    <w:p w:rsidR="00662035" w:rsidRDefault="00662035" w:rsidP="0066203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EF6E81" w:rsidRDefault="0099670A" w:rsidP="0066203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17B0B">
        <w:rPr>
          <w:rFonts w:ascii="Verdana" w:hAnsi="Verdana"/>
          <w:b/>
          <w:bCs/>
          <w:sz w:val="16"/>
          <w:szCs w:val="16"/>
        </w:rPr>
        <w:t>§ 3</w:t>
      </w:r>
    </w:p>
    <w:p w:rsidR="00662035" w:rsidRPr="00717B0B" w:rsidRDefault="00662035" w:rsidP="0066203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EF6E81" w:rsidRPr="00717B0B" w:rsidRDefault="00EF6E81" w:rsidP="00717B0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Wykonawca zobowiązuje się realizować umowę zgodnie z obowiązującymi przepisami prawa, </w:t>
      </w:r>
      <w:r w:rsidR="0099670A" w:rsidRPr="00717B0B">
        <w:rPr>
          <w:rFonts w:ascii="Verdana" w:hAnsi="Verdana"/>
          <w:sz w:val="16"/>
          <w:szCs w:val="16"/>
        </w:rPr>
        <w:br/>
      </w:r>
      <w:r w:rsidRPr="00717B0B">
        <w:rPr>
          <w:rFonts w:ascii="Verdana" w:hAnsi="Verdana"/>
          <w:sz w:val="16"/>
          <w:szCs w:val="16"/>
        </w:rPr>
        <w:t>a w szczególności z ustawą z dnia 20 maja 2010 r. o wy</w:t>
      </w:r>
      <w:r w:rsidR="0099670A" w:rsidRPr="00717B0B">
        <w:rPr>
          <w:rFonts w:ascii="Verdana" w:hAnsi="Verdana"/>
          <w:sz w:val="16"/>
          <w:szCs w:val="16"/>
        </w:rPr>
        <w:t>robach medycznych (Dz. U. 2017 r., poz. 211</w:t>
      </w:r>
      <w:r w:rsidRPr="00717B0B">
        <w:rPr>
          <w:rFonts w:ascii="Verdana" w:hAnsi="Verdana"/>
          <w:sz w:val="16"/>
          <w:szCs w:val="16"/>
        </w:rPr>
        <w:t xml:space="preserve"> ze zm).</w:t>
      </w:r>
    </w:p>
    <w:p w:rsidR="00EF6E81" w:rsidRPr="00717B0B" w:rsidRDefault="00EF6E81" w:rsidP="00717B0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  <w:r w:rsidRPr="00717B0B">
        <w:rPr>
          <w:rFonts w:ascii="Verdana" w:hAnsi="Verdana"/>
          <w:bCs/>
          <w:sz w:val="16"/>
          <w:szCs w:val="16"/>
        </w:rPr>
        <w:t xml:space="preserve">Wykonawca przy czynnościach związanych z wykonywaniem umowy zobowiązuje się postępować </w:t>
      </w:r>
      <w:r w:rsidR="0099670A" w:rsidRPr="00717B0B">
        <w:rPr>
          <w:rFonts w:ascii="Verdana" w:hAnsi="Verdana"/>
          <w:bCs/>
          <w:sz w:val="16"/>
          <w:szCs w:val="16"/>
        </w:rPr>
        <w:br/>
      </w:r>
      <w:r w:rsidRPr="00717B0B">
        <w:rPr>
          <w:rFonts w:ascii="Verdana" w:hAnsi="Verdana"/>
          <w:bCs/>
          <w:sz w:val="16"/>
          <w:szCs w:val="16"/>
        </w:rPr>
        <w:t>z najwyższą starannością wynikającą z zawodowego charakteru prowadzonej działalności.</w:t>
      </w:r>
    </w:p>
    <w:p w:rsidR="0099670A" w:rsidRDefault="00EF6E81" w:rsidP="00717B0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Zamawiający zobowiązuje się do u</w:t>
      </w:r>
      <w:r w:rsidR="0099670A" w:rsidRPr="00717B0B">
        <w:rPr>
          <w:rFonts w:ascii="Verdana" w:hAnsi="Verdana"/>
          <w:sz w:val="16"/>
          <w:szCs w:val="16"/>
        </w:rPr>
        <w:t>dostępnienia aparatów objętych p</w:t>
      </w:r>
      <w:r w:rsidRPr="00717B0B">
        <w:rPr>
          <w:rFonts w:ascii="Verdana" w:hAnsi="Verdana"/>
          <w:sz w:val="16"/>
          <w:szCs w:val="16"/>
        </w:rPr>
        <w:t>rzedmiotem umowy w celu wykonania przedmiotu umowy przez Wykonawcę.</w:t>
      </w:r>
    </w:p>
    <w:p w:rsidR="00E54721" w:rsidRPr="009158A9" w:rsidRDefault="003C714B" w:rsidP="00717B0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wymaga realizacji przedmiotu zamówienia zgodnie z terminami wyznaczonymi w załączniku nr 2 do umowy bez inicjatywy Zamawiającego. Termin wykonania przeglądu należy wcześniej ustalić z: Grzegorz Kwiecień – tel.: 32 67 40 360.  </w:t>
      </w:r>
    </w:p>
    <w:p w:rsidR="00EF6E81" w:rsidRPr="00717B0B" w:rsidRDefault="00EF6E81" w:rsidP="00717B0B">
      <w:pPr>
        <w:widowControl w:val="0"/>
        <w:numPr>
          <w:ilvl w:val="0"/>
          <w:numId w:val="5"/>
        </w:numPr>
        <w:tabs>
          <w:tab w:val="clear" w:pos="357"/>
          <w:tab w:val="num" w:pos="284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 związku z realizacją niniejszej umowy:</w:t>
      </w:r>
    </w:p>
    <w:p w:rsidR="00EF6E81" w:rsidRPr="00717B0B" w:rsidRDefault="00EF6E81" w:rsidP="00717B0B">
      <w:pPr>
        <w:pStyle w:val="Tekstpodstawowy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lastRenderedPageBreak/>
        <w:t xml:space="preserve">a) Zamawiający upoważnia do kontaktów: </w:t>
      </w:r>
    </w:p>
    <w:p w:rsidR="00EF6E81" w:rsidRPr="00717B0B" w:rsidRDefault="00EF6E81" w:rsidP="00717B0B">
      <w:pPr>
        <w:pStyle w:val="Tekstpodstawowy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eastAsia="Tahoma" w:hAnsi="Verdana" w:cs="Tahoma"/>
          <w:sz w:val="16"/>
          <w:szCs w:val="16"/>
        </w:rPr>
        <w:t xml:space="preserve">    </w:t>
      </w:r>
      <w:r w:rsidRPr="00717B0B">
        <w:rPr>
          <w:rFonts w:ascii="Verdana" w:hAnsi="Verdana"/>
          <w:sz w:val="16"/>
          <w:szCs w:val="16"/>
        </w:rPr>
        <w:t>Grzegorz Kwiecień – Tel: 32 67 40 360</w:t>
      </w:r>
    </w:p>
    <w:p w:rsidR="00EF6E81" w:rsidRPr="00717B0B" w:rsidRDefault="00EF6E81" w:rsidP="00717B0B">
      <w:pPr>
        <w:pStyle w:val="Tekstpodstawowy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    Elżbieta Woźnicka – Tel: 32 67 40 360</w:t>
      </w:r>
    </w:p>
    <w:p w:rsidR="00EF6E81" w:rsidRPr="00717B0B" w:rsidRDefault="00EF6E81" w:rsidP="00717B0B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b) Wykonawca upoważnia do kontaktów: ….................................... nr …......................................., e-mail: …...........................</w:t>
      </w:r>
    </w:p>
    <w:p w:rsidR="0099670A" w:rsidRPr="00056256" w:rsidRDefault="00EF6E81" w:rsidP="00056256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 przypadku stwierdzenia nienależytego wykonania przedmiotu umowy Wykonawca jest zobowiązany do nieodpłatnego usunięcia wad w terminie wyznaczonym przez Zamawiającego.</w:t>
      </w:r>
    </w:p>
    <w:p w:rsidR="00EF6E81" w:rsidRPr="00717B0B" w:rsidRDefault="0099670A" w:rsidP="00717B0B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717B0B">
        <w:rPr>
          <w:rFonts w:ascii="Verdana" w:hAnsi="Verdana"/>
          <w:b/>
          <w:bCs/>
          <w:sz w:val="16"/>
          <w:szCs w:val="16"/>
        </w:rPr>
        <w:t>§ 4</w:t>
      </w:r>
    </w:p>
    <w:p w:rsidR="00EF6E81" w:rsidRPr="00717B0B" w:rsidRDefault="00EF6E81" w:rsidP="00717B0B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Jeżeli Wykonawca zaoferuje i wykorzysta części zamienne inne niż bezpośredniego producenta urządzenia oświadcza, że produkty  te są w pełni kompatybilne z urządzeniem wskazanym przez Zamawiającego, nie spowodują usterek w jego działaniu, uszkodzeń, utraty gwarancji lub uprawnień z rękojmi i zobowiązuje się do poniesienia konsekwencji wszelkich szkód powstałych na skutek zastosowania produktu zamiennego (nieoryginalnego), a w szczególności: </w:t>
      </w:r>
    </w:p>
    <w:p w:rsidR="00EF6E81" w:rsidRPr="00717B0B" w:rsidRDefault="00EF6E81" w:rsidP="00717B0B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a. wszelkich kosztów związanych z udokumentowaniem przyczyny uszkodzenia powstałego w wyniku zastosowania zaoferowanych części zamiennych; </w:t>
      </w:r>
    </w:p>
    <w:p w:rsidR="00EF6E81" w:rsidRPr="00717B0B" w:rsidRDefault="00EF6E81" w:rsidP="00717B0B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b. wszelkich kosztów wynikających z uszkodzenia lub całkowitego zniszczenia posiadanego urządzenia powstałego przez zastosowanie zaoferowanych części zamiennych; </w:t>
      </w:r>
    </w:p>
    <w:p w:rsidR="00EF6E81" w:rsidRPr="00717B0B" w:rsidRDefault="00EF6E81" w:rsidP="00717B0B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c. kosztów wynikających z wszelkich roszczeń pacjentów którzy doznali szkody w związku z zastosowaniem zaoferowanych części zamiennych. </w:t>
      </w:r>
    </w:p>
    <w:p w:rsidR="00EF6E81" w:rsidRPr="00717B0B" w:rsidRDefault="00EF6E81" w:rsidP="00895AE6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717B0B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 w:rsidR="0099670A" w:rsidRPr="00717B0B">
        <w:rPr>
          <w:rFonts w:ascii="Verdana" w:hAnsi="Verdana"/>
          <w:b/>
          <w:bCs/>
          <w:color w:val="000000"/>
          <w:sz w:val="16"/>
          <w:szCs w:val="16"/>
        </w:rPr>
        <w:t>5</w:t>
      </w:r>
    </w:p>
    <w:p w:rsidR="00EF6E81" w:rsidRPr="003C714B" w:rsidRDefault="00EF6E81" w:rsidP="00717B0B">
      <w:pPr>
        <w:widowControl w:val="0"/>
        <w:numPr>
          <w:ilvl w:val="0"/>
          <w:numId w:val="6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3C714B">
        <w:rPr>
          <w:rFonts w:ascii="Verdana" w:hAnsi="Verdana"/>
          <w:color w:val="000000" w:themeColor="text1"/>
          <w:sz w:val="16"/>
          <w:szCs w:val="16"/>
        </w:rPr>
        <w:t xml:space="preserve">Wykonawca zapłaci Zamawiającemu karę umowną </w:t>
      </w:r>
      <w:r w:rsidRPr="003C714B">
        <w:rPr>
          <w:rFonts w:ascii="Verdana" w:eastAsia="Arial Unicode MS" w:hAnsi="Verdana"/>
          <w:color w:val="000000" w:themeColor="text1"/>
          <w:kern w:val="1"/>
          <w:sz w:val="16"/>
          <w:szCs w:val="16"/>
        </w:rPr>
        <w:t>w wysokości 25,00 zł (słownie: dwadzieścia pięć złotych 00/100)</w:t>
      </w:r>
      <w:r w:rsidRPr="003C714B">
        <w:rPr>
          <w:rFonts w:ascii="Verdana" w:hAnsi="Verdana"/>
          <w:color w:val="000000" w:themeColor="text1"/>
          <w:sz w:val="16"/>
          <w:szCs w:val="16"/>
        </w:rPr>
        <w:t xml:space="preserve"> za każdy dzień opóźnienia w zrealizowaniu przeglądów technicznych względem </w:t>
      </w:r>
      <w:r w:rsidR="003C714B">
        <w:rPr>
          <w:rFonts w:ascii="Verdana" w:hAnsi="Verdana"/>
          <w:color w:val="000000" w:themeColor="text1"/>
          <w:sz w:val="16"/>
          <w:szCs w:val="16"/>
        </w:rPr>
        <w:t xml:space="preserve">terminu ustalonego zgodnie z </w:t>
      </w:r>
      <w:r w:rsidR="003C714B">
        <w:rPr>
          <w:rFonts w:ascii="Verdana" w:hAnsi="Verdana"/>
          <w:sz w:val="16"/>
          <w:szCs w:val="16"/>
        </w:rPr>
        <w:t>§ 3</w:t>
      </w:r>
      <w:r w:rsidR="003C714B" w:rsidRPr="00717B0B">
        <w:rPr>
          <w:rFonts w:ascii="Verdana" w:hAnsi="Verdana"/>
          <w:sz w:val="16"/>
          <w:szCs w:val="16"/>
        </w:rPr>
        <w:t xml:space="preserve"> ust. 4 </w:t>
      </w:r>
      <w:r w:rsidRPr="003C714B">
        <w:rPr>
          <w:rFonts w:ascii="Verdana" w:hAnsi="Verdana"/>
          <w:color w:val="000000" w:themeColor="text1"/>
          <w:sz w:val="16"/>
          <w:szCs w:val="16"/>
        </w:rPr>
        <w:t xml:space="preserve"> umowy.</w:t>
      </w:r>
    </w:p>
    <w:p w:rsidR="00EF6E81" w:rsidRPr="00717B0B" w:rsidRDefault="00EF6E81" w:rsidP="00717B0B">
      <w:pPr>
        <w:widowControl w:val="0"/>
        <w:numPr>
          <w:ilvl w:val="0"/>
          <w:numId w:val="6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Wykonawca zapłaci karę umowną w wysokości 20% kwoty, o której mowa w § 1 ust. 2, w przypadku : </w:t>
      </w:r>
    </w:p>
    <w:p w:rsidR="00EF6E81" w:rsidRPr="00717B0B" w:rsidRDefault="00EF6E81" w:rsidP="009158A9">
      <w:pPr>
        <w:tabs>
          <w:tab w:val="left" w:pos="2780"/>
        </w:tabs>
        <w:autoSpaceDE w:val="0"/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- </w:t>
      </w:r>
      <w:r w:rsidR="009158A9">
        <w:rPr>
          <w:rFonts w:ascii="Verdana" w:hAnsi="Verdana"/>
          <w:sz w:val="16"/>
          <w:szCs w:val="16"/>
        </w:rPr>
        <w:t>rozwiązania</w:t>
      </w:r>
      <w:r w:rsidR="00116C35">
        <w:rPr>
          <w:rFonts w:ascii="Verdana" w:hAnsi="Verdana"/>
          <w:sz w:val="16"/>
          <w:szCs w:val="16"/>
        </w:rPr>
        <w:t xml:space="preserve"> </w:t>
      </w:r>
      <w:r w:rsidRPr="00717B0B">
        <w:rPr>
          <w:rFonts w:ascii="Verdana" w:hAnsi="Verdana"/>
          <w:sz w:val="16"/>
          <w:szCs w:val="16"/>
        </w:rPr>
        <w:t xml:space="preserve">umowy przez Wykonawcę, z przyczyn dotyczących Wykonawcy; </w:t>
      </w:r>
    </w:p>
    <w:p w:rsidR="009158A9" w:rsidRDefault="00EF6E81" w:rsidP="009158A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Wykonawca wyraża zgodę na potrącenie kar umownych z faktury VAT, o której mowa</w:t>
      </w:r>
      <w:r w:rsidR="009158A9">
        <w:rPr>
          <w:rFonts w:ascii="Verdana" w:hAnsi="Verdana"/>
          <w:sz w:val="16"/>
          <w:szCs w:val="16"/>
        </w:rPr>
        <w:t xml:space="preserve"> w § 2 </w:t>
      </w:r>
      <w:r w:rsidRPr="00717B0B">
        <w:rPr>
          <w:rFonts w:ascii="Verdana" w:hAnsi="Verdana"/>
          <w:sz w:val="16"/>
          <w:szCs w:val="16"/>
        </w:rPr>
        <w:t xml:space="preserve">. </w:t>
      </w:r>
    </w:p>
    <w:p w:rsidR="00EF6E81" w:rsidRPr="00717B0B" w:rsidRDefault="00EF6E81" w:rsidP="009158A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EF6E81" w:rsidRDefault="00EF6E81" w:rsidP="00717B0B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Zamawiający może potrącić kary umowne z wynagrodzenia przysługującemu za wykonaną usługę Wykonawcy, na co Wykonawca niniejszym wyraża zgodę.</w:t>
      </w:r>
    </w:p>
    <w:p w:rsidR="00324AB9" w:rsidRPr="00717B0B" w:rsidRDefault="00324AB9" w:rsidP="009158A9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EF6E81" w:rsidRPr="00717B0B" w:rsidRDefault="00EF6E81" w:rsidP="00717B0B">
      <w:pPr>
        <w:shd w:val="clear" w:color="auto" w:fill="FFFFFF"/>
        <w:spacing w:line="360" w:lineRule="auto"/>
        <w:ind w:left="10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717B0B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 w:rsidR="002B04FC" w:rsidRPr="00717B0B">
        <w:rPr>
          <w:rFonts w:ascii="Verdana" w:hAnsi="Verdana"/>
          <w:b/>
          <w:bCs/>
          <w:color w:val="000000"/>
          <w:sz w:val="16"/>
          <w:szCs w:val="16"/>
        </w:rPr>
        <w:t>6</w:t>
      </w:r>
    </w:p>
    <w:p w:rsidR="00EF6E81" w:rsidRPr="00717B0B" w:rsidRDefault="00EF6E81" w:rsidP="00717B0B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Zamawiający może rozwiązać umowę ze skutkiem natychmiastowym w przypadku, gdy Wykonawca nie do</w:t>
      </w:r>
      <w:r w:rsidR="00324AB9">
        <w:rPr>
          <w:rFonts w:ascii="Verdana" w:hAnsi="Verdana"/>
          <w:sz w:val="16"/>
          <w:szCs w:val="16"/>
        </w:rPr>
        <w:t>trzyma terminu określonego w § 3</w:t>
      </w:r>
      <w:r w:rsidRPr="00717B0B">
        <w:rPr>
          <w:rFonts w:ascii="Verdana" w:hAnsi="Verdana"/>
          <w:sz w:val="16"/>
          <w:szCs w:val="16"/>
        </w:rPr>
        <w:t xml:space="preserve"> ust. 4 niniejszej umowy i pomimo wezwania przez Zamawiającego w wyznaczonym nowym terminie nie wykona przeglądu.</w:t>
      </w:r>
    </w:p>
    <w:p w:rsidR="00EF6E81" w:rsidRPr="00717B0B" w:rsidRDefault="00EF6E81" w:rsidP="00717B0B">
      <w:pPr>
        <w:widowControl w:val="0"/>
        <w:numPr>
          <w:ilvl w:val="0"/>
          <w:numId w:val="8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Pismo Zamawiającego o rozwiązaniu umowy zostanie wysłane listem poleconym na adres Wykonawcy podany w </w:t>
      </w:r>
      <w:r w:rsidR="009158A9">
        <w:rPr>
          <w:rFonts w:ascii="Verdana" w:hAnsi="Verdana"/>
          <w:sz w:val="16"/>
          <w:szCs w:val="16"/>
        </w:rPr>
        <w:t>ofercie</w:t>
      </w:r>
      <w:r w:rsidRPr="00717B0B">
        <w:rPr>
          <w:rFonts w:ascii="Verdana" w:hAnsi="Verdana"/>
          <w:sz w:val="16"/>
          <w:szCs w:val="16"/>
        </w:rPr>
        <w:t>.</w:t>
      </w:r>
    </w:p>
    <w:p w:rsidR="00EF6E81" w:rsidRPr="00717B0B" w:rsidRDefault="00EF6E81" w:rsidP="00717B0B">
      <w:pPr>
        <w:widowControl w:val="0"/>
        <w:numPr>
          <w:ilvl w:val="0"/>
          <w:numId w:val="8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 powyższych okolicznościach.</w:t>
      </w:r>
    </w:p>
    <w:p w:rsidR="00056256" w:rsidRDefault="00EF6E81" w:rsidP="00056256">
      <w:pPr>
        <w:widowControl w:val="0"/>
        <w:numPr>
          <w:ilvl w:val="0"/>
          <w:numId w:val="8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W wypadku</w:t>
      </w:r>
      <w:r w:rsidR="00126912" w:rsidRPr="00717B0B">
        <w:rPr>
          <w:rFonts w:ascii="Verdana" w:hAnsi="Verdana"/>
          <w:sz w:val="16"/>
          <w:szCs w:val="16"/>
        </w:rPr>
        <w:t>, o którym mowa w ust. 3</w:t>
      </w:r>
      <w:r w:rsidRPr="00717B0B">
        <w:rPr>
          <w:rFonts w:ascii="Verdana" w:hAnsi="Verdana"/>
          <w:sz w:val="16"/>
          <w:szCs w:val="16"/>
        </w:rPr>
        <w:t>, Wykonawca może żądać jedynie wynagrodzenia należnego mu z tytułu wykonania części umowy.</w:t>
      </w:r>
    </w:p>
    <w:p w:rsidR="00EF6E81" w:rsidRPr="00056256" w:rsidRDefault="00EF6E81" w:rsidP="00056256">
      <w:pPr>
        <w:widowControl w:val="0"/>
        <w:tabs>
          <w:tab w:val="left" w:pos="5320"/>
        </w:tabs>
        <w:spacing w:after="0" w:line="360" w:lineRule="auto"/>
        <w:ind w:left="357"/>
        <w:jc w:val="center"/>
        <w:rPr>
          <w:rFonts w:ascii="Verdana" w:hAnsi="Verdana"/>
          <w:sz w:val="16"/>
          <w:szCs w:val="16"/>
        </w:rPr>
      </w:pPr>
      <w:r w:rsidRPr="00056256">
        <w:rPr>
          <w:rFonts w:ascii="Verdana" w:hAnsi="Verdana"/>
          <w:b/>
          <w:bCs/>
          <w:sz w:val="16"/>
          <w:szCs w:val="16"/>
        </w:rPr>
        <w:lastRenderedPageBreak/>
        <w:t xml:space="preserve">§ </w:t>
      </w:r>
      <w:r w:rsidR="00126912" w:rsidRPr="00056256">
        <w:rPr>
          <w:rFonts w:ascii="Verdana" w:hAnsi="Verdana"/>
          <w:b/>
          <w:bCs/>
          <w:sz w:val="16"/>
          <w:szCs w:val="16"/>
        </w:rPr>
        <w:t>7</w:t>
      </w:r>
    </w:p>
    <w:p w:rsidR="00EF6E81" w:rsidRPr="00717B0B" w:rsidRDefault="00EF6E81" w:rsidP="00056256">
      <w:pPr>
        <w:shd w:val="clear" w:color="auto" w:fill="FFFFFF"/>
        <w:spacing w:after="0" w:line="360" w:lineRule="auto"/>
        <w:ind w:left="14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1. W  sprawach nieuregulowanych niniejszą umową mają zastosowanie odpowiednie przepisy Kodeksu cywilnego.</w:t>
      </w:r>
    </w:p>
    <w:p w:rsidR="00EF6E81" w:rsidRPr="00717B0B" w:rsidRDefault="00EF6E81" w:rsidP="00056256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2. Wszelkie zmiany niniejszej Umowy wymagają formy pisemnej pod rygorem nieważności poprzez sporządzenie podpisanego przez strony aneksu do umowy. </w:t>
      </w:r>
    </w:p>
    <w:p w:rsidR="00EF6E81" w:rsidRPr="00717B0B" w:rsidRDefault="009158A9" w:rsidP="00056256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EF6E81" w:rsidRPr="00717B0B">
        <w:rPr>
          <w:rFonts w:ascii="Verdana" w:hAnsi="Verdana"/>
          <w:sz w:val="16"/>
          <w:szCs w:val="16"/>
        </w:rPr>
        <w:t xml:space="preserve">. Wykonawca w okresie związania umową, ma obowiązek informowania Zamawiającego o zmianie formy prawnej prowadzonej  działalności gospodarczej, postępowaniu układowym 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:rsidR="00EF6E81" w:rsidRPr="00717B0B" w:rsidRDefault="009158A9" w:rsidP="00056256">
      <w:pPr>
        <w:pStyle w:val="Tekstpodstawowy"/>
        <w:tabs>
          <w:tab w:val="left" w:pos="39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EF6E81" w:rsidRPr="00717B0B">
        <w:rPr>
          <w:rFonts w:ascii="Verdana" w:hAnsi="Verdana"/>
          <w:sz w:val="16"/>
          <w:szCs w:val="16"/>
        </w:rPr>
        <w:t>.</w:t>
      </w:r>
      <w:r w:rsidR="00EF6E81" w:rsidRPr="00717B0B">
        <w:rPr>
          <w:rFonts w:ascii="Verdana" w:hAnsi="Verdana" w:cs="Verdana"/>
          <w:sz w:val="16"/>
          <w:szCs w:val="16"/>
        </w:rPr>
        <w:t xml:space="preserve"> Zmiana postanowień niniejszej umowy może być dokonana przez strony zgodnie z zapisami  art. 144 ust. pkt 2-6 ustawy Prawo zamówień publicznych (</w:t>
      </w:r>
      <w:r w:rsidR="00126912" w:rsidRPr="00717B0B">
        <w:rPr>
          <w:rFonts w:ascii="Verdana" w:hAnsi="Verdana" w:cs="Verdana"/>
          <w:sz w:val="16"/>
          <w:szCs w:val="16"/>
        </w:rPr>
        <w:t>tj. Dz. U. z 2018 r. poz. 1986</w:t>
      </w:r>
      <w:r w:rsidR="00EF6E81" w:rsidRPr="00717B0B">
        <w:rPr>
          <w:rFonts w:ascii="Verdana" w:hAnsi="Verdana" w:cs="Verdana"/>
          <w:sz w:val="16"/>
          <w:szCs w:val="16"/>
        </w:rPr>
        <w:t>)</w:t>
      </w:r>
      <w:r w:rsidR="007421C3" w:rsidRPr="00717B0B">
        <w:rPr>
          <w:rFonts w:ascii="Verdana" w:hAnsi="Verdana" w:cs="Verdana"/>
          <w:sz w:val="16"/>
          <w:szCs w:val="16"/>
        </w:rPr>
        <w:t>.</w:t>
      </w:r>
    </w:p>
    <w:p w:rsidR="007421C3" w:rsidRPr="00717B0B" w:rsidRDefault="007421C3" w:rsidP="00717B0B">
      <w:pPr>
        <w:pStyle w:val="Tekstpodstawowy"/>
        <w:tabs>
          <w:tab w:val="left" w:pos="390"/>
        </w:tabs>
        <w:spacing w:after="0" w:line="360" w:lineRule="auto"/>
        <w:jc w:val="both"/>
        <w:rPr>
          <w:rFonts w:ascii="Verdana" w:eastAsia="Symbol" w:hAnsi="Verdana" w:cs="Verdana"/>
          <w:b/>
          <w:bCs/>
          <w:sz w:val="16"/>
          <w:szCs w:val="16"/>
        </w:rPr>
      </w:pPr>
    </w:p>
    <w:p w:rsidR="00EF6E81" w:rsidRPr="00717B0B" w:rsidRDefault="00EF6E81" w:rsidP="00717B0B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sz w:val="16"/>
          <w:szCs w:val="16"/>
        </w:rPr>
      </w:pPr>
      <w:r w:rsidRPr="00717B0B">
        <w:rPr>
          <w:rFonts w:ascii="Verdana" w:hAnsi="Verdana"/>
          <w:b/>
          <w:bCs/>
          <w:sz w:val="16"/>
          <w:szCs w:val="16"/>
        </w:rPr>
        <w:t xml:space="preserve">§ </w:t>
      </w:r>
      <w:r w:rsidR="007D2AE7" w:rsidRPr="00717B0B">
        <w:rPr>
          <w:rFonts w:ascii="Verdana" w:hAnsi="Verdana"/>
          <w:b/>
          <w:bCs/>
          <w:sz w:val="16"/>
          <w:szCs w:val="16"/>
        </w:rPr>
        <w:t>8</w:t>
      </w:r>
    </w:p>
    <w:p w:rsidR="009158A9" w:rsidRPr="00056256" w:rsidRDefault="00EF6E81" w:rsidP="00056256">
      <w:pPr>
        <w:shd w:val="clear" w:color="auto" w:fill="FFFFFF"/>
        <w:spacing w:line="360" w:lineRule="auto"/>
        <w:ind w:right="134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>Ewentualne spory mogące powstać przy wykonywaniu niniejszej umowy strony poddają rozstrzygnięciu właściwych dla siedziby Zamawiającego sądów powszechnych.</w:t>
      </w:r>
    </w:p>
    <w:p w:rsidR="00EF6E81" w:rsidRPr="00717B0B" w:rsidRDefault="00EF6E81" w:rsidP="00717B0B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sz w:val="16"/>
          <w:szCs w:val="16"/>
        </w:rPr>
      </w:pPr>
      <w:r w:rsidRPr="00717B0B">
        <w:rPr>
          <w:rFonts w:ascii="Verdana" w:hAnsi="Verdana"/>
          <w:b/>
          <w:bCs/>
          <w:sz w:val="16"/>
          <w:szCs w:val="16"/>
        </w:rPr>
        <w:t xml:space="preserve">§ </w:t>
      </w:r>
      <w:r w:rsidR="007D2AE7" w:rsidRPr="00717B0B">
        <w:rPr>
          <w:rFonts w:ascii="Verdana" w:hAnsi="Verdana"/>
          <w:b/>
          <w:bCs/>
          <w:sz w:val="16"/>
          <w:szCs w:val="16"/>
        </w:rPr>
        <w:t>9</w:t>
      </w:r>
    </w:p>
    <w:p w:rsidR="00EF6E81" w:rsidRPr="00717B0B" w:rsidRDefault="00EF6E81" w:rsidP="00717B0B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  <w:r w:rsidRPr="00717B0B">
        <w:rPr>
          <w:rFonts w:ascii="Verdana" w:hAnsi="Verdana"/>
          <w:sz w:val="16"/>
          <w:szCs w:val="16"/>
        </w:rPr>
        <w:t xml:space="preserve">Umowę sporządzono 2 egzemplarzach, każdy na prawach oryginału, </w:t>
      </w:r>
      <w:r w:rsidR="00324AB9">
        <w:rPr>
          <w:rFonts w:ascii="Verdana" w:hAnsi="Verdana"/>
          <w:sz w:val="16"/>
          <w:szCs w:val="16"/>
        </w:rPr>
        <w:t>1 egzemplarz</w:t>
      </w:r>
      <w:r w:rsidRPr="00717B0B">
        <w:rPr>
          <w:rFonts w:ascii="Verdana" w:hAnsi="Verdana"/>
          <w:sz w:val="16"/>
          <w:szCs w:val="16"/>
        </w:rPr>
        <w:t xml:space="preserve"> dla Zamawiającego,  1 egzemplarz dla Wykonawcy. </w:t>
      </w:r>
    </w:p>
    <w:p w:rsidR="00126912" w:rsidRPr="00717B0B" w:rsidRDefault="00126912" w:rsidP="00717B0B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</w:p>
    <w:p w:rsidR="004A6A05" w:rsidRPr="00717B0B" w:rsidRDefault="00EF6E81" w:rsidP="00717B0B">
      <w:pPr>
        <w:shd w:val="clear" w:color="auto" w:fill="FFFFFF"/>
        <w:spacing w:line="360" w:lineRule="auto"/>
        <w:ind w:right="826"/>
        <w:jc w:val="both"/>
        <w:rPr>
          <w:rFonts w:ascii="Verdana" w:hAnsi="Verdana"/>
          <w:b/>
          <w:sz w:val="16"/>
          <w:szCs w:val="16"/>
        </w:rPr>
      </w:pPr>
      <w:r w:rsidRPr="00717B0B">
        <w:rPr>
          <w:rFonts w:ascii="Verdana" w:hAnsi="Verdana"/>
          <w:b/>
          <w:sz w:val="16"/>
          <w:szCs w:val="16"/>
        </w:rPr>
        <w:t xml:space="preserve">   WYKONAWCA :</w:t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  <w:t>ZAMAWIAJĄCY</w:t>
      </w:r>
      <w:r w:rsidRPr="00717B0B">
        <w:rPr>
          <w:rFonts w:ascii="Verdana" w:hAnsi="Verdana"/>
          <w:b/>
          <w:sz w:val="16"/>
          <w:szCs w:val="16"/>
        </w:rPr>
        <w:tab/>
        <w:t>:</w:t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</w:r>
      <w:r w:rsidRPr="00717B0B">
        <w:rPr>
          <w:rFonts w:ascii="Verdana" w:hAnsi="Verdana"/>
          <w:b/>
          <w:sz w:val="16"/>
          <w:szCs w:val="16"/>
        </w:rPr>
        <w:tab/>
        <w:t xml:space="preserve"> </w:t>
      </w:r>
    </w:p>
    <w:sectPr w:rsidR="004A6A05" w:rsidRPr="00717B0B" w:rsidSect="00717B0B"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4" w:rsidRDefault="008D3384">
      <w:pPr>
        <w:spacing w:after="0" w:line="240" w:lineRule="auto"/>
      </w:pPr>
      <w:r>
        <w:separator/>
      </w:r>
    </w:p>
  </w:endnote>
  <w:endnote w:type="continuationSeparator" w:id="0">
    <w:p w:rsidR="008D3384" w:rsidRDefault="008D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Pr="00717B0B" w:rsidRDefault="00717B0B" w:rsidP="00717B0B">
    <w:pPr>
      <w:spacing w:after="0" w:line="360" w:lineRule="auto"/>
      <w:jc w:val="both"/>
      <w:rPr>
        <w:rFonts w:ascii="Times New Roman" w:hAnsi="Times New Roman" w:cs="Times New Roman"/>
        <w:sz w:val="18"/>
        <w:szCs w:val="18"/>
      </w:rPr>
    </w:pPr>
  </w:p>
  <w:p w:rsidR="00717B0B" w:rsidRPr="00717B0B" w:rsidRDefault="00717B0B" w:rsidP="00717B0B">
    <w:pPr>
      <w:pStyle w:val="Akapitzlist"/>
      <w:suppressAutoHyphens/>
      <w:spacing w:after="0" w:line="360" w:lineRule="auto"/>
      <w:ind w:left="567"/>
      <w:jc w:val="both"/>
      <w:rPr>
        <w:rFonts w:ascii="Times New Roman" w:eastAsia="SimSun" w:hAnsi="Times New Roman" w:cs="Times New Roman"/>
        <w:kern w:val="2"/>
        <w:sz w:val="18"/>
        <w:szCs w:val="18"/>
        <w:lang w:bidi="hi-IN"/>
      </w:rPr>
    </w:pPr>
    <w:r w:rsidRPr="00717B0B">
      <w:rPr>
        <w:rFonts w:ascii="Times New Roman" w:hAnsi="Times New Roman" w:cs="Times New Roman"/>
        <w:sz w:val="18"/>
        <w:szCs w:val="18"/>
        <w:vertAlign w:val="superscript"/>
      </w:rPr>
      <w:t>1</w:t>
    </w:r>
    <w:r w:rsidRPr="00717B0B">
      <w:rPr>
        <w:rFonts w:ascii="Times New Roman" w:eastAsia="Tahoma" w:hAnsi="Times New Roman" w:cs="Times New Roman"/>
        <w:sz w:val="18"/>
        <w:szCs w:val="18"/>
      </w:rPr>
      <w:t>Za datę zawarcia umowy przyjmuje się dzień, w którym Wykonawca otrzyma jednostronnie podpisaną umowę z datą wskazaną przez Zamawiającego.</w:t>
    </w:r>
  </w:p>
  <w:p w:rsidR="00717B0B" w:rsidRDefault="00717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4" w:rsidRDefault="008D3384">
      <w:pPr>
        <w:spacing w:after="0" w:line="240" w:lineRule="auto"/>
      </w:pPr>
      <w:r>
        <w:separator/>
      </w:r>
    </w:p>
  </w:footnote>
  <w:footnote w:type="continuationSeparator" w:id="0">
    <w:p w:rsidR="008D3384" w:rsidRDefault="008D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B7AC5"/>
    <w:multiLevelType w:val="multilevel"/>
    <w:tmpl w:val="4B32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63436"/>
    <w:multiLevelType w:val="multilevel"/>
    <w:tmpl w:val="9266C5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E84D29"/>
    <w:multiLevelType w:val="hybridMultilevel"/>
    <w:tmpl w:val="B9D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993"/>
    <w:multiLevelType w:val="multilevel"/>
    <w:tmpl w:val="F28462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5"/>
    <w:rsid w:val="00003B94"/>
    <w:rsid w:val="00056256"/>
    <w:rsid w:val="0009232C"/>
    <w:rsid w:val="000D2D38"/>
    <w:rsid w:val="000D3521"/>
    <w:rsid w:val="00116C35"/>
    <w:rsid w:val="00126912"/>
    <w:rsid w:val="001417D8"/>
    <w:rsid w:val="001B1DD0"/>
    <w:rsid w:val="001D42DC"/>
    <w:rsid w:val="001F4F81"/>
    <w:rsid w:val="002B04FC"/>
    <w:rsid w:val="00324AB9"/>
    <w:rsid w:val="003C714B"/>
    <w:rsid w:val="004A6A05"/>
    <w:rsid w:val="004B0E22"/>
    <w:rsid w:val="00662035"/>
    <w:rsid w:val="006E07E5"/>
    <w:rsid w:val="00717B0B"/>
    <w:rsid w:val="007421C3"/>
    <w:rsid w:val="007425DB"/>
    <w:rsid w:val="007D2AE7"/>
    <w:rsid w:val="008553EF"/>
    <w:rsid w:val="00895AE6"/>
    <w:rsid w:val="008D3384"/>
    <w:rsid w:val="009158A9"/>
    <w:rsid w:val="009244F7"/>
    <w:rsid w:val="009339D1"/>
    <w:rsid w:val="0099670A"/>
    <w:rsid w:val="009B567C"/>
    <w:rsid w:val="00A03EA3"/>
    <w:rsid w:val="00A8747E"/>
    <w:rsid w:val="00A9082B"/>
    <w:rsid w:val="00B80B3E"/>
    <w:rsid w:val="00BF0487"/>
    <w:rsid w:val="00C725A3"/>
    <w:rsid w:val="00DB053D"/>
    <w:rsid w:val="00E54721"/>
    <w:rsid w:val="00EF6E81"/>
    <w:rsid w:val="00F04AE0"/>
    <w:rsid w:val="00F6130A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F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470D"/>
  </w:style>
  <w:style w:type="character" w:customStyle="1" w:styleId="StopkaZnak">
    <w:name w:val="Stopka Znak"/>
    <w:basedOn w:val="Domylnaczcionkaakapitu"/>
    <w:link w:val="Stopka"/>
    <w:uiPriority w:val="99"/>
    <w:qFormat/>
    <w:rsid w:val="0080470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36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Verdana" w:cs="Verdan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47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4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470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3F629C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4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44F7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E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E8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F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470D"/>
  </w:style>
  <w:style w:type="character" w:customStyle="1" w:styleId="StopkaZnak">
    <w:name w:val="Stopka Znak"/>
    <w:basedOn w:val="Domylnaczcionkaakapitu"/>
    <w:link w:val="Stopka"/>
    <w:uiPriority w:val="99"/>
    <w:qFormat/>
    <w:rsid w:val="0080470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36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Verdana" w:cs="Verdan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47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4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470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3F629C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4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44F7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E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E8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A7F9-5A90-4970-BAA9-9C61210E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Justyna Trąbska</cp:lastModifiedBy>
  <cp:revision>21</cp:revision>
  <cp:lastPrinted>2018-11-27T09:42:00Z</cp:lastPrinted>
  <dcterms:created xsi:type="dcterms:W3CDTF">2018-11-26T08:42:00Z</dcterms:created>
  <dcterms:modified xsi:type="dcterms:W3CDTF">2018-11-28T10:28:00Z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