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2E3BA" w14:textId="77777777" w:rsidR="00E671A7" w:rsidRDefault="00E671A7" w:rsidP="00E671A7">
      <w:pPr>
        <w:pageBreakBefore/>
        <w:spacing w:line="100" w:lineRule="atLeast"/>
        <w:jc w:val="right"/>
        <w:rPr>
          <w:rStyle w:val="Domylnaczcionkaakapitu2"/>
          <w:rFonts w:cs="Calibri"/>
          <w:sz w:val="22"/>
          <w:szCs w:val="22"/>
        </w:rPr>
      </w:pPr>
      <w:r>
        <w:rPr>
          <w:rFonts w:cs="Calibri"/>
          <w:b/>
          <w:color w:val="000000"/>
        </w:rPr>
        <w:t>Załącznik nr 5</w:t>
      </w:r>
    </w:p>
    <w:p w14:paraId="101732A9" w14:textId="5D621377" w:rsidR="00E671A7" w:rsidRDefault="00E671A7" w:rsidP="00E671A7">
      <w:pPr>
        <w:spacing w:line="100" w:lineRule="atLeast"/>
        <w:rPr>
          <w:color w:val="000000"/>
        </w:rPr>
      </w:pPr>
      <w:r>
        <w:rPr>
          <w:rStyle w:val="Domylnaczcionkaakapitu2"/>
          <w:rFonts w:cs="Calibri"/>
        </w:rPr>
        <w:t>DZP/BZU</w:t>
      </w:r>
      <w:r w:rsidRPr="00E671A7">
        <w:rPr>
          <w:rStyle w:val="Domylnaczcionkaakapitu2"/>
          <w:rFonts w:cs="Calibri"/>
          <w:color w:val="000000" w:themeColor="text1"/>
        </w:rPr>
        <w:t>/</w:t>
      </w:r>
      <w:r w:rsidR="00225C23">
        <w:rPr>
          <w:rStyle w:val="Domylnaczcionkaakapitu2"/>
          <w:rFonts w:cs="Calibri"/>
          <w:color w:val="000000" w:themeColor="text1"/>
        </w:rPr>
        <w:t>534</w:t>
      </w:r>
      <w:r w:rsidRPr="00E671A7">
        <w:rPr>
          <w:rStyle w:val="Domylnaczcionkaakapitu2"/>
          <w:rFonts w:cs="Calibri"/>
          <w:color w:val="000000" w:themeColor="text1"/>
        </w:rPr>
        <w:t>/</w:t>
      </w:r>
      <w:r>
        <w:rPr>
          <w:rStyle w:val="Domylnaczcionkaakapitu2"/>
          <w:rFonts w:cs="Calibri"/>
          <w:color w:val="000000"/>
        </w:rPr>
        <w:t>2020</w:t>
      </w:r>
    </w:p>
    <w:p w14:paraId="64FF39EF" w14:textId="77777777" w:rsidR="00E671A7" w:rsidRDefault="00E671A7" w:rsidP="00E671A7">
      <w:pPr>
        <w:spacing w:line="100" w:lineRule="atLeast"/>
        <w:jc w:val="right"/>
        <w:rPr>
          <w:rFonts w:cs="Calibri"/>
          <w:color w:val="000000"/>
        </w:rPr>
      </w:pPr>
    </w:p>
    <w:p w14:paraId="2E5E7D09" w14:textId="017AAA43" w:rsidR="00E671A7" w:rsidRDefault="00E671A7" w:rsidP="00E671A7">
      <w:pPr>
        <w:spacing w:line="100" w:lineRule="atLeast"/>
        <w:jc w:val="right"/>
        <w:rPr>
          <w:rFonts w:cs="Calibri"/>
          <w:color w:val="000000"/>
        </w:rPr>
      </w:pPr>
      <w:r>
        <w:rPr>
          <w:rFonts w:cs="Calibri"/>
          <w:color w:val="000000"/>
        </w:rPr>
        <w:t>Zawiercie,</w:t>
      </w:r>
      <w:r w:rsidR="0075446B">
        <w:rPr>
          <w:rFonts w:cs="Calibri"/>
          <w:color w:val="000000"/>
        </w:rPr>
        <w:t xml:space="preserve"> dn</w:t>
      </w:r>
      <w:r w:rsidR="00225C23">
        <w:rPr>
          <w:rFonts w:cs="Calibri"/>
          <w:color w:val="000000"/>
        </w:rPr>
        <w:t>…</w:t>
      </w:r>
      <w:r>
        <w:rPr>
          <w:rFonts w:cs="Calibri"/>
          <w:color w:val="000000"/>
        </w:rPr>
        <w:t>....</w:t>
      </w:r>
      <w:r w:rsidR="0075446B">
        <w:rPr>
          <w:rFonts w:cs="Calibri"/>
          <w:color w:val="000000"/>
        </w:rPr>
        <w:t>.................</w:t>
      </w:r>
      <w:r>
        <w:rPr>
          <w:rFonts w:cs="Calibri"/>
          <w:color w:val="000000"/>
        </w:rPr>
        <w:t>.</w:t>
      </w:r>
      <w:r w:rsidR="0075446B">
        <w:rPr>
          <w:rFonts w:cs="Calibri"/>
          <w:color w:val="000000"/>
        </w:rPr>
        <w:t>r.</w:t>
      </w:r>
    </w:p>
    <w:p w14:paraId="79EF9BBB" w14:textId="77777777" w:rsidR="00E671A7" w:rsidRDefault="00E671A7" w:rsidP="00E671A7">
      <w:pPr>
        <w:spacing w:line="100" w:lineRule="atLeast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                                             </w:t>
      </w:r>
    </w:p>
    <w:p w14:paraId="7836507D" w14:textId="77777777" w:rsidR="00E671A7" w:rsidRDefault="00E671A7" w:rsidP="00E671A7">
      <w:pPr>
        <w:spacing w:line="100" w:lineRule="atLeast"/>
        <w:jc w:val="both"/>
        <w:rPr>
          <w:rFonts w:cs="Calibri"/>
          <w:color w:val="000000"/>
        </w:rPr>
      </w:pPr>
    </w:p>
    <w:p w14:paraId="56BAB97B" w14:textId="77777777" w:rsidR="00E671A7" w:rsidRDefault="00E671A7" w:rsidP="00E671A7">
      <w:pPr>
        <w:spacing w:line="100" w:lineRule="atLeast"/>
        <w:jc w:val="center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PROTOKÓŁ ZDAWCZO-ODBIORCZY</w:t>
      </w:r>
    </w:p>
    <w:p w14:paraId="546A7714" w14:textId="77777777" w:rsidR="00E671A7" w:rsidRDefault="00E671A7" w:rsidP="00E671A7">
      <w:pPr>
        <w:spacing w:line="100" w:lineRule="atLeast"/>
        <w:jc w:val="center"/>
        <w:rPr>
          <w:rFonts w:cs="Calibri"/>
          <w:b/>
          <w:color w:val="000000"/>
        </w:rPr>
      </w:pPr>
    </w:p>
    <w:p w14:paraId="13671A7A" w14:textId="77777777" w:rsidR="00E671A7" w:rsidRDefault="00E671A7" w:rsidP="00E671A7">
      <w:pPr>
        <w:spacing w:line="100" w:lineRule="atLeast"/>
        <w:jc w:val="center"/>
        <w:rPr>
          <w:rFonts w:cs="Calibri"/>
          <w:b/>
          <w:color w:val="000000"/>
        </w:rPr>
      </w:pPr>
    </w:p>
    <w:p w14:paraId="756F767C" w14:textId="77777777" w:rsidR="00E671A7" w:rsidRDefault="00E671A7" w:rsidP="00E671A7">
      <w:pPr>
        <w:spacing w:line="100" w:lineRule="atLeast"/>
        <w:rPr>
          <w:rFonts w:cs="Calibri"/>
          <w:color w:val="000000"/>
        </w:rPr>
      </w:pPr>
      <w:r>
        <w:rPr>
          <w:rStyle w:val="Domylnaczcionkaakapitu2"/>
          <w:rFonts w:cs="Calibri"/>
          <w:color w:val="000000"/>
        </w:rPr>
        <w:t xml:space="preserve">Przedmiot odbioru: </w:t>
      </w:r>
      <w:r>
        <w:rPr>
          <w:rStyle w:val="Domylnaczcionkaakapitu1"/>
          <w:rFonts w:cs="Calibri"/>
        </w:rPr>
        <w:t>uruchomienie integracji posiadanego systemu HIS (AMMS firmy Asseco Poland S.A.) z systemem "Tryby Obsługi Pacjenta w Szpitalnym Oddziale Ratunkowym (TOPSOR).</w:t>
      </w:r>
    </w:p>
    <w:p w14:paraId="50216DC7" w14:textId="77777777" w:rsidR="00E671A7" w:rsidRDefault="00E671A7" w:rsidP="00E671A7">
      <w:pPr>
        <w:spacing w:line="100" w:lineRule="atLeast"/>
        <w:jc w:val="both"/>
        <w:rPr>
          <w:rFonts w:cs="Calibri"/>
          <w:color w:val="000000"/>
        </w:rPr>
      </w:pPr>
    </w:p>
    <w:p w14:paraId="2D7D5984" w14:textId="34C53900" w:rsidR="00E671A7" w:rsidRPr="00E671A7" w:rsidRDefault="00E671A7" w:rsidP="00E671A7">
      <w:pPr>
        <w:spacing w:line="100" w:lineRule="atLeast"/>
        <w:ind w:left="2124" w:hanging="2124"/>
        <w:rPr>
          <w:rFonts w:cs="Calibri"/>
          <w:b/>
          <w:color w:val="000000" w:themeColor="text1"/>
        </w:rPr>
      </w:pPr>
      <w:r w:rsidRPr="00E671A7">
        <w:rPr>
          <w:rFonts w:cs="Calibri"/>
          <w:color w:val="000000" w:themeColor="text1"/>
        </w:rPr>
        <w:t>Zamawiający: Szpital Powiatowy w Zawierciu ul. Miodowa 14, 42-400 Zawiercie</w:t>
      </w:r>
    </w:p>
    <w:p w14:paraId="3CDFD7D9" w14:textId="77777777" w:rsidR="00E671A7" w:rsidRPr="00E671A7" w:rsidRDefault="00E671A7" w:rsidP="00E671A7">
      <w:pPr>
        <w:spacing w:line="100" w:lineRule="atLeast"/>
        <w:ind w:left="1620" w:hanging="1620"/>
        <w:rPr>
          <w:rFonts w:cs="Calibri"/>
          <w:b/>
          <w:color w:val="000000" w:themeColor="text1"/>
        </w:rPr>
      </w:pPr>
    </w:p>
    <w:p w14:paraId="726870D4" w14:textId="24A2FEFE" w:rsidR="00E671A7" w:rsidRPr="00E671A7" w:rsidRDefault="00E671A7" w:rsidP="00E671A7">
      <w:pPr>
        <w:spacing w:line="100" w:lineRule="atLeast"/>
        <w:rPr>
          <w:rFonts w:cs="Calibri"/>
          <w:color w:val="000000" w:themeColor="text1"/>
        </w:rPr>
      </w:pPr>
      <w:r w:rsidRPr="00E671A7">
        <w:rPr>
          <w:rFonts w:cs="Calibri"/>
          <w:color w:val="000000" w:themeColor="text1"/>
        </w:rPr>
        <w:t>reprezentowany przez: Piotr Zach</w:t>
      </w:r>
      <w:r>
        <w:rPr>
          <w:rFonts w:cs="Calibri"/>
          <w:color w:val="000000" w:themeColor="text1"/>
        </w:rPr>
        <w:t>ariasiewicz - D</w:t>
      </w:r>
      <w:r w:rsidRPr="00E671A7">
        <w:rPr>
          <w:rFonts w:cs="Calibri"/>
          <w:color w:val="000000" w:themeColor="text1"/>
        </w:rPr>
        <w:t>yrektor.</w:t>
      </w:r>
    </w:p>
    <w:p w14:paraId="2BBD5C6B" w14:textId="77777777" w:rsidR="00E671A7" w:rsidRPr="00E671A7" w:rsidRDefault="00E671A7" w:rsidP="00E671A7">
      <w:pPr>
        <w:spacing w:line="100" w:lineRule="atLeast"/>
        <w:rPr>
          <w:rFonts w:cs="Calibri"/>
          <w:color w:val="000000" w:themeColor="text1"/>
        </w:rPr>
      </w:pPr>
    </w:p>
    <w:p w14:paraId="1A8F41D3" w14:textId="77777777" w:rsidR="00E671A7" w:rsidRPr="00E671A7" w:rsidRDefault="00E671A7" w:rsidP="00E671A7">
      <w:pPr>
        <w:spacing w:line="100" w:lineRule="atLeast"/>
        <w:rPr>
          <w:rFonts w:cs="Calibri"/>
          <w:color w:val="000000" w:themeColor="text1"/>
        </w:rPr>
      </w:pPr>
      <w:r w:rsidRPr="00E671A7">
        <w:rPr>
          <w:rStyle w:val="Domylnaczcionkaakapitu2"/>
          <w:rFonts w:cs="Calibri"/>
          <w:color w:val="000000" w:themeColor="text1"/>
        </w:rPr>
        <w:t>potwierdza wykonanie przez Wykonawcę: …....................................................................................</w:t>
      </w:r>
    </w:p>
    <w:p w14:paraId="04DD0409" w14:textId="77777777" w:rsidR="00E671A7" w:rsidRPr="00E671A7" w:rsidRDefault="00E671A7" w:rsidP="00E671A7">
      <w:pPr>
        <w:spacing w:line="100" w:lineRule="atLeast"/>
        <w:rPr>
          <w:rFonts w:cs="Calibri"/>
          <w:color w:val="000000" w:themeColor="text1"/>
        </w:rPr>
      </w:pPr>
    </w:p>
    <w:p w14:paraId="2DF09294" w14:textId="77777777" w:rsidR="00E671A7" w:rsidRPr="00E671A7" w:rsidRDefault="00E671A7" w:rsidP="00E671A7">
      <w:pPr>
        <w:spacing w:line="100" w:lineRule="atLeast"/>
        <w:rPr>
          <w:rFonts w:cs="Calibri"/>
          <w:color w:val="000000" w:themeColor="text1"/>
        </w:rPr>
      </w:pPr>
      <w:r w:rsidRPr="00E671A7">
        <w:rPr>
          <w:rStyle w:val="Domylnaczcionkaakapitu2"/>
          <w:rFonts w:cs="Calibri"/>
          <w:color w:val="000000" w:themeColor="text1"/>
        </w:rPr>
        <w:t>reprezentowanym  przez  ….................................,</w:t>
      </w:r>
    </w:p>
    <w:p w14:paraId="01341248" w14:textId="77777777" w:rsidR="00E671A7" w:rsidRDefault="00E671A7" w:rsidP="00E671A7">
      <w:pPr>
        <w:spacing w:line="100" w:lineRule="atLeast"/>
        <w:jc w:val="both"/>
        <w:rPr>
          <w:rFonts w:cs="Calibri"/>
          <w:color w:val="000000"/>
        </w:rPr>
      </w:pPr>
    </w:p>
    <w:p w14:paraId="45AE17D1" w14:textId="7E9B2C05" w:rsidR="00E671A7" w:rsidRDefault="00E671A7" w:rsidP="00E671A7">
      <w:pPr>
        <w:spacing w:line="100" w:lineRule="atLeast"/>
        <w:rPr>
          <w:rFonts w:cs="Calibri"/>
          <w:color w:val="000000"/>
        </w:rPr>
      </w:pPr>
      <w:r>
        <w:rPr>
          <w:rStyle w:val="Domylnaczcionkaakapitu2"/>
          <w:rFonts w:cs="Calibri"/>
          <w:color w:val="000000"/>
        </w:rPr>
        <w:t xml:space="preserve">zobowiązań wynikających z umowy zawartej w dniu </w:t>
      </w:r>
      <w:r w:rsidRPr="009146FD">
        <w:rPr>
          <w:rStyle w:val="Domylnaczcionkaakapitu2"/>
          <w:rFonts w:cs="Calibri"/>
        </w:rPr>
        <w:t>…..............</w:t>
      </w:r>
      <w:r w:rsidR="0075446B">
        <w:rPr>
          <w:rStyle w:val="Domylnaczcionkaakapitu2"/>
          <w:rFonts w:cs="Calibri"/>
        </w:rPr>
        <w:t>........</w:t>
      </w:r>
      <w:r w:rsidR="00225C23">
        <w:rPr>
          <w:rStyle w:val="Domylnaczcionkaakapitu2"/>
          <w:rFonts w:cs="Calibri"/>
          <w:color w:val="000000"/>
        </w:rPr>
        <w:t>…</w:t>
      </w:r>
      <w:r>
        <w:rPr>
          <w:rStyle w:val="Domylnaczcionkaakapitu2"/>
          <w:rFonts w:cs="Calibri"/>
          <w:color w:val="000000"/>
        </w:rPr>
        <w:t>r, nr sprawy: DZP</w:t>
      </w:r>
      <w:r w:rsidRPr="00E671A7">
        <w:rPr>
          <w:rStyle w:val="Domylnaczcionkaakapitu2"/>
          <w:rFonts w:cs="Calibri"/>
          <w:color w:val="000000" w:themeColor="text1"/>
        </w:rPr>
        <w:t>/</w:t>
      </w:r>
      <w:r>
        <w:rPr>
          <w:rStyle w:val="Domylnaczcionkaakapitu2"/>
          <w:rFonts w:cs="Calibri"/>
          <w:color w:val="000000" w:themeColor="text1"/>
        </w:rPr>
        <w:t>BZU/</w:t>
      </w:r>
      <w:r w:rsidR="00225C23">
        <w:rPr>
          <w:rStyle w:val="Domylnaczcionkaakapitu2"/>
          <w:rFonts w:cs="Calibri"/>
          <w:color w:val="000000" w:themeColor="text1"/>
        </w:rPr>
        <w:t>534</w:t>
      </w:r>
      <w:r w:rsidRPr="00E671A7">
        <w:rPr>
          <w:rStyle w:val="Domylnaczcionkaakapitu2"/>
          <w:rFonts w:cs="Calibri"/>
          <w:color w:val="000000" w:themeColor="text1"/>
        </w:rPr>
        <w:t>/</w:t>
      </w:r>
      <w:r>
        <w:rPr>
          <w:rStyle w:val="Domylnaczcionkaakapitu2"/>
          <w:rFonts w:cs="Calibri"/>
          <w:color w:val="000000"/>
        </w:rPr>
        <w:t>2020r. w zakresie dostawy:</w:t>
      </w:r>
    </w:p>
    <w:p w14:paraId="42D48797" w14:textId="77777777" w:rsidR="00E671A7" w:rsidRDefault="00E671A7" w:rsidP="00E671A7">
      <w:pPr>
        <w:spacing w:line="100" w:lineRule="atLeast"/>
        <w:jc w:val="both"/>
        <w:rPr>
          <w:rFonts w:cs="Calibri"/>
          <w:color w:val="000000"/>
        </w:rPr>
      </w:pPr>
    </w:p>
    <w:p w14:paraId="6E6288EA" w14:textId="77777777" w:rsidR="00E671A7" w:rsidRDefault="00E671A7" w:rsidP="00E671A7">
      <w:pPr>
        <w:numPr>
          <w:ilvl w:val="0"/>
          <w:numId w:val="21"/>
        </w:numPr>
        <w:suppressAutoHyphens/>
        <w:spacing w:line="100" w:lineRule="atLeast"/>
        <w:rPr>
          <w:rFonts w:cs="Calibri"/>
          <w:color w:val="000000"/>
        </w:rPr>
      </w:pPr>
      <w:r>
        <w:rPr>
          <w:rStyle w:val="Domylnaczcionkaakapitu1"/>
          <w:rFonts w:cs="Calibri"/>
        </w:rPr>
        <w:t>Uruchomienie integracji posiadanego systemu HIS (AMMS firmy Asseco Poland S.A.) z systemem "Tryby Obsługi Pacjenta w Szpitalnym Oddziale Ratunkowym (TOPSOR)</w:t>
      </w:r>
      <w:r>
        <w:rPr>
          <w:rStyle w:val="Domylnaczcionkaakapitu2"/>
          <w:rFonts w:cs="Calibri"/>
          <w:color w:val="000000"/>
        </w:rPr>
        <w:t>,</w:t>
      </w:r>
    </w:p>
    <w:p w14:paraId="552B69C6" w14:textId="77777777" w:rsidR="00E671A7" w:rsidRDefault="00E671A7" w:rsidP="00E671A7">
      <w:pPr>
        <w:numPr>
          <w:ilvl w:val="0"/>
          <w:numId w:val="21"/>
        </w:numPr>
        <w:suppressAutoHyphens/>
        <w:spacing w:line="100" w:lineRule="atLeast"/>
        <w:rPr>
          <w:rFonts w:cs="Calibri"/>
          <w:color w:val="000000"/>
        </w:rPr>
      </w:pPr>
      <w:r>
        <w:rPr>
          <w:rFonts w:cs="Calibri"/>
          <w:color w:val="000000"/>
        </w:rPr>
        <w:t>Dostarczono licencję papierową upoważniającą do użytkowania oprogramowania integracji.</w:t>
      </w:r>
    </w:p>
    <w:p w14:paraId="7D85B900" w14:textId="77777777" w:rsidR="00E671A7" w:rsidRDefault="00E671A7" w:rsidP="00E671A7">
      <w:pPr>
        <w:numPr>
          <w:ilvl w:val="0"/>
          <w:numId w:val="21"/>
        </w:numPr>
        <w:suppressAutoHyphens/>
        <w:spacing w:line="100" w:lineRule="atLeast"/>
        <w:rPr>
          <w:rFonts w:cs="Calibri"/>
          <w:color w:val="000000"/>
        </w:rPr>
      </w:pPr>
      <w:r>
        <w:rPr>
          <w:rFonts w:cs="Calibri"/>
          <w:color w:val="000000"/>
        </w:rPr>
        <w:t>Niniejszy Protokół został sporządzony w dwóch jednobrzmiących egzemplarzach, po jednym dla każdej ze stron.</w:t>
      </w:r>
    </w:p>
    <w:p w14:paraId="0E1740AB" w14:textId="77777777" w:rsidR="00E671A7" w:rsidRDefault="00E671A7" w:rsidP="00E671A7">
      <w:pPr>
        <w:numPr>
          <w:ilvl w:val="0"/>
          <w:numId w:val="21"/>
        </w:numPr>
        <w:suppressAutoHyphens/>
        <w:spacing w:line="100" w:lineRule="atLeast"/>
        <w:rPr>
          <w:rFonts w:cs="Calibri"/>
          <w:color w:val="000000"/>
        </w:rPr>
      </w:pPr>
      <w:r>
        <w:rPr>
          <w:rFonts w:cs="Calibri"/>
          <w:color w:val="000000"/>
        </w:rPr>
        <w:t xml:space="preserve">Zamawiający potwierdza, że usługa w chwili podpisania protokołu została wykonana </w:t>
      </w:r>
      <w:r>
        <w:rPr>
          <w:rFonts w:cs="Calibri"/>
          <w:color w:val="000000"/>
        </w:rPr>
        <w:br/>
        <w:t>z należytą starannością.</w:t>
      </w:r>
    </w:p>
    <w:p w14:paraId="2D18A9C7" w14:textId="77777777" w:rsidR="00E671A7" w:rsidRDefault="00E671A7" w:rsidP="00E671A7">
      <w:pPr>
        <w:spacing w:line="100" w:lineRule="atLeast"/>
        <w:jc w:val="both"/>
        <w:rPr>
          <w:rFonts w:cs="Calibri"/>
          <w:color w:val="000000"/>
        </w:rPr>
      </w:pPr>
    </w:p>
    <w:p w14:paraId="00A9D4A5" w14:textId="26897D2F" w:rsidR="00E671A7" w:rsidRDefault="00E671A7" w:rsidP="00E671A7">
      <w:pPr>
        <w:spacing w:line="36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Uwagi: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F619C" w14:textId="77777777" w:rsidR="00E671A7" w:rsidRDefault="00E671A7" w:rsidP="00E671A7">
      <w:pPr>
        <w:spacing w:line="100" w:lineRule="atLeast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*Niepotrzebne skreślić</w:t>
      </w:r>
    </w:p>
    <w:p w14:paraId="0ABC5D76" w14:textId="77777777" w:rsidR="00E671A7" w:rsidRDefault="00E671A7" w:rsidP="00E671A7">
      <w:pPr>
        <w:spacing w:line="100" w:lineRule="atLeast"/>
        <w:jc w:val="both"/>
        <w:rPr>
          <w:rFonts w:cs="Calibri"/>
          <w:color w:val="000000"/>
        </w:rPr>
      </w:pPr>
    </w:p>
    <w:p w14:paraId="775A2C0D" w14:textId="77777777" w:rsidR="00E671A7" w:rsidRDefault="00E671A7" w:rsidP="00E671A7">
      <w:pPr>
        <w:spacing w:line="100" w:lineRule="atLeast"/>
        <w:jc w:val="both"/>
        <w:rPr>
          <w:rFonts w:cs="Calibri"/>
          <w:color w:val="000000"/>
        </w:rPr>
      </w:pPr>
    </w:p>
    <w:p w14:paraId="7DF994E6" w14:textId="350275C2" w:rsidR="00603EF4" w:rsidRPr="00E671A7" w:rsidRDefault="00E671A7" w:rsidP="00E671A7">
      <w:pPr>
        <w:spacing w:line="100" w:lineRule="atLeast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               Przekazujący                                                                      Zamawiający</w:t>
      </w:r>
    </w:p>
    <w:sectPr w:rsidR="00603EF4" w:rsidRPr="00E671A7" w:rsidSect="00D821E4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585F0" w14:textId="77777777" w:rsidR="00F7525C" w:rsidRDefault="00F7525C">
      <w:r>
        <w:separator/>
      </w:r>
    </w:p>
  </w:endnote>
  <w:endnote w:type="continuationSeparator" w:id="0">
    <w:p w14:paraId="0985DCF2" w14:textId="77777777" w:rsidR="00F7525C" w:rsidRDefault="00F75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A39D1" w14:textId="77777777" w:rsidR="00F7525C" w:rsidRDefault="00F7525C">
      <w:r>
        <w:separator/>
      </w:r>
    </w:p>
  </w:footnote>
  <w:footnote w:type="continuationSeparator" w:id="0">
    <w:p w14:paraId="3132A285" w14:textId="77777777" w:rsidR="00F7525C" w:rsidRDefault="00F75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6"/>
  </w:num>
  <w:num w:numId="9">
    <w:abstractNumId w:val="4"/>
  </w:num>
  <w:num w:numId="10">
    <w:abstractNumId w:val="11"/>
  </w:num>
  <w:num w:numId="11">
    <w:abstractNumId w:val="6"/>
  </w:num>
  <w:num w:numId="12">
    <w:abstractNumId w:val="3"/>
  </w:num>
  <w:num w:numId="13">
    <w:abstractNumId w:val="13"/>
  </w:num>
  <w:num w:numId="14">
    <w:abstractNumId w:val="9"/>
  </w:num>
  <w:num w:numId="15">
    <w:abstractNumId w:val="18"/>
  </w:num>
  <w:num w:numId="16">
    <w:abstractNumId w:val="2"/>
  </w:num>
  <w:num w:numId="17">
    <w:abstractNumId w:val="1"/>
  </w:num>
  <w:num w:numId="18">
    <w:abstractNumId w:val="14"/>
  </w:num>
  <w:num w:numId="19">
    <w:abstractNumId w:val="10"/>
  </w:num>
  <w:num w:numId="20">
    <w:abstractNumId w:val="15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81"/>
    <w:rsid w:val="00030CF5"/>
    <w:rsid w:val="00031056"/>
    <w:rsid w:val="00037899"/>
    <w:rsid w:val="00042706"/>
    <w:rsid w:val="000A5634"/>
    <w:rsid w:val="000A6CAC"/>
    <w:rsid w:val="000B0B7B"/>
    <w:rsid w:val="000C6C05"/>
    <w:rsid w:val="000F5DDC"/>
    <w:rsid w:val="00115A1A"/>
    <w:rsid w:val="00117047"/>
    <w:rsid w:val="00131670"/>
    <w:rsid w:val="00184E3B"/>
    <w:rsid w:val="001A51DA"/>
    <w:rsid w:val="001D2CAA"/>
    <w:rsid w:val="001D7CDC"/>
    <w:rsid w:val="001E1A80"/>
    <w:rsid w:val="00225C23"/>
    <w:rsid w:val="00226DDB"/>
    <w:rsid w:val="00267098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93E6A"/>
    <w:rsid w:val="003A5290"/>
    <w:rsid w:val="003B2A2D"/>
    <w:rsid w:val="003C64F7"/>
    <w:rsid w:val="003D28A5"/>
    <w:rsid w:val="003F4041"/>
    <w:rsid w:val="00402F4A"/>
    <w:rsid w:val="00403EAD"/>
    <w:rsid w:val="00417CB6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F623E"/>
    <w:rsid w:val="005377F1"/>
    <w:rsid w:val="00566692"/>
    <w:rsid w:val="005737D6"/>
    <w:rsid w:val="005A566A"/>
    <w:rsid w:val="00603EF4"/>
    <w:rsid w:val="00605F65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5446B"/>
    <w:rsid w:val="00755B46"/>
    <w:rsid w:val="00767196"/>
    <w:rsid w:val="00773B6C"/>
    <w:rsid w:val="00784A2D"/>
    <w:rsid w:val="008007AE"/>
    <w:rsid w:val="0080787E"/>
    <w:rsid w:val="008162E2"/>
    <w:rsid w:val="00824076"/>
    <w:rsid w:val="00834B79"/>
    <w:rsid w:val="008365BC"/>
    <w:rsid w:val="00883414"/>
    <w:rsid w:val="00891B24"/>
    <w:rsid w:val="00893A9D"/>
    <w:rsid w:val="009146FD"/>
    <w:rsid w:val="009207D0"/>
    <w:rsid w:val="00931D61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93253"/>
    <w:rsid w:val="00AC3238"/>
    <w:rsid w:val="00AC40D0"/>
    <w:rsid w:val="00AD2843"/>
    <w:rsid w:val="00AE13B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6031A"/>
    <w:rsid w:val="00C62E6C"/>
    <w:rsid w:val="00C709BB"/>
    <w:rsid w:val="00C84052"/>
    <w:rsid w:val="00C873E0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671A7"/>
    <w:rsid w:val="00EB4C08"/>
    <w:rsid w:val="00EE5D36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2E856E6"/>
  <w15:docId w15:val="{322296B1-B94C-4C55-BC47-0FDE53E6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Domylnaczcionkaakapitu2">
    <w:name w:val="Domyślna czcionka akapitu2"/>
    <w:rsid w:val="00E671A7"/>
  </w:style>
  <w:style w:type="character" w:customStyle="1" w:styleId="Domylnaczcionkaakapitu1">
    <w:name w:val="Domyślna czcionka akapitu1"/>
    <w:rsid w:val="00E67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8B31D5-FAA8-4D38-85BE-45A63A7CF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1533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subject/>
  <dc:creator>Ministerstwo Zdrowia</dc:creator>
  <cp:keywords/>
  <cp:lastModifiedBy>Krzysztof Kmita</cp:lastModifiedBy>
  <cp:revision>6</cp:revision>
  <cp:lastPrinted>2008-05-29T08:50:00Z</cp:lastPrinted>
  <dcterms:created xsi:type="dcterms:W3CDTF">2020-12-13T20:22:00Z</dcterms:created>
  <dcterms:modified xsi:type="dcterms:W3CDTF">2020-12-22T08:06:00Z</dcterms:modified>
</cp:coreProperties>
</file>