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2" w:rsidRDefault="00DB45E2" w:rsidP="00DB45E2">
      <w:pPr>
        <w:spacing w:line="360" w:lineRule="auto"/>
        <w:jc w:val="right"/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B45E2" w:rsidRDefault="00DB45E2" w:rsidP="00DB45E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B45E2" w:rsidRDefault="00DB45E2" w:rsidP="00DB45E2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B45E2" w:rsidRDefault="00DB45E2" w:rsidP="00DB45E2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„Dostawa materiałów eksploatacyjnych do urządzeń drukujących – 2 pakiety”</w:t>
      </w:r>
    </w:p>
    <w:p w:rsidR="00DB45E2" w:rsidRDefault="00DB45E2" w:rsidP="00DB45E2">
      <w:pPr>
        <w:pStyle w:val="Tekstpodstawowy"/>
        <w:jc w:val="center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B45E2" w:rsidRDefault="00DB45E2" w:rsidP="007D0EFC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7D0EFC" w:rsidRPr="007D0EFC">
        <w:rPr>
          <w:rFonts w:ascii="Verdana" w:hAnsi="Verdana" w:cs="Verdana"/>
          <w:bCs/>
          <w:sz w:val="16"/>
          <w:szCs w:val="16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7D0EFC" w:rsidRPr="007D0EFC">
        <w:rPr>
          <w:rFonts w:ascii="Verdana" w:hAnsi="Verdana" w:cs="Verdana"/>
          <w:bCs/>
          <w:sz w:val="16"/>
          <w:szCs w:val="16"/>
        </w:rPr>
        <w:t>Dz. U. z 2018 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B45E2" w:rsidRDefault="00DB45E2" w:rsidP="00DB45E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B45E2" w:rsidRDefault="00DB45E2" w:rsidP="00DB45E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B45E2" w:rsidRPr="007D0EFC" w:rsidRDefault="00DB45E2" w:rsidP="007D0EFC">
      <w:pPr>
        <w:pStyle w:val="Akapitzlist"/>
        <w:numPr>
          <w:ilvl w:val="0"/>
          <w:numId w:val="2"/>
        </w:numPr>
        <w:spacing w:line="360" w:lineRule="auto"/>
        <w:rPr>
          <w:rFonts w:ascii="Verdana" w:eastAsia="MS Mincho" w:hAnsi="Verdana" w:cs="Verdana"/>
          <w:bCs/>
          <w:sz w:val="16"/>
          <w:szCs w:val="16"/>
        </w:rPr>
      </w:pPr>
      <w:r w:rsidRPr="007D0EFC"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7D0EFC" w:rsidRPr="007D0EFC">
        <w:rPr>
          <w:rFonts w:ascii="Verdana" w:eastAsia="MS Mincho" w:hAnsi="Verdana" w:cs="Verdana"/>
          <w:bCs/>
          <w:sz w:val="16"/>
          <w:szCs w:val="16"/>
        </w:rPr>
        <w:t>Dz. U. z 2012 r. poz. 769</w:t>
      </w:r>
      <w:r w:rsidRPr="007D0EFC">
        <w:rPr>
          <w:rFonts w:ascii="Verdana" w:hAnsi="Verdana" w:cs="Verdana"/>
          <w:bCs/>
          <w:sz w:val="16"/>
          <w:szCs w:val="16"/>
        </w:rPr>
        <w:t>);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DB45E2" w:rsidRDefault="00DB45E2" w:rsidP="00DB45E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D0EFC" w:rsidRDefault="00DB45E2" w:rsidP="007D0EFC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B45E2" w:rsidRDefault="00DB45E2" w:rsidP="007D0EFC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 w:rsidRPr="007D0EFC"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7D0EFC" w:rsidRPr="007D0EFC">
        <w:rPr>
          <w:rFonts w:ascii="Verdana" w:hAnsi="Verdana" w:cs="Verdana"/>
          <w:bCs/>
          <w:sz w:val="16"/>
          <w:szCs w:val="16"/>
        </w:rPr>
        <w:t>Dz. U. z 2018 r. poz. 703</w:t>
      </w:r>
      <w:r w:rsidRPr="007D0EFC">
        <w:rPr>
          <w:rFonts w:ascii="Verdana" w:hAnsi="Verdana" w:cs="Verdana"/>
          <w:bCs/>
          <w:sz w:val="16"/>
          <w:szCs w:val="16"/>
        </w:rPr>
        <w:t>);</w:t>
      </w:r>
    </w:p>
    <w:p w:rsidR="00DB45E2" w:rsidRPr="007D0EFC" w:rsidRDefault="00DB45E2" w:rsidP="007D0EFC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  <w:r w:rsidRPr="007D0EFC"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7D0EFC" w:rsidRPr="007D0EFC">
        <w:rPr>
          <w:rFonts w:ascii="Verdana" w:hAnsi="Verdana" w:cs="Verdana"/>
          <w:sz w:val="16"/>
          <w:szCs w:val="16"/>
        </w:rPr>
        <w:t>Dz. U. z 2018 r. poz. 798</w:t>
      </w:r>
      <w:r w:rsidRPr="007D0EFC"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B45E2" w:rsidRDefault="00DB45E2" w:rsidP="00DB45E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B45E2" w:rsidRDefault="00DB45E2" w:rsidP="00DB45E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B45E2" w:rsidRDefault="00DB45E2" w:rsidP="00DB45E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B45E2" w:rsidRDefault="00DB45E2" w:rsidP="00DB45E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B45E2" w:rsidRDefault="00DB45E2" w:rsidP="00DB45E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B45E2" w:rsidRDefault="00DB45E2" w:rsidP="00DB45E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B45E2" w:rsidRDefault="00DB45E2" w:rsidP="00DB45E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B45E2" w:rsidRDefault="00DB45E2" w:rsidP="00DB45E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spacing w:after="40"/>
        <w:rPr>
          <w:rFonts w:ascii="Verdana" w:hAnsi="Verdana" w:cs="Verdana"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 </w:t>
      </w:r>
    </w:p>
    <w:p w:rsidR="00DB45E2" w:rsidRPr="000E65C5" w:rsidRDefault="00DB45E2" w:rsidP="00455A84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</w:t>
      </w:r>
      <w:r w:rsidRPr="008B47E0">
        <w:rPr>
          <w:rFonts w:ascii="Verdana" w:hAnsi="Verdana"/>
          <w:sz w:val="16"/>
          <w:szCs w:val="16"/>
        </w:rPr>
        <w:t>, że zaoferowane wyroby są dopuszczone do obrotu i użytkowania zgodnie ze swoim przeznaczeniem i obowiązującymi w tym zakresie normami i przepisami, a ponadto, że jest</w:t>
      </w:r>
      <w:r>
        <w:rPr>
          <w:rFonts w:ascii="Verdana" w:hAnsi="Verdana"/>
          <w:sz w:val="16"/>
          <w:szCs w:val="16"/>
        </w:rPr>
        <w:t>em</w:t>
      </w:r>
      <w:r w:rsidRPr="008B47E0">
        <w:rPr>
          <w:rFonts w:ascii="Verdana" w:hAnsi="Verdana"/>
          <w:sz w:val="16"/>
          <w:szCs w:val="16"/>
        </w:rPr>
        <w:t xml:space="preserve"> gotowy w każdej chwili na żądanie Zamawiającego potwierdzić to poprzez przesłanie kopii odpowiedniej dokumentacji (o ile dotyczy)</w:t>
      </w:r>
      <w:r>
        <w:rPr>
          <w:rFonts w:ascii="Verdana" w:hAnsi="Verdana"/>
          <w:sz w:val="16"/>
          <w:szCs w:val="16"/>
        </w:rPr>
        <w:t>.</w:t>
      </w:r>
      <w:r w:rsidRPr="008B47E0">
        <w:rPr>
          <w:rFonts w:ascii="Verdana" w:hAnsi="Verdana"/>
          <w:sz w:val="16"/>
          <w:szCs w:val="16"/>
        </w:rPr>
        <w:t xml:space="preserve"> </w:t>
      </w:r>
    </w:p>
    <w:p w:rsidR="00DB45E2" w:rsidRDefault="00DB45E2" w:rsidP="00DB45E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B45E2" w:rsidRDefault="00DB45E2" w:rsidP="00DB45E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142D3D" w:rsidRDefault="00142D3D" w:rsidP="00142D3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t>O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>świadcz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am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, że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wydajność zaoferowanych wyrobów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jest zgodna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z normą: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 - ISO 19752 - międzynarodowa norma dla tonerów monochromatycznych,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 - ISO 19798 - międzynarodowa norma dla tonerów kolorowych,</w:t>
      </w:r>
    </w:p>
    <w:p w:rsidR="00142D3D" w:rsidRPr="00142D3D" w:rsidRDefault="00142D3D" w:rsidP="00142D3D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1"/>
          <w:sz w:val="16"/>
          <w:szCs w:val="16"/>
          <w:lang w:eastAsia="hi-IN" w:bidi="hi-IN"/>
        </w:rPr>
      </w:pP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 xml:space="preserve"> 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 xml:space="preserve">- </w:t>
      </w:r>
      <w:r w:rsidRPr="00142D3D">
        <w:rPr>
          <w:rFonts w:ascii="Verdana" w:hAnsi="Verdana"/>
          <w:kern w:val="1"/>
          <w:sz w:val="16"/>
          <w:szCs w:val="16"/>
          <w:lang w:eastAsia="hi-IN" w:bidi="hi-IN"/>
        </w:rPr>
        <w:t>ISO 24711 - międzynarodowa norma określająca wytyczne do testowania wydajności w drukarkach atramentowych i urządzeniach wielofunkcyjnych</w:t>
      </w:r>
      <w:r w:rsidR="00455A84">
        <w:rPr>
          <w:rFonts w:ascii="Verdana" w:hAnsi="Verdana"/>
          <w:kern w:val="1"/>
          <w:sz w:val="16"/>
          <w:szCs w:val="16"/>
          <w:lang w:eastAsia="hi-IN" w:bidi="hi-IN"/>
        </w:rPr>
        <w:t xml:space="preserve"> – dotyczy pakiet nr 1.</w:t>
      </w:r>
    </w:p>
    <w:p w:rsidR="00DB45E2" w:rsidRDefault="00DB45E2" w:rsidP="00DB45E2">
      <w:pPr>
        <w:spacing w:line="360" w:lineRule="auto"/>
        <w:jc w:val="both"/>
      </w:pPr>
    </w:p>
    <w:p w:rsidR="00142D3D" w:rsidRDefault="00142D3D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142D3D" w:rsidRDefault="00142D3D" w:rsidP="00142D3D">
      <w:pPr>
        <w:spacing w:line="360" w:lineRule="auto"/>
        <w:jc w:val="right"/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142D3D" w:rsidRDefault="00142D3D" w:rsidP="00142D3D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142D3D" w:rsidRDefault="00142D3D" w:rsidP="00142D3D">
      <w:pPr>
        <w:pStyle w:val="Tekstpodstawowy"/>
        <w:tabs>
          <w:tab w:val="left" w:pos="6484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142D3D" w:rsidRDefault="00142D3D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142D3D" w:rsidRDefault="00142D3D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VII</w:t>
      </w:r>
      <w:r w:rsidR="00142D3D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</w:t>
      </w: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Oświadczam, że posiadam </w:t>
      </w:r>
      <w:r w:rsidRPr="00073DA7">
        <w:rPr>
          <w:rFonts w:ascii="Verdana" w:hAnsi="Verdana"/>
          <w:sz w:val="16"/>
          <w:szCs w:val="16"/>
        </w:rPr>
        <w:t>aktualn</w:t>
      </w:r>
      <w:r>
        <w:rPr>
          <w:rFonts w:ascii="Verdana" w:hAnsi="Verdana"/>
          <w:sz w:val="16"/>
          <w:szCs w:val="16"/>
        </w:rPr>
        <w:t>ą kartę</w:t>
      </w:r>
      <w:r w:rsidRPr="00073DA7">
        <w:rPr>
          <w:rFonts w:ascii="Verdana" w:hAnsi="Verdana"/>
          <w:sz w:val="16"/>
          <w:szCs w:val="16"/>
        </w:rPr>
        <w:t xml:space="preserve"> charakterystyki dla produktu, który został sklasyfikowany przez jego producenta jako substancja bądź mieszanina niebezpieczna zgodnie z dyrektywą 67/548/EWG lub dyrektywą 1999/45/WE, a ponadto jako Wykonawca jest</w:t>
      </w:r>
      <w:r>
        <w:rPr>
          <w:rFonts w:ascii="Verdana" w:hAnsi="Verdana"/>
          <w:sz w:val="16"/>
          <w:szCs w:val="16"/>
        </w:rPr>
        <w:t>em</w:t>
      </w:r>
      <w:r w:rsidRPr="00073DA7">
        <w:rPr>
          <w:rFonts w:ascii="Verdana" w:hAnsi="Verdana"/>
          <w:sz w:val="16"/>
          <w:szCs w:val="16"/>
        </w:rPr>
        <w:t xml:space="preserve"> gotowy dostarczyć Zamawiającemu aktualną kartę charakterystyki dla tejże substancji wraz z zamawianym produktem (podstawa prawna: art. 31 Rozporządzenia (WE) Nr 1907/2006 Parlamentu Europejskiego i Rady z dnia 18 grudnia 2006 roku) - </w:t>
      </w:r>
      <w:r w:rsidRPr="00073DA7">
        <w:rPr>
          <w:rFonts w:ascii="Verdana" w:hAnsi="Verdana"/>
          <w:b/>
          <w:bCs/>
          <w:sz w:val="16"/>
          <w:szCs w:val="16"/>
        </w:rPr>
        <w:t>dotyczy Pakietu nr 1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DB45E2" w:rsidRDefault="00DB45E2" w:rsidP="00DB45E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B45E2" w:rsidRDefault="00DB45E2" w:rsidP="00DB45E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DB45E2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142D3D">
        <w:rPr>
          <w:rFonts w:ascii="Verdana" w:eastAsia="Verdana" w:hAnsi="Verdana" w:cs="Verdana"/>
          <w:b/>
          <w:bCs/>
          <w:sz w:val="16"/>
          <w:szCs w:val="16"/>
        </w:rPr>
        <w:t>X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</w:t>
      </w:r>
    </w:p>
    <w:p w:rsidR="00DB45E2" w:rsidRDefault="00DB45E2" w:rsidP="00EA456A">
      <w:pPr>
        <w:pStyle w:val="Tekstpodstawowy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</w:t>
      </w:r>
      <w:r w:rsidRPr="00073DA7">
        <w:rPr>
          <w:rFonts w:ascii="Verdana" w:hAnsi="Verdana"/>
          <w:sz w:val="16"/>
          <w:szCs w:val="16"/>
        </w:rPr>
        <w:t xml:space="preserve">zobowiązuje się do dostarczenia Zamawiającemu zaktualizowanej karty charakterystyki substancji dla produktu wcześniej zakupionego, w sytuacji kiedy taka karta ulegnie zaktualizowaniu przez cały czas trwania umowy, zgodnie z zasadami przyjętymi w artykule 31 Rozporządzenia (WE) Nr 1907/2006 Parlamentu Europejskiego i Rady z dnia 18 grudnia 2006 roku - </w:t>
      </w:r>
      <w:r w:rsidRPr="00073DA7">
        <w:rPr>
          <w:rFonts w:ascii="Verdana" w:hAnsi="Verdana"/>
          <w:b/>
          <w:bCs/>
          <w:sz w:val="16"/>
          <w:szCs w:val="16"/>
        </w:rPr>
        <w:t>dotyczy Pakietu nr 1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DB45E2" w:rsidRDefault="00DB45E2" w:rsidP="00DB45E2">
      <w:pPr>
        <w:pStyle w:val="Tekstpodstawowy"/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DB45E2" w:rsidRDefault="00DB45E2" w:rsidP="00DB45E2"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 xml:space="preserve">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>
      <w:pPr>
        <w:pStyle w:val="Tekstpodstawowy"/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DB45E2" w:rsidRPr="008B47E0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X.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</w:t>
      </w:r>
    </w:p>
    <w:p w:rsidR="00DB45E2" w:rsidRPr="00073DA7" w:rsidRDefault="00DB45E2" w:rsidP="00DB45E2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073DA7">
        <w:rPr>
          <w:rFonts w:ascii="Verdana" w:hAnsi="Verdana"/>
          <w:sz w:val="16"/>
          <w:szCs w:val="16"/>
        </w:rPr>
        <w:t>, że materiał ek</w:t>
      </w:r>
      <w:r>
        <w:rPr>
          <w:rFonts w:ascii="Verdana" w:hAnsi="Verdana"/>
          <w:sz w:val="16"/>
          <w:szCs w:val="16"/>
        </w:rPr>
        <w:t xml:space="preserve">sploatacyjny zaproponowany przeze mnie </w:t>
      </w:r>
      <w:r w:rsidRPr="00073DA7">
        <w:rPr>
          <w:rFonts w:ascii="Verdana" w:hAnsi="Verdana"/>
          <w:sz w:val="16"/>
          <w:szCs w:val="16"/>
        </w:rPr>
        <w:t xml:space="preserve"> spełnia parametry nie gorsze niż wskazane w zakresie wydajności oraz:</w:t>
      </w:r>
      <w:r w:rsidRPr="00073DA7">
        <w:rPr>
          <w:rFonts w:ascii="Verdana" w:hAnsi="Verdana"/>
          <w:sz w:val="16"/>
          <w:szCs w:val="16"/>
        </w:rPr>
        <w:br/>
        <w:t xml:space="preserve"> - wykonany </w:t>
      </w:r>
      <w:r>
        <w:rPr>
          <w:rFonts w:ascii="Verdana" w:hAnsi="Verdana"/>
          <w:sz w:val="16"/>
          <w:szCs w:val="16"/>
        </w:rPr>
        <w:t>jest</w:t>
      </w:r>
      <w:r w:rsidRPr="00073DA7">
        <w:rPr>
          <w:rFonts w:ascii="Verdana" w:hAnsi="Verdana"/>
          <w:sz w:val="16"/>
          <w:szCs w:val="16"/>
        </w:rPr>
        <w:t xml:space="preserve"> z fabrycznie nowych elementów wpływających bezpośrednio na jakość wydruku: bęben światłoczuły, listwa podająca, listwa zbierająca, wałek magnetyczny lub pełnowartościowych komponentów z odzysku (np. obudowa), w którym wszystkie części pochodzą z bieżącej produkcji i wytworzone są seryjnie w cyklu produkcyjnym,</w:t>
      </w:r>
      <w:r w:rsidRPr="00073DA7">
        <w:rPr>
          <w:rFonts w:ascii="Verdana" w:hAnsi="Verdana"/>
          <w:sz w:val="16"/>
          <w:szCs w:val="16"/>
        </w:rPr>
        <w:br/>
        <w:t xml:space="preserve"> - opakowany</w:t>
      </w:r>
      <w:r>
        <w:rPr>
          <w:rFonts w:ascii="Verdana" w:hAnsi="Verdana"/>
          <w:sz w:val="16"/>
          <w:szCs w:val="16"/>
        </w:rPr>
        <w:t xml:space="preserve"> jest</w:t>
      </w:r>
      <w:r w:rsidRPr="00073DA7">
        <w:rPr>
          <w:rFonts w:ascii="Verdana" w:hAnsi="Verdana"/>
          <w:sz w:val="16"/>
          <w:szCs w:val="16"/>
        </w:rPr>
        <w:t xml:space="preserve"> hermetycznie, nie noszący śladów uszkodzeń zewnętrznych oraz używania,</w:t>
      </w:r>
      <w:r w:rsidRPr="00073DA7">
        <w:rPr>
          <w:rFonts w:ascii="Verdana" w:hAnsi="Verdana"/>
          <w:sz w:val="16"/>
          <w:szCs w:val="16"/>
        </w:rPr>
        <w:br/>
        <w:t xml:space="preserve"> -  którego wydajność, jest co najmniej taka jak materiału oryginalnego zalecanego przez producentów sprzętu,</w:t>
      </w:r>
      <w:r w:rsidRPr="00073DA7">
        <w:rPr>
          <w:rFonts w:ascii="Verdana" w:hAnsi="Verdana"/>
          <w:sz w:val="16"/>
          <w:szCs w:val="16"/>
        </w:rPr>
        <w:br/>
        <w:t xml:space="preserve"> -  który zapewnia jakość wydruku co najmniej taką, jak materiał oryginalny, zalecany przez producenta sprzętu,</w:t>
      </w:r>
      <w:r w:rsidRPr="00073DA7">
        <w:rPr>
          <w:rFonts w:ascii="Verdana" w:hAnsi="Verdana"/>
          <w:sz w:val="16"/>
          <w:szCs w:val="16"/>
        </w:rPr>
        <w:br/>
        <w:t xml:space="preserve"> -  który nie ogranicza pełnej współpracy z programem sprzętu, monitorującym stan zasobników z tuszem lub tonerem,</w:t>
      </w:r>
      <w:r w:rsidRPr="00073DA7">
        <w:rPr>
          <w:rFonts w:ascii="Verdana" w:hAnsi="Verdana"/>
          <w:sz w:val="16"/>
          <w:szCs w:val="16"/>
        </w:rPr>
        <w:br/>
        <w:t xml:space="preserve"> -  który w żadnym stopniu nie narusza praw patentowych ani innej własności intelektualnej,</w:t>
      </w:r>
      <w:r w:rsidRPr="00073DA7">
        <w:rPr>
          <w:rFonts w:ascii="Verdana" w:hAnsi="Verdana"/>
          <w:sz w:val="16"/>
          <w:szCs w:val="16"/>
        </w:rPr>
        <w:br/>
        <w:t xml:space="preserve"> -  w którym wszystkie części są nowe, w szczególności bęben światłoczuły, listwa podająca, listwa zbierająca, wałek magnetyczny,</w:t>
      </w:r>
      <w:r w:rsidRPr="00073DA7">
        <w:rPr>
          <w:rFonts w:ascii="Verdana" w:hAnsi="Verdana"/>
          <w:sz w:val="16"/>
          <w:szCs w:val="16"/>
        </w:rPr>
        <w:br/>
        <w:t xml:space="preserve"> -  w którym zastosowano toner/ tusz dopasowany do pracy z danym urządzeniem - </w:t>
      </w:r>
      <w:r>
        <w:rPr>
          <w:rFonts w:ascii="Verdana" w:hAnsi="Verdana"/>
          <w:b/>
          <w:bCs/>
          <w:sz w:val="16"/>
          <w:szCs w:val="16"/>
        </w:rPr>
        <w:t>dotyczy Pakietu nr 1.</w:t>
      </w:r>
    </w:p>
    <w:p w:rsidR="00DB45E2" w:rsidRDefault="00DB45E2" w:rsidP="00DB45E2">
      <w:pPr>
        <w:ind w:left="3540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Pr="00073DA7" w:rsidRDefault="00DB45E2" w:rsidP="00DB45E2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DB45E2" w:rsidRPr="00142FC5" w:rsidRDefault="00DB45E2" w:rsidP="00DB45E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X</w:t>
      </w:r>
      <w:r w:rsidR="00142D3D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</w:t>
      </w:r>
    </w:p>
    <w:p w:rsidR="00DB45E2" w:rsidRPr="00142D3D" w:rsidRDefault="00DB45E2" w:rsidP="00DB45E2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</w:t>
      </w:r>
      <w:r w:rsidRPr="00073DA7">
        <w:rPr>
          <w:rFonts w:ascii="Verdana" w:hAnsi="Verdana"/>
          <w:sz w:val="16"/>
          <w:szCs w:val="16"/>
        </w:rPr>
        <w:t xml:space="preserve">, że oferowane przez </w:t>
      </w:r>
      <w:r>
        <w:rPr>
          <w:rFonts w:ascii="Verdana" w:hAnsi="Verdana"/>
          <w:sz w:val="16"/>
          <w:szCs w:val="16"/>
        </w:rPr>
        <w:t>mnie</w:t>
      </w:r>
      <w:r w:rsidRPr="00073DA7">
        <w:rPr>
          <w:rFonts w:ascii="Verdana" w:hAnsi="Verdana"/>
          <w:sz w:val="16"/>
          <w:szCs w:val="16"/>
        </w:rPr>
        <w:t xml:space="preserve"> produkty spełniają wymagania określone przez Zamawiającego, poprzez wpisanie nazwy oraz nazwy producenta produktu w kolumnie nr E </w:t>
      </w:r>
      <w:r>
        <w:rPr>
          <w:rFonts w:ascii="Verdana" w:hAnsi="Verdana"/>
          <w:sz w:val="16"/>
          <w:szCs w:val="16"/>
        </w:rPr>
        <w:t xml:space="preserve">pn. </w:t>
      </w:r>
      <w:r w:rsidRPr="00073DA7">
        <w:rPr>
          <w:rFonts w:ascii="Verdana" w:hAnsi="Verdana"/>
          <w:sz w:val="16"/>
          <w:szCs w:val="16"/>
        </w:rPr>
        <w:t xml:space="preserve">„Marka / producent i nazwa oferowanego materiału” w formularzu cenowym (załącznik nr 2 do SIWZ) a także na wezwanie Zamawiającego </w:t>
      </w:r>
      <w:r>
        <w:rPr>
          <w:rFonts w:ascii="Verdana" w:hAnsi="Verdana"/>
          <w:sz w:val="16"/>
          <w:szCs w:val="16"/>
        </w:rPr>
        <w:t xml:space="preserve">dostarczę </w:t>
      </w:r>
      <w:r w:rsidRPr="00073DA7">
        <w:rPr>
          <w:rFonts w:ascii="Verdana" w:hAnsi="Verdana"/>
          <w:sz w:val="16"/>
          <w:szCs w:val="16"/>
        </w:rPr>
        <w:t xml:space="preserve">opis ze szczegółową specyfikacją, z której w sposób nie budzący wątpliwości winno wynikać, że oferowany </w:t>
      </w:r>
      <w:r w:rsidRPr="00073DA7">
        <w:rPr>
          <w:rFonts w:ascii="Verdana" w:hAnsi="Verdana"/>
          <w:sz w:val="16"/>
          <w:szCs w:val="16"/>
        </w:rPr>
        <w:lastRenderedPageBreak/>
        <w:t>materiał eksploatacyjny posiada takie same lub lepsze parametry techniczne, jakościowe, niż określone przez Zamawiającego:</w:t>
      </w:r>
      <w:r w:rsidRPr="00073DA7">
        <w:rPr>
          <w:rFonts w:ascii="Verdana" w:hAnsi="Verdana"/>
          <w:sz w:val="16"/>
          <w:szCs w:val="16"/>
        </w:rPr>
        <w:br/>
        <w:t>1) nie narusza praw gwarancyjnych producenta sprzętu,</w:t>
      </w:r>
      <w:r w:rsidRPr="00073DA7">
        <w:rPr>
          <w:rFonts w:ascii="Verdana" w:hAnsi="Verdana"/>
          <w:sz w:val="16"/>
          <w:szCs w:val="16"/>
        </w:rPr>
        <w:br/>
        <w:t>2) jest fabrycznie nowy, wytworzony w trakcie procesu produkcyjnego, nie gorszej jakości niż produkt zalecany przez producenta sprzętu,</w:t>
      </w:r>
      <w:r w:rsidRPr="00073DA7">
        <w:rPr>
          <w:rFonts w:ascii="Verdana" w:hAnsi="Verdana"/>
          <w:sz w:val="16"/>
          <w:szCs w:val="16"/>
        </w:rPr>
        <w:br/>
        <w:t xml:space="preserve">3) posiada znak firmowy producenta oraz etykiety identyfikujące dany produkt </w:t>
      </w:r>
      <w:r w:rsidRPr="00142D3D">
        <w:rPr>
          <w:rFonts w:ascii="Verdana" w:hAnsi="Verdana"/>
          <w:sz w:val="16"/>
          <w:szCs w:val="16"/>
        </w:rPr>
        <w:t xml:space="preserve">- </w:t>
      </w:r>
      <w:r w:rsidRPr="00142D3D">
        <w:rPr>
          <w:rFonts w:ascii="Verdana" w:hAnsi="Verdana"/>
          <w:bCs/>
          <w:sz w:val="16"/>
          <w:szCs w:val="16"/>
        </w:rPr>
        <w:t>dotyczy Pakietu nr 1</w:t>
      </w:r>
      <w:r w:rsidR="00654168">
        <w:rPr>
          <w:rFonts w:ascii="Verdana" w:hAnsi="Verdana"/>
          <w:bCs/>
          <w:sz w:val="16"/>
          <w:szCs w:val="16"/>
        </w:rPr>
        <w:t>,2</w:t>
      </w:r>
      <w:r w:rsidRPr="00142D3D">
        <w:rPr>
          <w:rFonts w:ascii="Verdana" w:hAnsi="Verdana"/>
          <w:bCs/>
          <w:sz w:val="16"/>
          <w:szCs w:val="16"/>
        </w:rPr>
        <w:t>.</w:t>
      </w:r>
    </w:p>
    <w:p w:rsidR="00DB45E2" w:rsidRDefault="00DB45E2" w:rsidP="00DB45E2">
      <w:pPr>
        <w:ind w:left="354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B45E2" w:rsidRDefault="00DB45E2" w:rsidP="00DB45E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B45E2" w:rsidRDefault="00DB45E2" w:rsidP="00DB45E2"/>
    <w:p w:rsidR="0082221A" w:rsidRDefault="0082221A" w:rsidP="008222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2221A" w:rsidRDefault="0082221A" w:rsidP="008222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2221A" w:rsidRDefault="0082221A" w:rsidP="0082221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XI</w:t>
      </w:r>
      <w:r w:rsidR="00142D3D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>. Oświadczenie o kartach, ulotkach</w:t>
      </w:r>
    </w:p>
    <w:p w:rsidR="0082221A" w:rsidRDefault="001F4320" w:rsidP="0082221A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</w:t>
      </w:r>
      <w:r w:rsidR="00C8750D"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</w:t>
      </w:r>
      <w:r w:rsidR="0082221A">
        <w:rPr>
          <w:rFonts w:ascii="Verdana" w:hAnsi="Verdana" w:cs="Verdana"/>
          <w:sz w:val="16"/>
          <w:szCs w:val="16"/>
        </w:rPr>
        <w:t>że  posiada</w:t>
      </w:r>
      <w:r>
        <w:rPr>
          <w:rFonts w:ascii="Verdana" w:hAnsi="Verdana" w:cs="Verdana"/>
          <w:sz w:val="16"/>
          <w:szCs w:val="16"/>
        </w:rPr>
        <w:t>m</w:t>
      </w:r>
      <w:r w:rsidR="0082221A">
        <w:rPr>
          <w:rFonts w:ascii="Verdana" w:hAnsi="Verdana" w:cs="Verdana"/>
          <w:sz w:val="16"/>
          <w:szCs w:val="16"/>
        </w:rPr>
        <w:t xml:space="preserve"> kartę produktu – ulotki potwierdzające parametry asortymentu określonego pakietu, i jest</w:t>
      </w:r>
      <w:r>
        <w:rPr>
          <w:rFonts w:ascii="Verdana" w:hAnsi="Verdana" w:cs="Verdana"/>
          <w:sz w:val="16"/>
          <w:szCs w:val="16"/>
        </w:rPr>
        <w:t>em</w:t>
      </w:r>
      <w:r w:rsidR="0082221A">
        <w:rPr>
          <w:rFonts w:ascii="Verdana" w:hAnsi="Verdana" w:cs="Verdana"/>
          <w:sz w:val="16"/>
          <w:szCs w:val="16"/>
        </w:rPr>
        <w:t xml:space="preserve"> gotowy w każdej chwili potwierdzić to poprzez przesłanie odpowiedniej dokumentacji – dotyczy pakiet nr 1 i 2.</w:t>
      </w:r>
    </w:p>
    <w:p w:rsidR="0082221A" w:rsidRDefault="0082221A" w:rsidP="0082221A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82221A" w:rsidRDefault="0082221A" w:rsidP="0082221A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2221A" w:rsidRDefault="0082221A" w:rsidP="0082221A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82221A" w:rsidRPr="00120369" w:rsidRDefault="0082221A" w:rsidP="0082221A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</w:p>
    <w:p w:rsidR="0082221A" w:rsidRDefault="0082221A" w:rsidP="0082221A">
      <w:pPr>
        <w:pStyle w:val="Tekstpodstawowy"/>
        <w:spacing w:line="360" w:lineRule="auto"/>
        <w:rPr>
          <w:rFonts w:ascii="Verdana" w:hAnsi="Verdana"/>
          <w:b/>
          <w:bCs/>
          <w:sz w:val="16"/>
          <w:szCs w:val="16"/>
        </w:rPr>
      </w:pPr>
    </w:p>
    <w:sectPr w:rsidR="008222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A7" w:rsidRDefault="007A5BA7">
      <w:r>
        <w:separator/>
      </w:r>
    </w:p>
  </w:endnote>
  <w:endnote w:type="continuationSeparator" w:id="0">
    <w:p w:rsidR="007A5BA7" w:rsidRDefault="007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3" w:rsidRDefault="00DB45E2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DD3D34">
      <w:rPr>
        <w:rFonts w:cs="Verdana"/>
        <w:noProof/>
        <w:sz w:val="16"/>
        <w:szCs w:val="16"/>
      </w:rPr>
      <w:t>5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DD3D34">
      <w:rPr>
        <w:rFonts w:cs="Verdana"/>
        <w:noProof/>
        <w:sz w:val="16"/>
        <w:szCs w:val="16"/>
      </w:rPr>
      <w:t>5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A7" w:rsidRDefault="007A5BA7">
      <w:r>
        <w:separator/>
      </w:r>
    </w:p>
  </w:footnote>
  <w:footnote w:type="continuationSeparator" w:id="0">
    <w:p w:rsidR="007A5BA7" w:rsidRDefault="007A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3" w:rsidRDefault="00B63AED">
    <w:pPr>
      <w:pStyle w:val="Nagwek"/>
      <w:jc w:val="center"/>
    </w:pPr>
    <w:r>
      <w:rPr>
        <w:rFonts w:ascii="Verdana" w:hAnsi="Verdana" w:cs="Verdana"/>
        <w:sz w:val="16"/>
        <w:szCs w:val="16"/>
      </w:rPr>
      <w:t>DZP/PN/86</w:t>
    </w:r>
    <w:r w:rsidR="00DB45E2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A"/>
    <w:rsid w:val="000800B0"/>
    <w:rsid w:val="00112A4E"/>
    <w:rsid w:val="001245F4"/>
    <w:rsid w:val="00142D3D"/>
    <w:rsid w:val="00176278"/>
    <w:rsid w:val="001F4320"/>
    <w:rsid w:val="00455A84"/>
    <w:rsid w:val="00467F7E"/>
    <w:rsid w:val="004E16D2"/>
    <w:rsid w:val="0061139E"/>
    <w:rsid w:val="00654168"/>
    <w:rsid w:val="006C53F4"/>
    <w:rsid w:val="00726345"/>
    <w:rsid w:val="00752A4B"/>
    <w:rsid w:val="007A5BA7"/>
    <w:rsid w:val="007B22A4"/>
    <w:rsid w:val="007C0467"/>
    <w:rsid w:val="007D0EFC"/>
    <w:rsid w:val="0082221A"/>
    <w:rsid w:val="00A01784"/>
    <w:rsid w:val="00A32C06"/>
    <w:rsid w:val="00A67D99"/>
    <w:rsid w:val="00B63AED"/>
    <w:rsid w:val="00C8750D"/>
    <w:rsid w:val="00D141D1"/>
    <w:rsid w:val="00DB45E2"/>
    <w:rsid w:val="00DD3D34"/>
    <w:rsid w:val="00E146EA"/>
    <w:rsid w:val="00EA456A"/>
    <w:rsid w:val="00F6778A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B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DB45E2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B45E2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DB45E2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DB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0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B4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DB45E2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B45E2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DB45E2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DB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0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785-26E9-4889-B157-52C5ECDC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2018-11-19T14:14:00Z</cp:lastPrinted>
  <dcterms:created xsi:type="dcterms:W3CDTF">2018-10-25T08:11:00Z</dcterms:created>
  <dcterms:modified xsi:type="dcterms:W3CDTF">2018-11-19T14:19:00Z</dcterms:modified>
</cp:coreProperties>
</file>