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71" w:rsidRDefault="00A01471"/>
    <w:p w:rsidR="00406793" w:rsidRDefault="00406793"/>
    <w:p w:rsidR="00406793" w:rsidRDefault="00406793"/>
    <w:p w:rsidR="00406793" w:rsidRPr="00874E7D" w:rsidRDefault="00534A8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DZP/PN/75</w:t>
      </w:r>
      <w:r w:rsidR="00406793" w:rsidRPr="00874E7D">
        <w:rPr>
          <w:rFonts w:ascii="Verdana" w:hAnsi="Verdana"/>
          <w:sz w:val="16"/>
        </w:rPr>
        <w:t>/2019</w:t>
      </w:r>
    </w:p>
    <w:p w:rsidR="00406793" w:rsidRDefault="00406793" w:rsidP="00D96021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</w:t>
      </w:r>
      <w:r w:rsidR="00534A8E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</w:t>
      </w:r>
      <w:r w:rsidR="00534A8E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534A8E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534A8E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534A8E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534A8E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534A8E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>Załącznik nr 5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do </w:t>
      </w:r>
      <w:r w:rsidR="00534A8E">
        <w:rPr>
          <w:rFonts w:ascii="Verdana" w:eastAsia="SimSun" w:hAnsi="Verdana"/>
          <w:kern w:val="1"/>
          <w:sz w:val="16"/>
          <w:szCs w:val="16"/>
          <w:lang w:eastAsia="zh-CN" w:bidi="hi-IN"/>
        </w:rPr>
        <w:t>SIWZ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</w:p>
    <w:p w:rsidR="00406793" w:rsidRPr="00153412" w:rsidRDefault="00406793" w:rsidP="00406793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6E6CAD" w:rsidRDefault="002B491F" w:rsidP="00406793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6E6CA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WZÓR</w:t>
      </w:r>
      <w:r w:rsidR="00406793" w:rsidRPr="006E6CA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 UMOWY</w:t>
      </w:r>
    </w:p>
    <w:p w:rsidR="00406793" w:rsidRPr="00153412" w:rsidRDefault="00406793" w:rsidP="00406793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406793" w:rsidRPr="002B491F" w:rsidRDefault="00406793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  <w:r w:rsidR="002B491F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="002B491F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406793" w:rsidRDefault="002B491F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B491F" w:rsidRPr="00153412" w:rsidRDefault="002B491F" w:rsidP="002B491F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zwanym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B491F" w:rsidRPr="00153412" w:rsidRDefault="002B491F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406793" w:rsidRDefault="00406793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B491F" w:rsidRPr="00153412" w:rsidRDefault="002B491F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D96021" w:rsidRDefault="00534A8E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) zwanej  dalej  ustawą</w:t>
      </w:r>
      <w:r w:rsidR="00406793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, nr sprawy  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</w:t>
      </w:r>
      <w:r w:rsidR="00406793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75</w:t>
      </w:r>
      <w:r w:rsidR="0040679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 w:rsidR="00406793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</w:t>
      </w:r>
      <w:r w:rsidR="00D96021"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jednorazowego i</w:t>
      </w:r>
      <w:r w:rsidR="00B352C5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drobnego sprzętu medycznego – 10</w:t>
      </w:r>
      <w:bookmarkStart w:id="0" w:name="_GoBack"/>
      <w:bookmarkEnd w:id="0"/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="00406793"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534A8E" w:rsidRDefault="00534A8E" w:rsidP="00534A8E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</w:t>
      </w:r>
      <w:r w:rsidR="008001AC">
        <w:rPr>
          <w:rFonts w:ascii="Verdana" w:hAnsi="Verdana" w:cs="Verdana"/>
          <w:sz w:val="16"/>
          <w:szCs w:val="16"/>
          <w:lang w:eastAsia="zh-CN"/>
        </w:rPr>
        <w:t>ą integralne części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umowy.</w:t>
      </w:r>
    </w:p>
    <w:p w:rsidR="00534A8E" w:rsidRDefault="00534A8E" w:rsidP="00534A8E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406793" w:rsidRDefault="00406793" w:rsidP="00EC2281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EC2281">
        <w:rPr>
          <w:rFonts w:ascii="Verdana" w:hAnsi="Verdana"/>
          <w:sz w:val="16"/>
          <w:lang w:eastAsia="zh-CN"/>
        </w:rPr>
        <w:t xml:space="preserve">Wykonawca zobowiązuje się </w:t>
      </w:r>
      <w:r w:rsidR="00E21002" w:rsidRPr="00EC2281">
        <w:rPr>
          <w:rFonts w:ascii="Verdana" w:hAnsi="Verdana"/>
          <w:sz w:val="16"/>
          <w:lang w:eastAsia="zh-CN"/>
        </w:rPr>
        <w:t xml:space="preserve">do sukcesywnego dostarczania </w:t>
      </w:r>
      <w:r w:rsidR="008001AC">
        <w:rPr>
          <w:rFonts w:ascii="Verdana" w:hAnsi="Verdana"/>
          <w:sz w:val="16"/>
          <w:lang w:eastAsia="zh-CN"/>
        </w:rPr>
        <w:t xml:space="preserve">Zamawiającemu </w:t>
      </w:r>
      <w:r w:rsidR="00D96021">
        <w:rPr>
          <w:rFonts w:ascii="Verdana" w:hAnsi="Verdana"/>
          <w:sz w:val="16"/>
          <w:lang w:eastAsia="zh-CN"/>
        </w:rPr>
        <w:t>jednorazowego i drobnego sprzętu</w:t>
      </w:r>
      <w:r w:rsidRPr="00EC2281">
        <w:rPr>
          <w:rFonts w:ascii="Verdana" w:hAnsi="Verdana" w:cs="Verdana"/>
          <w:sz w:val="16"/>
          <w:szCs w:val="16"/>
          <w:lang w:eastAsia="zh-CN"/>
        </w:rPr>
        <w:t>,</w:t>
      </w:r>
      <w:r w:rsidR="00D96021">
        <w:rPr>
          <w:rFonts w:ascii="Verdana" w:hAnsi="Verdana"/>
          <w:sz w:val="16"/>
          <w:lang w:eastAsia="zh-CN"/>
        </w:rPr>
        <w:t xml:space="preserve"> którego</w:t>
      </w:r>
      <w:r w:rsidRPr="00EC2281">
        <w:rPr>
          <w:rFonts w:ascii="Verdana" w:hAnsi="Verdana"/>
          <w:sz w:val="16"/>
          <w:lang w:eastAsia="zh-CN"/>
        </w:rPr>
        <w:t xml:space="preserve"> szczegółowy asortyment, ilość oraz ceny jednost</w:t>
      </w:r>
      <w:r w:rsidR="00191B88">
        <w:rPr>
          <w:rFonts w:ascii="Verdana" w:hAnsi="Verdana"/>
          <w:sz w:val="16"/>
          <w:lang w:eastAsia="zh-CN"/>
        </w:rPr>
        <w:t>kowe określa formularz cenowy - załącznik</w:t>
      </w:r>
      <w:r w:rsidRPr="00EC2281">
        <w:rPr>
          <w:rFonts w:ascii="Verdana" w:hAnsi="Verdana"/>
          <w:sz w:val="16"/>
          <w:lang w:eastAsia="zh-CN"/>
        </w:rPr>
        <w:t xml:space="preserve"> nr 1, stanowiący integralną część niniejszej umowy</w:t>
      </w:r>
      <w:r w:rsidR="00534A8E">
        <w:rPr>
          <w:rFonts w:ascii="Verdana" w:hAnsi="Verdana"/>
          <w:sz w:val="16"/>
          <w:lang w:eastAsia="zh-CN"/>
        </w:rPr>
        <w:t xml:space="preserve"> (dotyczy pakietu nr …)</w:t>
      </w:r>
      <w:r w:rsidR="00534A8E" w:rsidRPr="00D13EEF">
        <w:rPr>
          <w:rFonts w:ascii="Verdana" w:hAnsi="Verdana"/>
          <w:sz w:val="16"/>
          <w:lang w:eastAsia="zh-CN"/>
        </w:rPr>
        <w:t>.</w:t>
      </w:r>
    </w:p>
    <w:p w:rsidR="00EC2281" w:rsidRPr="00EC2281" w:rsidRDefault="00EC2281" w:rsidP="00EC2281">
      <w:pPr>
        <w:pStyle w:val="Akapitzlist"/>
        <w:numPr>
          <w:ilvl w:val="0"/>
          <w:numId w:val="23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406793" w:rsidRPr="002B491F" w:rsidRDefault="00406793" w:rsidP="002B491F">
      <w:pPr>
        <w:suppressAutoHyphens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E21002" w:rsidRDefault="00E21002" w:rsidP="00E21002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Wynagrodzenie Wykonawcy za należyte zrealizowanie całej umowy</w:t>
      </w:r>
      <w:r w:rsidR="00D9602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nie może przekroczyć kwoty:</w:t>
      </w:r>
    </w:p>
    <w:p w:rsidR="00406793" w:rsidRPr="00A96E26" w:rsidRDefault="00406793" w:rsidP="00874E7D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...................................... zł brutto (słownie zł : .........................................</w:t>
      </w:r>
      <w:r w:rsidR="00874E7D">
        <w:rPr>
          <w:rFonts w:ascii="Verdana" w:hAnsi="Verdana"/>
          <w:sz w:val="16"/>
          <w:szCs w:val="16"/>
        </w:rPr>
        <w:t>...................... 00/100)</w:t>
      </w:r>
    </w:p>
    <w:p w:rsidR="00406793" w:rsidRPr="00A96E26" w:rsidRDefault="00406793" w:rsidP="00874E7D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 podatek VAT .............................. zł (słownie zł : ....................................................</w:t>
      </w:r>
      <w:r w:rsidR="00874E7D">
        <w:rPr>
          <w:rFonts w:ascii="Verdana" w:hAnsi="Verdana"/>
          <w:sz w:val="16"/>
          <w:szCs w:val="16"/>
        </w:rPr>
        <w:t>... 00/100)</w:t>
      </w:r>
    </w:p>
    <w:p w:rsidR="00E21002" w:rsidRDefault="00874E7D" w:rsidP="002B491F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</w:t>
      </w:r>
      <w:r>
        <w:rPr>
          <w:rFonts w:ascii="Verdana" w:hAnsi="Verdana"/>
          <w:sz w:val="16"/>
          <w:szCs w:val="16"/>
        </w:rPr>
        <w:t>......................... zł ne</w:t>
      </w:r>
      <w:r w:rsidRPr="00A96E26">
        <w:rPr>
          <w:rFonts w:ascii="Verdana" w:hAnsi="Verdana"/>
          <w:sz w:val="16"/>
          <w:szCs w:val="16"/>
        </w:rPr>
        <w:t>tto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2B491F" w:rsidRPr="002B491F" w:rsidRDefault="002B491F" w:rsidP="002B491F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EC2281" w:rsidRPr="00D96021" w:rsidRDefault="00D96021" w:rsidP="00D96021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Zamówienie będzie </w:t>
      </w:r>
      <w:r w:rsidRPr="0019426B">
        <w:rPr>
          <w:rFonts w:ascii="Verdana" w:hAnsi="Verdana" w:cs="Verdana"/>
          <w:sz w:val="16"/>
        </w:rPr>
        <w:t xml:space="preserve">realizowane </w:t>
      </w:r>
      <w:r w:rsidR="0003271C">
        <w:rPr>
          <w:rFonts w:ascii="Verdana" w:hAnsi="Verdana" w:cs="Verdana"/>
          <w:sz w:val="16"/>
        </w:rPr>
        <w:t>przez</w:t>
      </w:r>
      <w:r w:rsidRPr="0019426B">
        <w:rPr>
          <w:rFonts w:ascii="Verdana" w:hAnsi="Verdana" w:cs="Verdana"/>
          <w:b/>
          <w:sz w:val="16"/>
        </w:rPr>
        <w:t xml:space="preserve"> </w:t>
      </w:r>
      <w:r w:rsidR="00534A8E">
        <w:rPr>
          <w:rFonts w:ascii="Verdana" w:hAnsi="Verdana" w:cs="Verdana"/>
          <w:sz w:val="16"/>
        </w:rPr>
        <w:t xml:space="preserve">6 / </w:t>
      </w:r>
      <w:r>
        <w:rPr>
          <w:rFonts w:ascii="Verdana" w:eastAsia="Tahoma" w:hAnsi="Verdana" w:cs="Verdana"/>
          <w:sz w:val="16"/>
          <w:szCs w:val="16"/>
        </w:rPr>
        <w:t>12 miesięcy od daty zawarcia umowy</w:t>
      </w:r>
      <w:r>
        <w:rPr>
          <w:rFonts w:ascii="Verdana" w:hAnsi="Verdana" w:cs="Verdana"/>
          <w:sz w:val="16"/>
        </w:rPr>
        <w:t>, tj. od dnia ……2019 r. do dnia ……2020 r.</w:t>
      </w:r>
    </w:p>
    <w:p w:rsidR="00406793" w:rsidRPr="00874E7D" w:rsidRDefault="00874E7D" w:rsidP="00874E7D">
      <w:pPr>
        <w:pStyle w:val="Tekstpodstawowywcity"/>
        <w:numPr>
          <w:ilvl w:val="1"/>
          <w:numId w:val="10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74E7D">
        <w:rPr>
          <w:rFonts w:ascii="Verdana" w:hAnsi="Verdana"/>
          <w:sz w:val="16"/>
          <w:szCs w:val="16"/>
        </w:rPr>
        <w:t xml:space="preserve">Za datę zawarcia umowy przyjmuje się dzień, w którym Wykonawca otrzyma </w:t>
      </w:r>
      <w:r w:rsidR="00E21002">
        <w:rPr>
          <w:rFonts w:ascii="Verdana" w:hAnsi="Verdana"/>
          <w:sz w:val="16"/>
          <w:szCs w:val="16"/>
        </w:rPr>
        <w:t>skan jednostronnie podpisanej umowy</w:t>
      </w:r>
      <w:r w:rsidRPr="00874E7D">
        <w:rPr>
          <w:rFonts w:ascii="Verdana" w:hAnsi="Verdana"/>
          <w:sz w:val="16"/>
          <w:szCs w:val="16"/>
        </w:rPr>
        <w:t xml:space="preserve"> z datą wskazaną przez Zamawiającego</w:t>
      </w:r>
    </w:p>
    <w:p w:rsidR="002B491F" w:rsidRDefault="002B491F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406793" w:rsidRPr="00390794" w:rsidRDefault="00406793" w:rsidP="00874E7D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406793" w:rsidRPr="001F742C" w:rsidRDefault="002B491F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Sukcesywne dostawy przedmiotu umowy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Szpitalna, wraz z rozładunkiem w miejscu wskazanym przez pracownika Apteki, będą realizowane na koszt i ryzyko Wykonawcy w ciągu 3 dni roboczych od złożenia zamówienia, na podstawie </w:t>
      </w:r>
      <w:r w:rsidR="00BE1E50">
        <w:rPr>
          <w:rFonts w:ascii="Verdana" w:hAnsi="Verdana" w:cs="Verdana"/>
          <w:sz w:val="16"/>
        </w:rPr>
        <w:t xml:space="preserve">pisemnych </w:t>
      </w:r>
      <w:r>
        <w:rPr>
          <w:rFonts w:ascii="Verdana" w:hAnsi="Verdana" w:cs="Verdana"/>
          <w:sz w:val="16"/>
        </w:rPr>
        <w:t>zamówień asortymentowo-ilościowych, przesłanych przez Zamawiającego e-mailem lub faksem</w:t>
      </w:r>
      <w:r w:rsidR="00406793">
        <w:rPr>
          <w:rFonts w:ascii="Verdana" w:hAnsi="Verdana" w:cs="Verdana"/>
          <w:sz w:val="16"/>
        </w:rPr>
        <w:t>.</w:t>
      </w:r>
    </w:p>
    <w:p w:rsidR="00406793" w:rsidRPr="00B16918" w:rsidRDefault="00406793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Wykonawca zobowiązany jest </w:t>
      </w:r>
      <w:r w:rsidR="00E21002">
        <w:rPr>
          <w:rFonts w:ascii="Verdana" w:hAnsi="Verdana" w:cs="Verdana"/>
          <w:sz w:val="16"/>
        </w:rPr>
        <w:t xml:space="preserve">niezwłocznie </w:t>
      </w:r>
      <w:r>
        <w:rPr>
          <w:rFonts w:ascii="Verdana" w:hAnsi="Verdana" w:cs="Verdana"/>
          <w:sz w:val="16"/>
        </w:rPr>
        <w:t>powiadomić Zama</w:t>
      </w:r>
      <w:r w:rsidR="00E21002">
        <w:rPr>
          <w:rFonts w:ascii="Verdana" w:hAnsi="Verdana" w:cs="Verdana"/>
          <w:sz w:val="16"/>
        </w:rPr>
        <w:t>wiającego</w:t>
      </w:r>
      <w:r w:rsidR="002B491F">
        <w:rPr>
          <w:rFonts w:ascii="Verdana" w:hAnsi="Verdana" w:cs="Verdana"/>
          <w:sz w:val="16"/>
        </w:rPr>
        <w:t>, w ciągu 24 godzin od złożenia zamówienia,</w:t>
      </w:r>
      <w:r w:rsidR="002B491F">
        <w:rPr>
          <w:rFonts w:ascii="Verdana" w:hAnsi="Verdana" w:cs="Verdana"/>
          <w:sz w:val="16"/>
        </w:rPr>
        <w:br/>
      </w:r>
      <w:r w:rsidR="00E21002">
        <w:rPr>
          <w:rFonts w:ascii="Verdana" w:hAnsi="Verdana" w:cs="Verdana"/>
          <w:sz w:val="16"/>
        </w:rPr>
        <w:t>o przewidywanym</w:t>
      </w:r>
      <w:r>
        <w:rPr>
          <w:rFonts w:ascii="Verdana" w:hAnsi="Verdana" w:cs="Verdana"/>
          <w:sz w:val="16"/>
        </w:rPr>
        <w:t xml:space="preserve"> braku możliwości realizacji </w:t>
      </w:r>
      <w:r w:rsidR="00E21002">
        <w:rPr>
          <w:rFonts w:ascii="Verdana" w:hAnsi="Verdana" w:cs="Verdana"/>
          <w:sz w:val="16"/>
        </w:rPr>
        <w:t>danego zamówienia</w:t>
      </w:r>
      <w:r>
        <w:rPr>
          <w:rFonts w:ascii="Verdana" w:hAnsi="Verdana" w:cs="Verdana"/>
          <w:sz w:val="16"/>
        </w:rPr>
        <w:t xml:space="preserve"> i podać czas realizacji zamówienia.</w:t>
      </w:r>
    </w:p>
    <w:p w:rsidR="00406793" w:rsidRPr="002B491F" w:rsidRDefault="00406793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Za moment dostawy uważa się wydanie towaru upoważnionemu do jego odbioru pracownikowi </w:t>
      </w:r>
      <w:r w:rsidR="002B491F">
        <w:rPr>
          <w:rFonts w:ascii="Verdana" w:hAnsi="Verdana" w:cs="Verdana"/>
          <w:sz w:val="16"/>
        </w:rPr>
        <w:t>Apteki Szpitalnej</w:t>
      </w:r>
      <w:r>
        <w:rPr>
          <w:rFonts w:ascii="Verdana" w:hAnsi="Verdana" w:cs="Verdana"/>
          <w:sz w:val="16"/>
        </w:rPr>
        <w:t>.</w:t>
      </w:r>
    </w:p>
    <w:p w:rsidR="002B491F" w:rsidRPr="002B491F" w:rsidRDefault="002B491F" w:rsidP="002B491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Dostawy przyjmuje się  w dni robocze – od poniedziałku</w:t>
      </w:r>
      <w:r w:rsidR="00EA4A44">
        <w:rPr>
          <w:rFonts w:ascii="Verdana" w:hAnsi="Verdana" w:cs="Verdana"/>
          <w:sz w:val="16"/>
        </w:rPr>
        <w:t xml:space="preserve"> do piątku w godzinach 7:3</w:t>
      </w:r>
      <w:r w:rsidR="00D96021">
        <w:rPr>
          <w:rFonts w:ascii="Verdana" w:hAnsi="Verdana" w:cs="Verdana"/>
          <w:sz w:val="16"/>
        </w:rPr>
        <w:t>0 – 14</w:t>
      </w:r>
      <w:r>
        <w:rPr>
          <w:rFonts w:ascii="Verdana" w:hAnsi="Verdana" w:cs="Verdana"/>
          <w:sz w:val="16"/>
        </w:rPr>
        <w:t>:00.</w:t>
      </w:r>
    </w:p>
    <w:p w:rsidR="00406793" w:rsidRPr="00B16918" w:rsidRDefault="00D96021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A05209">
        <w:rPr>
          <w:rFonts w:ascii="Verdana" w:hAnsi="Verdana" w:cs="Verdana"/>
          <w:sz w:val="16"/>
        </w:rPr>
        <w:t>Dostarczane produkty powinny posiadać (zarówno na opakowaniach jednostkowych, jak i zbiorczych) w języku polskim oznaczenia fabryczne, zgodnie  z obowiązującymi w tym zakresie przepisami</w:t>
      </w:r>
      <w:r w:rsidR="00406793">
        <w:rPr>
          <w:rFonts w:ascii="Verdana" w:hAnsi="Verdana"/>
          <w:sz w:val="16"/>
          <w:szCs w:val="16"/>
        </w:rPr>
        <w:t>.</w:t>
      </w:r>
    </w:p>
    <w:p w:rsidR="00BE1E50" w:rsidRPr="00B16918" w:rsidRDefault="00BE1E50" w:rsidP="00BE1E50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wymaga tego specyfika zamawianego produktu, Wykonawca dostarczy go w dodatkowym opakowaniu chroniącym przed uszkodzeniem, utratą właściwości, zniszczeniem w trakcie transportu.</w:t>
      </w:r>
    </w:p>
    <w:p w:rsidR="007F09F1" w:rsidRPr="00C309D2" w:rsidRDefault="007F09F1" w:rsidP="00C309D2">
      <w:pPr>
        <w:spacing w:after="0" w:line="360" w:lineRule="auto"/>
        <w:rPr>
          <w:rFonts w:ascii="Verdana" w:hAnsi="Verdana" w:cs="Verdana"/>
          <w:b/>
          <w:sz w:val="16"/>
        </w:rPr>
      </w:pPr>
    </w:p>
    <w:p w:rsidR="00406793" w:rsidRPr="00DC05B0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EA4A44" w:rsidRDefault="00EA4A44" w:rsidP="00EA4A44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</w:t>
      </w:r>
      <w:r w:rsidR="008001AC">
        <w:rPr>
          <w:rFonts w:ascii="Verdana" w:eastAsia="Times New Roman" w:hAnsi="Verdana" w:cs="Arial"/>
          <w:sz w:val="16"/>
          <w:szCs w:val="16"/>
          <w:lang w:eastAsia="zh-CN"/>
        </w:rPr>
        <w:t>wca zapewnia, iż przedmiot dostawy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jest w całości zgodny z przedstawioną ofertą, niewadliwy</w:t>
      </w:r>
      <w:r>
        <w:rPr>
          <w:rFonts w:ascii="Verdana" w:hAnsi="Verdana" w:cs="Verdana"/>
          <w:sz w:val="16"/>
        </w:rPr>
        <w:t>.</w:t>
      </w:r>
    </w:p>
    <w:p w:rsidR="00EA4A44" w:rsidRDefault="00EA4A44" w:rsidP="00EA4A44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</w:t>
      </w:r>
      <w:r>
        <w:rPr>
          <w:rFonts w:ascii="Verdana" w:eastAsia="Times New Roman" w:hAnsi="Verdana" w:cs="Arial"/>
          <w:sz w:val="16"/>
          <w:szCs w:val="16"/>
          <w:lang w:eastAsia="zh-CN"/>
        </w:rPr>
        <w:t>bądź jakościowym</w:t>
      </w:r>
      <w:r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 zamówieniem, Zamawiający zgłosi w terminie 2 dni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roboczych, pocztą elektroniczną bądź faksem,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 reklamację</w:t>
      </w:r>
      <w:r>
        <w:rPr>
          <w:rFonts w:ascii="Verdana" w:hAnsi="Verdana" w:cs="Verdana"/>
          <w:sz w:val="16"/>
        </w:rPr>
        <w:t>.</w:t>
      </w:r>
    </w:p>
    <w:p w:rsidR="00EA4A44" w:rsidRDefault="00EA4A44" w:rsidP="00EA4A44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wymiany towaru na zgodny pod względem rodzajowym, wolnym od wad na własny koszt </w:t>
      </w:r>
      <w:r w:rsidR="00534A8E"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terminie 3 dn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i roboczych od chwili zgłoszenia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reklamacji przez Zamawiającego</w:t>
      </w:r>
      <w:r>
        <w:rPr>
          <w:rFonts w:ascii="Verdana" w:hAnsi="Verdana" w:cs="Verdana"/>
          <w:sz w:val="16"/>
        </w:rPr>
        <w:t>.</w:t>
      </w:r>
    </w:p>
    <w:p w:rsidR="00EA4A44" w:rsidRDefault="00EA4A44" w:rsidP="00EA4A44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Dostarczenie nowego towaru, </w:t>
      </w:r>
      <w:r>
        <w:rPr>
          <w:rFonts w:ascii="Verdana" w:eastAsia="Times New Roman" w:hAnsi="Verdana" w:cs="Arial"/>
          <w:sz w:val="16"/>
          <w:szCs w:val="16"/>
          <w:lang w:eastAsia="zh-CN"/>
        </w:rPr>
        <w:t>zgodnego pod względem rodzajowym, wolnego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od wad </w:t>
      </w:r>
      <w:r>
        <w:rPr>
          <w:rFonts w:ascii="Verdana" w:hAnsi="Verdana" w:cs="Verdana"/>
          <w:sz w:val="16"/>
        </w:rPr>
        <w:t>nastąpi na koszt i ryzyko Wykonawcy.</w:t>
      </w:r>
    </w:p>
    <w:p w:rsidR="00EA4A44" w:rsidRPr="001C1A1A" w:rsidRDefault="00EA4A44" w:rsidP="00EA4A44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</w:t>
      </w:r>
      <w:r>
        <w:rPr>
          <w:rFonts w:ascii="Verdana" w:hAnsi="Verdana" w:cs="Verdana"/>
          <w:sz w:val="16"/>
        </w:rPr>
        <w:t>wojego pracownika: ………………………………………… nr tel. ………………………, adres mail …………………………, nr faks ………………………</w:t>
      </w:r>
      <w:r w:rsidRPr="001C1A1A">
        <w:rPr>
          <w:rFonts w:ascii="Verdana" w:hAnsi="Verdana" w:cs="Verdana"/>
          <w:sz w:val="16"/>
        </w:rPr>
        <w:t xml:space="preserve"> do stałych kontaktów z </w:t>
      </w:r>
      <w:r>
        <w:rPr>
          <w:rFonts w:ascii="Verdana" w:eastAsia="Times New Roman" w:hAnsi="Verdana" w:cs="Arial"/>
          <w:sz w:val="16"/>
          <w:szCs w:val="16"/>
          <w:lang w:eastAsia="zh-CN"/>
        </w:rPr>
        <w:t>Kierownikiem Apteki Szpitalnej lub osobą ją zastępującą</w:t>
      </w:r>
      <w:r w:rsidRPr="001C1A1A">
        <w:rPr>
          <w:rFonts w:ascii="Verdana" w:hAnsi="Verdana" w:cs="Verdana"/>
          <w:sz w:val="16"/>
        </w:rPr>
        <w:t xml:space="preserve">, a w tym do przyjmowania zamówień, nadzorowania ich realizacji, </w:t>
      </w:r>
      <w:r>
        <w:rPr>
          <w:rFonts w:ascii="Verdana" w:hAnsi="Verdana" w:cs="Verdana"/>
          <w:sz w:val="16"/>
        </w:rPr>
        <w:t>składania</w:t>
      </w:r>
      <w:r w:rsidRPr="001C1A1A">
        <w:rPr>
          <w:rFonts w:ascii="Verdana" w:hAnsi="Verdana" w:cs="Verdana"/>
          <w:sz w:val="16"/>
        </w:rPr>
        <w:t xml:space="preserve"> reklamacji. </w:t>
      </w:r>
    </w:p>
    <w:p w:rsidR="00EA4A44" w:rsidRPr="005450B5" w:rsidRDefault="00EA4A44" w:rsidP="00EA4A44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a przyjęcie dostarczonego towaru zgodnie z zamówienie</w:t>
      </w:r>
      <w:r>
        <w:rPr>
          <w:rFonts w:ascii="Verdana" w:eastAsia="Times New Roman" w:hAnsi="Verdana" w:cs="Arial"/>
          <w:sz w:val="16"/>
          <w:szCs w:val="16"/>
          <w:lang w:eastAsia="zh-CN"/>
        </w:rPr>
        <w:t>m i zawartą umową oraz składanie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reklamacji po stronie Za</w:t>
      </w:r>
      <w:r w:rsidR="004E318F">
        <w:rPr>
          <w:rFonts w:ascii="Verdana" w:eastAsia="Times New Roman" w:hAnsi="Verdana" w:cs="Arial"/>
          <w:sz w:val="16"/>
          <w:szCs w:val="16"/>
          <w:lang w:eastAsia="zh-CN"/>
        </w:rPr>
        <w:t>mawiającego odpowiedzialna jest</w:t>
      </w:r>
      <w:r w:rsidR="004E318F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4E318F">
        <w:rPr>
          <w:rFonts w:ascii="Verdana" w:eastAsia="Times New Roman" w:hAnsi="Verdana" w:cs="Arial"/>
          <w:sz w:val="16"/>
          <w:szCs w:val="16"/>
          <w:lang w:eastAsia="zh-CN"/>
        </w:rPr>
        <w:t>Pani Katarzyna Molęda-Krawiec – Kierownik Apteki Szpitalnej, tel. 32 67 40 218</w:t>
      </w:r>
      <w:r w:rsidR="004E318F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 w:rsidR="004E318F"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="004E318F"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przypadku jej nieobecności</w:t>
      </w:r>
      <w:r w:rsidR="004E318F">
        <w:rPr>
          <w:rFonts w:ascii="Verdana" w:eastAsia="Times New Roman" w:hAnsi="Verdana" w:cs="Arial"/>
          <w:sz w:val="16"/>
          <w:szCs w:val="16"/>
          <w:lang w:eastAsia="zh-CN"/>
        </w:rPr>
        <w:t xml:space="preserve"> Pani</w:t>
      </w:r>
      <w:r w:rsidR="004E318F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4E318F">
        <w:rPr>
          <w:rFonts w:ascii="Verdana" w:eastAsia="Times New Roman" w:hAnsi="Verdana" w:cs="Arial"/>
          <w:sz w:val="16"/>
          <w:szCs w:val="16"/>
          <w:lang w:eastAsia="zh-CN"/>
        </w:rPr>
        <w:t>Beata Świerczyńska – Zastępca Kierownika Apteki Szpitalnej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. </w:t>
      </w:r>
    </w:p>
    <w:p w:rsidR="00874E7D" w:rsidRPr="007F09F1" w:rsidRDefault="00874E7D" w:rsidP="007F09F1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406793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EA4A44" w:rsidRPr="00C309D2" w:rsidRDefault="00EA4A44" w:rsidP="00EA4A44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>Zapłata należności za faktycznie dostarczony towar zgodny pod względem rodzajow</w:t>
      </w:r>
      <w:r>
        <w:rPr>
          <w:rFonts w:ascii="Verdana" w:hAnsi="Verdana" w:cs="Verdana"/>
          <w:sz w:val="16"/>
        </w:rPr>
        <w:t>ym, ilościowym oraz jakościowym</w:t>
      </w:r>
      <w:r>
        <w:rPr>
          <w:rFonts w:ascii="Verdana" w:hAnsi="Verdana" w:cs="Verdana"/>
          <w:sz w:val="16"/>
        </w:rPr>
        <w:br/>
      </w:r>
      <w:r w:rsidRPr="00C309D2">
        <w:rPr>
          <w:rFonts w:ascii="Verdana" w:hAnsi="Verdana" w:cs="Verdana"/>
          <w:sz w:val="16"/>
        </w:rPr>
        <w:t xml:space="preserve">z </w:t>
      </w:r>
      <w:r>
        <w:rPr>
          <w:rFonts w:ascii="Verdana" w:hAnsi="Verdana" w:cs="Verdana"/>
          <w:sz w:val="16"/>
        </w:rPr>
        <w:t>ofertą, postanowieniami niniejszej umowy oraz uprzednim zamówieniem,</w:t>
      </w:r>
      <w:r w:rsidRPr="00C309D2">
        <w:rPr>
          <w:rFonts w:ascii="Verdana" w:hAnsi="Verdana" w:cs="Verdana"/>
          <w:sz w:val="16"/>
        </w:rPr>
        <w:t xml:space="preserve"> następować będzie po każdej dostawie, przelewem na konto Wykonawcy w terminie do 60 dni od otrzymania prawidłowo wystawionej faktury</w:t>
      </w:r>
      <w:r>
        <w:rPr>
          <w:rFonts w:ascii="Verdana" w:hAnsi="Verdana" w:cs="Verdana"/>
          <w:spacing w:val="-8"/>
          <w:sz w:val="16"/>
        </w:rPr>
        <w:t>.</w:t>
      </w:r>
    </w:p>
    <w:p w:rsidR="00EA4A44" w:rsidRPr="00C309D2" w:rsidRDefault="00EA4A44" w:rsidP="00EA4A44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 xml:space="preserve">W </w:t>
      </w:r>
      <w:r>
        <w:rPr>
          <w:rFonts w:ascii="Verdana" w:hAnsi="Verdana" w:cs="Verdana"/>
          <w:sz w:val="16"/>
        </w:rPr>
        <w:t xml:space="preserve">cenach jednostkowych brutto zawierają się wszystkie koszty związane z dostawą towaru Zamawiającemu -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Szpitalna.</w:t>
      </w:r>
    </w:p>
    <w:p w:rsidR="00EA4A44" w:rsidRPr="005136A7" w:rsidRDefault="00EA4A44" w:rsidP="00EA4A44">
      <w:pPr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dostarczania wraz z każdą partią towaru faktury VAT. </w:t>
      </w:r>
    </w:p>
    <w:p w:rsidR="00EA4A44" w:rsidRDefault="00EA4A44" w:rsidP="00EA4A44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EA4A44" w:rsidRDefault="00EA4A44" w:rsidP="00EA4A44">
      <w:pPr>
        <w:pStyle w:val="Tekstpodstawowywcity21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1, rozpoczyna bieg od daty podpisania aneksu</w:t>
      </w:r>
      <w:r>
        <w:rPr>
          <w:rFonts w:ascii="Verdana" w:hAnsi="Verdana" w:cs="Verdana"/>
          <w:sz w:val="16"/>
          <w:szCs w:val="16"/>
        </w:rPr>
        <w:t>.</w:t>
      </w:r>
    </w:p>
    <w:p w:rsidR="00EA4A44" w:rsidRDefault="00EA4A44" w:rsidP="00EA4A44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7F09F1" w:rsidRPr="007F09F1" w:rsidRDefault="007F09F1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406793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§ 7 </w:t>
      </w:r>
    </w:p>
    <w:p w:rsidR="00EA4A44" w:rsidRPr="007804D8" w:rsidRDefault="00EA4A44" w:rsidP="00EA4A44">
      <w:pPr>
        <w:pStyle w:val="Akapitzlist"/>
        <w:numPr>
          <w:ilvl w:val="0"/>
          <w:numId w:val="16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>Zamawiający zobowią</w:t>
      </w:r>
      <w:r w:rsidR="00BE1E50">
        <w:rPr>
          <w:rFonts w:ascii="Verdana" w:hAnsi="Verdana" w:cs="Verdana"/>
          <w:sz w:val="16"/>
          <w:szCs w:val="16"/>
        </w:rPr>
        <w:t>zuje się odebrać przedmiot dostawy</w:t>
      </w:r>
      <w:r w:rsidRPr="00A96E26">
        <w:rPr>
          <w:rFonts w:ascii="Verdana" w:hAnsi="Verdana" w:cs="Verdana"/>
          <w:sz w:val="16"/>
          <w:szCs w:val="16"/>
        </w:rPr>
        <w:t xml:space="preserve"> zgodny z umową, ofertą i </w:t>
      </w:r>
      <w:r>
        <w:rPr>
          <w:rFonts w:ascii="Verdana" w:hAnsi="Verdana" w:cs="Verdana"/>
          <w:sz w:val="16"/>
          <w:szCs w:val="16"/>
        </w:rPr>
        <w:t>specyfikacją istotnych warunków zamówienia oraz zapłacić wynagrodzenie, zgodnie z § 2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EA4A44" w:rsidRPr="00630D8A" w:rsidRDefault="00EA4A44" w:rsidP="00EA4A44">
      <w:pPr>
        <w:pStyle w:val="Akapitzlist"/>
        <w:numPr>
          <w:ilvl w:val="0"/>
          <w:numId w:val="16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Wynagrodzenie</w:t>
      </w:r>
      <w:r w:rsidRPr="0016633A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 w:rsidRPr="0016633A">
        <w:rPr>
          <w:rFonts w:ascii="Verdana" w:hAnsi="Verdana" w:cs="Verdana"/>
          <w:sz w:val="16"/>
          <w:szCs w:val="16"/>
        </w:rPr>
        <w:t xml:space="preserve">kreślone w </w:t>
      </w:r>
      <w:r>
        <w:rPr>
          <w:rFonts w:ascii="Verdana" w:hAnsi="Verdana" w:cs="Verdana"/>
          <w:sz w:val="16"/>
          <w:szCs w:val="16"/>
        </w:rPr>
        <w:t>§ 2 wyczerpuje</w:t>
      </w:r>
      <w:r w:rsidRPr="0016633A">
        <w:rPr>
          <w:rFonts w:ascii="Verdana" w:hAnsi="Verdana" w:cs="Verdana"/>
          <w:sz w:val="16"/>
          <w:szCs w:val="16"/>
        </w:rPr>
        <w:t xml:space="preserve"> w całości zobowiązania finansowe Zamawiającego względem Wykonawcy wynikające z niniejszej umowy.</w:t>
      </w:r>
    </w:p>
    <w:p w:rsidR="007F09F1" w:rsidRDefault="007F09F1" w:rsidP="007F09F1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C309D2" w:rsidRDefault="00C309D2" w:rsidP="007F09F1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C309D2" w:rsidRDefault="00C309D2" w:rsidP="007F09F1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C309D2" w:rsidRDefault="00C309D2" w:rsidP="007F09F1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C309D2" w:rsidRDefault="00C309D2" w:rsidP="007F09F1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D96021" w:rsidRPr="00C309D2" w:rsidRDefault="00D96021" w:rsidP="00C309D2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06793" w:rsidRDefault="00406793" w:rsidP="00874E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</w:t>
      </w:r>
      <w:r w:rsidR="00C309D2">
        <w:rPr>
          <w:rFonts w:ascii="Verdana" w:hAnsi="Verdana" w:cs="Verdana"/>
          <w:b/>
          <w:sz w:val="16"/>
          <w:szCs w:val="16"/>
        </w:rPr>
        <w:t xml:space="preserve"> 8</w:t>
      </w:r>
    </w:p>
    <w:p w:rsidR="00EA4A44" w:rsidRPr="00903140" w:rsidRDefault="00EA4A44" w:rsidP="00EA4A44">
      <w:pPr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Zamawiający może naliczyć </w:t>
      </w:r>
      <w:r w:rsidR="008001AC">
        <w:rPr>
          <w:rFonts w:ascii="Verdana" w:hAnsi="Verdana" w:cs="Verdana"/>
          <w:spacing w:val="-2"/>
          <w:sz w:val="16"/>
          <w:szCs w:val="16"/>
        </w:rPr>
        <w:t xml:space="preserve">Wykonawcy </w:t>
      </w:r>
      <w:r>
        <w:rPr>
          <w:rFonts w:ascii="Verdana" w:hAnsi="Verdana" w:cs="Verdana"/>
          <w:spacing w:val="-2"/>
          <w:sz w:val="16"/>
          <w:szCs w:val="16"/>
        </w:rPr>
        <w:t>kary umowne w wysokości:</w:t>
      </w:r>
    </w:p>
    <w:p w:rsidR="00406793" w:rsidRDefault="00406793" w:rsidP="00406793">
      <w:pPr>
        <w:pStyle w:val="Tekstpodstawowy"/>
        <w:numPr>
          <w:ilvl w:val="1"/>
          <w:numId w:val="17"/>
        </w:numPr>
        <w:tabs>
          <w:tab w:val="left" w:pos="540"/>
        </w:tabs>
        <w:spacing w:after="0" w:line="360" w:lineRule="auto"/>
        <w:ind w:left="714" w:hanging="357"/>
        <w:jc w:val="both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  <w:r w:rsidR="00EA4A44" w:rsidRPr="00903140">
        <w:rPr>
          <w:rFonts w:ascii="Verdana" w:hAnsi="Verdana" w:cs="Verdana"/>
          <w:sz w:val="16"/>
          <w:szCs w:val="16"/>
        </w:rPr>
        <w:t>1 % wartości netto niezrealizowanej w terminie dostawy za każdy dzień opóźnienia</w:t>
      </w:r>
      <w:r>
        <w:rPr>
          <w:rFonts w:ascii="Verdana" w:hAnsi="Verdana" w:cs="Verdana"/>
          <w:sz w:val="16"/>
          <w:szCs w:val="16"/>
        </w:rPr>
        <w:t xml:space="preserve">; </w:t>
      </w:r>
    </w:p>
    <w:p w:rsidR="00406793" w:rsidRDefault="00406793" w:rsidP="00883687">
      <w:pPr>
        <w:pStyle w:val="Tekstpodstawowy"/>
        <w:numPr>
          <w:ilvl w:val="1"/>
          <w:numId w:val="17"/>
        </w:numPr>
        <w:tabs>
          <w:tab w:val="left" w:pos="540"/>
        </w:tabs>
        <w:spacing w:after="0" w:line="360" w:lineRule="auto"/>
        <w:ind w:left="567" w:hanging="210"/>
        <w:jc w:val="both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 w:rsidR="00EA4A44" w:rsidRPr="00903140">
        <w:rPr>
          <w:rFonts w:ascii="Verdana" w:hAnsi="Verdana" w:cs="Verdana"/>
          <w:spacing w:val="-2"/>
          <w:sz w:val="16"/>
          <w:szCs w:val="16"/>
        </w:rPr>
        <w:t xml:space="preserve">za każdy dzień opóźnienia w wymianie przedmiotu umowy na wolny od wad w przypadku, o którym mowa w § 5 ust. 3 niniejszej umowy, Wykonawca zapłaci Zamawiającemu karę umowną w wysokości 1 % </w:t>
      </w:r>
      <w:r w:rsidR="00EA4A44" w:rsidRPr="004E1920">
        <w:rPr>
          <w:rFonts w:ascii="Verdana" w:hAnsi="Verdana" w:cs="Verdana"/>
          <w:spacing w:val="-2"/>
          <w:sz w:val="16"/>
          <w:szCs w:val="16"/>
        </w:rPr>
        <w:t xml:space="preserve">wartości </w:t>
      </w:r>
      <w:r w:rsidR="00EA4A44">
        <w:rPr>
          <w:rFonts w:ascii="Verdana" w:hAnsi="Verdana" w:cs="Verdana"/>
          <w:spacing w:val="-2"/>
          <w:sz w:val="16"/>
          <w:szCs w:val="16"/>
        </w:rPr>
        <w:t>netto wadliwego przedmiotu dostawy</w:t>
      </w:r>
      <w:r w:rsidR="00C309D2">
        <w:rPr>
          <w:rFonts w:ascii="Verdana" w:hAnsi="Verdana" w:cs="Verdana"/>
          <w:spacing w:val="-2"/>
          <w:sz w:val="16"/>
          <w:szCs w:val="16"/>
        </w:rPr>
        <w:t>;</w:t>
      </w:r>
    </w:p>
    <w:p w:rsidR="00406793" w:rsidRPr="00E5080C" w:rsidRDefault="00406793" w:rsidP="00883687">
      <w:pPr>
        <w:pStyle w:val="Tekstpodstawowy"/>
        <w:numPr>
          <w:ilvl w:val="1"/>
          <w:numId w:val="17"/>
        </w:numPr>
        <w:tabs>
          <w:tab w:val="left" w:pos="540"/>
        </w:tabs>
        <w:spacing w:after="0" w:line="360" w:lineRule="auto"/>
        <w:ind w:left="567" w:hanging="210"/>
        <w:jc w:val="both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 w:rsidR="00EA4A44" w:rsidRPr="00903140">
        <w:rPr>
          <w:rFonts w:ascii="Verdana" w:hAnsi="Verdana" w:cs="Verdana"/>
          <w:spacing w:val="-2"/>
          <w:sz w:val="16"/>
          <w:szCs w:val="16"/>
        </w:rPr>
        <w:t>w przypadku rozwiązania przez Zamawiającego umowy ze skutkiem natychmiastowym z przyczyn leżących po stronie Wykonawcy, Wykonawca zapłaci karę umowną w wysokości 20 % wartości netto niezrealizowanej części umowy</w:t>
      </w:r>
      <w:r>
        <w:rPr>
          <w:rFonts w:ascii="Verdana" w:hAnsi="Verdana" w:cs="Verdana"/>
          <w:spacing w:val="-2"/>
          <w:sz w:val="16"/>
          <w:szCs w:val="16"/>
        </w:rPr>
        <w:t xml:space="preserve">.  </w:t>
      </w:r>
    </w:p>
    <w:p w:rsidR="007F09F1" w:rsidRDefault="00406793" w:rsidP="00406793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EA4A44" w:rsidRPr="00EA4A44" w:rsidRDefault="00EA4A44" w:rsidP="00EA4A44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 xml:space="preserve">Zapłata kar umownych nie pozbawia Zamawiającego prawa do żądania zapłaty innych należności wynikających </w:t>
      </w:r>
      <w:r w:rsidR="00534A8E">
        <w:rPr>
          <w:rFonts w:ascii="Verdana" w:hAnsi="Verdana" w:cs="Times New Roman"/>
          <w:sz w:val="16"/>
          <w:szCs w:val="16"/>
          <w:lang w:eastAsia="pl-PL"/>
        </w:rPr>
        <w:br/>
      </w:r>
      <w:r>
        <w:rPr>
          <w:rFonts w:ascii="Verdana" w:hAnsi="Verdana" w:cs="Times New Roman"/>
          <w:sz w:val="16"/>
          <w:szCs w:val="16"/>
          <w:lang w:eastAsia="pl-PL"/>
        </w:rPr>
        <w:t>z obowiązujących przepisów prawa lub umów.</w:t>
      </w:r>
    </w:p>
    <w:p w:rsidR="00874E7D" w:rsidRPr="00874E7D" w:rsidRDefault="00874E7D" w:rsidP="00874E7D">
      <w:pPr>
        <w:spacing w:after="0" w:line="360" w:lineRule="auto"/>
        <w:ind w:left="357"/>
        <w:jc w:val="both"/>
        <w:rPr>
          <w:rFonts w:ascii="Verdana" w:hAnsi="Verdana" w:cs="Times New Roman"/>
          <w:sz w:val="16"/>
          <w:szCs w:val="16"/>
          <w:lang w:eastAsia="pl-PL"/>
        </w:rPr>
      </w:pPr>
    </w:p>
    <w:p w:rsidR="00406793" w:rsidRDefault="00943BD8" w:rsidP="00874E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EA4A44" w:rsidRDefault="00EA4A44" w:rsidP="00EA4A44">
      <w:pPr>
        <w:numPr>
          <w:ilvl w:val="2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EA4A44" w:rsidRDefault="00EA4A44" w:rsidP="00EA4A44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nierealizowania przez Wykonawcę, co najmniej dwóch kolejno po sobie następujących dostaw, Zamawiający ma prawo rozwiązać umowę ze skutkiem natychmiastowym.</w:t>
      </w:r>
    </w:p>
    <w:p w:rsidR="00EA4A44" w:rsidRPr="00FA5C66" w:rsidRDefault="00EA4A44" w:rsidP="00EA4A44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A5C66">
        <w:rPr>
          <w:rFonts w:ascii="Verdana" w:hAnsi="Verdana" w:cs="Verdana"/>
          <w:sz w:val="16"/>
          <w:szCs w:val="16"/>
        </w:rPr>
        <w:t>Zamawiający może rozwiązać umowę ze skutkiem natychmiastowym w razie</w:t>
      </w:r>
      <w:r>
        <w:rPr>
          <w:rFonts w:ascii="Verdana" w:hAnsi="Verdana" w:cs="Verdana"/>
          <w:sz w:val="16"/>
          <w:szCs w:val="16"/>
        </w:rPr>
        <w:t xml:space="preserve"> innego niż określone w ust. 2</w:t>
      </w:r>
      <w:r w:rsidRPr="00FA5C66">
        <w:rPr>
          <w:rFonts w:ascii="Verdana" w:hAnsi="Verdana" w:cs="Verdana"/>
          <w:sz w:val="16"/>
          <w:szCs w:val="16"/>
        </w:rPr>
        <w:t xml:space="preserve"> trzykrotnego naruszenia postanowień niniejszej umowy przez Wykonawcę, </w:t>
      </w:r>
      <w:r w:rsidRPr="00FA5C6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C158B0" w:rsidRPr="00C158B0" w:rsidRDefault="00C158B0" w:rsidP="00C158B0">
      <w:pPr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06793" w:rsidRDefault="00943BD8" w:rsidP="00874E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406793" w:rsidRDefault="00406793" w:rsidP="00406793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406793" w:rsidRDefault="00406793" w:rsidP="00406793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7F09F1" w:rsidRPr="007F09F1" w:rsidRDefault="007F09F1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406793" w:rsidRDefault="00A37785" w:rsidP="00874E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406793" w:rsidRPr="007F09F1" w:rsidRDefault="00406793" w:rsidP="009C0B67">
      <w:pPr>
        <w:pStyle w:val="Tekstpodstawowywcity"/>
        <w:numPr>
          <w:ilvl w:val="1"/>
          <w:numId w:val="21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7F09F1">
        <w:rPr>
          <w:rFonts w:ascii="Verdana" w:hAnsi="Verdana"/>
          <w:sz w:val="16"/>
          <w:szCs w:val="16"/>
        </w:rPr>
        <w:t xml:space="preserve">Dopuszczalna jest zmiana niniejszej umowy w przypadku nie wyczerpania przedmiotu umowy w terminie, o którym mowa </w:t>
      </w:r>
      <w:r w:rsidR="00EF7CC0">
        <w:rPr>
          <w:rFonts w:ascii="Verdana" w:hAnsi="Verdana"/>
          <w:sz w:val="16"/>
          <w:szCs w:val="16"/>
        </w:rPr>
        <w:br/>
      </w:r>
      <w:r w:rsidRPr="007F09F1">
        <w:rPr>
          <w:rFonts w:ascii="Verdana" w:hAnsi="Verdana"/>
          <w:sz w:val="16"/>
          <w:szCs w:val="16"/>
        </w:rPr>
        <w:t xml:space="preserve">w § 3. Na wniosek Zamawiającego może być zawarty aneks o przedłużeniu trwania umowy na warunkach z niej wynikających do czasu wyczerpania asortymentu i wartości umowy. </w:t>
      </w:r>
    </w:p>
    <w:p w:rsidR="00406793" w:rsidRPr="007F09F1" w:rsidRDefault="00406793" w:rsidP="009C0B67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>Zamawiający zastrzega sobie prawo do zmniejszenia ilości dostaw, w zależności od jego potrzeb do wysokości 50% wartości zamówienia. Wykonawcy nie przysługuje roszczenie z t</w:t>
      </w:r>
      <w:r w:rsidR="009C0B67">
        <w:rPr>
          <w:rFonts w:ascii="Verdana" w:hAnsi="Verdana"/>
          <w:sz w:val="16"/>
          <w:szCs w:val="16"/>
        </w:rPr>
        <w:t>ytułu niezrealizowania całego</w:t>
      </w:r>
      <w:r w:rsidRPr="007F09F1">
        <w:rPr>
          <w:rFonts w:ascii="Verdana" w:hAnsi="Verdana"/>
          <w:sz w:val="16"/>
          <w:szCs w:val="16"/>
        </w:rPr>
        <w:t xml:space="preserve"> przedmiotu umowy.</w:t>
      </w:r>
    </w:p>
    <w:p w:rsidR="00406793" w:rsidRPr="007F09F1" w:rsidRDefault="00406793" w:rsidP="009C0B67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 xml:space="preserve">Zmiana postanowień niniejszej umowy może być dokonana przez strony zgodnie z zapisami  art. 144 ust. 1 pkt 2-6 ustawy Prawo zamówień publicznych (tj.  Dz. U. z 2018 r. poz. 1986 ze zm.). </w:t>
      </w:r>
    </w:p>
    <w:p w:rsidR="00EA4A44" w:rsidRPr="00EF7CC0" w:rsidRDefault="00406793" w:rsidP="00EF7CC0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EA4A44" w:rsidRDefault="00EA4A44" w:rsidP="00874E7D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406793" w:rsidRPr="00A6749C" w:rsidRDefault="00A37785" w:rsidP="00874E7D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943BD8" w:rsidRDefault="008001AC" w:rsidP="00EA4A4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</w:t>
      </w:r>
      <w:r w:rsidR="00406793">
        <w:rPr>
          <w:rFonts w:ascii="Verdana" w:hAnsi="Verdana" w:cs="Verdana"/>
          <w:sz w:val="16"/>
          <w:szCs w:val="16"/>
        </w:rPr>
        <w:t xml:space="preserve"> sprawach nie uregulowanych postanowieniami niniejszej umowy będą miały zastosowanie pr</w:t>
      </w:r>
      <w:r w:rsidR="00883687">
        <w:rPr>
          <w:rFonts w:ascii="Verdana" w:hAnsi="Verdana" w:cs="Verdana"/>
          <w:sz w:val="16"/>
          <w:szCs w:val="16"/>
        </w:rPr>
        <w:t>zepisy ustawy Kodeks</w:t>
      </w:r>
      <w:r w:rsidR="007F09F1">
        <w:rPr>
          <w:rFonts w:ascii="Verdana" w:hAnsi="Verdana" w:cs="Verdana"/>
          <w:sz w:val="16"/>
          <w:szCs w:val="16"/>
        </w:rPr>
        <w:t xml:space="preserve"> cywiln</w:t>
      </w:r>
      <w:r w:rsidR="00883687">
        <w:rPr>
          <w:rFonts w:ascii="Verdana" w:hAnsi="Verdana" w:cs="Verdana"/>
          <w:sz w:val="16"/>
          <w:szCs w:val="16"/>
        </w:rPr>
        <w:t>y</w:t>
      </w:r>
      <w:r w:rsidR="00943BD8">
        <w:rPr>
          <w:rFonts w:ascii="Verdana" w:hAnsi="Verdana" w:cs="Verdana"/>
          <w:sz w:val="16"/>
          <w:szCs w:val="16"/>
        </w:rPr>
        <w:t>.</w:t>
      </w:r>
    </w:p>
    <w:p w:rsidR="00EF7CC0" w:rsidRDefault="00EF7CC0" w:rsidP="00EA4A4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F7CC0" w:rsidRDefault="00EF7CC0" w:rsidP="00EA4A4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F7CC0" w:rsidRDefault="00EF7CC0" w:rsidP="00EA4A4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F7CC0" w:rsidRDefault="00EF7CC0" w:rsidP="00EA4A4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F7CC0" w:rsidRDefault="00EF7CC0" w:rsidP="00EA4A4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8001AC" w:rsidRPr="00EA4A44" w:rsidRDefault="008001AC" w:rsidP="00EA4A4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06793" w:rsidRDefault="00A37785" w:rsidP="00874E7D">
      <w:pPr>
        <w:spacing w:after="0"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406793" w:rsidRDefault="00406793" w:rsidP="00406793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7F09F1" w:rsidRPr="007F09F1" w:rsidRDefault="007F09F1" w:rsidP="00406793">
      <w:pPr>
        <w:spacing w:line="360" w:lineRule="auto"/>
        <w:jc w:val="both"/>
        <w:rPr>
          <w:rFonts w:ascii="Verdana" w:eastAsia="Verdana" w:hAnsi="Verdana" w:cs="Verdana"/>
          <w:sz w:val="16"/>
        </w:rPr>
      </w:pPr>
    </w:p>
    <w:p w:rsidR="00406793" w:rsidRDefault="00406793" w:rsidP="009C0B67">
      <w:pPr>
        <w:ind w:left="1416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 w:rsidR="00C158B0"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406793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312BA0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Default="00406793"/>
    <w:sectPr w:rsidR="0040679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3E" w:rsidRDefault="0068703E" w:rsidP="007E3857">
      <w:pPr>
        <w:spacing w:after="0" w:line="240" w:lineRule="auto"/>
      </w:pPr>
      <w:r>
        <w:separator/>
      </w:r>
    </w:p>
  </w:endnote>
  <w:endnote w:type="continuationSeparator" w:id="0">
    <w:p w:rsidR="0068703E" w:rsidRDefault="0068703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3E" w:rsidRDefault="0068703E" w:rsidP="007E3857">
      <w:pPr>
        <w:spacing w:after="0" w:line="240" w:lineRule="auto"/>
      </w:pPr>
      <w:r>
        <w:separator/>
      </w:r>
    </w:p>
  </w:footnote>
  <w:footnote w:type="continuationSeparator" w:id="0">
    <w:p w:rsidR="0068703E" w:rsidRDefault="0068703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870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870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870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000005"/>
    <w:multiLevelType w:val="multilevel"/>
    <w:tmpl w:val="41F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14A2"/>
    <w:multiLevelType w:val="multilevel"/>
    <w:tmpl w:val="BDFC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263A0"/>
    <w:multiLevelType w:val="hybridMultilevel"/>
    <w:tmpl w:val="92C299BA"/>
    <w:lvl w:ilvl="0" w:tplc="DA8CC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22"/>
  </w:num>
  <w:num w:numId="7">
    <w:abstractNumId w:val="13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9"/>
  </w:num>
  <w:num w:numId="15">
    <w:abstractNumId w:val="18"/>
  </w:num>
  <w:num w:numId="16">
    <w:abstractNumId w:val="17"/>
  </w:num>
  <w:num w:numId="17">
    <w:abstractNumId w:val="21"/>
  </w:num>
  <w:num w:numId="18">
    <w:abstractNumId w:val="20"/>
  </w:num>
  <w:num w:numId="19">
    <w:abstractNumId w:val="7"/>
  </w:num>
  <w:num w:numId="20">
    <w:abstractNumId w:val="10"/>
  </w:num>
  <w:num w:numId="21">
    <w:abstractNumId w:val="1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E32"/>
    <w:rsid w:val="0003271C"/>
    <w:rsid w:val="00063C7D"/>
    <w:rsid w:val="00141296"/>
    <w:rsid w:val="00170880"/>
    <w:rsid w:val="00191B88"/>
    <w:rsid w:val="001976DE"/>
    <w:rsid w:val="002039F2"/>
    <w:rsid w:val="002B491F"/>
    <w:rsid w:val="002E5343"/>
    <w:rsid w:val="002F4E19"/>
    <w:rsid w:val="00361403"/>
    <w:rsid w:val="003C347D"/>
    <w:rsid w:val="00406793"/>
    <w:rsid w:val="004E30BB"/>
    <w:rsid w:val="004E318F"/>
    <w:rsid w:val="00522964"/>
    <w:rsid w:val="00534A8E"/>
    <w:rsid w:val="005602EA"/>
    <w:rsid w:val="00570D78"/>
    <w:rsid w:val="0068703E"/>
    <w:rsid w:val="00695C02"/>
    <w:rsid w:val="006E6CAD"/>
    <w:rsid w:val="00791626"/>
    <w:rsid w:val="007B5F5B"/>
    <w:rsid w:val="007E173E"/>
    <w:rsid w:val="007E3857"/>
    <w:rsid w:val="007F09F1"/>
    <w:rsid w:val="008001AC"/>
    <w:rsid w:val="00874E7D"/>
    <w:rsid w:val="00883687"/>
    <w:rsid w:val="008D36AF"/>
    <w:rsid w:val="00921E0F"/>
    <w:rsid w:val="009362F3"/>
    <w:rsid w:val="00943BD8"/>
    <w:rsid w:val="009B46D7"/>
    <w:rsid w:val="009C0B67"/>
    <w:rsid w:val="00A01471"/>
    <w:rsid w:val="00A27910"/>
    <w:rsid w:val="00A37785"/>
    <w:rsid w:val="00A406A3"/>
    <w:rsid w:val="00A72A2F"/>
    <w:rsid w:val="00A976EA"/>
    <w:rsid w:val="00AE0E44"/>
    <w:rsid w:val="00AE1887"/>
    <w:rsid w:val="00B352C5"/>
    <w:rsid w:val="00B46178"/>
    <w:rsid w:val="00B9396A"/>
    <w:rsid w:val="00BE1E50"/>
    <w:rsid w:val="00C131A4"/>
    <w:rsid w:val="00C158B0"/>
    <w:rsid w:val="00C309D2"/>
    <w:rsid w:val="00C509B2"/>
    <w:rsid w:val="00C60C87"/>
    <w:rsid w:val="00D53E50"/>
    <w:rsid w:val="00D96021"/>
    <w:rsid w:val="00DB03E1"/>
    <w:rsid w:val="00E21002"/>
    <w:rsid w:val="00E21598"/>
    <w:rsid w:val="00E21B91"/>
    <w:rsid w:val="00E74752"/>
    <w:rsid w:val="00EA4A44"/>
    <w:rsid w:val="00EB09BA"/>
    <w:rsid w:val="00EB753F"/>
    <w:rsid w:val="00EC2281"/>
    <w:rsid w:val="00EF7CC0"/>
    <w:rsid w:val="00F25855"/>
    <w:rsid w:val="00FD162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3F19BDD-1538-4DE7-9A75-DD8E1FC8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25</cp:revision>
  <cp:lastPrinted>2019-08-22T08:40:00Z</cp:lastPrinted>
  <dcterms:created xsi:type="dcterms:W3CDTF">2019-02-01T10:22:00Z</dcterms:created>
  <dcterms:modified xsi:type="dcterms:W3CDTF">2019-09-18T11:53:00Z</dcterms:modified>
</cp:coreProperties>
</file>