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96" w:rsidRDefault="0060430C" w:rsidP="00791E96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zał. nr 3 do SIWZ</w:t>
      </w:r>
    </w:p>
    <w:p w:rsidR="00791E96" w:rsidRDefault="00791E96" w:rsidP="00791E96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 ) w częściach wskazanych przez Zamawiającego. Wykreślonych rubryk Wykonawca nie wypełnia.</w:t>
      </w:r>
    </w:p>
    <w:p w:rsidR="00791E96" w:rsidRDefault="00791E96" w:rsidP="00791E96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91E96" w:rsidRDefault="00791E96" w:rsidP="00791E96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</w:t>
      </w:r>
      <w:r w:rsidR="0075103F">
        <w:rPr>
          <w:rFonts w:ascii="Arial" w:hAnsi="Arial" w:cs="Arial"/>
          <w:b/>
          <w:sz w:val="20"/>
          <w:szCs w:val="20"/>
        </w:rPr>
        <w:t>łoszenia w Dz.U. S: 2019/S 109-264719</w:t>
      </w:r>
      <w:bookmarkStart w:id="0" w:name="_GoBack"/>
      <w:bookmarkEnd w:id="0"/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91E96" w:rsidRPr="0060430C" w:rsidRDefault="00791E96" w:rsidP="00791E96">
      <w:pPr>
        <w:pStyle w:val="SectionTitle"/>
        <w:rPr>
          <w:sz w:val="32"/>
        </w:rPr>
      </w:pPr>
      <w:r w:rsidRPr="0060430C">
        <w:rPr>
          <w:rFonts w:ascii="Arial" w:hAnsi="Arial" w:cs="Arial"/>
          <w:sz w:val="22"/>
          <w:szCs w:val="20"/>
        </w:rPr>
        <w:t>Informacje na temat postępowania o udzielenie zamówienia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91E96" w:rsidTr="00866E28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9B76A4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9B76A4" w:rsidRDefault="009B76A4" w:rsidP="0015422D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15422D">
              <w:rPr>
                <w:rFonts w:ascii="Arial" w:hAnsi="Arial" w:cs="Arial"/>
                <w:sz w:val="20"/>
                <w:szCs w:val="20"/>
              </w:rPr>
              <w:t>urządzenia do inwazyjnego pomiaru rzutu serca</w:t>
            </w:r>
          </w:p>
        </w:tc>
      </w:tr>
      <w:tr w:rsidR="00791E96" w:rsidTr="00866E2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15422D" w:rsidP="00866E28">
            <w:r>
              <w:rPr>
                <w:rFonts w:ascii="Arial" w:hAnsi="Arial" w:cs="Arial"/>
                <w:sz w:val="20"/>
                <w:szCs w:val="20"/>
              </w:rPr>
              <w:t>DZP/PN/46</w:t>
            </w:r>
            <w:r w:rsidR="0060430C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</w:tbl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457B74" w:rsidRDefault="00457B74" w:rsidP="00791E96">
      <w:pPr>
        <w:pStyle w:val="ChapterTitle"/>
        <w:rPr>
          <w:rFonts w:ascii="Arial" w:hAnsi="Arial" w:cs="Arial"/>
          <w:sz w:val="20"/>
          <w:szCs w:val="20"/>
        </w:rPr>
      </w:pPr>
    </w:p>
    <w:p w:rsidR="00791E96" w:rsidRDefault="00791E96" w:rsidP="00457B74">
      <w:pPr>
        <w:pStyle w:val="ChapterTitle"/>
        <w:spacing w:after="120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Tr="00866E28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91E96" w:rsidRPr="00457B74" w:rsidRDefault="00791E96" w:rsidP="00791E96">
      <w:pPr>
        <w:pStyle w:val="SectionTitle"/>
        <w:rPr>
          <w:sz w:val="36"/>
        </w:rPr>
      </w:pPr>
      <w:r w:rsidRPr="00457B74">
        <w:rPr>
          <w:sz w:val="24"/>
          <w:szCs w:val="20"/>
        </w:rPr>
        <w:t>B: Informacje na temat przedstawicieli wykonawcy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91E96" w:rsidRPr="00457B74" w:rsidRDefault="00791E96" w:rsidP="00791E96">
      <w:pPr>
        <w:pStyle w:val="ChapterTitle"/>
        <w:rPr>
          <w:sz w:val="40"/>
        </w:rPr>
      </w:pPr>
      <w:r w:rsidRPr="00457B74">
        <w:rPr>
          <w:smallCaps/>
          <w:sz w:val="24"/>
          <w:szCs w:val="20"/>
        </w:rPr>
        <w:t>D: Informacje dotyczące podwykonawców, na których zdolności wykonawca nie polega</w:t>
      </w:r>
    </w:p>
    <w:p w:rsidR="00791E96" w:rsidRPr="00457B74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sz w:val="28"/>
        </w:rPr>
      </w:pPr>
      <w:r w:rsidRPr="00457B74">
        <w:rPr>
          <w:sz w:val="28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91E96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91E96" w:rsidRDefault="00791E96" w:rsidP="00791E96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91E96" w:rsidRPr="00457B74" w:rsidRDefault="00791E96" w:rsidP="00791E96">
      <w:pPr>
        <w:pStyle w:val="SectionTitle"/>
        <w:rPr>
          <w:sz w:val="36"/>
        </w:rPr>
      </w:pPr>
      <w:r w:rsidRPr="00457B74">
        <w:rPr>
          <w:sz w:val="24"/>
          <w:szCs w:val="20"/>
        </w:rPr>
        <w:t>A: Podstawy związane z wyrokami skazującymi za przestępstwo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91E96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="00791E96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="00791E96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91E96" w:rsidTr="00866E28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Default="00791E96" w:rsidP="000B2A89">
            <w:pPr>
              <w:pStyle w:val="Tiret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Pr="000B2A89" w:rsidRDefault="00791E96" w:rsidP="000B2A89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Pr="000B2A89" w:rsidRDefault="00791E96" w:rsidP="000B2A89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6"/>
        </w:rPr>
      </w:pPr>
      <w:r w:rsidRPr="000B2A89">
        <w:rPr>
          <w:sz w:val="24"/>
          <w:szCs w:val="20"/>
        </w:rPr>
        <w:t>C: Podstawy związane z niewypłacalnością, konfliktem interesów lub wykroczeniami zawodowymi</w:t>
      </w:r>
      <w:r w:rsidRPr="000B2A89">
        <w:rPr>
          <w:rStyle w:val="Znakiprzypiswdolnych"/>
          <w:sz w:val="24"/>
          <w:szCs w:val="20"/>
        </w:rPr>
        <w:footnoteReference w:id="25"/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91E96" w:rsidTr="00866E28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Pr="000B2A89" w:rsidRDefault="00791E96" w:rsidP="00791E96">
      <w:pPr>
        <w:pStyle w:val="SectionTitle"/>
        <w:rPr>
          <w:sz w:val="24"/>
        </w:rPr>
      </w:pPr>
      <w:r w:rsidRPr="000B2A89">
        <w:rPr>
          <w:sz w:val="24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91E96" w:rsidRDefault="00791E96" w:rsidP="00791E96">
      <w:pPr>
        <w:pageBreakBefore/>
      </w:pPr>
    </w:p>
    <w:p w:rsidR="00791E96" w:rsidRPr="000B2A89" w:rsidRDefault="00791E96" w:rsidP="00791E96">
      <w:pPr>
        <w:pStyle w:val="ChapterTitle"/>
        <w:rPr>
          <w:sz w:val="40"/>
        </w:rPr>
      </w:pPr>
      <w:r w:rsidRPr="000B2A89">
        <w:rPr>
          <w:rFonts w:ascii="Arial" w:hAnsi="Arial" w:cs="Arial"/>
          <w:sz w:val="24"/>
          <w:szCs w:val="20"/>
        </w:rPr>
        <w:t>Część IV: Kryteria kwalifikacji</w:t>
      </w:r>
    </w:p>
    <w:p w:rsidR="00791E96" w:rsidRDefault="00791E96" w:rsidP="00791E96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ascii="Symbol" w:eastAsia="Symbol" w:hAnsi="Symbol" w:cs="Symbol"/>
          <w:sz w:val="22"/>
          <w:szCs w:val="20"/>
        </w:rPr>
        <w:t></w:t>
      </w:r>
      <w:r w:rsidRPr="000B2A89">
        <w:rPr>
          <w:rFonts w:ascii="Arial" w:eastAsia="Symbol" w:hAnsi="Arial" w:cs="Arial"/>
          <w:sz w:val="22"/>
          <w:szCs w:val="20"/>
        </w:rPr>
        <w:t>: Ogólne oświadczenie dotyczące wszystkich kryteriów kwalifikacji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91E96" w:rsidTr="00866E2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Tr="00866E2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eastAsia="Symbol"/>
          <w:sz w:val="22"/>
          <w:szCs w:val="20"/>
        </w:rPr>
        <w:t>A: Kompetencje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eastAsia="Symbol"/>
          <w:sz w:val="22"/>
          <w:szCs w:val="20"/>
        </w:rPr>
        <w:t>B: Sytuacja ekonomiczna i finansowa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sz w:val="22"/>
          <w:szCs w:val="20"/>
        </w:rPr>
        <w:t>C: Zdolność techniczna i zawodowa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91E96" w:rsidTr="00866E2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91E96" w:rsidTr="00866E2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91E96" w:rsidRDefault="00791E96" w:rsidP="00866E2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93554B" w:rsidRDefault="00791E96" w:rsidP="00866E28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791E96" w:rsidRPr="0093554B" w:rsidRDefault="00791E96" w:rsidP="004F2559">
            <w:pPr>
              <w:ind w:left="720"/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93554B" w:rsidRDefault="00791E96" w:rsidP="00866E28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93554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  <w:p w:rsidR="00791E96" w:rsidRPr="0093554B" w:rsidRDefault="00791E96" w:rsidP="00866E28">
            <w:pPr>
              <w:rPr>
                <w:strike/>
              </w:rPr>
            </w:pPr>
          </w:p>
          <w:p w:rsidR="00791E96" w:rsidRPr="0093554B" w:rsidRDefault="00791E96" w:rsidP="00866E28">
            <w:pPr>
              <w:rPr>
                <w:strike/>
              </w:rPr>
            </w:pP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C05721" w:rsidRPr="00C05721" w:rsidRDefault="00C05721" w:rsidP="000B2A89">
            <w:pPr>
              <w:widowControl w:val="0"/>
              <w:spacing w:before="0" w:after="0" w:line="360" w:lineRule="auto"/>
              <w:rPr>
                <w:rFonts w:ascii="Verdana" w:eastAsia="Courier New" w:hAnsi="Verdana" w:cs="Verdana"/>
                <w:kern w:val="2"/>
                <w:sz w:val="16"/>
                <w:szCs w:val="16"/>
                <w:lang w:eastAsia="hi-IN" w:bidi="hi-IN"/>
              </w:rPr>
            </w:pPr>
          </w:p>
          <w:p w:rsidR="000B2A89" w:rsidRPr="0015422D" w:rsidRDefault="0015422D" w:rsidP="00B54A76">
            <w:pPr>
              <w:pStyle w:val="Akapitzlist"/>
              <w:widowControl w:val="0"/>
              <w:numPr>
                <w:ilvl w:val="3"/>
                <w:numId w:val="5"/>
              </w:numPr>
              <w:spacing w:before="0" w:after="0" w:line="360" w:lineRule="auto"/>
              <w:ind w:left="357" w:hanging="357"/>
              <w:rPr>
                <w:rFonts w:ascii="Arial" w:eastAsia="Courier New" w:hAnsi="Arial" w:cs="Arial"/>
                <w:kern w:val="2"/>
                <w:sz w:val="20"/>
                <w:szCs w:val="16"/>
                <w:lang w:eastAsia="hi-IN" w:bidi="hi-IN"/>
              </w:rPr>
            </w:pPr>
            <w:r w:rsidRPr="0015422D">
              <w:rPr>
                <w:rFonts w:ascii="Arial" w:eastAsia="SimSun" w:hAnsi="Arial" w:cs="Arial"/>
                <w:kern w:val="3"/>
                <w:sz w:val="18"/>
                <w:szCs w:val="16"/>
              </w:rPr>
              <w:t>Oświadczenia Wykonawcy, że zaoferowany sprzęt spełnia wymagania określone w ustawie z dnia 20 maja 2010 r. o wyrobach medycznych (tj. Dz. U. z 2019 r. poz. 175 ze zm.), a ponadto, że Wykonawca jest gotowy w każdej chwili na żądanie Zamawiającego potwierdzić to poprzez przesłanie kopii odpowiedniej dokumentacji</w:t>
            </w:r>
            <w:r>
              <w:rPr>
                <w:rFonts w:ascii="Arial" w:eastAsia="SimSun" w:hAnsi="Arial" w:cs="Arial"/>
                <w:kern w:val="3"/>
                <w:sz w:val="18"/>
                <w:szCs w:val="16"/>
              </w:rPr>
              <w:t>.</w:t>
            </w:r>
          </w:p>
          <w:p w:rsidR="0015422D" w:rsidRPr="0015422D" w:rsidRDefault="0015422D" w:rsidP="0015422D">
            <w:pPr>
              <w:pStyle w:val="Akapitzlist"/>
              <w:widowControl w:val="0"/>
              <w:spacing w:before="0" w:after="0" w:line="360" w:lineRule="auto"/>
              <w:ind w:left="357"/>
              <w:jc w:val="left"/>
              <w:rPr>
                <w:rFonts w:ascii="Arial" w:eastAsia="Courier New" w:hAnsi="Arial" w:cs="Arial"/>
                <w:kern w:val="2"/>
                <w:sz w:val="20"/>
                <w:szCs w:val="16"/>
                <w:lang w:eastAsia="hi-IN" w:bidi="hi-IN"/>
              </w:rPr>
            </w:pPr>
          </w:p>
          <w:p w:rsidR="0015422D" w:rsidRPr="00B54A76" w:rsidRDefault="0015422D" w:rsidP="0015422D">
            <w:pPr>
              <w:pStyle w:val="Akapitzlist"/>
              <w:numPr>
                <w:ilvl w:val="3"/>
                <w:numId w:val="5"/>
              </w:numPr>
              <w:suppressAutoHyphens w:val="0"/>
              <w:autoSpaceDN w:val="0"/>
              <w:spacing w:before="0" w:after="0" w:line="360" w:lineRule="auto"/>
              <w:ind w:left="357" w:hanging="357"/>
              <w:textAlignment w:val="baseline"/>
              <w:rPr>
                <w:rFonts w:ascii="Arial" w:eastAsia="SimSun" w:hAnsi="Arial" w:cs="Arial"/>
                <w:kern w:val="3"/>
                <w:sz w:val="18"/>
                <w:szCs w:val="16"/>
              </w:rPr>
            </w:pPr>
            <w:r w:rsidRPr="00B54A76">
              <w:rPr>
                <w:rFonts w:ascii="Arial" w:eastAsia="SimSun" w:hAnsi="Arial" w:cs="Arial"/>
                <w:kern w:val="3"/>
                <w:sz w:val="18"/>
                <w:szCs w:val="16"/>
              </w:rPr>
              <w:t>Oświadczenia Wykonawcy, że zaoferowany sprzęt posiada deklarację zgodności CE oraz, że Wykonawca jest gotowy w każdej chwili potwierdzić to poprzez przesła</w:t>
            </w:r>
            <w:r w:rsidR="00B54A76" w:rsidRPr="00B54A76">
              <w:rPr>
                <w:rFonts w:ascii="Arial" w:eastAsia="SimSun" w:hAnsi="Arial" w:cs="Arial"/>
                <w:kern w:val="3"/>
                <w:sz w:val="18"/>
                <w:szCs w:val="16"/>
              </w:rPr>
              <w:t>nie odpowiedniej dokumentacji.</w:t>
            </w:r>
          </w:p>
          <w:p w:rsidR="00CC3B86" w:rsidRDefault="00CC3B86" w:rsidP="00CC3B86">
            <w:pPr>
              <w:pStyle w:val="Akapitzlist"/>
              <w:widowControl w:val="0"/>
              <w:spacing w:before="0" w:after="0" w:line="360" w:lineRule="auto"/>
              <w:ind w:left="357"/>
              <w:jc w:val="left"/>
              <w:rPr>
                <w:rFonts w:ascii="Arial" w:eastAsia="SimSun" w:hAnsi="Arial" w:cs="Arial"/>
                <w:kern w:val="3"/>
                <w:sz w:val="18"/>
                <w:szCs w:val="16"/>
              </w:rPr>
            </w:pPr>
          </w:p>
          <w:p w:rsidR="00B54A76" w:rsidRPr="00B54A76" w:rsidRDefault="00B54A76" w:rsidP="00B54A76">
            <w:pPr>
              <w:pStyle w:val="Akapitzlist"/>
              <w:numPr>
                <w:ilvl w:val="3"/>
                <w:numId w:val="5"/>
              </w:numPr>
              <w:suppressAutoHyphens w:val="0"/>
              <w:autoSpaceDN w:val="0"/>
              <w:spacing w:before="0" w:after="0" w:line="360" w:lineRule="auto"/>
              <w:ind w:left="357" w:hanging="357"/>
              <w:textAlignment w:val="baseline"/>
              <w:rPr>
                <w:rFonts w:ascii="Arial" w:eastAsia="SimSun" w:hAnsi="Arial" w:cs="Arial"/>
                <w:kern w:val="3"/>
                <w:sz w:val="18"/>
                <w:szCs w:val="16"/>
              </w:rPr>
            </w:pPr>
            <w:r>
              <w:rPr>
                <w:rFonts w:ascii="Arial" w:eastAsia="SimSun" w:hAnsi="Arial" w:cs="Arial"/>
                <w:sz w:val="18"/>
                <w:szCs w:val="16"/>
              </w:rPr>
              <w:t>Oświadczenia</w:t>
            </w:r>
            <w:r w:rsidRPr="00B54A76">
              <w:rPr>
                <w:rFonts w:ascii="Arial" w:eastAsia="SimSun" w:hAnsi="Arial" w:cs="Arial"/>
                <w:sz w:val="18"/>
                <w:szCs w:val="16"/>
              </w:rPr>
              <w:t xml:space="preserve"> Wykonawcy, że zaoferowany sprzęt posiada ulotkę, kartę produktu, kartę techniczną potwierdzającą wymogi określone przez Zamawiającego, a ponadto, że Wykonawca jest gotowy w każdej chwili na żądanie Zamawiającego potwierdzić to poprzez przesłanie kopii odpowiedniej dokumentacji.</w:t>
            </w:r>
          </w:p>
          <w:p w:rsidR="00B54A76" w:rsidRPr="00B54A76" w:rsidRDefault="00B54A76" w:rsidP="00B54A76">
            <w:pPr>
              <w:suppressAutoHyphens w:val="0"/>
              <w:autoSpaceDN w:val="0"/>
              <w:spacing w:before="0" w:after="0" w:line="36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6"/>
              </w:rPr>
            </w:pPr>
          </w:p>
          <w:p w:rsidR="00B54A76" w:rsidRPr="00B54A76" w:rsidRDefault="00B54A76" w:rsidP="00B54A76">
            <w:pPr>
              <w:pStyle w:val="Akapitzlist"/>
              <w:numPr>
                <w:ilvl w:val="3"/>
                <w:numId w:val="5"/>
              </w:numPr>
              <w:suppressAutoHyphens w:val="0"/>
              <w:autoSpaceDN w:val="0"/>
              <w:spacing w:before="0" w:after="0" w:line="360" w:lineRule="auto"/>
              <w:ind w:left="357" w:hanging="357"/>
              <w:textAlignment w:val="baseline"/>
              <w:rPr>
                <w:rFonts w:ascii="Arial" w:eastAsia="SimSun" w:hAnsi="Arial" w:cs="Arial"/>
                <w:kern w:val="3"/>
                <w:sz w:val="18"/>
                <w:szCs w:val="16"/>
              </w:rPr>
            </w:pPr>
            <w:r>
              <w:rPr>
                <w:rFonts w:ascii="Arial" w:eastAsia="SimSun" w:hAnsi="Arial" w:cs="Arial"/>
                <w:sz w:val="18"/>
                <w:szCs w:val="16"/>
              </w:rPr>
              <w:t>Oświadczenia</w:t>
            </w:r>
            <w:r w:rsidRPr="00B54A76">
              <w:rPr>
                <w:rFonts w:ascii="Arial" w:eastAsia="SimSun" w:hAnsi="Arial" w:cs="Arial"/>
                <w:sz w:val="18"/>
                <w:szCs w:val="16"/>
              </w:rPr>
              <w:t xml:space="preserve"> Wykonawcy o serwisie gwarancyjnym oraz gwarancji, zgodnie z zapisami w formularzu asorty</w:t>
            </w:r>
            <w:r>
              <w:rPr>
                <w:rFonts w:ascii="Arial" w:eastAsia="SimSun" w:hAnsi="Arial" w:cs="Arial"/>
                <w:sz w:val="18"/>
                <w:szCs w:val="16"/>
              </w:rPr>
              <w:t xml:space="preserve">mentowo-cenowym </w:t>
            </w:r>
            <w:r w:rsidRPr="00B54A76">
              <w:rPr>
                <w:rFonts w:ascii="Arial" w:eastAsia="SimSun" w:hAnsi="Arial" w:cs="Arial"/>
                <w:sz w:val="18"/>
                <w:szCs w:val="16"/>
              </w:rPr>
              <w:t>(stanowiącym załącznik nr 2 do SIWZ).</w:t>
            </w:r>
          </w:p>
          <w:p w:rsidR="00B54A76" w:rsidRDefault="00B54A76" w:rsidP="00B54A76">
            <w:pPr>
              <w:pStyle w:val="Akapitzlist"/>
              <w:suppressAutoHyphens w:val="0"/>
              <w:autoSpaceDN w:val="0"/>
              <w:spacing w:before="0" w:after="0" w:line="360" w:lineRule="auto"/>
              <w:ind w:left="357"/>
              <w:textAlignment w:val="baseline"/>
              <w:rPr>
                <w:rFonts w:ascii="Arial" w:eastAsia="SimSun" w:hAnsi="Arial" w:cs="Arial"/>
                <w:kern w:val="3"/>
                <w:sz w:val="18"/>
                <w:szCs w:val="16"/>
              </w:rPr>
            </w:pPr>
          </w:p>
          <w:p w:rsidR="00B54A76" w:rsidRDefault="00B54A76" w:rsidP="00B54A76">
            <w:pPr>
              <w:pStyle w:val="Akapitzlist"/>
              <w:suppressAutoHyphens w:val="0"/>
              <w:autoSpaceDN w:val="0"/>
              <w:spacing w:before="0" w:after="0" w:line="360" w:lineRule="auto"/>
              <w:ind w:left="357"/>
              <w:textAlignment w:val="baseline"/>
              <w:rPr>
                <w:rFonts w:ascii="Arial" w:eastAsia="SimSun" w:hAnsi="Arial" w:cs="Arial"/>
                <w:kern w:val="3"/>
                <w:sz w:val="18"/>
                <w:szCs w:val="16"/>
              </w:rPr>
            </w:pPr>
          </w:p>
          <w:p w:rsidR="00B54A76" w:rsidRDefault="00B54A76" w:rsidP="00B54A76">
            <w:pPr>
              <w:pStyle w:val="Akapitzlist"/>
              <w:suppressAutoHyphens w:val="0"/>
              <w:autoSpaceDN w:val="0"/>
              <w:spacing w:before="0" w:after="0" w:line="360" w:lineRule="auto"/>
              <w:ind w:left="357"/>
              <w:textAlignment w:val="baseline"/>
              <w:rPr>
                <w:rFonts w:ascii="Arial" w:eastAsia="SimSun" w:hAnsi="Arial" w:cs="Arial"/>
                <w:kern w:val="3"/>
                <w:sz w:val="18"/>
                <w:szCs w:val="16"/>
              </w:rPr>
            </w:pPr>
          </w:p>
          <w:p w:rsidR="00B54A76" w:rsidRPr="00B54A76" w:rsidRDefault="00B54A76" w:rsidP="00B54A76">
            <w:pPr>
              <w:suppressAutoHyphens w:val="0"/>
              <w:autoSpaceDN w:val="0"/>
              <w:spacing w:before="0" w:after="0" w:line="36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6"/>
              </w:rPr>
            </w:pPr>
          </w:p>
          <w:p w:rsidR="00B54A76" w:rsidRPr="00B54A76" w:rsidRDefault="00B54A76" w:rsidP="00B54A76">
            <w:pPr>
              <w:pStyle w:val="Akapitzlist"/>
              <w:numPr>
                <w:ilvl w:val="3"/>
                <w:numId w:val="5"/>
              </w:numPr>
              <w:suppressAutoHyphens w:val="0"/>
              <w:autoSpaceDN w:val="0"/>
              <w:spacing w:before="0" w:after="0" w:line="360" w:lineRule="auto"/>
              <w:ind w:left="357" w:hanging="357"/>
              <w:textAlignment w:val="baseline"/>
              <w:rPr>
                <w:rFonts w:ascii="Arial" w:eastAsia="SimSun" w:hAnsi="Arial" w:cs="Arial"/>
                <w:kern w:val="3"/>
                <w:sz w:val="18"/>
                <w:szCs w:val="16"/>
              </w:rPr>
            </w:pPr>
            <w:r>
              <w:rPr>
                <w:rFonts w:ascii="Arial" w:eastAsia="SimSun" w:hAnsi="Arial" w:cs="Arial"/>
                <w:sz w:val="18"/>
                <w:szCs w:val="16"/>
              </w:rPr>
              <w:t>Oświadczenia</w:t>
            </w:r>
            <w:r w:rsidRPr="00B54A76">
              <w:rPr>
                <w:rFonts w:ascii="Arial" w:eastAsia="SimSun" w:hAnsi="Arial" w:cs="Arial"/>
                <w:sz w:val="18"/>
                <w:szCs w:val="16"/>
              </w:rPr>
              <w:t xml:space="preserve"> Wykonawcy, że przeprowadzi szkolenie personelu Zamawiającego w zakresie obsługi dostarczonego sprzętu.</w:t>
            </w:r>
          </w:p>
          <w:p w:rsidR="00B54A76" w:rsidRPr="00B54A76" w:rsidRDefault="00B54A76" w:rsidP="00B54A76">
            <w:pPr>
              <w:pStyle w:val="Akapitzlist"/>
              <w:suppressAutoHyphens w:val="0"/>
              <w:autoSpaceDN w:val="0"/>
              <w:spacing w:before="0" w:after="0" w:line="360" w:lineRule="auto"/>
              <w:ind w:left="357"/>
              <w:textAlignment w:val="baseline"/>
              <w:rPr>
                <w:rFonts w:ascii="Arial" w:eastAsia="SimSun" w:hAnsi="Arial" w:cs="Arial"/>
                <w:kern w:val="3"/>
                <w:sz w:val="18"/>
                <w:szCs w:val="16"/>
              </w:rPr>
            </w:pPr>
          </w:p>
          <w:p w:rsidR="00B54A76" w:rsidRPr="00CA2D79" w:rsidRDefault="00B54A76" w:rsidP="00B54A76">
            <w:pPr>
              <w:pStyle w:val="Akapitzlist"/>
              <w:numPr>
                <w:ilvl w:val="3"/>
                <w:numId w:val="5"/>
              </w:numPr>
              <w:suppressAutoHyphens w:val="0"/>
              <w:autoSpaceDN w:val="0"/>
              <w:spacing w:before="0" w:after="0" w:line="360" w:lineRule="auto"/>
              <w:ind w:left="357" w:hanging="357"/>
              <w:textAlignment w:val="baseline"/>
              <w:rPr>
                <w:rFonts w:ascii="Verdana" w:eastAsia="SimSun" w:hAnsi="Verdana" w:cs="Arial"/>
                <w:kern w:val="3"/>
                <w:sz w:val="16"/>
                <w:szCs w:val="16"/>
              </w:rPr>
            </w:pPr>
            <w:r w:rsidRPr="00B54A76">
              <w:rPr>
                <w:rFonts w:ascii="Arial" w:eastAsia="SimSun" w:hAnsi="Arial" w:cs="Arial"/>
                <w:kern w:val="1"/>
                <w:sz w:val="18"/>
                <w:szCs w:val="16"/>
                <w:lang w:bidi="hi-IN"/>
              </w:rPr>
              <w:t>Oś</w:t>
            </w:r>
            <w:r>
              <w:rPr>
                <w:rFonts w:ascii="Arial" w:eastAsia="SimSun" w:hAnsi="Arial" w:cs="Arial"/>
                <w:kern w:val="1"/>
                <w:sz w:val="18"/>
                <w:szCs w:val="16"/>
                <w:lang w:bidi="hi-IN"/>
              </w:rPr>
              <w:t>wiadczenia</w:t>
            </w:r>
            <w:r w:rsidRPr="00B54A76">
              <w:rPr>
                <w:rFonts w:ascii="Arial" w:eastAsia="SimSun" w:hAnsi="Arial" w:cs="Arial"/>
                <w:kern w:val="1"/>
                <w:sz w:val="18"/>
                <w:szCs w:val="16"/>
                <w:lang w:bidi="hi-IN"/>
              </w:rPr>
              <w:t xml:space="preserve"> Wykonawcy, że po wygaśnięciu umowy i zakończeniu okresu gwarancji zobowiązuje się do odblokowania sprzętu w sposób zapewniający możliwość świadczenia usługi pogwarancyjnej, obsługi serwisowej urządzenia bezpośrednio przez Zamawiającego lub powierzenia jej podmiotowi trzeciemu, w szczególności przekaże Zamawiającemu wszelkie niezbędne do tego dostępy i kody serwisowe do urządzenia</w:t>
            </w:r>
            <w:r w:rsidRPr="0092151F">
              <w:rPr>
                <w:rFonts w:ascii="Verdana" w:eastAsia="SimSun" w:hAnsi="Verdana"/>
                <w:kern w:val="1"/>
                <w:sz w:val="16"/>
                <w:szCs w:val="16"/>
                <w:lang w:bidi="hi-IN"/>
              </w:rPr>
              <w:t>.</w:t>
            </w:r>
          </w:p>
          <w:p w:rsidR="00791E96" w:rsidRDefault="00791E96" w:rsidP="00866E28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A76" w:rsidRDefault="00387F3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387F3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6710F" w:rsidRDefault="00C6710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Pr="00CC3B86" w:rsidRDefault="00791E96" w:rsidP="00866E2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791E96" w:rsidRPr="00CC3B86" w:rsidRDefault="00791E96" w:rsidP="00866E2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54A76" w:rsidRDefault="00B54A7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54A76" w:rsidRDefault="00B54A7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54A76" w:rsidRDefault="00B54A7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54A76" w:rsidRDefault="00B54A7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4454F" w:rsidRDefault="0084454F" w:rsidP="00866E2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:rsidR="00B54A76" w:rsidRDefault="00B54A76" w:rsidP="00866E2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:rsidR="00B54A76" w:rsidRDefault="00B54A7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904" w:rsidRDefault="00BA6904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904" w:rsidRDefault="00BA6904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904" w:rsidRDefault="00BA6904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904" w:rsidRPr="00CC3B86" w:rsidRDefault="00BA6904" w:rsidP="00BA6904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BA6904" w:rsidRDefault="00BA6904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05721" w:rsidRDefault="00C0572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904" w:rsidRDefault="00BA6904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54A76" w:rsidRDefault="00B54A7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904" w:rsidRDefault="00BA6904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4454F" w:rsidRDefault="0084454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F6B6F" w:rsidRPr="005428C7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="005428C7">
              <w:rPr>
                <w:rFonts w:ascii="Arial" w:hAnsi="Arial" w:cs="Arial"/>
                <w:sz w:val="20"/>
                <w:szCs w:val="20"/>
              </w:rPr>
              <w:t>[……][……][……</w:t>
            </w:r>
          </w:p>
        </w:tc>
      </w:tr>
    </w:tbl>
    <w:p w:rsidR="00791E96" w:rsidRPr="00BA6904" w:rsidRDefault="00791E96" w:rsidP="00791E96">
      <w:pPr>
        <w:pStyle w:val="SectionTitle"/>
        <w:rPr>
          <w:sz w:val="3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BA6904">
        <w:rPr>
          <w:sz w:val="22"/>
          <w:szCs w:val="20"/>
        </w:rPr>
        <w:t>D: Systemy zapewniania jakości i normy zarządzania środowiskowego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BA6904" w:rsidRDefault="00791E96" w:rsidP="00FF783C">
      <w:pPr>
        <w:pageBreakBefore/>
        <w:jc w:val="center"/>
        <w:rPr>
          <w:sz w:val="32"/>
        </w:rPr>
      </w:pPr>
      <w:r w:rsidRPr="00BA6904">
        <w:rPr>
          <w:rFonts w:ascii="Arial" w:hAnsi="Arial" w:cs="Arial"/>
          <w:b/>
          <w:szCs w:val="20"/>
        </w:rPr>
        <w:t>Część V: Ograniczanie liczby kwalifikujących się kandydatów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5428C7" w:rsidRDefault="005428C7" w:rsidP="00791E96">
      <w:pPr>
        <w:rPr>
          <w:rFonts w:ascii="Arial" w:hAnsi="Arial" w:cs="Arial"/>
          <w:b/>
          <w:strike/>
          <w:sz w:val="20"/>
          <w:szCs w:val="20"/>
        </w:rPr>
      </w:pPr>
    </w:p>
    <w:p w:rsidR="00791E96" w:rsidRDefault="00791E96" w:rsidP="00791E96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A6904" w:rsidRDefault="00BA6904" w:rsidP="00791E96">
      <w:pPr>
        <w:pStyle w:val="ChapterTitle"/>
        <w:spacing w:after="0"/>
        <w:rPr>
          <w:rFonts w:ascii="Arial" w:hAnsi="Arial" w:cs="Arial"/>
          <w:sz w:val="24"/>
          <w:szCs w:val="20"/>
        </w:rPr>
      </w:pPr>
    </w:p>
    <w:p w:rsidR="00791E96" w:rsidRPr="00BA6904" w:rsidRDefault="00791E96" w:rsidP="00791E96">
      <w:pPr>
        <w:pStyle w:val="ChapterTitle"/>
        <w:spacing w:after="0"/>
        <w:rPr>
          <w:rFonts w:ascii="Arial" w:hAnsi="Arial" w:cs="Arial"/>
          <w:sz w:val="24"/>
          <w:szCs w:val="20"/>
        </w:rPr>
      </w:pPr>
      <w:r w:rsidRPr="00BA6904">
        <w:rPr>
          <w:rFonts w:ascii="Arial" w:hAnsi="Arial" w:cs="Arial"/>
          <w:sz w:val="24"/>
          <w:szCs w:val="20"/>
        </w:rPr>
        <w:t>Część VI: Oświadczenia końcowe</w:t>
      </w:r>
    </w:p>
    <w:p w:rsidR="00791E96" w:rsidRDefault="00791E96" w:rsidP="00791E96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91E96" w:rsidRDefault="00791E96" w:rsidP="00791E96"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791E96" w:rsidRDefault="00791E96" w:rsidP="00791E96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p w:rsidR="00791E96" w:rsidRDefault="00791E96" w:rsidP="00791E96"/>
    <w:p w:rsidR="00791E96" w:rsidRDefault="00791E96" w:rsidP="00791E96"/>
    <w:p w:rsidR="00866E28" w:rsidRDefault="00866E28"/>
    <w:sectPr w:rsidR="0086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09" w:rsidRDefault="00AE0709" w:rsidP="00791E96">
      <w:pPr>
        <w:spacing w:before="0" w:after="0"/>
      </w:pPr>
      <w:r>
        <w:separator/>
      </w:r>
    </w:p>
  </w:endnote>
  <w:endnote w:type="continuationSeparator" w:id="0">
    <w:p w:rsidR="00AE0709" w:rsidRDefault="00AE0709" w:rsidP="00791E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09" w:rsidRDefault="00AE0709" w:rsidP="00791E96">
      <w:pPr>
        <w:spacing w:before="0" w:after="0"/>
      </w:pPr>
      <w:r>
        <w:separator/>
      </w:r>
    </w:p>
  </w:footnote>
  <w:footnote w:type="continuationSeparator" w:id="0">
    <w:p w:rsidR="00AE0709" w:rsidRDefault="00AE0709" w:rsidP="00791E96">
      <w:pPr>
        <w:spacing w:before="0" w:after="0"/>
      </w:pPr>
      <w:r>
        <w:continuationSeparator/>
      </w:r>
    </w:p>
  </w:footnote>
  <w:footnote w:id="1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0430C" w:rsidRDefault="0060430C" w:rsidP="00791E96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0430C" w:rsidRDefault="0060430C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60430C" w:rsidRDefault="0060430C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60430C" w:rsidRDefault="0060430C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16477FF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802FA"/>
    <w:multiLevelType w:val="hybridMultilevel"/>
    <w:tmpl w:val="ED14BAE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D028D0"/>
    <w:multiLevelType w:val="hybridMultilevel"/>
    <w:tmpl w:val="1CB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A7FDB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365E6"/>
    <w:multiLevelType w:val="hybridMultilevel"/>
    <w:tmpl w:val="E076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BD"/>
    <w:rsid w:val="000800B0"/>
    <w:rsid w:val="000B2A89"/>
    <w:rsid w:val="0015422D"/>
    <w:rsid w:val="00182AE1"/>
    <w:rsid w:val="0020232C"/>
    <w:rsid w:val="00217F6E"/>
    <w:rsid w:val="00237313"/>
    <w:rsid w:val="00284386"/>
    <w:rsid w:val="00337046"/>
    <w:rsid w:val="00350FC7"/>
    <w:rsid w:val="00381CAD"/>
    <w:rsid w:val="00387F3E"/>
    <w:rsid w:val="003A31F7"/>
    <w:rsid w:val="004154D7"/>
    <w:rsid w:val="00457B74"/>
    <w:rsid w:val="00467F7E"/>
    <w:rsid w:val="004C2044"/>
    <w:rsid w:val="004C3342"/>
    <w:rsid w:val="004F2559"/>
    <w:rsid w:val="004F6B6F"/>
    <w:rsid w:val="005428C7"/>
    <w:rsid w:val="0055227F"/>
    <w:rsid w:val="00555F3A"/>
    <w:rsid w:val="0060430C"/>
    <w:rsid w:val="00614ABD"/>
    <w:rsid w:val="00645018"/>
    <w:rsid w:val="0065241E"/>
    <w:rsid w:val="00652B31"/>
    <w:rsid w:val="006B1231"/>
    <w:rsid w:val="00716DD9"/>
    <w:rsid w:val="0075103F"/>
    <w:rsid w:val="00791E96"/>
    <w:rsid w:val="0079631A"/>
    <w:rsid w:val="007C53E3"/>
    <w:rsid w:val="007D3FAD"/>
    <w:rsid w:val="007E09DC"/>
    <w:rsid w:val="007F1FFE"/>
    <w:rsid w:val="007F7C45"/>
    <w:rsid w:val="00812400"/>
    <w:rsid w:val="0084454F"/>
    <w:rsid w:val="00866E28"/>
    <w:rsid w:val="008D47F9"/>
    <w:rsid w:val="0093554B"/>
    <w:rsid w:val="00967BB0"/>
    <w:rsid w:val="009B49A1"/>
    <w:rsid w:val="009B76A4"/>
    <w:rsid w:val="00A834FF"/>
    <w:rsid w:val="00AA7451"/>
    <w:rsid w:val="00AE0709"/>
    <w:rsid w:val="00AE7EF4"/>
    <w:rsid w:val="00B33A1A"/>
    <w:rsid w:val="00B54A76"/>
    <w:rsid w:val="00BA6904"/>
    <w:rsid w:val="00BC035E"/>
    <w:rsid w:val="00BF1346"/>
    <w:rsid w:val="00C05721"/>
    <w:rsid w:val="00C21657"/>
    <w:rsid w:val="00C228EE"/>
    <w:rsid w:val="00C6710F"/>
    <w:rsid w:val="00C757C1"/>
    <w:rsid w:val="00CA03C0"/>
    <w:rsid w:val="00CC3B86"/>
    <w:rsid w:val="00CD772E"/>
    <w:rsid w:val="00CF0FC0"/>
    <w:rsid w:val="00D23A9D"/>
    <w:rsid w:val="00D916A7"/>
    <w:rsid w:val="00DE0A09"/>
    <w:rsid w:val="00E33650"/>
    <w:rsid w:val="00E74BDE"/>
    <w:rsid w:val="00EA4958"/>
    <w:rsid w:val="00F26C1B"/>
    <w:rsid w:val="00F87040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31746-CBD1-4476-857D-66D73112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E96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91E9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E9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91E96"/>
    <w:pPr>
      <w:ind w:left="850"/>
    </w:pPr>
  </w:style>
  <w:style w:type="paragraph" w:customStyle="1" w:styleId="NormalLeft">
    <w:name w:val="Normal Left"/>
    <w:basedOn w:val="Normalny"/>
    <w:rsid w:val="00791E96"/>
    <w:pPr>
      <w:jc w:val="left"/>
    </w:pPr>
  </w:style>
  <w:style w:type="paragraph" w:customStyle="1" w:styleId="Tiret0">
    <w:name w:val="Tiret 0"/>
    <w:basedOn w:val="Normalny"/>
    <w:rsid w:val="00791E96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91E96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91E96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91E9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91E9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91E96"/>
    <w:pPr>
      <w:jc w:val="center"/>
    </w:pPr>
    <w:rPr>
      <w:b/>
      <w:u w:val="single"/>
    </w:rPr>
  </w:style>
  <w:style w:type="character" w:customStyle="1" w:styleId="NormalBoldChar">
    <w:name w:val="NormalBold Char"/>
    <w:rsid w:val="00791E96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91E96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91E9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1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4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4FF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5422D"/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36C8-EE10-4B31-B219-B915D207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20</Pages>
  <Words>4724</Words>
  <Characters>28344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Radosław Cieplak</cp:lastModifiedBy>
  <cp:revision>23</cp:revision>
  <cp:lastPrinted>2019-04-08T09:58:00Z</cp:lastPrinted>
  <dcterms:created xsi:type="dcterms:W3CDTF">2018-11-09T11:20:00Z</dcterms:created>
  <dcterms:modified xsi:type="dcterms:W3CDTF">2019-06-07T08:12:00Z</dcterms:modified>
</cp:coreProperties>
</file>