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DB" w:rsidRDefault="00762FDB" w:rsidP="00762FDB">
      <w:pPr>
        <w:jc w:val="right"/>
      </w:pPr>
      <w:r>
        <w:t xml:space="preserve">Zawiercie dn., </w:t>
      </w:r>
      <w:r w:rsidR="00AD01EB">
        <w:t>02.09</w:t>
      </w:r>
      <w:r>
        <w:t>.2020</w:t>
      </w:r>
    </w:p>
    <w:p w:rsidR="00762FDB" w:rsidRDefault="00762FDB" w:rsidP="00762FDB">
      <w:pPr>
        <w:jc w:val="center"/>
      </w:pPr>
    </w:p>
    <w:p w:rsidR="00762FDB" w:rsidRDefault="00762FDB" w:rsidP="00762FDB">
      <w:pPr>
        <w:jc w:val="center"/>
      </w:pPr>
    </w:p>
    <w:p w:rsidR="00762FDB" w:rsidRDefault="00762FDB" w:rsidP="00762F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</w:t>
      </w:r>
    </w:p>
    <w:p w:rsidR="00762FDB" w:rsidRDefault="00762FDB" w:rsidP="00762FDB">
      <w:pPr>
        <w:jc w:val="center"/>
        <w:rPr>
          <w:b/>
          <w:sz w:val="36"/>
          <w:szCs w:val="36"/>
        </w:rPr>
      </w:pPr>
    </w:p>
    <w:p w:rsidR="00762FDB" w:rsidRDefault="00762FDB" w:rsidP="00762FDB"/>
    <w:p w:rsidR="00762FDB" w:rsidRDefault="00762FDB" w:rsidP="00762FDB">
      <w:r>
        <w:t xml:space="preserve">Szpital Powiatowy w Zawierciu w dn. </w:t>
      </w:r>
      <w:r w:rsidR="00AD01EB">
        <w:t>02.09</w:t>
      </w:r>
      <w:r>
        <w:t>.2020r. udzielił zamówienia na ozonatory – urządze</w:t>
      </w:r>
      <w:r w:rsidR="00AD01EB">
        <w:t>nia</w:t>
      </w:r>
      <w:r>
        <w:t xml:space="preserve"> do dezynfekcji pomieszczeń</w:t>
      </w:r>
      <w:r w:rsidR="00AD01EB">
        <w:t xml:space="preserve"> przychodni i karetek</w:t>
      </w:r>
      <w:r>
        <w:t>.</w:t>
      </w:r>
    </w:p>
    <w:p w:rsidR="00762FDB" w:rsidRDefault="00762FDB" w:rsidP="00762FDB">
      <w:pPr>
        <w:jc w:val="both"/>
      </w:pPr>
      <w:r>
        <w:t>Zgodnie z treścią art. 6 ustawy z dnia 2 marca 2020 r. o szczególnych rozwiązaniach związanych z zapobieganiem, przeciwdziałaniem i zwalczaniem COVID-19, innych chorób zakaźnych oraz wywołanych nimi sytuacji kryzysowych (Dz.U. z 2020 r., poz. 374) nie stosuje się przepisów ustawy z dnia 29 stycznia 2004r. – Prawo zamówień publicznych (Dz. U. z 2019r. poz. 1843) do zamówień, których przedmiotem są towary lub usługi niezbędne do przeciwdziałania COVID – 19, jeżeli zachodzi wysokie prawdopodobieństwo szybkiego i niekontrolowanego rozprzestrzeniania się choroby lub jeżeli wymaga tego ochrona zdrowia publicznego.</w:t>
      </w:r>
    </w:p>
    <w:p w:rsidR="00762FDB" w:rsidRDefault="00762FDB" w:rsidP="00762FDB">
      <w:pPr>
        <w:jc w:val="both"/>
      </w:pPr>
      <w:r>
        <w:t>Powyższy przepis upoważnia zatem zamawiającego do odstąpienia od stosowania przepisów ustawy z Prawo zamówień publicznych, jeżeli zostaną spełnione przesłanki w nim przewidziane.</w:t>
      </w:r>
    </w:p>
    <w:p w:rsidR="00762FDB" w:rsidRDefault="00762FDB" w:rsidP="00762FDB">
      <w:pPr>
        <w:spacing w:after="0"/>
      </w:pPr>
      <w:r>
        <w:t>Wykonawca: GREKOS Grzegorz Kostka</w:t>
      </w:r>
      <w:bookmarkStart w:id="0" w:name="_GoBack"/>
      <w:bookmarkEnd w:id="0"/>
    </w:p>
    <w:p w:rsidR="00762FDB" w:rsidRDefault="00762FDB" w:rsidP="00762FDB">
      <w:pPr>
        <w:spacing w:after="0"/>
      </w:pPr>
      <w:r>
        <w:t>ul. Gaikowa 41a</w:t>
      </w:r>
    </w:p>
    <w:p w:rsidR="00762FDB" w:rsidRDefault="00762FDB" w:rsidP="00762FDB">
      <w:pPr>
        <w:spacing w:after="0"/>
      </w:pPr>
      <w:r>
        <w:t xml:space="preserve">43-220 </w:t>
      </w:r>
      <w:proofErr w:type="spellStart"/>
      <w:r>
        <w:t>Boiszowy</w:t>
      </w:r>
      <w:proofErr w:type="spellEnd"/>
    </w:p>
    <w:p w:rsidR="00762FDB" w:rsidRDefault="00762FDB" w:rsidP="00762FDB">
      <w:pPr>
        <w:spacing w:after="0"/>
      </w:pPr>
    </w:p>
    <w:p w:rsidR="00762FDB" w:rsidRDefault="00050E3B" w:rsidP="00762FDB">
      <w:r>
        <w:t>Wartość zamówienia: 480,49</w:t>
      </w:r>
      <w:r w:rsidR="00762FDB">
        <w:t xml:space="preserve"> zł netto, </w:t>
      </w:r>
      <w:r>
        <w:t>591,00</w:t>
      </w:r>
      <w:r w:rsidR="00762FDB">
        <w:t xml:space="preserve"> zł brutto</w:t>
      </w:r>
    </w:p>
    <w:p w:rsidR="00CF6166" w:rsidRDefault="00CF6166"/>
    <w:sectPr w:rsidR="00CF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D5"/>
    <w:rsid w:val="00050E3B"/>
    <w:rsid w:val="00762FDB"/>
    <w:rsid w:val="00AD01EB"/>
    <w:rsid w:val="00CF6166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8BFD-8EC1-4DE9-A181-27FFDF00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DB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</cp:revision>
  <dcterms:created xsi:type="dcterms:W3CDTF">2020-09-15T09:38:00Z</dcterms:created>
  <dcterms:modified xsi:type="dcterms:W3CDTF">2020-09-15T10:05:00Z</dcterms:modified>
</cp:coreProperties>
</file>