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F6" w:rsidRPr="00501DB7" w:rsidRDefault="00F25AF6" w:rsidP="00F25AF6">
      <w:pPr>
        <w:tabs>
          <w:tab w:val="left" w:pos="7070"/>
        </w:tabs>
        <w:spacing w:line="100" w:lineRule="atLeast"/>
        <w:jc w:val="both"/>
        <w:rPr>
          <w:rFonts w:ascii="Verdana" w:hAnsi="Verdana" w:cs="Verdana"/>
          <w:sz w:val="16"/>
        </w:rPr>
      </w:pPr>
      <w:r>
        <w:rPr>
          <w:rFonts w:ascii="Verdana" w:hAnsi="Verdana" w:cs="Verdana"/>
          <w:sz w:val="16"/>
        </w:rPr>
        <w:t xml:space="preserve">Szpital Powiatowy w Zawierci                                                                       </w:t>
      </w:r>
      <w:r w:rsidR="00045E92">
        <w:rPr>
          <w:rFonts w:ascii="Verdana" w:hAnsi="Verdana" w:cs="Verdana"/>
          <w:sz w:val="16"/>
        </w:rPr>
        <w:t xml:space="preserve">           Zawiercie dnia,</w:t>
      </w:r>
      <w:r w:rsidR="00AC593A">
        <w:rPr>
          <w:rFonts w:ascii="Verdana" w:hAnsi="Verdana" w:cs="Verdana"/>
          <w:sz w:val="16"/>
        </w:rPr>
        <w:t xml:space="preserve"> </w:t>
      </w:r>
      <w:r w:rsidR="00744FD5">
        <w:rPr>
          <w:rFonts w:ascii="Verdana" w:hAnsi="Verdana" w:cs="Verdana"/>
          <w:sz w:val="16"/>
        </w:rPr>
        <w:t>08</w:t>
      </w:r>
      <w:r w:rsidR="00AA1346">
        <w:rPr>
          <w:rFonts w:ascii="Verdana" w:hAnsi="Verdana" w:cs="Verdana"/>
          <w:sz w:val="16"/>
        </w:rPr>
        <w:t>.06</w:t>
      </w:r>
      <w:r>
        <w:rPr>
          <w:rFonts w:ascii="Verdana" w:hAnsi="Verdana" w:cs="Verdana"/>
          <w:sz w:val="16"/>
        </w:rPr>
        <w:t>.2018</w:t>
      </w:r>
      <w:r w:rsidR="00AA1346">
        <w:rPr>
          <w:rFonts w:ascii="Verdana" w:hAnsi="Verdana" w:cs="Verdana"/>
          <w:sz w:val="16"/>
        </w:rPr>
        <w:t>r.</w:t>
      </w:r>
    </w:p>
    <w:p w:rsidR="00F25AF6" w:rsidRDefault="00F25AF6" w:rsidP="00F25AF6">
      <w:pPr>
        <w:spacing w:line="100" w:lineRule="atLeast"/>
        <w:jc w:val="both"/>
        <w:rPr>
          <w:rFonts w:ascii="Verdana" w:hAnsi="Verdana" w:cs="Verdana"/>
          <w:sz w:val="16"/>
        </w:rPr>
      </w:pPr>
      <w:r>
        <w:rPr>
          <w:rFonts w:ascii="Verdana" w:hAnsi="Verdana" w:cs="Verdana"/>
          <w:sz w:val="16"/>
        </w:rPr>
        <w:t>ul. Miodowa 14</w:t>
      </w:r>
    </w:p>
    <w:p w:rsidR="00F25AF6" w:rsidRDefault="00F25AF6" w:rsidP="00F25AF6">
      <w:pPr>
        <w:spacing w:line="100" w:lineRule="atLeast"/>
        <w:jc w:val="both"/>
        <w:rPr>
          <w:rFonts w:ascii="Verdana" w:hAnsi="Verdana" w:cs="Verdana"/>
          <w:sz w:val="16"/>
        </w:rPr>
      </w:pPr>
      <w:r>
        <w:rPr>
          <w:rFonts w:ascii="Verdana" w:hAnsi="Verdana" w:cs="Verdana"/>
          <w:sz w:val="16"/>
        </w:rPr>
        <w:t>42-400 Zawiercie</w:t>
      </w: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r>
        <w:rPr>
          <w:rFonts w:ascii="Verdana" w:hAnsi="Verdana" w:cs="Verdana"/>
          <w:b/>
          <w:sz w:val="16"/>
        </w:rPr>
        <w:t>Znak sprawy: DZP/PN/</w:t>
      </w:r>
      <w:r w:rsidR="00AA1346">
        <w:rPr>
          <w:rFonts w:ascii="Verdana" w:hAnsi="Verdana" w:cs="Verdana"/>
          <w:b/>
          <w:sz w:val="16"/>
        </w:rPr>
        <w:t>42</w:t>
      </w:r>
      <w:r>
        <w:rPr>
          <w:rFonts w:ascii="Verdana" w:hAnsi="Verdana" w:cs="Verdana"/>
          <w:b/>
          <w:sz w:val="16"/>
        </w:rPr>
        <w:t>/2018</w:t>
      </w: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Pr="001D584B" w:rsidRDefault="00F25AF6" w:rsidP="00F25AF6">
      <w:pPr>
        <w:jc w:val="both"/>
        <w:rPr>
          <w:rFonts w:ascii="Verdana" w:hAnsi="Verdana" w:cs="Verdana"/>
          <w:sz w:val="16"/>
        </w:rPr>
      </w:pPr>
    </w:p>
    <w:p w:rsidR="00F25AF6" w:rsidRPr="00313D36" w:rsidRDefault="00F25AF6" w:rsidP="00F25AF6">
      <w:pPr>
        <w:tabs>
          <w:tab w:val="left" w:pos="2213"/>
        </w:tabs>
        <w:jc w:val="center"/>
        <w:rPr>
          <w:rFonts w:ascii="Verdana" w:hAnsi="Verdana" w:cs="Verdana"/>
          <w:b/>
          <w:sz w:val="18"/>
          <w:szCs w:val="18"/>
        </w:rPr>
      </w:pPr>
      <w:r w:rsidRPr="00313D36">
        <w:rPr>
          <w:rFonts w:ascii="Verdana" w:hAnsi="Verdana" w:cs="Verdana"/>
          <w:b/>
          <w:sz w:val="18"/>
          <w:szCs w:val="18"/>
        </w:rPr>
        <w:t>Specyfikacja istotnych warunków zamówienia</w:t>
      </w:r>
    </w:p>
    <w:p w:rsidR="00F25AF6" w:rsidRPr="00313D36" w:rsidRDefault="00F25AF6" w:rsidP="00F25AF6">
      <w:pPr>
        <w:tabs>
          <w:tab w:val="left" w:pos="2213"/>
        </w:tabs>
        <w:jc w:val="center"/>
        <w:rPr>
          <w:rFonts w:ascii="Verdana" w:hAnsi="Verdana" w:cs="Verdana"/>
          <w:b/>
          <w:sz w:val="18"/>
          <w:szCs w:val="18"/>
        </w:rPr>
      </w:pPr>
    </w:p>
    <w:p w:rsidR="002A68A8" w:rsidRDefault="002A68A8" w:rsidP="002A68A8">
      <w:pPr>
        <w:pStyle w:val="Tekstpodstawowy"/>
        <w:spacing w:line="360" w:lineRule="auto"/>
        <w:jc w:val="center"/>
        <w:rPr>
          <w:rFonts w:ascii="Verdana" w:hAnsi="Verdana"/>
          <w:b/>
          <w:sz w:val="18"/>
          <w:szCs w:val="18"/>
        </w:rPr>
      </w:pPr>
      <w:r>
        <w:rPr>
          <w:rFonts w:ascii="Verdana" w:hAnsi="Verdana"/>
          <w:b/>
          <w:sz w:val="18"/>
          <w:szCs w:val="18"/>
        </w:rPr>
        <w:t>„</w:t>
      </w:r>
      <w:r>
        <w:rPr>
          <w:rFonts w:ascii="Verdana" w:hAnsi="Verdana"/>
          <w:b/>
          <w:sz w:val="16"/>
          <w:szCs w:val="16"/>
        </w:rPr>
        <w:t xml:space="preserve">Dostawa produktów leczniczych, opakowań szklanych i materiałów </w:t>
      </w:r>
      <w:proofErr w:type="spellStart"/>
      <w:r>
        <w:rPr>
          <w:rFonts w:ascii="Verdana" w:hAnsi="Verdana"/>
          <w:b/>
          <w:sz w:val="16"/>
          <w:szCs w:val="16"/>
        </w:rPr>
        <w:t>szewnych</w:t>
      </w:r>
      <w:proofErr w:type="spellEnd"/>
      <w:r>
        <w:rPr>
          <w:rFonts w:ascii="Verdana" w:hAnsi="Verdana"/>
          <w:b/>
          <w:sz w:val="16"/>
          <w:szCs w:val="16"/>
        </w:rPr>
        <w:t xml:space="preserve"> – 7 pakietów”</w:t>
      </w:r>
    </w:p>
    <w:p w:rsidR="00F25AF6" w:rsidRPr="00313D36" w:rsidRDefault="00F25AF6" w:rsidP="00F25AF6">
      <w:pPr>
        <w:jc w:val="center"/>
        <w:rPr>
          <w:rFonts w:ascii="Verdana" w:hAnsi="Verdana" w:cs="Verdana"/>
          <w:b/>
          <w:sz w:val="18"/>
          <w:szCs w:val="18"/>
        </w:rPr>
      </w:pPr>
    </w:p>
    <w:p w:rsidR="00F25AF6" w:rsidRPr="00313D36" w:rsidRDefault="00F25AF6" w:rsidP="00F25AF6">
      <w:pPr>
        <w:jc w:val="both"/>
        <w:rPr>
          <w:rFonts w:ascii="Verdana" w:hAnsi="Verdana" w:cs="Verdana"/>
          <w:b/>
          <w:sz w:val="18"/>
          <w:szCs w:val="18"/>
        </w:rPr>
      </w:pPr>
    </w:p>
    <w:p w:rsidR="00F25AF6" w:rsidRPr="00313D36" w:rsidRDefault="00F25AF6" w:rsidP="00F25AF6">
      <w:pPr>
        <w:jc w:val="both"/>
        <w:rPr>
          <w:rFonts w:ascii="Verdana" w:hAnsi="Verdana" w:cs="Verdana"/>
          <w:b/>
          <w:sz w:val="18"/>
          <w:szCs w:val="18"/>
        </w:rPr>
      </w:pPr>
    </w:p>
    <w:p w:rsidR="00F25AF6" w:rsidRPr="00C13E26" w:rsidRDefault="00F25AF6" w:rsidP="00F25AF6">
      <w:pPr>
        <w:jc w:val="both"/>
        <w:rPr>
          <w:rFonts w:ascii="Verdana" w:hAnsi="Verdana" w:cs="Verdana"/>
          <w:sz w:val="20"/>
        </w:rPr>
      </w:pPr>
    </w:p>
    <w:p w:rsidR="00F25AF6" w:rsidRDefault="00F25AF6" w:rsidP="00F25AF6">
      <w:pPr>
        <w:spacing w:line="100" w:lineRule="atLeast"/>
        <w:jc w:val="both"/>
        <w:rPr>
          <w:rFonts w:ascii="Verdana" w:hAnsi="Verdana" w:cs="Verdana"/>
          <w:sz w:val="16"/>
        </w:rPr>
      </w:pPr>
    </w:p>
    <w:p w:rsidR="00F25AF6" w:rsidRPr="00655B09" w:rsidRDefault="00F25AF6" w:rsidP="00F25AF6">
      <w:pPr>
        <w:widowControl/>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mniejszej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 U. 2017 r., poz. 1579 ze zm.).</w:t>
      </w:r>
    </w:p>
    <w:p w:rsidR="00F25AF6" w:rsidRPr="00655B09" w:rsidRDefault="00F25AF6" w:rsidP="00F25AF6">
      <w:pPr>
        <w:widowControl/>
        <w:jc w:val="both"/>
        <w:rPr>
          <w:rFonts w:ascii="Verdana" w:hAnsi="Verdana" w:cs="Tahoma"/>
          <w:color w:val="000000"/>
          <w:kern w:val="0"/>
          <w:sz w:val="16"/>
          <w:szCs w:val="16"/>
          <w:lang w:eastAsia="pl-PL" w:bidi="ar-SA"/>
        </w:rPr>
      </w:pPr>
    </w:p>
    <w:p w:rsidR="00F25AF6" w:rsidRPr="00655B09" w:rsidRDefault="00F25AF6" w:rsidP="00F25AF6">
      <w:pPr>
        <w:widowControl/>
        <w:spacing w:line="360" w:lineRule="auto"/>
        <w:jc w:val="both"/>
        <w:rPr>
          <w:rFonts w:ascii="Tahoma" w:hAnsi="Tahoma" w:cs="Tahoma"/>
          <w:kern w:val="0"/>
          <w:sz w:val="18"/>
          <w:szCs w:val="24"/>
          <w:lang w:eastAsia="zh-CN" w:bidi="ar-SA"/>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25AF6" w:rsidRDefault="00F25AF6" w:rsidP="00F25AF6">
      <w:pPr>
        <w:spacing w:line="360" w:lineRule="auto"/>
        <w:jc w:val="both"/>
        <w:rPr>
          <w:rFonts w:ascii="Verdana" w:hAnsi="Verdana" w:cs="Verdana"/>
          <w:sz w:val="16"/>
          <w:szCs w:val="16"/>
        </w:rPr>
      </w:pPr>
    </w:p>
    <w:p w:rsidR="00F25AF6" w:rsidRDefault="00F25AF6" w:rsidP="00F25AF6">
      <w:pPr>
        <w:spacing w:line="360" w:lineRule="auto"/>
        <w:jc w:val="both"/>
        <w:rPr>
          <w:rFonts w:ascii="Verdana" w:hAnsi="Verdana" w:cs="Verdana"/>
          <w:sz w:val="16"/>
          <w:szCs w:val="16"/>
        </w:rPr>
      </w:pPr>
    </w:p>
    <w:p w:rsidR="00F25AF6" w:rsidRDefault="00F25AF6" w:rsidP="00F25AF6">
      <w:pPr>
        <w:spacing w:line="100" w:lineRule="atLeast"/>
        <w:jc w:val="both"/>
        <w:rPr>
          <w:rFonts w:ascii="Verdana" w:hAnsi="Verdana" w:cs="Verdana"/>
          <w:sz w:val="16"/>
        </w:rPr>
      </w:pPr>
      <w:r>
        <w:rPr>
          <w:rFonts w:ascii="Verdana" w:eastAsia="Verdana" w:hAnsi="Verdana" w:cs="Verdana"/>
          <w:sz w:val="16"/>
          <w:szCs w:val="16"/>
        </w:rPr>
        <w:t xml:space="preserve">                                                                                        …</w:t>
      </w:r>
      <w:r>
        <w:rPr>
          <w:rFonts w:ascii="Verdana" w:hAnsi="Verdana" w:cs="Verdana"/>
          <w:sz w:val="16"/>
          <w:szCs w:val="16"/>
        </w:rPr>
        <w:t>............................................................................</w:t>
      </w: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Pr="0065515B"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p>
    <w:p w:rsidR="00F25AF6" w:rsidRDefault="00F25AF6" w:rsidP="00F25AF6">
      <w:pPr>
        <w:spacing w:line="100" w:lineRule="atLeast"/>
        <w:jc w:val="both"/>
        <w:rPr>
          <w:rFonts w:ascii="Verdana" w:hAnsi="Verdana" w:cs="Verdana"/>
          <w:sz w:val="16"/>
        </w:rPr>
      </w:pPr>
      <w:r>
        <w:rPr>
          <w:rFonts w:ascii="Verdana" w:hAnsi="Verdana" w:cs="Verdana"/>
          <w:sz w:val="16"/>
        </w:rPr>
        <w:t>Użyte skróty:</w:t>
      </w:r>
    </w:p>
    <w:p w:rsidR="00F25AF6" w:rsidRDefault="00F25AF6" w:rsidP="00F25AF6">
      <w:pPr>
        <w:spacing w:line="100" w:lineRule="atLeast"/>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 ze zm</w:t>
      </w:r>
      <w:r w:rsidR="00223142">
        <w:rPr>
          <w:rFonts w:ascii="Verdana" w:hAnsi="Verdana" w:cs="Verdana"/>
          <w:sz w:val="16"/>
        </w:rPr>
        <w:t>.</w:t>
      </w:r>
      <w:r>
        <w:rPr>
          <w:rFonts w:ascii="Verdana" w:hAnsi="Verdana" w:cs="Verdana"/>
          <w:sz w:val="16"/>
        </w:rPr>
        <w:t>),</w:t>
      </w:r>
    </w:p>
    <w:p w:rsidR="00F25AF6" w:rsidRDefault="00F25AF6" w:rsidP="00F25AF6">
      <w:pPr>
        <w:spacing w:line="100" w:lineRule="atLeast"/>
        <w:jc w:val="both"/>
        <w:rPr>
          <w:rFonts w:ascii="Verdana" w:hAnsi="Verdana" w:cs="Verdana"/>
          <w:sz w:val="16"/>
        </w:rPr>
      </w:pPr>
      <w:r>
        <w:rPr>
          <w:rFonts w:ascii="Verdana" w:hAnsi="Verdana" w:cs="Verdana"/>
          <w:sz w:val="16"/>
        </w:rPr>
        <w:lastRenderedPageBreak/>
        <w:t>SIWZ – specyfikacja istotnych warunków zamówienia,</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I. Zamawiający</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Nazwa zamawiającego: Szpital Powiatowy w Zawierciu</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Adres zamawiającego: ul. Miodowa 14</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Kod Miejscowość: 42-400  Zawiercie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Telefon:(32) 67 40 361</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Adres strony internetowej: </w:t>
      </w:r>
      <w:hyperlink r:id="rId8" w:history="1">
        <w:r w:rsidRPr="009F3FD4">
          <w:rPr>
            <w:rStyle w:val="Hipercze"/>
            <w:rFonts w:ascii="Verdana" w:hAnsi="Verdana" w:cs="Verdana"/>
            <w:sz w:val="16"/>
            <w:szCs w:val="16"/>
          </w:rPr>
          <w:t>www.szpitalzawiercie.pl</w:t>
        </w:r>
      </w:hyperlink>
      <w:r w:rsidRPr="009F3FD4">
        <w:rPr>
          <w:rFonts w:ascii="Verdana" w:hAnsi="Verdana" w:cs="Verdana"/>
          <w:sz w:val="16"/>
          <w:szCs w:val="16"/>
        </w:rPr>
        <w:t xml:space="preserve">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Adres poczty elektronicznej: </w:t>
      </w:r>
      <w:hyperlink r:id="rId9" w:history="1">
        <w:r w:rsidRPr="009F3FD4">
          <w:rPr>
            <w:rStyle w:val="Hipercze"/>
            <w:rFonts w:ascii="Verdana" w:hAnsi="Verdana" w:cs="Verdana"/>
            <w:sz w:val="16"/>
            <w:szCs w:val="16"/>
          </w:rPr>
          <w:t>zampub@szpitalzawiercie.pl</w:t>
        </w:r>
      </w:hyperlink>
      <w:r w:rsidRPr="009F3FD4">
        <w:rPr>
          <w:rFonts w:ascii="Verdana" w:hAnsi="Verdana" w:cs="Verdana"/>
          <w:sz w:val="16"/>
          <w:szCs w:val="16"/>
        </w:rPr>
        <w:t xml:space="preserve">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Godziny urzędowania: w dni robocze od poniedziałku do piątku  od 8:30 do 15:00</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II. Tryb udzielenia zamówienia</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1. Postępowanie prowadzone będzie w trybie przetargu nieograniczonego na podstawie art. 39 i nast. ustawy z dnia 29 stycznia 2004 r. Prawo Zamówień Publicznych zwanej dalej „ustawą PZP”.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2. W zakresie nieuregulowanym niniejszą Specyfikacją Istotnych Warunków Zamówienia, zwaną dalej „SIWZ”, zastosowanie mają przepisy ustawy </w:t>
      </w:r>
      <w:proofErr w:type="spellStart"/>
      <w:r w:rsidRPr="009F3FD4">
        <w:rPr>
          <w:rFonts w:ascii="Verdana" w:hAnsi="Verdana" w:cs="Verdana"/>
          <w:sz w:val="16"/>
          <w:szCs w:val="16"/>
        </w:rPr>
        <w:t>Pzp</w:t>
      </w:r>
      <w:proofErr w:type="spellEnd"/>
      <w:r w:rsidRPr="009F3FD4">
        <w:rPr>
          <w:rFonts w:ascii="Verdana" w:hAnsi="Verdana" w:cs="Verdana"/>
          <w:sz w:val="16"/>
          <w:szCs w:val="16"/>
        </w:rPr>
        <w:t xml:space="preserve">. </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III. Opis przedmiotu zamówienia</w:t>
      </w:r>
    </w:p>
    <w:p w:rsidR="00F25AF6" w:rsidRPr="009F3FD4" w:rsidRDefault="00F25AF6" w:rsidP="002A68A8">
      <w:pPr>
        <w:pStyle w:val="Tekstpodstawowy"/>
        <w:spacing w:after="0" w:line="276" w:lineRule="auto"/>
        <w:rPr>
          <w:rFonts w:ascii="Verdana" w:hAnsi="Verdana" w:cs="Verdana"/>
          <w:sz w:val="16"/>
          <w:szCs w:val="16"/>
        </w:rPr>
      </w:pPr>
      <w:r w:rsidRPr="009F3FD4">
        <w:rPr>
          <w:rFonts w:ascii="Verdana" w:hAnsi="Verdana" w:cs="Verdana"/>
          <w:sz w:val="16"/>
          <w:szCs w:val="16"/>
        </w:rPr>
        <w:t xml:space="preserve">1.Przedmiotem zamówienia jest: </w:t>
      </w:r>
      <w:r w:rsidR="002A68A8" w:rsidRPr="002A68A8">
        <w:rPr>
          <w:rFonts w:ascii="Verdana" w:hAnsi="Verdana"/>
          <w:sz w:val="18"/>
          <w:szCs w:val="18"/>
        </w:rPr>
        <w:t>„</w:t>
      </w:r>
      <w:r w:rsidR="002A68A8" w:rsidRPr="002A68A8">
        <w:rPr>
          <w:rFonts w:ascii="Verdana" w:hAnsi="Verdana"/>
          <w:sz w:val="16"/>
          <w:szCs w:val="16"/>
        </w:rPr>
        <w:t xml:space="preserve">Dostawa produktów leczniczych, opakowań szklanych i materiałów </w:t>
      </w:r>
      <w:proofErr w:type="spellStart"/>
      <w:r w:rsidR="002A68A8" w:rsidRPr="002A68A8">
        <w:rPr>
          <w:rFonts w:ascii="Verdana" w:hAnsi="Verdana"/>
          <w:sz w:val="16"/>
          <w:szCs w:val="16"/>
        </w:rPr>
        <w:t>szewnych</w:t>
      </w:r>
      <w:proofErr w:type="spellEnd"/>
      <w:r w:rsidR="002A68A8" w:rsidRPr="002A68A8">
        <w:rPr>
          <w:rFonts w:ascii="Verdana" w:hAnsi="Verdana"/>
          <w:sz w:val="16"/>
          <w:szCs w:val="16"/>
        </w:rPr>
        <w:t xml:space="preserve"> – 7 pakietów”</w:t>
      </w:r>
      <w:r w:rsidR="002A68A8">
        <w:rPr>
          <w:rFonts w:ascii="Verdana" w:hAnsi="Verdana"/>
          <w:sz w:val="16"/>
          <w:szCs w:val="16"/>
        </w:rPr>
        <w:t xml:space="preserve"> </w:t>
      </w:r>
      <w:r w:rsidRPr="009F3FD4">
        <w:rPr>
          <w:rFonts w:ascii="Verdana" w:hAnsi="Verdana" w:cs="Verdana"/>
          <w:sz w:val="16"/>
          <w:szCs w:val="16"/>
        </w:rPr>
        <w:t xml:space="preserve">zgodnie z zapisami zawartymi w formularzu </w:t>
      </w:r>
      <w:r w:rsidR="00223142">
        <w:rPr>
          <w:rFonts w:ascii="Verdana" w:hAnsi="Verdana" w:cs="Verdana"/>
          <w:sz w:val="16"/>
          <w:szCs w:val="16"/>
        </w:rPr>
        <w:t xml:space="preserve">asortymentowo </w:t>
      </w:r>
      <w:r w:rsidRPr="009F3FD4">
        <w:rPr>
          <w:rFonts w:ascii="Verdana" w:hAnsi="Verdana" w:cs="Verdana"/>
          <w:sz w:val="16"/>
          <w:szCs w:val="16"/>
        </w:rPr>
        <w:t xml:space="preserve">cenowym stanowiącym załącznik nr 2 do SIWZ. </w:t>
      </w:r>
    </w:p>
    <w:p w:rsidR="00DF1B82" w:rsidRDefault="00DF1B82" w:rsidP="00DF1B82">
      <w:pPr>
        <w:autoSpaceDN w:val="0"/>
        <w:textAlignment w:val="baseline"/>
        <w:outlineLvl w:val="0"/>
        <w:rPr>
          <w:rFonts w:ascii="Verdana" w:eastAsia="Tahoma" w:hAnsi="Verdana" w:cs="Verdana"/>
          <w:kern w:val="3"/>
          <w:sz w:val="16"/>
          <w:szCs w:val="16"/>
        </w:rPr>
      </w:pPr>
      <w:r>
        <w:rPr>
          <w:rFonts w:ascii="Verdana" w:eastAsia="Tahoma" w:hAnsi="Verdana" w:cs="Verdana"/>
          <w:kern w:val="3"/>
          <w:sz w:val="16"/>
          <w:szCs w:val="16"/>
        </w:rPr>
        <w:t xml:space="preserve">Pakiet 1 – </w:t>
      </w:r>
      <w:proofErr w:type="spellStart"/>
      <w:r>
        <w:rPr>
          <w:rFonts w:ascii="Verdana" w:eastAsia="Tahoma" w:hAnsi="Verdana" w:cs="Verdana"/>
          <w:kern w:val="3"/>
          <w:sz w:val="16"/>
          <w:szCs w:val="16"/>
        </w:rPr>
        <w:t>Antytoxinium</w:t>
      </w:r>
      <w:proofErr w:type="spellEnd"/>
      <w:r>
        <w:rPr>
          <w:rFonts w:ascii="Verdana" w:eastAsia="Tahoma" w:hAnsi="Verdana" w:cs="Verdana"/>
          <w:kern w:val="3"/>
          <w:sz w:val="16"/>
          <w:szCs w:val="16"/>
        </w:rPr>
        <w:t xml:space="preserve"> </w:t>
      </w:r>
      <w:proofErr w:type="spellStart"/>
      <w:r>
        <w:rPr>
          <w:rFonts w:ascii="Verdana" w:eastAsia="Tahoma" w:hAnsi="Verdana" w:cs="Verdana"/>
          <w:kern w:val="3"/>
          <w:sz w:val="16"/>
          <w:szCs w:val="16"/>
        </w:rPr>
        <w:t>vipericum</w:t>
      </w:r>
      <w:proofErr w:type="spellEnd"/>
      <w:r>
        <w:rPr>
          <w:rFonts w:ascii="Verdana" w:eastAsia="Tahoma" w:hAnsi="Verdana" w:cs="Verdana"/>
          <w:kern w:val="3"/>
          <w:sz w:val="16"/>
          <w:szCs w:val="16"/>
        </w:rPr>
        <w:t>,</w:t>
      </w:r>
    </w:p>
    <w:p w:rsidR="00DF1B82" w:rsidRDefault="00DF1B82" w:rsidP="00DF1B82">
      <w:pPr>
        <w:autoSpaceDN w:val="0"/>
        <w:textAlignment w:val="baseline"/>
        <w:outlineLvl w:val="0"/>
        <w:rPr>
          <w:rFonts w:ascii="Verdana" w:eastAsia="Tahoma" w:hAnsi="Verdana" w:cs="Verdana"/>
          <w:kern w:val="3"/>
          <w:sz w:val="16"/>
          <w:szCs w:val="16"/>
        </w:rPr>
      </w:pPr>
      <w:r>
        <w:rPr>
          <w:rFonts w:ascii="Verdana" w:eastAsia="Tahoma" w:hAnsi="Verdana" w:cs="Verdana"/>
          <w:kern w:val="3"/>
          <w:sz w:val="16"/>
          <w:szCs w:val="16"/>
        </w:rPr>
        <w:t xml:space="preserve">Pakiet 2 – </w:t>
      </w:r>
      <w:r w:rsidR="003C54D8">
        <w:rPr>
          <w:rFonts w:ascii="Verdana" w:eastAsia="Tahoma" w:hAnsi="Verdana" w:cs="Verdana"/>
          <w:kern w:val="3"/>
          <w:sz w:val="16"/>
          <w:szCs w:val="16"/>
        </w:rPr>
        <w:t>Leki</w:t>
      </w:r>
      <w:r>
        <w:rPr>
          <w:rFonts w:ascii="Verdana" w:eastAsia="Tahoma" w:hAnsi="Verdana" w:cs="Verdana"/>
          <w:kern w:val="3"/>
          <w:sz w:val="16"/>
          <w:szCs w:val="16"/>
        </w:rPr>
        <w:t>,</w:t>
      </w:r>
    </w:p>
    <w:p w:rsidR="00DF1B82" w:rsidRDefault="00DF1B82" w:rsidP="00DF1B82">
      <w:pPr>
        <w:autoSpaceDN w:val="0"/>
        <w:textAlignment w:val="baseline"/>
        <w:outlineLvl w:val="0"/>
        <w:rPr>
          <w:rFonts w:ascii="Verdana" w:eastAsia="Tahoma" w:hAnsi="Verdana" w:cs="Verdana"/>
          <w:kern w:val="3"/>
          <w:sz w:val="16"/>
          <w:szCs w:val="16"/>
        </w:rPr>
      </w:pPr>
      <w:r>
        <w:rPr>
          <w:rFonts w:ascii="Verdana" w:eastAsia="Tahoma" w:hAnsi="Verdana" w:cs="Verdana"/>
          <w:kern w:val="3"/>
          <w:sz w:val="16"/>
          <w:szCs w:val="16"/>
        </w:rPr>
        <w:t xml:space="preserve">Pakiet 3 – </w:t>
      </w:r>
      <w:proofErr w:type="spellStart"/>
      <w:r>
        <w:rPr>
          <w:rFonts w:ascii="Verdana" w:eastAsia="Tahoma" w:hAnsi="Verdana" w:cs="Verdana"/>
          <w:kern w:val="3"/>
          <w:sz w:val="16"/>
          <w:szCs w:val="16"/>
        </w:rPr>
        <w:t>Ondansetroni</w:t>
      </w:r>
      <w:proofErr w:type="spellEnd"/>
      <w:r>
        <w:rPr>
          <w:rFonts w:ascii="Verdana" w:eastAsia="Tahoma" w:hAnsi="Verdana" w:cs="Verdana"/>
          <w:kern w:val="3"/>
          <w:sz w:val="16"/>
          <w:szCs w:val="16"/>
        </w:rPr>
        <w:t xml:space="preserve"> </w:t>
      </w:r>
      <w:proofErr w:type="spellStart"/>
      <w:r>
        <w:rPr>
          <w:rFonts w:ascii="Verdana" w:eastAsia="Tahoma" w:hAnsi="Verdana" w:cs="Verdana"/>
          <w:kern w:val="3"/>
          <w:sz w:val="16"/>
          <w:szCs w:val="16"/>
        </w:rPr>
        <w:t>hydrochloridium</w:t>
      </w:r>
      <w:proofErr w:type="spellEnd"/>
      <w:r>
        <w:rPr>
          <w:rFonts w:ascii="Verdana" w:eastAsia="Tahoma" w:hAnsi="Verdana" w:cs="Verdana"/>
          <w:kern w:val="3"/>
          <w:sz w:val="16"/>
          <w:szCs w:val="16"/>
        </w:rPr>
        <w:t>,</w:t>
      </w:r>
    </w:p>
    <w:p w:rsidR="00DF1B82" w:rsidRDefault="00DF1B82" w:rsidP="00DF1B82">
      <w:pPr>
        <w:autoSpaceDN w:val="0"/>
        <w:textAlignment w:val="baseline"/>
        <w:outlineLvl w:val="0"/>
        <w:rPr>
          <w:rFonts w:ascii="Verdana" w:eastAsia="Tahoma" w:hAnsi="Verdana" w:cs="Verdana"/>
          <w:kern w:val="3"/>
          <w:sz w:val="16"/>
          <w:szCs w:val="16"/>
        </w:rPr>
      </w:pPr>
      <w:r>
        <w:rPr>
          <w:rFonts w:ascii="Verdana" w:eastAsia="Tahoma" w:hAnsi="Verdana" w:cs="Verdana"/>
          <w:kern w:val="3"/>
          <w:sz w:val="16"/>
          <w:szCs w:val="16"/>
        </w:rPr>
        <w:t>Pakiet 4 – Butelki apteczne,</w:t>
      </w:r>
    </w:p>
    <w:p w:rsidR="00DF1B82" w:rsidRDefault="00DF1B82" w:rsidP="00DF1B82">
      <w:pPr>
        <w:autoSpaceDN w:val="0"/>
        <w:textAlignment w:val="baseline"/>
        <w:outlineLvl w:val="0"/>
        <w:rPr>
          <w:rFonts w:ascii="Verdana" w:eastAsia="Tahoma" w:hAnsi="Verdana" w:cs="Verdana"/>
          <w:kern w:val="3"/>
          <w:sz w:val="16"/>
          <w:szCs w:val="16"/>
        </w:rPr>
      </w:pPr>
      <w:r>
        <w:rPr>
          <w:rFonts w:ascii="Verdana" w:eastAsia="Tahoma" w:hAnsi="Verdana" w:cs="Verdana"/>
          <w:kern w:val="3"/>
          <w:sz w:val="16"/>
          <w:szCs w:val="16"/>
        </w:rPr>
        <w:t xml:space="preserve">Pakiet 5 – </w:t>
      </w:r>
      <w:proofErr w:type="spellStart"/>
      <w:r>
        <w:rPr>
          <w:rFonts w:ascii="Verdana" w:eastAsia="Tahoma" w:hAnsi="Verdana" w:cs="Verdana"/>
          <w:kern w:val="3"/>
          <w:sz w:val="16"/>
          <w:szCs w:val="16"/>
        </w:rPr>
        <w:t>Glucosum</w:t>
      </w:r>
      <w:proofErr w:type="spellEnd"/>
      <w:r>
        <w:rPr>
          <w:rFonts w:ascii="Verdana" w:eastAsia="Tahoma" w:hAnsi="Verdana" w:cs="Verdana"/>
          <w:kern w:val="3"/>
          <w:sz w:val="16"/>
          <w:szCs w:val="16"/>
        </w:rPr>
        <w:t>,</w:t>
      </w:r>
    </w:p>
    <w:p w:rsidR="00DF1B82" w:rsidRDefault="00DF1B82" w:rsidP="00DF1B82">
      <w:pPr>
        <w:autoSpaceDN w:val="0"/>
        <w:textAlignment w:val="baseline"/>
        <w:outlineLvl w:val="0"/>
        <w:rPr>
          <w:rFonts w:ascii="Verdana" w:eastAsia="Tahoma" w:hAnsi="Verdana" w:cs="Verdana"/>
          <w:kern w:val="3"/>
          <w:sz w:val="16"/>
          <w:szCs w:val="16"/>
        </w:rPr>
      </w:pPr>
      <w:r>
        <w:rPr>
          <w:rFonts w:ascii="Verdana" w:eastAsia="Tahoma" w:hAnsi="Verdana" w:cs="Verdana"/>
          <w:kern w:val="3"/>
          <w:sz w:val="16"/>
          <w:szCs w:val="16"/>
        </w:rPr>
        <w:t xml:space="preserve">Pakiet 6 – Materiały </w:t>
      </w:r>
      <w:proofErr w:type="spellStart"/>
      <w:r>
        <w:rPr>
          <w:rFonts w:ascii="Verdana" w:eastAsia="Tahoma" w:hAnsi="Verdana" w:cs="Verdana"/>
          <w:kern w:val="3"/>
          <w:sz w:val="16"/>
          <w:szCs w:val="16"/>
        </w:rPr>
        <w:t>szewne</w:t>
      </w:r>
      <w:proofErr w:type="spellEnd"/>
      <w:r>
        <w:rPr>
          <w:rFonts w:ascii="Verdana" w:eastAsia="Tahoma" w:hAnsi="Verdana" w:cs="Verdana"/>
          <w:kern w:val="3"/>
          <w:sz w:val="16"/>
          <w:szCs w:val="16"/>
        </w:rPr>
        <w:t>,</w:t>
      </w:r>
    </w:p>
    <w:p w:rsidR="00DF1B82" w:rsidRDefault="00DF1B82" w:rsidP="00DF1B82">
      <w:pPr>
        <w:spacing w:line="360" w:lineRule="auto"/>
        <w:rPr>
          <w:rFonts w:ascii="Verdana" w:eastAsia="Tahoma" w:hAnsi="Verdana" w:cs="Verdana"/>
          <w:bCs/>
          <w:kern w:val="2"/>
          <w:sz w:val="16"/>
          <w:szCs w:val="16"/>
        </w:rPr>
      </w:pPr>
      <w:r>
        <w:rPr>
          <w:rFonts w:ascii="Verdana" w:eastAsia="Tahoma" w:hAnsi="Verdana" w:cs="Verdana"/>
          <w:bCs/>
          <w:sz w:val="16"/>
          <w:szCs w:val="16"/>
        </w:rPr>
        <w:t xml:space="preserve">Pakiet 7 – </w:t>
      </w:r>
      <w:proofErr w:type="spellStart"/>
      <w:r>
        <w:rPr>
          <w:rFonts w:ascii="Verdana" w:eastAsia="Tahoma" w:hAnsi="Verdana" w:cs="Verdana"/>
          <w:bCs/>
          <w:sz w:val="16"/>
          <w:szCs w:val="16"/>
        </w:rPr>
        <w:t>Ledipasvie</w:t>
      </w:r>
      <w:proofErr w:type="spellEnd"/>
      <w:r>
        <w:rPr>
          <w:rFonts w:ascii="Verdana" w:eastAsia="Tahoma" w:hAnsi="Verdana" w:cs="Verdana"/>
          <w:bCs/>
          <w:sz w:val="16"/>
          <w:szCs w:val="16"/>
        </w:rPr>
        <w:t>.</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2. Wspólny Słownik Zamówień: </w:t>
      </w:r>
    </w:p>
    <w:p w:rsidR="00F25AF6" w:rsidRDefault="00B44D39" w:rsidP="009F3FD4">
      <w:pPr>
        <w:spacing w:line="276" w:lineRule="auto"/>
        <w:jc w:val="both"/>
        <w:rPr>
          <w:rFonts w:ascii="Verdana" w:hAnsi="Verdana" w:cs="Verdana"/>
          <w:sz w:val="16"/>
          <w:szCs w:val="16"/>
        </w:rPr>
      </w:pPr>
      <w:r>
        <w:rPr>
          <w:rFonts w:ascii="Verdana" w:hAnsi="Verdana" w:cs="Verdana"/>
          <w:sz w:val="16"/>
          <w:szCs w:val="16"/>
        </w:rPr>
        <w:t>33690000-3</w:t>
      </w:r>
      <w:r w:rsidR="005D6BE9">
        <w:rPr>
          <w:rFonts w:ascii="Verdana" w:hAnsi="Verdana" w:cs="Verdana"/>
          <w:sz w:val="16"/>
          <w:szCs w:val="16"/>
        </w:rPr>
        <w:t xml:space="preserve"> </w:t>
      </w:r>
      <w:r>
        <w:rPr>
          <w:rFonts w:ascii="Verdana" w:hAnsi="Verdana" w:cs="Verdana"/>
          <w:sz w:val="16"/>
          <w:szCs w:val="16"/>
        </w:rPr>
        <w:t>-różne produkty lecznicze,</w:t>
      </w:r>
    </w:p>
    <w:p w:rsidR="00B44D39" w:rsidRDefault="00B44D39" w:rsidP="009F3FD4">
      <w:pPr>
        <w:spacing w:line="276" w:lineRule="auto"/>
        <w:jc w:val="both"/>
        <w:rPr>
          <w:rFonts w:ascii="Verdana" w:hAnsi="Verdana" w:cs="Verdana"/>
          <w:sz w:val="16"/>
          <w:szCs w:val="16"/>
        </w:rPr>
      </w:pPr>
      <w:r>
        <w:rPr>
          <w:rFonts w:ascii="Verdana" w:hAnsi="Verdana" w:cs="Verdana"/>
          <w:sz w:val="16"/>
          <w:szCs w:val="16"/>
        </w:rPr>
        <w:t>33141540-7 – albumina,</w:t>
      </w:r>
    </w:p>
    <w:p w:rsidR="00B44D39" w:rsidRDefault="00B44D39" w:rsidP="009F3FD4">
      <w:pPr>
        <w:spacing w:line="276" w:lineRule="auto"/>
        <w:jc w:val="both"/>
        <w:rPr>
          <w:rFonts w:ascii="Verdana" w:hAnsi="Verdana" w:cs="Verdana"/>
          <w:sz w:val="16"/>
          <w:szCs w:val="16"/>
        </w:rPr>
      </w:pPr>
      <w:r>
        <w:rPr>
          <w:rFonts w:ascii="Verdana" w:hAnsi="Verdana" w:cs="Verdana"/>
          <w:sz w:val="16"/>
          <w:szCs w:val="16"/>
        </w:rPr>
        <w:t>33141320-9 – igły medyczne,</w:t>
      </w:r>
    </w:p>
    <w:p w:rsidR="00B44D39" w:rsidRDefault="00B44D39" w:rsidP="009F3FD4">
      <w:pPr>
        <w:spacing w:line="276" w:lineRule="auto"/>
        <w:jc w:val="both"/>
        <w:rPr>
          <w:rFonts w:ascii="Verdana" w:hAnsi="Verdana" w:cs="Verdana"/>
          <w:sz w:val="16"/>
          <w:szCs w:val="16"/>
        </w:rPr>
      </w:pPr>
      <w:r>
        <w:rPr>
          <w:rFonts w:ascii="Verdana" w:hAnsi="Verdana" w:cs="Verdana"/>
          <w:sz w:val="16"/>
          <w:szCs w:val="16"/>
        </w:rPr>
        <w:t>33141121-4 – szwy chirurgiczne,</w:t>
      </w:r>
    </w:p>
    <w:p w:rsidR="00B44D39" w:rsidRPr="009F3FD4" w:rsidRDefault="00B44D39" w:rsidP="009F3FD4">
      <w:pPr>
        <w:spacing w:line="276" w:lineRule="auto"/>
        <w:jc w:val="both"/>
        <w:rPr>
          <w:rFonts w:ascii="Verdana" w:hAnsi="Verdana" w:cs="Verdana"/>
          <w:sz w:val="16"/>
          <w:szCs w:val="16"/>
        </w:rPr>
      </w:pPr>
      <w:r>
        <w:rPr>
          <w:rFonts w:ascii="Verdana" w:hAnsi="Verdana" w:cs="Verdana"/>
          <w:sz w:val="16"/>
          <w:szCs w:val="16"/>
        </w:rPr>
        <w:t>39226000-2 – butle, skrzynki na butelki, butelki płaskie i szczupłe.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3. Zgodnie z art. 30 ust. 4 ustawy </w:t>
      </w:r>
      <w:proofErr w:type="spellStart"/>
      <w:r w:rsidRPr="009F3FD4">
        <w:rPr>
          <w:rFonts w:ascii="Verdana" w:hAnsi="Verdana"/>
          <w:sz w:val="16"/>
          <w:szCs w:val="16"/>
        </w:rPr>
        <w:t>Pzp</w:t>
      </w:r>
      <w:proofErr w:type="spellEnd"/>
      <w:r w:rsidRPr="009F3FD4">
        <w:rPr>
          <w:rFonts w:ascii="Verdana" w:hAnsi="Verdana"/>
          <w:sz w:val="16"/>
          <w:szCs w:val="16"/>
        </w:rPr>
        <w:t xml:space="preserve"> Zamawiający dopuszcza produkty równoważne opisywanym. Jeżeli zapisy zawarte w formularzu </w:t>
      </w:r>
      <w:r w:rsidR="003717E3">
        <w:rPr>
          <w:rFonts w:ascii="Verdana" w:hAnsi="Verdana"/>
          <w:sz w:val="16"/>
          <w:szCs w:val="16"/>
        </w:rPr>
        <w:t xml:space="preserve">asortymentowo </w:t>
      </w:r>
      <w:r w:rsidRPr="009F3FD4">
        <w:rPr>
          <w:rFonts w:ascii="Verdana" w:hAnsi="Verdana"/>
          <w:sz w:val="16"/>
          <w:szCs w:val="16"/>
        </w:rPr>
        <w:t xml:space="preserve">cenowym wskazywałyby w odniesieniu do niektórych </w:t>
      </w:r>
      <w:r w:rsidR="003717E3">
        <w:rPr>
          <w:rFonts w:ascii="Verdana" w:hAnsi="Verdana"/>
          <w:sz w:val="16"/>
          <w:szCs w:val="16"/>
        </w:rPr>
        <w:t>produktów</w:t>
      </w:r>
      <w:r w:rsidRPr="009F3FD4">
        <w:rPr>
          <w:rFonts w:ascii="Verdana" w:hAnsi="Verdana"/>
          <w:sz w:val="16"/>
          <w:szCs w:val="16"/>
        </w:rPr>
        <w:t xml:space="preserve"> znaki towarowe lub pochodzenie, Zamawiający, zgodnie z art. 29 ust. 3 ustawy </w:t>
      </w:r>
      <w:proofErr w:type="spellStart"/>
      <w:r w:rsidRPr="009F3FD4">
        <w:rPr>
          <w:rFonts w:ascii="Verdana" w:hAnsi="Verdana"/>
          <w:sz w:val="16"/>
          <w:szCs w:val="16"/>
        </w:rPr>
        <w:t>Pzp</w:t>
      </w:r>
      <w:proofErr w:type="spellEnd"/>
      <w:r w:rsidRPr="009F3FD4">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4. Zamawiający nie dopuszcza składania ofert wariantowych.</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5.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6. Zamawiający dopuszcza do składania ofert częściowych na poszczególne pakiety. Oferty niezawierające pełnego zakresu przedmiotu zamówienia w danym pakiecie zostaną odrzucone. Pakiety nie mogą być dzielone przez Wykonawców. </w:t>
      </w:r>
    </w:p>
    <w:p w:rsidR="009F3FD4" w:rsidRPr="009F3FD4" w:rsidRDefault="009F3FD4" w:rsidP="009F3FD4">
      <w:pPr>
        <w:spacing w:line="276" w:lineRule="auto"/>
        <w:jc w:val="both"/>
        <w:rPr>
          <w:rFonts w:ascii="Verdana" w:hAnsi="Verdana"/>
          <w:sz w:val="16"/>
          <w:szCs w:val="16"/>
        </w:rPr>
      </w:pPr>
      <w:r w:rsidRPr="009F3FD4">
        <w:rPr>
          <w:rFonts w:ascii="Verdana" w:hAnsi="Verdana"/>
          <w:sz w:val="16"/>
          <w:szCs w:val="16"/>
        </w:rPr>
        <w:t xml:space="preserve">7.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a. administratorem Pani/Pana danych osobowych jest /nazwa i adres oraz dane kontaktowe zamawiającego/;</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 xml:space="preserve">b. inspektorem ochrony danych osobowych w Szpitalu Powiatowym w Zawierciu jest Pan Bartosz Drej; </w:t>
      </w:r>
    </w:p>
    <w:p w:rsidR="009F3FD4" w:rsidRPr="009F3FD4" w:rsidRDefault="009F3FD4" w:rsidP="009F3FD4">
      <w:pPr>
        <w:widowControl/>
        <w:suppressAutoHyphens w:val="0"/>
        <w:spacing w:line="276" w:lineRule="auto"/>
        <w:jc w:val="both"/>
        <w:rPr>
          <w:rFonts w:ascii="Verdana" w:hAnsi="Verdana"/>
          <w:i/>
          <w:sz w:val="16"/>
          <w:szCs w:val="16"/>
        </w:rPr>
      </w:pPr>
      <w:r w:rsidRPr="009F3FD4">
        <w:rPr>
          <w:rFonts w:ascii="Verdana" w:hAnsi="Verdana"/>
          <w:sz w:val="16"/>
          <w:szCs w:val="16"/>
        </w:rPr>
        <w:t xml:space="preserve">c. Pani/Pana dane osobowe przetwarzane będą na podstawie art. 6 ust. 1 lit. c RODO w celu związanym z postępowaniem o udzielenie zamówienia publicznego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d. odbiorcami Pani/Pana danych osobowych będą osoby lub podmioty, którym udostępniona zostanie dokumentacja postępowania w oparciu o art. 8 oraz art. 96 ust. 3 ustawy z dnia 29 stycznia 2004 r. – Prawo zamówień publicznych (D</w:t>
      </w:r>
      <w:r w:rsidR="003717E3">
        <w:rPr>
          <w:rFonts w:ascii="Verdana" w:hAnsi="Verdana"/>
          <w:sz w:val="16"/>
          <w:szCs w:val="16"/>
        </w:rPr>
        <w:t>z. U. z 2017 r. poz. 1579 ze zm.</w:t>
      </w:r>
      <w:r w:rsidRPr="009F3FD4">
        <w:rPr>
          <w:rFonts w:ascii="Verdana" w:hAnsi="Verdana"/>
          <w:sz w:val="16"/>
          <w:szCs w:val="16"/>
        </w:rPr>
        <w:t xml:space="preserve">), dalej „ustawa </w:t>
      </w:r>
      <w:proofErr w:type="spellStart"/>
      <w:r w:rsidRPr="009F3FD4">
        <w:rPr>
          <w:rFonts w:ascii="Verdana" w:hAnsi="Verdana"/>
          <w:sz w:val="16"/>
          <w:szCs w:val="16"/>
        </w:rPr>
        <w:t>Pzp</w:t>
      </w:r>
      <w:proofErr w:type="spellEnd"/>
      <w:r w:rsidRPr="009F3FD4">
        <w:rPr>
          <w:rFonts w:ascii="Verdana" w:hAnsi="Verdana"/>
          <w:sz w:val="16"/>
          <w:szCs w:val="16"/>
        </w:rPr>
        <w:t xml:space="preserve">”;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lastRenderedPageBreak/>
        <w:t xml:space="preserve">e. Pani/Pana dane osobowe będą przechowywane, zgodnie z art. 97 ust. 1 ustawy </w:t>
      </w:r>
      <w:proofErr w:type="spellStart"/>
      <w:r w:rsidRPr="009F3FD4">
        <w:rPr>
          <w:rFonts w:ascii="Verdana" w:hAnsi="Verdana"/>
          <w:sz w:val="16"/>
          <w:szCs w:val="16"/>
        </w:rPr>
        <w:t>Pzp</w:t>
      </w:r>
      <w:proofErr w:type="spellEnd"/>
      <w:r w:rsidRPr="009F3FD4">
        <w:rPr>
          <w:rFonts w:ascii="Verdana" w:hAnsi="Verdana"/>
          <w:sz w:val="16"/>
          <w:szCs w:val="16"/>
        </w:rPr>
        <w:t xml:space="preserve">, przez okres 4 lat od dnia zakończenia postępowania o udzielenie zamówienia, a jeżeli czas trwania umowy przekracza 4 lata, okres przechowywania obejmuje cały czas trwania umowy;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 xml:space="preserve">f. obowiązek podania przez Panią/Pana danych osobowych bezpośrednio Pani/Pana dotyczących jest wymogiem ustawowym określonym w przepisach ustawy </w:t>
      </w:r>
      <w:proofErr w:type="spellStart"/>
      <w:r w:rsidRPr="009F3FD4">
        <w:rPr>
          <w:rFonts w:ascii="Verdana" w:hAnsi="Verdana"/>
          <w:sz w:val="16"/>
          <w:szCs w:val="16"/>
        </w:rPr>
        <w:t>Pzp</w:t>
      </w:r>
      <w:proofErr w:type="spellEnd"/>
      <w:r w:rsidRPr="009F3FD4">
        <w:rPr>
          <w:rFonts w:ascii="Verdana" w:hAnsi="Verdana"/>
          <w:sz w:val="16"/>
          <w:szCs w:val="16"/>
        </w:rPr>
        <w:t xml:space="preserve">, związanym z udziałem w postępowaniu o udzielenie zamówienia publicznego; konsekwencje niepodania określonych danych wynikają z ustawy </w:t>
      </w:r>
      <w:proofErr w:type="spellStart"/>
      <w:r w:rsidRPr="009F3FD4">
        <w:rPr>
          <w:rFonts w:ascii="Verdana" w:hAnsi="Verdana"/>
          <w:sz w:val="16"/>
          <w:szCs w:val="16"/>
        </w:rPr>
        <w:t>Pzp</w:t>
      </w:r>
      <w:proofErr w:type="spellEnd"/>
      <w:r w:rsidRPr="009F3FD4">
        <w:rPr>
          <w:rFonts w:ascii="Verdana" w:hAnsi="Verdana"/>
          <w:sz w:val="16"/>
          <w:szCs w:val="16"/>
        </w:rPr>
        <w:t xml:space="preserve">;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 xml:space="preserve">g. w odniesieniu do Pani/Pana danych osobowych decyzje nie będą podejmowane w sposób zautomatyzowany, stosowanie do art. 22 RODO;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 xml:space="preserve">-prawo do wniesienia skargi do Prezesa Urzędu Ochrony Danych Osobowych, gdy uzna Pani/Pan, że przetwarzanie danych osobowych Pani/Pana dotyczących narusza przepisy RODO; </w:t>
      </w:r>
    </w:p>
    <w:p w:rsidR="009F3FD4" w:rsidRPr="009F3FD4" w:rsidRDefault="009F3FD4" w:rsidP="009F3FD4">
      <w:pPr>
        <w:widowControl/>
        <w:suppressAutoHyphens w:val="0"/>
        <w:spacing w:line="276" w:lineRule="auto"/>
        <w:jc w:val="both"/>
        <w:rPr>
          <w:rFonts w:ascii="Verdana" w:hAnsi="Verdana"/>
          <w:sz w:val="16"/>
          <w:szCs w:val="16"/>
        </w:rPr>
      </w:pPr>
      <w:r w:rsidRPr="009F3FD4">
        <w:rPr>
          <w:rFonts w:ascii="Verdana" w:hAnsi="Verdana"/>
          <w:sz w:val="16"/>
          <w:szCs w:val="16"/>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F25AF6" w:rsidRPr="009F3FD4" w:rsidRDefault="009F3FD4" w:rsidP="009F3FD4">
      <w:pPr>
        <w:spacing w:line="276" w:lineRule="auto"/>
        <w:jc w:val="both"/>
        <w:rPr>
          <w:rFonts w:ascii="Verdana" w:hAnsi="Verdana"/>
          <w:sz w:val="16"/>
          <w:szCs w:val="16"/>
        </w:rPr>
      </w:pPr>
      <w:r w:rsidRPr="009F3FD4">
        <w:rPr>
          <w:rFonts w:ascii="Verdana" w:hAnsi="Verdana"/>
          <w:sz w:val="16"/>
          <w:szCs w:val="16"/>
        </w:rPr>
        <w:t>8</w:t>
      </w:r>
      <w:r w:rsidR="00F25AF6" w:rsidRPr="009F3FD4">
        <w:rPr>
          <w:rFonts w:ascii="Verdana" w:hAnsi="Verdana"/>
          <w:sz w:val="16"/>
          <w:szCs w:val="16"/>
        </w:rPr>
        <w:t xml:space="preserve">. W celu spełnienia wymagań dotyczących przedmiotu zamówienia Zamawiający wymaga: </w:t>
      </w:r>
    </w:p>
    <w:p w:rsidR="00045E92" w:rsidRPr="009F3FD4" w:rsidRDefault="00045E92" w:rsidP="009F3FD4">
      <w:pPr>
        <w:pStyle w:val="Akapitzlist"/>
        <w:numPr>
          <w:ilvl w:val="0"/>
          <w:numId w:val="4"/>
        </w:numPr>
        <w:spacing w:line="276" w:lineRule="auto"/>
        <w:jc w:val="both"/>
        <w:rPr>
          <w:rFonts w:ascii="Verdana" w:hAnsi="Verdana"/>
          <w:sz w:val="16"/>
          <w:szCs w:val="16"/>
        </w:rPr>
      </w:pPr>
      <w:r w:rsidRPr="009F3FD4">
        <w:rPr>
          <w:rFonts w:ascii="Verdana" w:hAnsi="Verdana"/>
          <w:color w:val="000000"/>
          <w:sz w:val="16"/>
          <w:szCs w:val="16"/>
          <w:lang w:eastAsia="pl-PL"/>
        </w:rPr>
        <w:t>Oświadczenia Wykonawcy, że zaoferowany produkt</w:t>
      </w:r>
      <w:r w:rsidR="00743C92" w:rsidRPr="009F3FD4">
        <w:rPr>
          <w:rFonts w:ascii="Verdana" w:hAnsi="Verdana"/>
          <w:color w:val="000000"/>
          <w:sz w:val="16"/>
          <w:szCs w:val="16"/>
          <w:lang w:eastAsia="pl-PL"/>
        </w:rPr>
        <w:t xml:space="preserve"> posiada kartę </w:t>
      </w:r>
      <w:r w:rsidR="003717E3">
        <w:rPr>
          <w:rFonts w:ascii="Verdana" w:hAnsi="Verdana"/>
          <w:color w:val="000000"/>
          <w:sz w:val="16"/>
          <w:szCs w:val="16"/>
          <w:lang w:eastAsia="pl-PL"/>
        </w:rPr>
        <w:t>charakterystyki</w:t>
      </w:r>
      <w:r w:rsidR="00743C92" w:rsidRPr="009F3FD4">
        <w:rPr>
          <w:rFonts w:ascii="Verdana" w:hAnsi="Verdana"/>
          <w:color w:val="000000"/>
          <w:sz w:val="16"/>
          <w:szCs w:val="16"/>
          <w:lang w:eastAsia="pl-PL"/>
        </w:rPr>
        <w:t xml:space="preserve">, ulotkę </w:t>
      </w:r>
      <w:r w:rsidRPr="009F3FD4">
        <w:rPr>
          <w:rFonts w:ascii="Verdana" w:hAnsi="Verdana"/>
          <w:color w:val="000000"/>
          <w:sz w:val="16"/>
          <w:szCs w:val="16"/>
          <w:lang w:eastAsia="pl-PL"/>
        </w:rPr>
        <w:t xml:space="preserve">potwierdzającą wymogi określone przez Zamawiającego z zaznaczeniem wymaganych parametrów a ponadto, że Wykonawca jest gotowy w każdej chwili na żądanie Zamawiającego potwierdzić to poprzez przesłanie </w:t>
      </w:r>
      <w:r w:rsidR="003717E3">
        <w:rPr>
          <w:rFonts w:ascii="Verdana" w:hAnsi="Verdana"/>
          <w:color w:val="000000"/>
          <w:sz w:val="16"/>
          <w:szCs w:val="16"/>
          <w:lang w:eastAsia="pl-PL"/>
        </w:rPr>
        <w:t>kopii odpowiedniej dokumentacji, dotyczy pakietu 1 - 7.</w:t>
      </w:r>
    </w:p>
    <w:p w:rsidR="00045E92" w:rsidRPr="009F3FD4" w:rsidRDefault="00F25AF6" w:rsidP="009F3FD4">
      <w:pPr>
        <w:pStyle w:val="Akapitzlist"/>
        <w:numPr>
          <w:ilvl w:val="0"/>
          <w:numId w:val="4"/>
        </w:numPr>
        <w:spacing w:line="276" w:lineRule="auto"/>
        <w:jc w:val="both"/>
        <w:rPr>
          <w:rFonts w:ascii="Verdana" w:hAnsi="Verdana"/>
          <w:sz w:val="16"/>
          <w:szCs w:val="16"/>
        </w:rPr>
      </w:pPr>
      <w:r w:rsidRPr="009F3FD4">
        <w:rPr>
          <w:rFonts w:ascii="Verdana" w:hAnsi="Verdana"/>
          <w:sz w:val="16"/>
          <w:szCs w:val="16"/>
        </w:rPr>
        <w:t>Oświadczenie Wykonawcy, że zaoferowane produkty lecznicze są dopuszczone do obrotu zgodni</w:t>
      </w:r>
      <w:r w:rsidR="00045E92" w:rsidRPr="009F3FD4">
        <w:rPr>
          <w:rFonts w:ascii="Verdana" w:hAnsi="Verdana"/>
          <w:sz w:val="16"/>
          <w:szCs w:val="16"/>
        </w:rPr>
        <w:t>e z ustawą Prawo farmaceutyczne</w:t>
      </w:r>
      <w:r w:rsidRPr="009F3FD4">
        <w:rPr>
          <w:rFonts w:ascii="Verdana" w:hAnsi="Verdana"/>
          <w:sz w:val="16"/>
          <w:szCs w:val="16"/>
        </w:rPr>
        <w:t xml:space="preserve"> wraz z zobowiązaniem się Wykonawcy do okazania dokumentu pozwolenia na wyraźne żądanie Zamawiającego</w:t>
      </w:r>
      <w:r w:rsidR="003717E3">
        <w:rPr>
          <w:rFonts w:ascii="Verdana" w:hAnsi="Verdana"/>
          <w:sz w:val="16"/>
          <w:szCs w:val="16"/>
        </w:rPr>
        <w:t>, dotyczy pakietu 1-3, 5-7.</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Zamawiający na etapie badania ofert sprawdzi spełnienie w/w wymagań dotyczących przedmiotu zamówienia na podstawie </w:t>
      </w:r>
      <w:r w:rsidRPr="009F3FD4">
        <w:rPr>
          <w:rFonts w:ascii="Verdana" w:hAnsi="Verdana"/>
          <w:b/>
          <w:sz w:val="16"/>
          <w:szCs w:val="16"/>
        </w:rPr>
        <w:t>zał. nr 3 do SIWZ</w:t>
      </w:r>
      <w:r w:rsidRPr="009F3FD4">
        <w:rPr>
          <w:rFonts w:ascii="Verdana" w:hAnsi="Verdana"/>
          <w:sz w:val="16"/>
          <w:szCs w:val="16"/>
        </w:rPr>
        <w:t xml:space="preserve"> - oświadczenia. W następnym etapie Zamawiający wezwie Wykonawcę, którego oferta zostanie najwyżej oceniona, do złożenia w wyznaczonym terminie, nie krótszym niż 5 dni, aktualnych na dzień złożenia dokumentów.</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IV. Informacja o przewidywanych zamówieniach z upoważnienia art. 67 ust. 1 pkt 7</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Zamawiający przewiduje udzielenia zamówienia, o którym mowa w art. 67 ust. 1 pkt 7 ustawy </w:t>
      </w:r>
      <w:proofErr w:type="spellStart"/>
      <w:r w:rsidRPr="009F3FD4">
        <w:rPr>
          <w:rFonts w:ascii="Verdana" w:hAnsi="Verdana" w:cs="Verdana"/>
          <w:sz w:val="16"/>
          <w:szCs w:val="16"/>
        </w:rPr>
        <w:t>Pzp</w:t>
      </w:r>
      <w:proofErr w:type="spellEnd"/>
      <w:r w:rsidRPr="009F3FD4">
        <w:rPr>
          <w:rFonts w:ascii="Verdana" w:hAnsi="Verdana" w:cs="Verdana"/>
          <w:sz w:val="16"/>
          <w:szCs w:val="16"/>
        </w:rPr>
        <w:t xml:space="preserve">, tj. udzielenie w  okresie 3 lat od dnia udzielenia zamówienia podstawowego, dotychczasowemu wykonawcy dostaw, zamówienia polegającego na dostawie </w:t>
      </w:r>
      <w:r w:rsidR="00223142">
        <w:rPr>
          <w:rFonts w:ascii="Verdana" w:hAnsi="Verdana" w:cs="Verdana"/>
          <w:sz w:val="16"/>
          <w:szCs w:val="16"/>
        </w:rPr>
        <w:t>produktów leczniczych</w:t>
      </w:r>
      <w:r w:rsidRPr="009F3FD4">
        <w:rPr>
          <w:rFonts w:ascii="Verdana" w:hAnsi="Verdana" w:cs="Verdana"/>
          <w:sz w:val="16"/>
          <w:szCs w:val="16"/>
        </w:rPr>
        <w:t xml:space="preserve"> tj. powtórzeniu podobnych dostaw do wysokości 30%.</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V. Termin wykonania zamówienia</w:t>
      </w:r>
    </w:p>
    <w:p w:rsidR="00F25AF6" w:rsidRPr="009F3FD4" w:rsidRDefault="00F570D2" w:rsidP="009F3FD4">
      <w:pPr>
        <w:spacing w:line="276" w:lineRule="auto"/>
        <w:jc w:val="both"/>
        <w:rPr>
          <w:rFonts w:ascii="Verdana" w:hAnsi="Verdana" w:cs="Verdana"/>
          <w:sz w:val="16"/>
          <w:szCs w:val="16"/>
        </w:rPr>
      </w:pPr>
      <w:r>
        <w:rPr>
          <w:rFonts w:ascii="Verdana" w:hAnsi="Verdana" w:cs="Verdana"/>
          <w:sz w:val="16"/>
          <w:szCs w:val="16"/>
        </w:rPr>
        <w:t xml:space="preserve">1. </w:t>
      </w:r>
      <w:r w:rsidR="00F25AF6" w:rsidRPr="009F3FD4">
        <w:rPr>
          <w:rFonts w:ascii="Verdana" w:hAnsi="Verdana" w:cs="Verdana"/>
          <w:sz w:val="16"/>
          <w:szCs w:val="16"/>
        </w:rPr>
        <w:t xml:space="preserve">Zamówienie zostanie zrealizowane </w:t>
      </w:r>
      <w:r>
        <w:rPr>
          <w:rFonts w:ascii="Verdana" w:hAnsi="Verdana" w:cs="Verdana"/>
          <w:sz w:val="16"/>
          <w:szCs w:val="16"/>
        </w:rPr>
        <w:t>w okresie 12 miesięcy od daty podpisania umowy – dotyczy pakietu nr 1-6.</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Sukcesywne dostawy przedmiotu umowy – </w:t>
      </w:r>
      <w:proofErr w:type="spellStart"/>
      <w:r w:rsidRPr="009F3FD4">
        <w:rPr>
          <w:rFonts w:ascii="Verdana" w:hAnsi="Verdana" w:cs="Verdana"/>
          <w:sz w:val="16"/>
          <w:szCs w:val="16"/>
        </w:rPr>
        <w:t>loco</w:t>
      </w:r>
      <w:proofErr w:type="spellEnd"/>
      <w:r w:rsidRPr="009F3FD4">
        <w:rPr>
          <w:rFonts w:ascii="Verdana" w:hAnsi="Verdana" w:cs="Verdana"/>
          <w:sz w:val="16"/>
          <w:szCs w:val="16"/>
        </w:rPr>
        <w:t xml:space="preserve"> Apteka Szpitalna, wraz z rozładunkiem w miejscu wskazanym przez pracownika Apteki będą realizowane na k</w:t>
      </w:r>
      <w:r w:rsidR="00DF1B82">
        <w:rPr>
          <w:rFonts w:ascii="Verdana" w:hAnsi="Verdana" w:cs="Verdana"/>
          <w:sz w:val="16"/>
          <w:szCs w:val="16"/>
        </w:rPr>
        <w:t>oszt i ryzyko Wykonawcy w ciągu</w:t>
      </w:r>
      <w:r w:rsidRPr="009F3FD4">
        <w:rPr>
          <w:rFonts w:ascii="Verdana" w:hAnsi="Verdana" w:cs="Verdana"/>
          <w:sz w:val="16"/>
          <w:szCs w:val="16"/>
        </w:rPr>
        <w:t>:</w:t>
      </w:r>
    </w:p>
    <w:p w:rsidR="00F25AF6" w:rsidRDefault="00F25AF6" w:rsidP="009F3FD4">
      <w:pPr>
        <w:spacing w:line="276" w:lineRule="auto"/>
        <w:jc w:val="both"/>
        <w:rPr>
          <w:rFonts w:ascii="Verdana" w:hAnsi="Verdana" w:cs="Verdana"/>
          <w:sz w:val="16"/>
          <w:szCs w:val="16"/>
        </w:rPr>
      </w:pPr>
      <w:r w:rsidRPr="009F3FD4">
        <w:rPr>
          <w:rFonts w:ascii="Verdana" w:hAnsi="Verdana" w:cs="Verdana"/>
          <w:sz w:val="16"/>
          <w:szCs w:val="16"/>
        </w:rPr>
        <w:t>- 3 dni roboczych od złożenia zamówienia - na podstawie pisemnych zamówień asortymentowo-ilościowych, przesyłanych przez Zamawiającego faksem lub e-mailem.</w:t>
      </w:r>
    </w:p>
    <w:p w:rsidR="00F570D2" w:rsidRPr="009F3FD4" w:rsidRDefault="00F570D2" w:rsidP="00F570D2">
      <w:pPr>
        <w:spacing w:line="276" w:lineRule="auto"/>
        <w:jc w:val="both"/>
        <w:rPr>
          <w:rFonts w:ascii="Verdana" w:hAnsi="Verdana" w:cs="Verdana"/>
          <w:sz w:val="16"/>
          <w:szCs w:val="16"/>
        </w:rPr>
      </w:pPr>
      <w:r>
        <w:rPr>
          <w:rFonts w:ascii="Verdana" w:hAnsi="Verdana" w:cs="Verdana"/>
          <w:sz w:val="16"/>
          <w:szCs w:val="16"/>
        </w:rPr>
        <w:t>2. Zamówienie zostanie zrealizowane w okresie 3 miesięcy od daty podpisania umowy – dotyczy pakietu nr 7. Dostawa</w:t>
      </w:r>
      <w:r w:rsidRPr="009F3FD4">
        <w:rPr>
          <w:rFonts w:ascii="Verdana" w:hAnsi="Verdana" w:cs="Verdana"/>
          <w:sz w:val="16"/>
          <w:szCs w:val="16"/>
        </w:rPr>
        <w:t xml:space="preserve"> przedmiotu umowy </w:t>
      </w:r>
      <w:r>
        <w:rPr>
          <w:rFonts w:ascii="Verdana" w:hAnsi="Verdana" w:cs="Verdana"/>
          <w:sz w:val="16"/>
          <w:szCs w:val="16"/>
        </w:rPr>
        <w:t xml:space="preserve">nastąpi </w:t>
      </w:r>
      <w:r w:rsidRPr="009F3FD4">
        <w:rPr>
          <w:rFonts w:ascii="Verdana" w:hAnsi="Verdana" w:cs="Verdana"/>
          <w:sz w:val="16"/>
          <w:szCs w:val="16"/>
        </w:rPr>
        <w:t xml:space="preserve">– </w:t>
      </w:r>
      <w:proofErr w:type="spellStart"/>
      <w:r w:rsidRPr="009F3FD4">
        <w:rPr>
          <w:rFonts w:ascii="Verdana" w:hAnsi="Verdana" w:cs="Verdana"/>
          <w:sz w:val="16"/>
          <w:szCs w:val="16"/>
        </w:rPr>
        <w:t>loco</w:t>
      </w:r>
      <w:proofErr w:type="spellEnd"/>
      <w:r w:rsidRPr="009F3FD4">
        <w:rPr>
          <w:rFonts w:ascii="Verdana" w:hAnsi="Verdana" w:cs="Verdana"/>
          <w:sz w:val="16"/>
          <w:szCs w:val="16"/>
        </w:rPr>
        <w:t xml:space="preserve"> Apteka Szpitalna, wraz z rozładunkiem w miejscu ws</w:t>
      </w:r>
      <w:r w:rsidR="003717E3">
        <w:rPr>
          <w:rFonts w:ascii="Verdana" w:hAnsi="Verdana" w:cs="Verdana"/>
          <w:sz w:val="16"/>
          <w:szCs w:val="16"/>
        </w:rPr>
        <w:t xml:space="preserve">kazanym przez pracownika Apteki, </w:t>
      </w:r>
      <w:r w:rsidRPr="009F3FD4">
        <w:rPr>
          <w:rFonts w:ascii="Verdana" w:hAnsi="Verdana" w:cs="Verdana"/>
          <w:sz w:val="16"/>
          <w:szCs w:val="16"/>
        </w:rPr>
        <w:t>na k</w:t>
      </w:r>
      <w:r>
        <w:rPr>
          <w:rFonts w:ascii="Verdana" w:hAnsi="Verdana" w:cs="Verdana"/>
          <w:sz w:val="16"/>
          <w:szCs w:val="16"/>
        </w:rPr>
        <w:t>oszt i ryzyko Wykonawcy w ciągu</w:t>
      </w:r>
      <w:r w:rsidRPr="009F3FD4">
        <w:rPr>
          <w:rFonts w:ascii="Verdana" w:hAnsi="Verdana" w:cs="Verdana"/>
          <w:sz w:val="16"/>
          <w:szCs w:val="16"/>
        </w:rPr>
        <w:t>:</w:t>
      </w:r>
    </w:p>
    <w:p w:rsidR="00F570D2" w:rsidRDefault="00F570D2" w:rsidP="00F570D2">
      <w:pPr>
        <w:spacing w:line="276" w:lineRule="auto"/>
        <w:jc w:val="both"/>
        <w:rPr>
          <w:rFonts w:ascii="Verdana" w:hAnsi="Verdana" w:cs="Verdana"/>
          <w:sz w:val="16"/>
          <w:szCs w:val="16"/>
        </w:rPr>
      </w:pPr>
      <w:r w:rsidRPr="009F3FD4">
        <w:rPr>
          <w:rFonts w:ascii="Verdana" w:hAnsi="Verdana" w:cs="Verdana"/>
          <w:sz w:val="16"/>
          <w:szCs w:val="16"/>
        </w:rPr>
        <w:t>- 3 dni roboczych od złożenia zamówienia - na podstawie pisemn</w:t>
      </w:r>
      <w:r w:rsidR="003717E3">
        <w:rPr>
          <w:rFonts w:ascii="Verdana" w:hAnsi="Verdana" w:cs="Verdana"/>
          <w:sz w:val="16"/>
          <w:szCs w:val="16"/>
        </w:rPr>
        <w:t>ego zamówienia</w:t>
      </w:r>
      <w:r w:rsidRPr="009F3FD4">
        <w:rPr>
          <w:rFonts w:ascii="Verdana" w:hAnsi="Verdana" w:cs="Verdana"/>
          <w:sz w:val="16"/>
          <w:szCs w:val="16"/>
        </w:rPr>
        <w:t>, przesyłan</w:t>
      </w:r>
      <w:r w:rsidR="003717E3">
        <w:rPr>
          <w:rFonts w:ascii="Verdana" w:hAnsi="Verdana" w:cs="Verdana"/>
          <w:sz w:val="16"/>
          <w:szCs w:val="16"/>
        </w:rPr>
        <w:t>ego</w:t>
      </w:r>
      <w:r w:rsidRPr="009F3FD4">
        <w:rPr>
          <w:rFonts w:ascii="Verdana" w:hAnsi="Verdana" w:cs="Verdana"/>
          <w:sz w:val="16"/>
          <w:szCs w:val="16"/>
        </w:rPr>
        <w:t xml:space="preserve"> przez Zamawiającego faksem lub e-mailem.</w:t>
      </w:r>
    </w:p>
    <w:p w:rsidR="00F25AF6" w:rsidRPr="009F3FD4" w:rsidRDefault="00F570D2" w:rsidP="009F3FD4">
      <w:pPr>
        <w:spacing w:line="276" w:lineRule="auto"/>
        <w:jc w:val="both"/>
        <w:rPr>
          <w:rFonts w:ascii="Verdana" w:hAnsi="Verdana" w:cs="Verdana"/>
          <w:sz w:val="16"/>
          <w:szCs w:val="16"/>
        </w:rPr>
      </w:pPr>
      <w:r>
        <w:rPr>
          <w:rFonts w:ascii="Verdana" w:hAnsi="Verdana" w:cs="Verdana"/>
          <w:sz w:val="16"/>
          <w:szCs w:val="16"/>
        </w:rPr>
        <w:t>3.</w:t>
      </w:r>
      <w:r w:rsidR="003717E3">
        <w:rPr>
          <w:rFonts w:ascii="Verdana" w:hAnsi="Verdana" w:cs="Verdana"/>
          <w:sz w:val="16"/>
          <w:szCs w:val="16"/>
        </w:rPr>
        <w:t xml:space="preserve"> </w:t>
      </w:r>
      <w:r w:rsidR="00F25AF6" w:rsidRPr="009F3FD4">
        <w:rPr>
          <w:rFonts w:ascii="Verdana" w:hAnsi="Verdana" w:cs="Verdana"/>
          <w:sz w:val="16"/>
          <w:szCs w:val="16"/>
        </w:rPr>
        <w:t>Za datę zawarcia umowy przyjmuje się dzień, w którym Zamawiający prześle drogą elektroniczną jednostronnie</w:t>
      </w:r>
    </w:p>
    <w:p w:rsidR="00F25AF6" w:rsidRDefault="00F25AF6" w:rsidP="009F3FD4">
      <w:pPr>
        <w:spacing w:line="276" w:lineRule="auto"/>
        <w:jc w:val="both"/>
        <w:rPr>
          <w:rFonts w:ascii="Verdana" w:hAnsi="Verdana" w:cs="Verdana"/>
          <w:sz w:val="16"/>
          <w:szCs w:val="16"/>
        </w:rPr>
      </w:pPr>
      <w:r w:rsidRPr="009F3FD4">
        <w:rPr>
          <w:rFonts w:ascii="Verdana" w:hAnsi="Verdana" w:cs="Verdana"/>
          <w:sz w:val="16"/>
          <w:szCs w:val="16"/>
        </w:rPr>
        <w:t>podpisaną umowę.</w:t>
      </w:r>
    </w:p>
    <w:p w:rsidR="00DF1B82" w:rsidRPr="009F3FD4" w:rsidRDefault="00DF1B82"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VI. Warunki udziału w postępowaniu oraz opis sposobu dokonywania oceny spełniania tych warunków:</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O udzielenie zamówienia mogą ubiegać się Wykonawcy, którzy: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1.1. nie podlegają wykluczeniu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1.2. spełniają warunki udziału w postępowaniu dotyczące: </w:t>
      </w:r>
    </w:p>
    <w:p w:rsidR="00701DA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1. kompetencji lub uprawnień do prowadzenia określonej działalności zawodowej, o ile wynika to z odrę</w:t>
      </w:r>
      <w:r w:rsidR="004B272B" w:rsidRPr="009F3FD4">
        <w:rPr>
          <w:rFonts w:ascii="Verdana" w:hAnsi="Verdana"/>
          <w:sz w:val="16"/>
          <w:szCs w:val="16"/>
        </w:rPr>
        <w:t xml:space="preserve">bnych przepisów. </w:t>
      </w:r>
      <w:r w:rsidR="003B687D" w:rsidRPr="009F3FD4">
        <w:rPr>
          <w:rFonts w:ascii="Verdana" w:hAnsi="Verdana"/>
          <w:sz w:val="16"/>
          <w:szCs w:val="16"/>
        </w:rPr>
        <w:t>Ocena spełnienia warunku udziału w postępowaniu będzie dokonana na zasadzie spełnia/nie spełnia w oparciu o</w:t>
      </w:r>
      <w:r w:rsidR="00701DA6" w:rsidRPr="009F3FD4">
        <w:rPr>
          <w:rFonts w:ascii="Verdana" w:hAnsi="Verdana"/>
          <w:sz w:val="16"/>
          <w:szCs w:val="16"/>
        </w:rPr>
        <w:t>:</w:t>
      </w:r>
    </w:p>
    <w:p w:rsidR="003B687D" w:rsidRPr="009F3FD4" w:rsidRDefault="00701DA6" w:rsidP="009F3FD4">
      <w:pPr>
        <w:spacing w:line="276" w:lineRule="auto"/>
        <w:ind w:left="708"/>
        <w:jc w:val="both"/>
        <w:rPr>
          <w:rFonts w:ascii="Verdana" w:hAnsi="Verdana"/>
          <w:sz w:val="16"/>
          <w:szCs w:val="16"/>
        </w:rPr>
      </w:pPr>
      <w:r w:rsidRPr="009F3FD4">
        <w:rPr>
          <w:rFonts w:ascii="Verdana" w:hAnsi="Verdana"/>
          <w:sz w:val="16"/>
          <w:szCs w:val="16"/>
        </w:rPr>
        <w:t>a.</w:t>
      </w:r>
      <w:r w:rsidR="003B687D" w:rsidRPr="009F3FD4">
        <w:rPr>
          <w:rFonts w:ascii="Verdana" w:hAnsi="Verdana"/>
          <w:sz w:val="16"/>
          <w:szCs w:val="16"/>
        </w:rPr>
        <w:t xml:space="preserve"> oświadczenie – załącznik nr 3 do SIWZ</w:t>
      </w:r>
      <w:r w:rsidR="00F354F9" w:rsidRPr="009F3FD4">
        <w:rPr>
          <w:rFonts w:ascii="Verdana" w:hAnsi="Verdana"/>
          <w:sz w:val="16"/>
          <w:szCs w:val="16"/>
        </w:rPr>
        <w:t>,</w:t>
      </w:r>
      <w:r w:rsidR="004B272B" w:rsidRPr="009F3FD4">
        <w:rPr>
          <w:rFonts w:ascii="Verdana" w:hAnsi="Verdana"/>
          <w:sz w:val="16"/>
          <w:szCs w:val="16"/>
        </w:rPr>
        <w:t xml:space="preserve"> </w:t>
      </w:r>
    </w:p>
    <w:p w:rsidR="00B44D39" w:rsidRDefault="00701DA6" w:rsidP="009F3FD4">
      <w:pPr>
        <w:spacing w:line="276" w:lineRule="auto"/>
        <w:ind w:left="708"/>
        <w:jc w:val="both"/>
        <w:rPr>
          <w:rFonts w:ascii="Verdana" w:hAnsi="Verdana"/>
          <w:sz w:val="16"/>
          <w:szCs w:val="16"/>
        </w:rPr>
      </w:pPr>
      <w:r w:rsidRPr="009F3FD4">
        <w:rPr>
          <w:rFonts w:ascii="Verdana" w:hAnsi="Verdana"/>
          <w:sz w:val="16"/>
          <w:szCs w:val="16"/>
        </w:rPr>
        <w:t>b</w:t>
      </w:r>
      <w:r w:rsidR="003B687D" w:rsidRPr="009F3FD4">
        <w:rPr>
          <w:rFonts w:ascii="Verdana" w:hAnsi="Verdana"/>
          <w:sz w:val="16"/>
          <w:szCs w:val="16"/>
        </w:rPr>
        <w:t xml:space="preserve">. </w:t>
      </w:r>
      <w:r w:rsidR="00F25AF6" w:rsidRPr="009F3FD4">
        <w:rPr>
          <w:rFonts w:ascii="Verdana" w:hAnsi="Verdana"/>
          <w:sz w:val="16"/>
          <w:szCs w:val="16"/>
        </w:rPr>
        <w:t>ważną koncesję Głównego Inspektora Farmaceutycznego na prowa</w:t>
      </w:r>
      <w:r w:rsidR="00B44D39">
        <w:rPr>
          <w:rFonts w:ascii="Verdana" w:hAnsi="Verdana"/>
          <w:sz w:val="16"/>
          <w:szCs w:val="16"/>
        </w:rPr>
        <w:t>dzenie hurtowni farmaceutycznej, dotyczy pakietu 1-3, 5 i 7.</w:t>
      </w:r>
    </w:p>
    <w:p w:rsidR="00F25AF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 xml:space="preserve">2. sytuacji ekonomicznej lub finansowej. Ocena spełnienia warunku udziału w postępowaniu będzie dokonana na zasadzie spełnia/nie spełnia w oparciu o oświadczenie – załącznik nr 3 do SIWZ </w:t>
      </w:r>
    </w:p>
    <w:p w:rsidR="00F25AF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 xml:space="preserve">3. zdolności technicznej lub zawodowej. Ocena spełnienia warunku udziału w postępowaniu będzie dokonana na zasadzie spełnia/nie spełnia w oparciu o oświadczenie – załącznik nr 3 do SIWZ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lastRenderedPageBreak/>
        <w:t xml:space="preserve">2. W sytuacji, gdy Wykonawca polega na zdolnościach technicznych lub zawodowych lub sytuacji finansowej lub ekonomicznej innych podmiotów, na zasadach określonych w art. 22a ustawy </w:t>
      </w:r>
      <w:proofErr w:type="spellStart"/>
      <w:r w:rsidRPr="009F3FD4">
        <w:rPr>
          <w:rFonts w:ascii="Verdana" w:hAnsi="Verdana"/>
          <w:sz w:val="16"/>
          <w:szCs w:val="16"/>
        </w:rPr>
        <w:t>pzp</w:t>
      </w:r>
      <w:proofErr w:type="spellEnd"/>
      <w:r w:rsidRPr="009F3FD4">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a. zakresu dostępnych Wykonawcy zasobów innego podmiotu,</w:t>
      </w:r>
    </w:p>
    <w:p w:rsidR="00F25AF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b. sposobu wykorzystania zasobów innego podmiotu, przez Wykonawcę przy wykonywaniu zamówienia,</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c. charakteru stosunku, jaki będzie łączył Wykonawcę z innym podmiotem,</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            d. zakresu i okresu udziału innego podmiotu przy wykonywaniu zamówienia.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4.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5. Podstawy wykluczenia, o których mowa w art. 24 ust. 5 pkt 8 ustawy PZP.</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 art.25 ust.5 pkt.8 </w:t>
      </w:r>
      <w:proofErr w:type="spellStart"/>
      <w:r w:rsidRPr="009F3FD4">
        <w:rPr>
          <w:rFonts w:ascii="Verdana" w:hAnsi="Verdana"/>
          <w:sz w:val="16"/>
          <w:szCs w:val="16"/>
        </w:rPr>
        <w:t>Pzp</w:t>
      </w:r>
      <w:proofErr w:type="spellEnd"/>
      <w:r w:rsidRPr="009F3FD4">
        <w:rPr>
          <w:rFonts w:ascii="Verdana" w:hAnsi="Verdana"/>
          <w:sz w:val="16"/>
          <w:szCs w:val="16"/>
        </w:rPr>
        <w:t>.</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VII. Wykaz oświadczeń lub dokumentów, potwierdzających spełnienie warunków udziału w postępowaniu oraz brak podstaw do wykluczenia</w:t>
      </w:r>
      <w:r w:rsidRPr="009F3FD4">
        <w:rPr>
          <w:rFonts w:ascii="Verdana" w:hAnsi="Verdana" w:cs="Verdana"/>
          <w:sz w:val="16"/>
          <w:szCs w:val="16"/>
        </w:rPr>
        <w:t xml:space="preserve">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 Do oferty każdy Wykonawca musi dołączyć aktualne na dzień składania ofert oświadczenie w zakresie wskazanym w </w:t>
      </w:r>
      <w:r w:rsidRPr="009F3FD4">
        <w:rPr>
          <w:rFonts w:ascii="Verdana" w:hAnsi="Verdana"/>
          <w:b/>
          <w:sz w:val="16"/>
          <w:szCs w:val="16"/>
        </w:rPr>
        <w:t>zał. nr 3 do SIWZ</w:t>
      </w:r>
      <w:r w:rsidRPr="009F3FD4">
        <w:rPr>
          <w:rFonts w:ascii="Verdana" w:hAnsi="Verdana"/>
          <w:sz w:val="16"/>
          <w:szCs w:val="16"/>
        </w:rPr>
        <w:t>. Informacje zawarte w oświadczeniu będą stanowić wstępne potwierdzenie, że Wykonawca nie podlega wykluczeniu oraz spełnia warunki udziału w postępowaniu.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5. </w:t>
      </w:r>
      <w:r w:rsidRPr="009F3FD4">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sidRPr="009F3FD4">
        <w:rPr>
          <w:rFonts w:ascii="Verdana" w:hAnsi="Verdana"/>
          <w:sz w:val="16"/>
          <w:szCs w:val="16"/>
        </w:rPr>
        <w:t xml:space="preserve">: </w:t>
      </w:r>
    </w:p>
    <w:p w:rsidR="00743C92" w:rsidRPr="009F3FD4" w:rsidRDefault="00F25AF6" w:rsidP="009F3FD4">
      <w:pPr>
        <w:pStyle w:val="Akapitzlist"/>
        <w:numPr>
          <w:ilvl w:val="0"/>
          <w:numId w:val="5"/>
        </w:numPr>
        <w:spacing w:line="276" w:lineRule="auto"/>
        <w:jc w:val="both"/>
        <w:rPr>
          <w:rFonts w:ascii="Verdana" w:hAnsi="Verdana"/>
          <w:sz w:val="16"/>
          <w:szCs w:val="16"/>
        </w:rPr>
      </w:pPr>
      <w:r w:rsidRPr="009F3FD4">
        <w:rPr>
          <w:rFonts w:ascii="Verdana" w:hAnsi="Verdana"/>
          <w:sz w:val="16"/>
          <w:szCs w:val="16"/>
        </w:rPr>
        <w:t>Aktualne zaświadczenie właściwego naczelnika Urzędu Skarbowego</w:t>
      </w:r>
      <w:r w:rsidR="00DF1B82">
        <w:rPr>
          <w:rFonts w:ascii="Verdana" w:hAnsi="Verdana"/>
          <w:sz w:val="16"/>
          <w:szCs w:val="16"/>
        </w:rPr>
        <w:t xml:space="preserve"> potwierdzające, że Wykonawca  </w:t>
      </w:r>
      <w:r w:rsidRPr="009F3FD4">
        <w:rPr>
          <w:rFonts w:ascii="Verdana" w:hAnsi="Verdana"/>
          <w:sz w:val="16"/>
          <w:szCs w:val="16"/>
        </w:rPr>
        <w:t xml:space="preserve">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00743C92" w:rsidRPr="009F3FD4">
        <w:rPr>
          <w:rFonts w:ascii="Verdana" w:hAnsi="Verdana"/>
          <w:sz w:val="16"/>
          <w:szCs w:val="16"/>
        </w:rPr>
        <w:t>do złożenia dokumentów na wezwanie</w:t>
      </w:r>
      <w:r w:rsidRPr="009F3FD4">
        <w:rPr>
          <w:rFonts w:ascii="Verdana" w:hAnsi="Verdana"/>
          <w:sz w:val="16"/>
          <w:szCs w:val="16"/>
        </w:rPr>
        <w:t>;</w:t>
      </w:r>
    </w:p>
    <w:p w:rsidR="00743C92" w:rsidRPr="009F3FD4" w:rsidRDefault="00F25AF6" w:rsidP="009F3FD4">
      <w:pPr>
        <w:pStyle w:val="Akapitzlist"/>
        <w:numPr>
          <w:ilvl w:val="0"/>
          <w:numId w:val="5"/>
        </w:numPr>
        <w:spacing w:line="276" w:lineRule="auto"/>
        <w:jc w:val="both"/>
        <w:rPr>
          <w:rFonts w:ascii="Verdana" w:hAnsi="Verdana"/>
          <w:sz w:val="16"/>
          <w:szCs w:val="16"/>
        </w:rPr>
      </w:pPr>
      <w:r w:rsidRPr="009F3FD4">
        <w:rPr>
          <w:rFonts w:ascii="Verdana" w:hAnsi="Verdana"/>
          <w:sz w:val="16"/>
          <w:szCs w:val="16"/>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w:t>
      </w:r>
      <w:r w:rsidR="00743C92" w:rsidRPr="009F3FD4">
        <w:rPr>
          <w:rFonts w:ascii="Verdana" w:hAnsi="Verdana"/>
          <w:sz w:val="16"/>
          <w:szCs w:val="16"/>
        </w:rPr>
        <w:t>do złożenia dokumentów na wezwanie</w:t>
      </w:r>
      <w:r w:rsidRPr="009F3FD4">
        <w:rPr>
          <w:rFonts w:ascii="Verdana" w:hAnsi="Verdana"/>
          <w:sz w:val="16"/>
          <w:szCs w:val="16"/>
        </w:rPr>
        <w:t>;</w:t>
      </w:r>
    </w:p>
    <w:p w:rsidR="00743C92" w:rsidRPr="009F3FD4" w:rsidRDefault="00F25AF6" w:rsidP="009F3FD4">
      <w:pPr>
        <w:pStyle w:val="Akapitzlist"/>
        <w:numPr>
          <w:ilvl w:val="0"/>
          <w:numId w:val="5"/>
        </w:numPr>
        <w:spacing w:line="276" w:lineRule="auto"/>
        <w:jc w:val="both"/>
        <w:rPr>
          <w:rFonts w:ascii="Verdana" w:hAnsi="Verdana"/>
          <w:sz w:val="16"/>
          <w:szCs w:val="16"/>
        </w:rPr>
      </w:pPr>
      <w:r w:rsidRPr="009F3FD4">
        <w:rPr>
          <w:rFonts w:ascii="Verdana" w:hAnsi="Verdana"/>
          <w:sz w:val="16"/>
          <w:szCs w:val="16"/>
        </w:rPr>
        <w:t>Ważną koncesję Głównego Inspektora Farmaceutycznego na prowa</w:t>
      </w:r>
      <w:r w:rsidR="002D51EC">
        <w:rPr>
          <w:rFonts w:ascii="Verdana" w:hAnsi="Verdana"/>
          <w:sz w:val="16"/>
          <w:szCs w:val="16"/>
        </w:rPr>
        <w:t>dzenie hurtowni farmaceutycznej, dotyczy pakietu nr 1-3, 5 i 7,</w:t>
      </w:r>
      <w:r w:rsidRPr="009F3FD4">
        <w:rPr>
          <w:rFonts w:ascii="Verdana" w:hAnsi="Verdana"/>
          <w:sz w:val="16"/>
          <w:szCs w:val="16"/>
        </w:rPr>
        <w:t xml:space="preserve"> </w:t>
      </w:r>
    </w:p>
    <w:p w:rsidR="00F25AF6" w:rsidRPr="009F3FD4" w:rsidRDefault="00F25AF6" w:rsidP="009F3FD4">
      <w:pPr>
        <w:pStyle w:val="Akapitzlist"/>
        <w:numPr>
          <w:ilvl w:val="0"/>
          <w:numId w:val="5"/>
        </w:numPr>
        <w:spacing w:line="276" w:lineRule="auto"/>
        <w:jc w:val="both"/>
        <w:rPr>
          <w:rFonts w:ascii="Verdana" w:hAnsi="Verdana"/>
          <w:sz w:val="16"/>
          <w:szCs w:val="16"/>
        </w:rPr>
      </w:pPr>
      <w:r w:rsidRPr="009F3FD4">
        <w:rPr>
          <w:rFonts w:ascii="Verdana" w:hAnsi="Verdana"/>
          <w:sz w:val="16"/>
          <w:szCs w:val="16"/>
        </w:rPr>
        <w:t xml:space="preserve">W zakresie opisu przedmiotu zamówienia: </w:t>
      </w:r>
    </w:p>
    <w:p w:rsidR="00F25AF6" w:rsidRPr="009F3FD4" w:rsidRDefault="00F25AF6" w:rsidP="009F3FD4">
      <w:pPr>
        <w:numPr>
          <w:ilvl w:val="0"/>
          <w:numId w:val="3"/>
        </w:numPr>
        <w:spacing w:line="276" w:lineRule="auto"/>
        <w:jc w:val="both"/>
        <w:rPr>
          <w:rFonts w:ascii="Verdana" w:hAnsi="Verdana"/>
          <w:sz w:val="16"/>
          <w:szCs w:val="16"/>
        </w:rPr>
      </w:pPr>
      <w:r w:rsidRPr="009F3FD4">
        <w:rPr>
          <w:rFonts w:ascii="Verdana" w:hAnsi="Verdana"/>
          <w:sz w:val="16"/>
          <w:szCs w:val="16"/>
        </w:rPr>
        <w:t>Dokumenty potwierdzające, że zaoferowane produkty lecznicze są dopuszczone do obrotu zgodnie z ustawą Prawo farmaceutyczne</w:t>
      </w:r>
      <w:r w:rsidR="002D51EC">
        <w:rPr>
          <w:rFonts w:ascii="Verdana" w:hAnsi="Verdana"/>
          <w:sz w:val="16"/>
          <w:szCs w:val="16"/>
        </w:rPr>
        <w:t>, dotyczy pakietu nr 1-3, 5-7,</w:t>
      </w:r>
    </w:p>
    <w:p w:rsidR="00743C92" w:rsidRDefault="002D51EC" w:rsidP="009F3FD4">
      <w:pPr>
        <w:numPr>
          <w:ilvl w:val="0"/>
          <w:numId w:val="3"/>
        </w:numPr>
        <w:spacing w:line="276" w:lineRule="auto"/>
        <w:jc w:val="both"/>
        <w:rPr>
          <w:rFonts w:ascii="Verdana" w:hAnsi="Verdana"/>
          <w:sz w:val="16"/>
          <w:szCs w:val="16"/>
        </w:rPr>
      </w:pPr>
      <w:r>
        <w:rPr>
          <w:rFonts w:ascii="Verdana" w:hAnsi="Verdana"/>
          <w:sz w:val="16"/>
          <w:szCs w:val="16"/>
        </w:rPr>
        <w:t>Kartę</w:t>
      </w:r>
      <w:r w:rsidR="00F25AF6" w:rsidRPr="009F3FD4">
        <w:rPr>
          <w:rFonts w:ascii="Verdana" w:hAnsi="Verdana"/>
          <w:sz w:val="16"/>
          <w:szCs w:val="16"/>
        </w:rPr>
        <w:t xml:space="preserve"> charakterystyki produktu leczniczego na zaoferowane produkty lecznicze </w:t>
      </w:r>
      <w:r>
        <w:rPr>
          <w:rFonts w:ascii="Verdana" w:hAnsi="Verdana"/>
          <w:sz w:val="16"/>
          <w:szCs w:val="16"/>
        </w:rPr>
        <w:t>z zaznaczeniem wymaganych przez Zamawiającego parametrów, dotyczy pakietu nr 1-3, 5-7,</w:t>
      </w:r>
    </w:p>
    <w:p w:rsidR="002D51EC" w:rsidRPr="009F3FD4" w:rsidRDefault="002D51EC" w:rsidP="009F3FD4">
      <w:pPr>
        <w:numPr>
          <w:ilvl w:val="0"/>
          <w:numId w:val="3"/>
        </w:numPr>
        <w:spacing w:line="276" w:lineRule="auto"/>
        <w:jc w:val="both"/>
        <w:rPr>
          <w:rFonts w:ascii="Verdana" w:hAnsi="Verdana"/>
          <w:sz w:val="16"/>
          <w:szCs w:val="16"/>
        </w:rPr>
      </w:pPr>
      <w:r>
        <w:rPr>
          <w:rFonts w:ascii="Verdana" w:hAnsi="Verdana"/>
          <w:sz w:val="16"/>
          <w:szCs w:val="16"/>
        </w:rPr>
        <w:t xml:space="preserve">Ulotkę produktu </w:t>
      </w:r>
      <w:r w:rsidRPr="009F3FD4">
        <w:rPr>
          <w:rFonts w:ascii="Verdana" w:hAnsi="Verdana"/>
          <w:sz w:val="16"/>
          <w:szCs w:val="16"/>
        </w:rPr>
        <w:t>na zaoferowane produkty</w:t>
      </w:r>
      <w:r>
        <w:rPr>
          <w:rFonts w:ascii="Verdana" w:hAnsi="Verdana"/>
          <w:sz w:val="16"/>
          <w:szCs w:val="16"/>
        </w:rPr>
        <w:t xml:space="preserve"> z zaznaczeniem wymaganych przez Zamawiającego parametrów, dotyczy pakietu nr 4.</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6.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w:t>
      </w:r>
      <w:r w:rsidRPr="009F3FD4">
        <w:rPr>
          <w:rFonts w:ascii="Verdana" w:hAnsi="Verdana"/>
          <w:b/>
          <w:sz w:val="16"/>
          <w:szCs w:val="16"/>
        </w:rPr>
        <w:t>zał. nr 4 do SIWZ</w:t>
      </w:r>
      <w:r w:rsidRPr="009F3FD4">
        <w:rPr>
          <w:rFonts w:ascii="Verdana" w:hAnsi="Verdana"/>
          <w:sz w:val="16"/>
          <w:szCs w:val="16"/>
        </w:rPr>
        <w:t>.                           W przypadku przynależności do tej samej grupy kapitałowej wraz ze złożeniem oświadczenia Wykonawca może przedstawić dowody, że powiązania z innym wykonawcą nie prowadzą do zakłócenia konkurencji w postępowaniu o udzielenie zamówienia.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lastRenderedPageBreak/>
        <w:t>7. W zakresie nieuregulowanym SIWZ zastosowanie mają przepisy Rozporządzenie Ministra Rozwoju z dnia 26 lipca 2016 r. w sprawie rodzaju dokumentów jakich może żądać Zamawiający od Wykonawcy w postępowaniu o udzieleniu zamówienia( Dz. U. z 2016 r., poz. 1126)</w:t>
      </w:r>
    </w:p>
    <w:p w:rsidR="00F25AF6" w:rsidRPr="009F3FD4" w:rsidRDefault="00DF1B82" w:rsidP="009F3FD4">
      <w:pPr>
        <w:spacing w:line="276" w:lineRule="auto"/>
        <w:jc w:val="both"/>
        <w:rPr>
          <w:rFonts w:ascii="Verdana" w:hAnsi="Verdana"/>
          <w:sz w:val="16"/>
          <w:szCs w:val="16"/>
        </w:rPr>
      </w:pPr>
      <w:r>
        <w:rPr>
          <w:rFonts w:ascii="Verdana" w:hAnsi="Verdana"/>
          <w:sz w:val="16"/>
          <w:szCs w:val="16"/>
        </w:rPr>
        <w:t>8. Jeżeli W</w:t>
      </w:r>
      <w:r w:rsidR="00F25AF6" w:rsidRPr="009F3FD4">
        <w:rPr>
          <w:rFonts w:ascii="Verdana" w:hAnsi="Verdana"/>
          <w:sz w:val="16"/>
          <w:szCs w:val="16"/>
        </w:rPr>
        <w:t>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9. Jeżeli Wykonawca ma siedzibę lub miejsce zamieszkania poza terytorium Rzeczypospolitej Polskiej; </w:t>
      </w:r>
    </w:p>
    <w:p w:rsidR="00F25AF6" w:rsidRPr="009F3FD4" w:rsidRDefault="00F25AF6" w:rsidP="009F3FD4">
      <w:pPr>
        <w:spacing w:line="276" w:lineRule="auto"/>
        <w:ind w:left="705"/>
        <w:jc w:val="both"/>
        <w:rPr>
          <w:rFonts w:ascii="Verdana" w:hAnsi="Verdana" w:cs="Verdana"/>
          <w:sz w:val="16"/>
          <w:szCs w:val="16"/>
        </w:rPr>
      </w:pPr>
      <w:r w:rsidRPr="009F3FD4">
        <w:rPr>
          <w:rFonts w:ascii="Verdana" w:hAnsi="Verdana" w:cs="Verdana"/>
          <w:sz w:val="16"/>
          <w:szCs w:val="16"/>
        </w:rPr>
        <w:t>a)zamiast dokumentów, o których mowa w pkt</w:t>
      </w:r>
      <w:r w:rsidR="003B687D" w:rsidRPr="009F3FD4">
        <w:rPr>
          <w:rFonts w:ascii="Verdana" w:hAnsi="Verdana" w:cs="Verdana"/>
          <w:sz w:val="16"/>
          <w:szCs w:val="16"/>
        </w:rPr>
        <w:t>. 5. pkt. a-b</w:t>
      </w:r>
      <w:r w:rsidRPr="009F3FD4">
        <w:rPr>
          <w:rFonts w:ascii="Verdana" w:hAnsi="Verdana" w:cs="Verdana"/>
          <w:sz w:val="16"/>
          <w:szCs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ab/>
        <w:t xml:space="preserve">b)Dokumenty, o których mowa w pkt 5 </w:t>
      </w:r>
      <w:r w:rsidR="003B687D" w:rsidRPr="009F3FD4">
        <w:rPr>
          <w:rFonts w:ascii="Verdana" w:hAnsi="Verdana" w:cs="Verdana"/>
          <w:sz w:val="16"/>
          <w:szCs w:val="16"/>
        </w:rPr>
        <w:t>a-b</w:t>
      </w:r>
      <w:r w:rsidRPr="009F3FD4">
        <w:rPr>
          <w:rFonts w:ascii="Verdana" w:hAnsi="Verdana" w:cs="Verdana"/>
          <w:sz w:val="16"/>
          <w:szCs w:val="16"/>
        </w:rPr>
        <w:t xml:space="preserve"> - powinny być wystawione nie wcześniej niż 3 miesiące przed </w:t>
      </w:r>
      <w:r w:rsidRPr="009F3FD4">
        <w:rPr>
          <w:rFonts w:ascii="Verdana" w:hAnsi="Verdana" w:cs="Verdana"/>
          <w:sz w:val="16"/>
          <w:szCs w:val="16"/>
        </w:rPr>
        <w:tab/>
        <w:t>upływem terminu składania ofert.</w:t>
      </w:r>
    </w:p>
    <w:p w:rsidR="00F25AF6" w:rsidRPr="009F3FD4" w:rsidRDefault="00F25AF6" w:rsidP="009F3FD4">
      <w:pPr>
        <w:spacing w:line="276" w:lineRule="auto"/>
        <w:ind w:left="705"/>
        <w:jc w:val="both"/>
        <w:rPr>
          <w:rFonts w:ascii="Verdana" w:hAnsi="Verdana" w:cs="Verdana"/>
          <w:sz w:val="16"/>
          <w:szCs w:val="16"/>
        </w:rPr>
      </w:pPr>
      <w:r w:rsidRPr="009F3FD4">
        <w:rPr>
          <w:rFonts w:ascii="Verdana" w:hAnsi="Verdana" w:cs="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F25AF6" w:rsidRPr="009F3FD4" w:rsidRDefault="00F25AF6" w:rsidP="009F3FD4">
      <w:pPr>
        <w:spacing w:line="276" w:lineRule="auto"/>
        <w:ind w:left="705"/>
        <w:jc w:val="both"/>
        <w:rPr>
          <w:rFonts w:ascii="Verdana" w:hAnsi="Verdana" w:cs="Verdana"/>
          <w:sz w:val="16"/>
          <w:szCs w:val="16"/>
        </w:rPr>
      </w:pPr>
      <w:r w:rsidRPr="009F3FD4">
        <w:rPr>
          <w:rFonts w:ascii="Verdana" w:hAnsi="Verdana" w:cs="Verdana"/>
          <w:sz w:val="16"/>
          <w:szCs w:val="16"/>
        </w:rPr>
        <w:t xml:space="preserve">d)Jeżeli, w przypadku Wykonawcy mającego siedzibę na terytorium Rzeczypospolitej Polskiej, osoby, o których mowa w art. 24 ust. 1 ustawy </w:t>
      </w:r>
      <w:proofErr w:type="spellStart"/>
      <w:r w:rsidRPr="009F3FD4">
        <w:rPr>
          <w:rFonts w:ascii="Verdana" w:hAnsi="Verdana" w:cs="Verdana"/>
          <w:sz w:val="16"/>
          <w:szCs w:val="16"/>
        </w:rPr>
        <w:t>Pzp</w:t>
      </w:r>
      <w:proofErr w:type="spellEnd"/>
      <w:r w:rsidRPr="009F3FD4">
        <w:rPr>
          <w:rFonts w:ascii="Verdana" w:hAnsi="Verdana" w:cs="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w:t>
      </w:r>
      <w:r w:rsidR="00056DDA" w:rsidRPr="009F3FD4">
        <w:rPr>
          <w:rFonts w:ascii="Verdana" w:hAnsi="Verdana" w:cs="Verdana"/>
          <w:sz w:val="16"/>
          <w:szCs w:val="16"/>
        </w:rPr>
        <w:t>tych osób lub przed notariuszem</w:t>
      </w:r>
      <w:r w:rsidRPr="009F3FD4">
        <w:rPr>
          <w:rFonts w:ascii="Verdana" w:hAnsi="Verdana" w:cs="Verdana"/>
          <w:sz w:val="16"/>
          <w:szCs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10. Ocena spełnienia warunków dokonana zostanie przez komisję przetargową zgodnie z ustawą </w:t>
      </w:r>
      <w:proofErr w:type="spellStart"/>
      <w:r w:rsidRPr="009F3FD4">
        <w:rPr>
          <w:rFonts w:ascii="Verdana" w:hAnsi="Verdana" w:cs="Verdana"/>
          <w:sz w:val="16"/>
          <w:szCs w:val="16"/>
        </w:rPr>
        <w:t>Pzp</w:t>
      </w:r>
      <w:proofErr w:type="spellEnd"/>
      <w:r w:rsidRPr="009F3FD4">
        <w:rPr>
          <w:rFonts w:ascii="Verdana" w:hAnsi="Verdana" w:cs="Verdana"/>
          <w:sz w:val="16"/>
          <w:szCs w:val="16"/>
        </w:rPr>
        <w:t xml:space="preserve"> oraz niniejszą SIWZ. </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VIII. Informacje o sposobie porozumiewania się Zamawiającego z Wykonawcami oraz przekazywania oświadczeń lub dokumentów, a także wskazanie osób uprawnionych do porozumiewania się z Wykonawcami</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W korespondencji kierowanej do Zamawiającego Wykonawca winien posługiwać się numerem sprawy określonym w SIWZ.</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 Zawiadomienia, oświadczenia, wnioski oraz informacje przekazywane przez Wykonawcę pisemnie winny być składane na adres: Szpital Powiatowy w Zawierciu, Dział Zamówień Publicznych</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3. Zawiadomienia, oświadczenia, wnioski oraz informacje przekazywane przez Wykonawcę drogą elektroniczną winny być kierowane na adres: </w:t>
      </w:r>
      <w:hyperlink r:id="rId10" w:history="1">
        <w:r w:rsidRPr="009F3FD4">
          <w:rPr>
            <w:rStyle w:val="Hipercze"/>
            <w:rFonts w:ascii="Verdana" w:hAnsi="Verdana"/>
            <w:sz w:val="16"/>
            <w:szCs w:val="16"/>
          </w:rPr>
          <w:t>zampub@szpitalzawiercie.pl</w:t>
        </w:r>
      </w:hyperlink>
      <w:r w:rsidRPr="009F3FD4">
        <w:rPr>
          <w:rFonts w:ascii="Verdana" w:hAnsi="Verdana"/>
          <w:sz w:val="16"/>
          <w:szCs w:val="16"/>
        </w:rPr>
        <w:t xml:space="preserve">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4. Wszelkie zawiadomienia, oświadczenia, wnioski oraz informacje przekazane w formie elektronicznej wymagają na żądanie każdej ze stron, niezwłocznego potwierdzenia faktu ich otrzymania.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5. Wykonawca może zwrócić się do Zamawiającego o wyjaśnienie treści SIWZ.</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6.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dnia</w:t>
      </w:r>
      <w:r w:rsidR="00744FD5">
        <w:rPr>
          <w:rFonts w:ascii="Verdana" w:hAnsi="Verdana"/>
          <w:sz w:val="16"/>
          <w:szCs w:val="16"/>
        </w:rPr>
        <w:t xml:space="preserve"> </w:t>
      </w:r>
      <w:r w:rsidR="00744FD5" w:rsidRPr="00744FD5">
        <w:rPr>
          <w:rFonts w:ascii="Verdana" w:hAnsi="Verdana"/>
          <w:b/>
          <w:sz w:val="16"/>
          <w:szCs w:val="16"/>
        </w:rPr>
        <w:t>14</w:t>
      </w:r>
      <w:r w:rsidR="00743C92" w:rsidRPr="00DF1B82">
        <w:rPr>
          <w:rFonts w:ascii="Verdana" w:hAnsi="Verdana"/>
          <w:b/>
          <w:sz w:val="16"/>
          <w:szCs w:val="16"/>
        </w:rPr>
        <w:t>.0</w:t>
      </w:r>
      <w:r w:rsidR="00DF1B82" w:rsidRPr="00DF1B82">
        <w:rPr>
          <w:rFonts w:ascii="Verdana" w:hAnsi="Verdana"/>
          <w:b/>
          <w:sz w:val="16"/>
          <w:szCs w:val="16"/>
        </w:rPr>
        <w:t>6</w:t>
      </w:r>
      <w:r w:rsidRPr="00DF1B82">
        <w:rPr>
          <w:rFonts w:ascii="Verdana" w:hAnsi="Verdana"/>
          <w:b/>
          <w:sz w:val="16"/>
          <w:szCs w:val="16"/>
        </w:rPr>
        <w:t>.2018r.</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7. Przedłużenie terminu składania ofert nie wpływa na bieg terminu składania wniosku, o którym mowa w rozdz. VIII. 7 niniejszej SIWZ.</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8. W przypadku rozbieżności pomiędzy treścią niniejszej SIWZ, a treścią udzielonych odpowiedzi, jako obowiązującą należy przyjąć treść pisma zawierającego późniejsze oświadczenie Zamawiającego.</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lastRenderedPageBreak/>
        <w:t>9. Zamawiający nie przewiduje zwołania zebrania Wykonawców.</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10. Osobą uprawnioną przez Zamawiającego do porozumiewania się z Wykonawcami jest:</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w kwestiach formalnych, w zakresie proceduralnym osobami upoważnionymi do kontaktu z Wykonawcami są:</w:t>
      </w:r>
    </w:p>
    <w:p w:rsidR="00F25AF6" w:rsidRPr="009F3FD4" w:rsidRDefault="00F25AF6" w:rsidP="009F3FD4">
      <w:pPr>
        <w:spacing w:line="276" w:lineRule="auto"/>
        <w:ind w:left="705"/>
        <w:jc w:val="both"/>
        <w:rPr>
          <w:rFonts w:ascii="Verdana" w:hAnsi="Verdana" w:cs="Verdana"/>
          <w:sz w:val="16"/>
          <w:szCs w:val="16"/>
        </w:rPr>
      </w:pPr>
      <w:r w:rsidRPr="009F3FD4">
        <w:rPr>
          <w:rFonts w:ascii="Verdana" w:hAnsi="Verdana" w:cs="Verdana"/>
          <w:sz w:val="16"/>
          <w:szCs w:val="16"/>
        </w:rPr>
        <w:t xml:space="preserve">•     </w:t>
      </w:r>
      <w:r w:rsidR="00223142">
        <w:rPr>
          <w:rFonts w:ascii="Verdana" w:hAnsi="Verdana" w:cs="Verdana"/>
          <w:sz w:val="16"/>
          <w:szCs w:val="16"/>
        </w:rPr>
        <w:t>Grzegorz Bartos</w:t>
      </w:r>
      <w:r w:rsidRPr="009F3FD4">
        <w:rPr>
          <w:rFonts w:ascii="Verdana" w:hAnsi="Verdana" w:cs="Verdana"/>
          <w:sz w:val="16"/>
          <w:szCs w:val="16"/>
        </w:rPr>
        <w:t xml:space="preserve"> – Dział Zamówień Publicznych, tel. 32-67-40-361, e mail: </w:t>
      </w:r>
      <w:hyperlink r:id="rId11" w:history="1">
        <w:r w:rsidRPr="009F3FD4">
          <w:rPr>
            <w:rStyle w:val="Hipercze"/>
            <w:rFonts w:ascii="Verdana" w:hAnsi="Verdana" w:cs="Verdana"/>
            <w:sz w:val="16"/>
            <w:szCs w:val="16"/>
          </w:rPr>
          <w:t>zampub@szpitalzawiercie.pl</w:t>
        </w:r>
      </w:hyperlink>
      <w:r w:rsidRPr="009F3FD4">
        <w:rPr>
          <w:rFonts w:ascii="Verdana" w:hAnsi="Verdana" w:cs="Verdana"/>
          <w:sz w:val="16"/>
          <w:szCs w:val="16"/>
        </w:rPr>
        <w:t xml:space="preserve">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                   w zakresie merytorycznym osobami upoważnionymi do kontaktu z Wykonawcami są:</w:t>
      </w:r>
    </w:p>
    <w:p w:rsidR="00743C92" w:rsidRPr="009F3FD4" w:rsidRDefault="00223142" w:rsidP="009F3FD4">
      <w:pPr>
        <w:numPr>
          <w:ilvl w:val="0"/>
          <w:numId w:val="1"/>
        </w:numPr>
        <w:spacing w:line="276" w:lineRule="auto"/>
        <w:jc w:val="both"/>
        <w:rPr>
          <w:rFonts w:ascii="Verdana" w:hAnsi="Verdana" w:cs="Verdana"/>
          <w:sz w:val="16"/>
          <w:szCs w:val="16"/>
        </w:rPr>
      </w:pPr>
      <w:r>
        <w:rPr>
          <w:rFonts w:ascii="Verdana" w:hAnsi="Verdana" w:cs="Verdana"/>
          <w:sz w:val="16"/>
          <w:szCs w:val="16"/>
        </w:rPr>
        <w:t>Beata Świerczyńska</w:t>
      </w:r>
      <w:r w:rsidR="00F25AF6" w:rsidRPr="009F3FD4">
        <w:rPr>
          <w:rFonts w:ascii="Verdana" w:hAnsi="Verdana" w:cs="Verdana"/>
          <w:sz w:val="16"/>
          <w:szCs w:val="16"/>
        </w:rPr>
        <w:t xml:space="preserve"> – </w:t>
      </w:r>
      <w:r>
        <w:rPr>
          <w:rFonts w:ascii="Verdana" w:hAnsi="Verdana" w:cs="Verdana"/>
          <w:sz w:val="16"/>
          <w:szCs w:val="16"/>
        </w:rPr>
        <w:t xml:space="preserve">Zastępca </w:t>
      </w:r>
      <w:r w:rsidR="00743C92" w:rsidRPr="009F3FD4">
        <w:rPr>
          <w:rFonts w:ascii="Verdana" w:hAnsi="Verdana" w:cs="Verdana"/>
          <w:sz w:val="16"/>
          <w:szCs w:val="16"/>
        </w:rPr>
        <w:t>Kierownik</w:t>
      </w:r>
      <w:r>
        <w:rPr>
          <w:rFonts w:ascii="Verdana" w:hAnsi="Verdana" w:cs="Verdana"/>
          <w:sz w:val="16"/>
          <w:szCs w:val="16"/>
        </w:rPr>
        <w:t>a</w:t>
      </w:r>
      <w:r w:rsidR="00F25AF6" w:rsidRPr="009F3FD4">
        <w:rPr>
          <w:rFonts w:ascii="Verdana" w:hAnsi="Verdana" w:cs="Verdana"/>
          <w:sz w:val="16"/>
          <w:szCs w:val="16"/>
        </w:rPr>
        <w:t xml:space="preserve"> Apteki</w:t>
      </w:r>
      <w:r w:rsidR="00743C92" w:rsidRPr="009F3FD4">
        <w:rPr>
          <w:rFonts w:ascii="Verdana" w:hAnsi="Verdana" w:cs="Verdana"/>
          <w:sz w:val="16"/>
          <w:szCs w:val="16"/>
        </w:rPr>
        <w:t xml:space="preserve"> Szpitalnej</w:t>
      </w:r>
      <w:r w:rsidR="00F25AF6" w:rsidRPr="009F3FD4">
        <w:rPr>
          <w:rFonts w:ascii="Verdana" w:hAnsi="Verdana" w:cs="Verdana"/>
          <w:sz w:val="16"/>
          <w:szCs w:val="16"/>
        </w:rPr>
        <w:t>, tel. 32-67-40-218</w:t>
      </w:r>
      <w:r w:rsidR="00DF1B82">
        <w:rPr>
          <w:rFonts w:ascii="Verdana" w:hAnsi="Verdana" w:cs="Verdana"/>
          <w:sz w:val="16"/>
          <w:szCs w:val="16"/>
        </w:rPr>
        <w:t>.</w:t>
      </w:r>
      <w:r w:rsidR="00F25AF6" w:rsidRPr="009F3FD4">
        <w:rPr>
          <w:rFonts w:ascii="Verdana" w:hAnsi="Verdana" w:cs="Verdana"/>
          <w:sz w:val="16"/>
          <w:szCs w:val="16"/>
        </w:rPr>
        <w:t xml:space="preserve">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Jednocześnie Zamawiający informuje, że przepisy ustawy PZP nie pozwalają na jakiekolwiek inny kontakt zarówno z Zamawiającym jak i osobami uprawnionymi do porozumiewania się z Wykonawcami - niż wskazany w niniejszym rozdziale SIWZ.</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IX. Wadium</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Zamawiający nie przewiduje wniesienia wadium.</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 Termin związania ofertą</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Wykonawca pozostaje związany ofertą przez okres 30 dni.</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2. Bieg terminu związania ofertą rozpoczyna się wraz z upływem terminu składania ofert.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XI. Opis sposobu przygotowywania oferty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Oferta powinna zawierać:</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 xml:space="preserve">a. podpisany przez Wykonawcę Formularz ofertowy według </w:t>
      </w:r>
      <w:r w:rsidRPr="009F3FD4">
        <w:rPr>
          <w:rFonts w:ascii="Verdana" w:hAnsi="Verdana"/>
          <w:b/>
          <w:sz w:val="16"/>
          <w:szCs w:val="16"/>
        </w:rPr>
        <w:t>zał. nr 1 do SIWZ</w:t>
      </w:r>
      <w:r w:rsidRPr="009F3FD4">
        <w:rPr>
          <w:rFonts w:ascii="Verdana" w:hAnsi="Verdana"/>
          <w:sz w:val="16"/>
          <w:szCs w:val="16"/>
        </w:rPr>
        <w:t>,</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 xml:space="preserve">b. podpisany przez Wykonawcę Formularz </w:t>
      </w:r>
      <w:r w:rsidR="00B44D39">
        <w:rPr>
          <w:rFonts w:ascii="Verdana" w:hAnsi="Verdana"/>
          <w:sz w:val="16"/>
          <w:szCs w:val="16"/>
        </w:rPr>
        <w:t xml:space="preserve">asortymentowo </w:t>
      </w:r>
      <w:r w:rsidRPr="009F3FD4">
        <w:rPr>
          <w:rFonts w:ascii="Verdana" w:hAnsi="Verdana"/>
          <w:sz w:val="16"/>
          <w:szCs w:val="16"/>
        </w:rPr>
        <w:t xml:space="preserve">cenowy według </w:t>
      </w:r>
      <w:r w:rsidRPr="009F3FD4">
        <w:rPr>
          <w:rFonts w:ascii="Verdana" w:hAnsi="Verdana"/>
          <w:b/>
          <w:sz w:val="16"/>
          <w:szCs w:val="16"/>
        </w:rPr>
        <w:t>zał. nr 2 do SIWZ</w:t>
      </w:r>
      <w:r w:rsidRPr="009F3FD4">
        <w:rPr>
          <w:rFonts w:ascii="Verdana" w:hAnsi="Verdana"/>
          <w:sz w:val="16"/>
          <w:szCs w:val="16"/>
        </w:rPr>
        <w:t>,</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 xml:space="preserve">c. podpisane przez Wykonawcę oświadczenie stanowiące </w:t>
      </w:r>
      <w:r w:rsidRPr="009F3FD4">
        <w:rPr>
          <w:rFonts w:ascii="Verdana" w:hAnsi="Verdana"/>
          <w:b/>
          <w:sz w:val="16"/>
          <w:szCs w:val="16"/>
        </w:rPr>
        <w:t>zał. nr 3 do SIWZ</w:t>
      </w:r>
      <w:r w:rsidRPr="009F3FD4">
        <w:rPr>
          <w:rFonts w:ascii="Verdana" w:hAnsi="Verdana"/>
          <w:sz w:val="16"/>
          <w:szCs w:val="16"/>
        </w:rPr>
        <w: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3. Wykonawca może złożyć tylko jedną ofertę.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4.  Zamawiający nie przewiduje zwrotu kosztów udziału w postępowaniu.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6. Ofertę wraz ze stanowiącymi jej integralną część załącznikami Wykonawca sporządza ściśle według postanowień niniejszej SIWZ.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9. Do oferty należy załączyć spis załączników – wykaz dokumentów załączonych kolejno do oferty.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3B687D" w:rsidRPr="00223142" w:rsidRDefault="00F25AF6" w:rsidP="00223142">
      <w:pPr>
        <w:spacing w:line="276" w:lineRule="auto"/>
        <w:jc w:val="both"/>
        <w:rPr>
          <w:rFonts w:ascii="Verdana" w:hAnsi="Verdana"/>
          <w:sz w:val="16"/>
          <w:szCs w:val="16"/>
        </w:rPr>
      </w:pPr>
      <w:r w:rsidRPr="009F3FD4">
        <w:rPr>
          <w:rFonts w:ascii="Verdana" w:hAnsi="Verdana"/>
          <w:sz w:val="16"/>
          <w:szCs w:val="16"/>
        </w:rPr>
        <w:t xml:space="preserve">12. Wykonawca zamieszcza ofertę w kopercie oznaczonej nazwą i adresem Zamawiającego i Wykonawcy oraz opisanej w następujący sposób: </w:t>
      </w:r>
    </w:p>
    <w:p w:rsidR="003B687D" w:rsidRPr="009F3FD4" w:rsidRDefault="003B687D" w:rsidP="009F3FD4">
      <w:pPr>
        <w:spacing w:line="276" w:lineRule="auto"/>
        <w:jc w:val="center"/>
        <w:rPr>
          <w:rFonts w:ascii="Verdana" w:hAnsi="Verdana" w:cs="Verdana"/>
          <w:b/>
          <w:sz w:val="16"/>
          <w:szCs w:val="16"/>
        </w:rPr>
      </w:pPr>
    </w:p>
    <w:p w:rsidR="00F25AF6" w:rsidRPr="009F3FD4" w:rsidRDefault="00F25AF6" w:rsidP="00223142">
      <w:pPr>
        <w:pStyle w:val="Tekstpodstawowy"/>
        <w:spacing w:line="360" w:lineRule="auto"/>
        <w:jc w:val="center"/>
        <w:rPr>
          <w:rFonts w:ascii="Verdana" w:hAnsi="Verdana" w:cs="Verdana"/>
          <w:b/>
          <w:sz w:val="16"/>
          <w:szCs w:val="16"/>
        </w:rPr>
      </w:pPr>
      <w:r w:rsidRPr="009F3FD4">
        <w:rPr>
          <w:rFonts w:ascii="Verdana" w:hAnsi="Verdana" w:cs="Verdana"/>
          <w:b/>
          <w:sz w:val="16"/>
          <w:szCs w:val="16"/>
        </w:rPr>
        <w:t xml:space="preserve">Oferta na:  </w:t>
      </w:r>
      <w:r w:rsidR="00223142" w:rsidRPr="00223142">
        <w:rPr>
          <w:rFonts w:ascii="Verdana" w:hAnsi="Verdana"/>
          <w:b/>
          <w:sz w:val="18"/>
          <w:szCs w:val="18"/>
        </w:rPr>
        <w:t>„</w:t>
      </w:r>
      <w:r w:rsidR="00223142">
        <w:rPr>
          <w:rFonts w:ascii="Verdana" w:hAnsi="Verdana"/>
          <w:b/>
          <w:sz w:val="16"/>
          <w:szCs w:val="16"/>
        </w:rPr>
        <w:t>Dostawę</w:t>
      </w:r>
      <w:r w:rsidR="00223142" w:rsidRPr="00223142">
        <w:rPr>
          <w:rFonts w:ascii="Verdana" w:hAnsi="Verdana"/>
          <w:b/>
          <w:sz w:val="16"/>
          <w:szCs w:val="16"/>
        </w:rPr>
        <w:t xml:space="preserve"> produktów leczniczych, opakowań szklanych i materiałów </w:t>
      </w:r>
      <w:proofErr w:type="spellStart"/>
      <w:r w:rsidR="00223142" w:rsidRPr="00223142">
        <w:rPr>
          <w:rFonts w:ascii="Verdana" w:hAnsi="Verdana"/>
          <w:b/>
          <w:sz w:val="16"/>
          <w:szCs w:val="16"/>
        </w:rPr>
        <w:t>szewnych</w:t>
      </w:r>
      <w:proofErr w:type="spellEnd"/>
      <w:r w:rsidR="00223142" w:rsidRPr="00223142">
        <w:rPr>
          <w:rFonts w:ascii="Verdana" w:hAnsi="Verdana"/>
          <w:b/>
          <w:sz w:val="16"/>
          <w:szCs w:val="16"/>
        </w:rPr>
        <w:t xml:space="preserve"> – 7 pakietów”</w:t>
      </w:r>
      <w:r w:rsidR="00223142">
        <w:rPr>
          <w:rFonts w:ascii="Verdana" w:hAnsi="Verdana"/>
          <w:b/>
          <w:sz w:val="16"/>
          <w:szCs w:val="16"/>
        </w:rPr>
        <w:t xml:space="preserve"> </w:t>
      </w:r>
      <w:r w:rsidRPr="009F3FD4">
        <w:rPr>
          <w:rFonts w:ascii="Verdana" w:hAnsi="Verdana" w:cs="Verdana"/>
          <w:b/>
          <w:sz w:val="16"/>
          <w:szCs w:val="16"/>
        </w:rPr>
        <w:t xml:space="preserve">nie otwierać przed </w:t>
      </w:r>
      <w:r w:rsidR="00744FD5">
        <w:rPr>
          <w:rFonts w:ascii="Verdana" w:hAnsi="Verdana" w:cs="Verdana"/>
          <w:b/>
          <w:sz w:val="16"/>
          <w:szCs w:val="16"/>
        </w:rPr>
        <w:t>20</w:t>
      </w:r>
      <w:r w:rsidR="00743C92" w:rsidRPr="009F3FD4">
        <w:rPr>
          <w:rFonts w:ascii="Verdana" w:hAnsi="Verdana" w:cs="Verdana"/>
          <w:b/>
          <w:sz w:val="16"/>
          <w:szCs w:val="16"/>
        </w:rPr>
        <w:t>.0</w:t>
      </w:r>
      <w:r w:rsidR="00223142">
        <w:rPr>
          <w:rFonts w:ascii="Verdana" w:hAnsi="Verdana" w:cs="Verdana"/>
          <w:b/>
          <w:sz w:val="16"/>
          <w:szCs w:val="16"/>
        </w:rPr>
        <w:t>6</w:t>
      </w:r>
      <w:r w:rsidRPr="009F3FD4">
        <w:rPr>
          <w:rFonts w:ascii="Verdana" w:hAnsi="Verdana" w:cs="Verdana"/>
          <w:b/>
          <w:sz w:val="16"/>
          <w:szCs w:val="16"/>
        </w:rPr>
        <w:t>.2018r., godz. 1</w:t>
      </w:r>
      <w:r w:rsidR="00223142">
        <w:rPr>
          <w:rFonts w:ascii="Verdana" w:hAnsi="Verdana" w:cs="Verdana"/>
          <w:b/>
          <w:sz w:val="16"/>
          <w:szCs w:val="16"/>
        </w:rPr>
        <w:t>1</w:t>
      </w:r>
      <w:r w:rsidRPr="009F3FD4">
        <w:rPr>
          <w:rFonts w:ascii="Verdana" w:hAnsi="Verdana" w:cs="Verdana"/>
          <w:b/>
          <w:sz w:val="16"/>
          <w:szCs w:val="16"/>
        </w:rPr>
        <w:t>:00”</w:t>
      </w:r>
      <w:r w:rsidR="00223142">
        <w:rPr>
          <w:rFonts w:ascii="Verdana" w:hAnsi="Verdana" w:cs="Verdana"/>
          <w:b/>
          <w:sz w:val="16"/>
          <w:szCs w:val="16"/>
        </w:rPr>
        <w:t xml:space="preserve"> </w:t>
      </w:r>
      <w:r w:rsidR="00743C92" w:rsidRPr="009F3FD4">
        <w:rPr>
          <w:rFonts w:ascii="Verdana" w:hAnsi="Verdana" w:cs="Verdana"/>
          <w:b/>
          <w:sz w:val="16"/>
          <w:szCs w:val="16"/>
        </w:rPr>
        <w:t>Szpital Powiatowy Zawiercie,</w:t>
      </w:r>
      <w:r w:rsidR="00223142">
        <w:rPr>
          <w:rFonts w:ascii="Verdana" w:hAnsi="Verdana" w:cs="Verdana"/>
          <w:b/>
          <w:sz w:val="16"/>
          <w:szCs w:val="16"/>
        </w:rPr>
        <w:t xml:space="preserve"> </w:t>
      </w:r>
      <w:r w:rsidR="00743C92" w:rsidRPr="009F3FD4">
        <w:rPr>
          <w:rFonts w:ascii="Verdana" w:hAnsi="Verdana" w:cs="Verdana"/>
          <w:b/>
          <w:sz w:val="16"/>
          <w:szCs w:val="16"/>
        </w:rPr>
        <w:t>42-400 Zawiercie ul. Miodowa 14,Budynek Główny „A”, I piętro,</w:t>
      </w:r>
      <w:r w:rsidR="00223142">
        <w:rPr>
          <w:rFonts w:ascii="Verdana" w:hAnsi="Verdana" w:cs="Verdana"/>
          <w:b/>
          <w:sz w:val="16"/>
          <w:szCs w:val="16"/>
        </w:rPr>
        <w:t xml:space="preserve"> </w:t>
      </w:r>
      <w:r w:rsidR="00743C92" w:rsidRPr="009F3FD4">
        <w:rPr>
          <w:rFonts w:ascii="Verdana" w:hAnsi="Verdana" w:cs="Verdana"/>
          <w:b/>
          <w:sz w:val="16"/>
          <w:szCs w:val="16"/>
        </w:rPr>
        <w:t>Dział Zamówień Publicznych, pokój 109</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14. Za ofertę złożoną po terminie uważa się ofertę, która bez względu na przyczynę dotarła do Zamawiającego </w:t>
      </w:r>
      <w:r w:rsidRPr="009F3FD4">
        <w:rPr>
          <w:rFonts w:ascii="Verdana" w:hAnsi="Verdana" w:cs="Verdana"/>
          <w:sz w:val="16"/>
          <w:szCs w:val="16"/>
        </w:rPr>
        <w:t xml:space="preserve">Budynek Główny „A”, I piętro, Dział Zamówień Publicznych, pokój 109 </w:t>
      </w:r>
      <w:r w:rsidRPr="009F3FD4">
        <w:rPr>
          <w:rFonts w:ascii="Verdana" w:hAnsi="Verdana"/>
          <w:sz w:val="16"/>
          <w:szCs w:val="16"/>
        </w:rPr>
        <w:t xml:space="preserve">– po upływie terminu składania ofert.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15. Wszelkie poprawki lub zmiany w tekście oferty muszą być parafowane przez osobę (osoby) podpisujące ofertę i opatrzone datami ich dokonania.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16. Obowiązkiem składającego ofertę jest uzyskać wszelkie informacje konieczne do prawidłowego przygotowania ofert.</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XII. Miejsce oraz termin składania i otwarcia ofert</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1. Oferty należy składać w siedzibie Zamawiającego, tj.</w:t>
      </w:r>
      <w:r w:rsidR="00743C92" w:rsidRPr="009F3FD4">
        <w:rPr>
          <w:rFonts w:ascii="Verdana" w:hAnsi="Verdana" w:cs="Verdana"/>
          <w:sz w:val="16"/>
          <w:szCs w:val="16"/>
        </w:rPr>
        <w:t xml:space="preserve"> </w:t>
      </w:r>
      <w:r w:rsidRPr="009F3FD4">
        <w:rPr>
          <w:rFonts w:ascii="Verdana" w:hAnsi="Verdana" w:cs="Verdana"/>
          <w:sz w:val="16"/>
          <w:szCs w:val="16"/>
        </w:rPr>
        <w:t xml:space="preserve">Szpital Powiatowy Zawiercie, 42-400 Zawiercie ul. Miodowa 14, Budynek Główny „A”, I piętro, Dział Zamówień Publicznych, pokój 109 do dnia </w:t>
      </w:r>
      <w:r w:rsidR="00744FD5">
        <w:rPr>
          <w:rFonts w:ascii="Verdana" w:hAnsi="Verdana" w:cs="Verdana"/>
          <w:sz w:val="16"/>
          <w:szCs w:val="16"/>
        </w:rPr>
        <w:t>20</w:t>
      </w:r>
      <w:r w:rsidR="00743C92" w:rsidRPr="009F3FD4">
        <w:rPr>
          <w:rFonts w:ascii="Verdana" w:hAnsi="Verdana" w:cs="Verdana"/>
          <w:sz w:val="16"/>
          <w:szCs w:val="16"/>
        </w:rPr>
        <w:t>.0</w:t>
      </w:r>
      <w:r w:rsidR="00223142">
        <w:rPr>
          <w:rFonts w:ascii="Verdana" w:hAnsi="Verdana" w:cs="Verdana"/>
          <w:sz w:val="16"/>
          <w:szCs w:val="16"/>
        </w:rPr>
        <w:t>6</w:t>
      </w:r>
      <w:r w:rsidRPr="009F3FD4">
        <w:rPr>
          <w:rFonts w:ascii="Verdana" w:hAnsi="Verdana" w:cs="Verdana"/>
          <w:sz w:val="16"/>
          <w:szCs w:val="16"/>
        </w:rPr>
        <w:t>.2018r r. do godz. 10:00.</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2. Zamawiający otworzy oferty w obecności Wykonawców, którzy zechcą przybyć w dniu</w:t>
      </w:r>
      <w:r w:rsidR="00744FD5">
        <w:rPr>
          <w:rFonts w:ascii="Verdana" w:hAnsi="Verdana" w:cs="Verdana"/>
          <w:sz w:val="16"/>
          <w:szCs w:val="16"/>
        </w:rPr>
        <w:t xml:space="preserve"> 20</w:t>
      </w:r>
      <w:bookmarkStart w:id="0" w:name="_GoBack"/>
      <w:bookmarkEnd w:id="0"/>
      <w:r w:rsidR="00056DDA" w:rsidRPr="009F3FD4">
        <w:rPr>
          <w:rFonts w:ascii="Verdana" w:hAnsi="Verdana" w:cs="Verdana"/>
          <w:sz w:val="16"/>
          <w:szCs w:val="16"/>
        </w:rPr>
        <w:t>.</w:t>
      </w:r>
      <w:r w:rsidR="00743C92" w:rsidRPr="009F3FD4">
        <w:rPr>
          <w:rFonts w:ascii="Verdana" w:hAnsi="Verdana" w:cs="Verdana"/>
          <w:sz w:val="16"/>
          <w:szCs w:val="16"/>
        </w:rPr>
        <w:t>0</w:t>
      </w:r>
      <w:r w:rsidR="00223142">
        <w:rPr>
          <w:rFonts w:ascii="Verdana" w:hAnsi="Verdana" w:cs="Verdana"/>
          <w:sz w:val="16"/>
          <w:szCs w:val="16"/>
        </w:rPr>
        <w:t>6</w:t>
      </w:r>
      <w:r w:rsidRPr="009F3FD4">
        <w:rPr>
          <w:rFonts w:ascii="Verdana" w:hAnsi="Verdana" w:cs="Verdana"/>
          <w:sz w:val="16"/>
          <w:szCs w:val="16"/>
        </w:rPr>
        <w:t>.2018r. o godz. 1</w:t>
      </w:r>
      <w:r w:rsidR="00B44D39">
        <w:rPr>
          <w:rFonts w:ascii="Verdana" w:hAnsi="Verdana" w:cs="Verdana"/>
          <w:sz w:val="16"/>
          <w:szCs w:val="16"/>
        </w:rPr>
        <w:t>1</w:t>
      </w:r>
      <w:r w:rsidRPr="009F3FD4">
        <w:rPr>
          <w:rFonts w:ascii="Verdana" w:hAnsi="Verdana" w:cs="Verdana"/>
          <w:sz w:val="16"/>
          <w:szCs w:val="16"/>
        </w:rPr>
        <w:t>:00, w siedzibie Zamawiającego, tj. Szpital Powiatowy Zawiercie, 42-400 Zawiercie ul. Miodowa 14, Budynek Główny „A”, I piętro, Dział Zamówień Publicznych, pokój 109.</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XIII. Opis sposobu obliczenia ceny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Ceną oferty (brutto) jest wartość brutto wszystkich pozycji. Należy wyliczyć ją poprzez zsumowanie wartości brutto wyliczonych dla poszczególnych pozycji w formularzu cenowym.</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 Cenę oferty należy wpisać zarówno w formularzu cenowym jak i w formularzu ofertowym.</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 Wykonawca określi cenę oferty w złotych z VAT, przy uwzględnieniu stawki podatku, obowiązującej w dniu składania ofert.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5. Wszystkie ceny (w tym jednostkowe) powinny być podawane po z dokładnością do dwóch miejsc przecinku.</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XIV. Kryteria oraz sposób oceny ofert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Zamawiający będzie oceniał oferty według następujących kryteriów:</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Wybór najkorzystniejszej oferty będzie dokonany na podstawie kryteriów, osobnych na każdy  dostarczony pakiet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t>KRYTERIUM I</w:t>
      </w:r>
      <w:r w:rsidRPr="009F3FD4">
        <w:rPr>
          <w:rFonts w:ascii="Verdana" w:hAnsi="Verdana"/>
          <w:sz w:val="16"/>
          <w:szCs w:val="16"/>
        </w:rPr>
        <w:tab/>
        <w:t>Cena - 60%,</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t xml:space="preserve">KRYTERIUM II </w:t>
      </w:r>
      <w:r w:rsidRPr="009F3FD4">
        <w:rPr>
          <w:rFonts w:ascii="Verdana" w:hAnsi="Verdana"/>
          <w:sz w:val="16"/>
          <w:szCs w:val="16"/>
        </w:rPr>
        <w:tab/>
        <w:t>Termin płatności prawidłowo wystawionej i dostarczonej faktury  – 40%,</w:t>
      </w:r>
    </w:p>
    <w:p w:rsidR="00F25AF6" w:rsidRPr="009F3FD4" w:rsidRDefault="00F25AF6" w:rsidP="009F3FD4">
      <w:pPr>
        <w:spacing w:line="276" w:lineRule="auto"/>
        <w:jc w:val="both"/>
        <w:rPr>
          <w:rFonts w:ascii="Verdana" w:hAnsi="Verdana"/>
          <w:sz w:val="16"/>
          <w:szCs w:val="16"/>
        </w:rPr>
      </w:pP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Zamawiający przydzieli punktację za poszczególne kryteria wg następujących zasad:</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 za cenę (C) wg wzoru: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                                  najniższa oferowana cena brutto</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r>
      <w:r w:rsidRPr="009F3FD4">
        <w:rPr>
          <w:rFonts w:ascii="Verdana" w:hAnsi="Verdana"/>
          <w:sz w:val="16"/>
          <w:szCs w:val="16"/>
        </w:rPr>
        <w:tab/>
        <w:t>C = -------------------------------------------   x  100 x 60%</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                                    cena oferty ocenianej brutto</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b) Termin płatności prawidłowo wystawionej i doręczonej faktury (T) wg wzoru:</w:t>
      </w:r>
    </w:p>
    <w:p w:rsidR="00F25AF6" w:rsidRPr="009F3FD4" w:rsidRDefault="00F25AF6" w:rsidP="009F3FD4">
      <w:pPr>
        <w:spacing w:line="276" w:lineRule="auto"/>
        <w:jc w:val="both"/>
        <w:rPr>
          <w:rFonts w:ascii="Verdana" w:hAnsi="Verdana"/>
          <w:sz w:val="16"/>
          <w:szCs w:val="16"/>
        </w:rPr>
      </w:pP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r>
      <w:r w:rsidRPr="009F3FD4">
        <w:rPr>
          <w:rFonts w:ascii="Verdana" w:hAnsi="Verdana"/>
          <w:sz w:val="16"/>
          <w:szCs w:val="16"/>
        </w:rPr>
        <w:tab/>
        <w:t>T =</w:t>
      </w:r>
      <w:r w:rsidRPr="009F3FD4">
        <w:rPr>
          <w:rFonts w:ascii="Verdana" w:hAnsi="Verdana"/>
          <w:sz w:val="16"/>
          <w:szCs w:val="16"/>
        </w:rPr>
        <w:tab/>
        <w:t xml:space="preserve"> 30 dni - 0 pkt.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r>
      <w:r w:rsidRPr="009F3FD4">
        <w:rPr>
          <w:rFonts w:ascii="Verdana" w:hAnsi="Verdana"/>
          <w:sz w:val="16"/>
          <w:szCs w:val="16"/>
        </w:rPr>
        <w:tab/>
      </w:r>
      <w:r w:rsidRPr="009F3FD4">
        <w:rPr>
          <w:rFonts w:ascii="Verdana" w:hAnsi="Verdana"/>
          <w:sz w:val="16"/>
          <w:szCs w:val="16"/>
        </w:rPr>
        <w:tab/>
        <w:t xml:space="preserve"> 31-39 dni - 10 pkt.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r>
      <w:r w:rsidRPr="009F3FD4">
        <w:rPr>
          <w:rFonts w:ascii="Verdana" w:hAnsi="Verdana"/>
          <w:sz w:val="16"/>
          <w:szCs w:val="16"/>
        </w:rPr>
        <w:tab/>
      </w:r>
      <w:r w:rsidRPr="009F3FD4">
        <w:rPr>
          <w:rFonts w:ascii="Verdana" w:hAnsi="Verdana"/>
          <w:sz w:val="16"/>
          <w:szCs w:val="16"/>
        </w:rPr>
        <w:tab/>
        <w:t xml:space="preserve"> 40-49 dni - 20 pkt.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r>
      <w:r w:rsidRPr="009F3FD4">
        <w:rPr>
          <w:rFonts w:ascii="Verdana" w:hAnsi="Verdana"/>
          <w:sz w:val="16"/>
          <w:szCs w:val="16"/>
        </w:rPr>
        <w:tab/>
      </w:r>
      <w:r w:rsidRPr="009F3FD4">
        <w:rPr>
          <w:rFonts w:ascii="Verdana" w:hAnsi="Verdana"/>
          <w:sz w:val="16"/>
          <w:szCs w:val="16"/>
        </w:rPr>
        <w:tab/>
        <w:t xml:space="preserve"> 50-59 dni - 30 pkt.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ab/>
      </w:r>
      <w:r w:rsidRPr="009F3FD4">
        <w:rPr>
          <w:rFonts w:ascii="Verdana" w:hAnsi="Verdana"/>
          <w:sz w:val="16"/>
          <w:szCs w:val="16"/>
        </w:rPr>
        <w:tab/>
      </w:r>
      <w:r w:rsidRPr="009F3FD4">
        <w:rPr>
          <w:rFonts w:ascii="Verdana" w:hAnsi="Verdana"/>
          <w:sz w:val="16"/>
          <w:szCs w:val="16"/>
        </w:rPr>
        <w:tab/>
        <w:t xml:space="preserve"> 60 dni - 40 pkt.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Zaoferowanie terminu płatności prawidłowo wystawionej i doręczonej faktury krótszego niż 30 dni lub dłuższego niż 60 dni będzie skutkowało odrzuceniem oferty na podstawie art. 89 ust. 1 pkt2) ustawy PZP. </w:t>
      </w:r>
    </w:p>
    <w:p w:rsidR="00F25AF6" w:rsidRPr="009F3FD4" w:rsidRDefault="00F25AF6" w:rsidP="009F3FD4">
      <w:pPr>
        <w:spacing w:line="276" w:lineRule="auto"/>
        <w:jc w:val="both"/>
        <w:rPr>
          <w:rFonts w:ascii="Verdana" w:hAnsi="Verdana"/>
          <w:sz w:val="16"/>
          <w:szCs w:val="16"/>
        </w:rPr>
      </w:pP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 Jako najkorzystniejsza zostanie wybrana oferta, która uzyska największą sumę punktów za ww. kryteria: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W= ocena oferty                                       W=C+T.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 W toku dokonywania badania i oceny ofert Zamawiający może żądać udzielenia przez Wykonawcę wyjaśnień treści złożonych przez niego ofert.</w:t>
      </w:r>
    </w:p>
    <w:p w:rsidR="00F25AF6" w:rsidRPr="009F3FD4" w:rsidRDefault="00F25AF6" w:rsidP="009F3FD4">
      <w:pPr>
        <w:spacing w:line="276" w:lineRule="auto"/>
        <w:jc w:val="both"/>
        <w:rPr>
          <w:rFonts w:ascii="Verdana" w:hAnsi="Verdana"/>
          <w:b/>
          <w:sz w:val="16"/>
          <w:szCs w:val="16"/>
        </w:rPr>
      </w:pPr>
      <w:r w:rsidRPr="009F3FD4">
        <w:rPr>
          <w:rFonts w:ascii="Verdana" w:hAnsi="Verdana"/>
          <w:sz w:val="16"/>
          <w:szCs w:val="16"/>
        </w:rPr>
        <w:t xml:space="preserve">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sidRPr="009F3FD4">
        <w:rPr>
          <w:rFonts w:ascii="Verdana" w:hAnsi="Verdana"/>
          <w:b/>
          <w:sz w:val="16"/>
          <w:szCs w:val="16"/>
        </w:rPr>
        <w:t>zał. nr 1 do SIWZ pkt 4.</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XV. Informacja o formalnościach, jakie powinny zostać dopełnione po wyborze oferty w celu zawarcia umowy w sprawie zamówienia publicznego</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3. Zamawiający unieważni postępowanie w sytuacji, gdy wystąpią przesłanki wskazane w art. 93 ustawy </w:t>
      </w:r>
      <w:proofErr w:type="spellStart"/>
      <w:r w:rsidRPr="009F3FD4">
        <w:rPr>
          <w:rFonts w:ascii="Verdana" w:hAnsi="Verdana"/>
          <w:sz w:val="16"/>
          <w:szCs w:val="16"/>
        </w:rPr>
        <w:t>Pzp</w:t>
      </w:r>
      <w:proofErr w:type="spellEnd"/>
      <w:r w:rsidRPr="009F3FD4">
        <w:rPr>
          <w:rFonts w:ascii="Verdana" w:hAnsi="Verdana"/>
          <w:sz w:val="16"/>
          <w:szCs w:val="16"/>
        </w:rPr>
        <w:t xml:space="preserve">.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4. Niezwłocznie po wyborze najkorzystniejszej oferty Zamawiający zawiadomi Wykonawców, którzy złożyli oferty, o: </w:t>
      </w:r>
    </w:p>
    <w:p w:rsidR="00F25AF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lastRenderedPageBreak/>
        <w:t>b. Wykonawcach, których oferty zostały odrzucone, podając uzasadnienie faktyczne i prawne,</w:t>
      </w:r>
    </w:p>
    <w:p w:rsidR="00F25AF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 xml:space="preserve">c. Wykonawcach, którzy zostali wykluczeni z postępowania o udzielenie zamówienia, podając uzasadnienie faktyczne i prawne, </w:t>
      </w:r>
    </w:p>
    <w:p w:rsidR="00F25AF6" w:rsidRPr="009F3FD4" w:rsidRDefault="00F25AF6" w:rsidP="009F3FD4">
      <w:pPr>
        <w:spacing w:line="276" w:lineRule="auto"/>
        <w:ind w:left="708"/>
        <w:jc w:val="both"/>
        <w:rPr>
          <w:rFonts w:ascii="Verdana" w:hAnsi="Verdana"/>
          <w:sz w:val="16"/>
          <w:szCs w:val="16"/>
        </w:rPr>
      </w:pPr>
      <w:r w:rsidRPr="009F3FD4">
        <w:rPr>
          <w:rFonts w:ascii="Verdana" w:hAnsi="Verdana"/>
          <w:sz w:val="16"/>
          <w:szCs w:val="16"/>
        </w:rPr>
        <w:t>d. terminie, określonym zgodnie z art. 94 ust. 1 lub 2 ustawy PZP, po którego upływie umowa w sprawie zamówienia publicznego może być zawarta.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5. Ogłoszenie zawierające informacje wskazane w pkt. 4 Zamawiający umieści na stronie internetowej</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www.szpitalzawiercie.pl oraz w miejscu publicznie dostępnym w swojej siedzibie.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XVI. Zabezpieczenie należytego wykonania umowy</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W niniejszym postępowaniu wniesienie zabezpieczenia należytego wykonania umowy nie jest wymagane.</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XVII. Istotne postanowienia umowy</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Istotne postanowienia umowy zostały zawarte w załączniku nr 5 do SIWZ.</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XVIII. Pouczenie o środkach ochrony prawnej</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9F3FD4">
        <w:rPr>
          <w:rFonts w:ascii="Verdana" w:hAnsi="Verdana"/>
          <w:sz w:val="16"/>
          <w:szCs w:val="16"/>
        </w:rPr>
        <w:t>Pzp</w:t>
      </w:r>
      <w:proofErr w:type="spellEnd"/>
      <w:r w:rsidRPr="009F3FD4">
        <w:rPr>
          <w:rFonts w:ascii="Verdana" w:hAnsi="Verdana"/>
          <w:sz w:val="16"/>
          <w:szCs w:val="16"/>
        </w:rPr>
        <w: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 Informacja o niezgodnej z przepisami ustawy </w:t>
      </w:r>
      <w:proofErr w:type="spellStart"/>
      <w:r w:rsidRPr="009F3FD4">
        <w:rPr>
          <w:rFonts w:ascii="Verdana" w:hAnsi="Verdana"/>
          <w:sz w:val="16"/>
          <w:szCs w:val="16"/>
        </w:rPr>
        <w:t>Pzp</w:t>
      </w:r>
      <w:proofErr w:type="spellEnd"/>
      <w:r w:rsidRPr="009F3FD4">
        <w:rPr>
          <w:rFonts w:ascii="Verdana" w:hAnsi="Verdana"/>
          <w:sz w:val="16"/>
          <w:szCs w:val="16"/>
        </w:rPr>
        <w:t xml:space="preserve"> czynności:</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1.1 Wykonawca może w terminie przewidzianym do wniesienia odwołania poinformować Zamawiającego o niezgodnej z przepisami ustawy </w:t>
      </w:r>
      <w:proofErr w:type="spellStart"/>
      <w:r w:rsidRPr="009F3FD4">
        <w:rPr>
          <w:rFonts w:ascii="Verdana" w:hAnsi="Verdana"/>
          <w:sz w:val="16"/>
          <w:szCs w:val="16"/>
        </w:rPr>
        <w:t>Pzp</w:t>
      </w:r>
      <w:proofErr w:type="spellEnd"/>
      <w:r w:rsidRPr="009F3FD4">
        <w:rPr>
          <w:rFonts w:ascii="Verdana" w:hAnsi="Verdana"/>
          <w:sz w:val="16"/>
          <w:szCs w:val="16"/>
        </w:rPr>
        <w:t xml:space="preserve"> czynności podjętej przez niego lub zaniechaniu czynności, do której jest on zobowiązany na podstawie ustawy </w:t>
      </w:r>
      <w:proofErr w:type="spellStart"/>
      <w:r w:rsidRPr="009F3FD4">
        <w:rPr>
          <w:rFonts w:ascii="Verdana" w:hAnsi="Verdana"/>
          <w:sz w:val="16"/>
          <w:szCs w:val="16"/>
        </w:rPr>
        <w:t>Pzp</w:t>
      </w:r>
      <w:proofErr w:type="spellEnd"/>
      <w:r w:rsidRPr="009F3FD4">
        <w:rPr>
          <w:rFonts w:ascii="Verdana" w:hAnsi="Verdana"/>
          <w:sz w:val="16"/>
          <w:szCs w:val="16"/>
        </w:rPr>
        <w:t>, na które nie przysługuje odwołanie.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9F3FD4">
        <w:rPr>
          <w:rFonts w:ascii="Verdana" w:hAnsi="Verdana"/>
          <w:sz w:val="16"/>
          <w:szCs w:val="16"/>
        </w:rPr>
        <w:t>Pzp</w:t>
      </w:r>
      <w:proofErr w:type="spellEnd"/>
      <w:r w:rsidRPr="009F3FD4">
        <w:rPr>
          <w:rFonts w:ascii="Verdana" w:hAnsi="Verdana"/>
          <w:sz w:val="16"/>
          <w:szCs w:val="16"/>
        </w:rPr>
        <w:t xml:space="preserve"> dla tej czynności; na powyższe nie przysługuje odwołanie.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2.1  Jeżeli wartość zamówienia jest mniejsza niż kwoty określone w przepisach wydanych na podstawie art. 11 ust. 8 ustawy </w:t>
      </w:r>
      <w:proofErr w:type="spellStart"/>
      <w:r w:rsidRPr="009F3FD4">
        <w:rPr>
          <w:rFonts w:ascii="Verdana" w:hAnsi="Verdana"/>
          <w:sz w:val="16"/>
          <w:szCs w:val="16"/>
        </w:rPr>
        <w:t>Pzp</w:t>
      </w:r>
      <w:proofErr w:type="spellEnd"/>
      <w:r w:rsidRPr="009F3FD4">
        <w:rPr>
          <w:rFonts w:ascii="Verdana" w:hAnsi="Verdana"/>
          <w:sz w:val="16"/>
          <w:szCs w:val="16"/>
        </w:rPr>
        <w:t>, odwołanie przysługuje wyłącznie wobec czynności:</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a. wyboru trybu negocjacji bez ogłoszenia, zamówienia z wolnej ręki lub zapytania o cenę;</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b. określenia warunków udziału w postępowaniu;</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c. wykluczenia odwołującego z postępowania o udzielenie zamówienia;</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d. odrzucenia oferty odwołującego;</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e. opisu przedmiotu zamówienia;</w:t>
      </w:r>
    </w:p>
    <w:p w:rsidR="00F25AF6" w:rsidRPr="009F3FD4" w:rsidRDefault="00F25AF6" w:rsidP="009F3FD4">
      <w:pPr>
        <w:spacing w:line="276" w:lineRule="auto"/>
        <w:ind w:firstLine="708"/>
        <w:jc w:val="both"/>
        <w:rPr>
          <w:rFonts w:ascii="Verdana" w:hAnsi="Verdana"/>
          <w:sz w:val="16"/>
          <w:szCs w:val="16"/>
        </w:rPr>
      </w:pPr>
      <w:r w:rsidRPr="009F3FD4">
        <w:rPr>
          <w:rFonts w:ascii="Verdana" w:hAnsi="Verdana"/>
          <w:sz w:val="16"/>
          <w:szCs w:val="16"/>
        </w:rPr>
        <w:t>f. wyboru najkorzystniejszej oferty.</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2.4 O oddaleniu odwołania lub jego uwzględnieniu Izba orzeka w wyroku.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 xml:space="preserve">2.6 Odwołanie wnosi się w terminach określonych w art. 182 ustawy </w:t>
      </w:r>
      <w:proofErr w:type="spellStart"/>
      <w:r w:rsidRPr="009F3FD4">
        <w:rPr>
          <w:rFonts w:ascii="Verdana" w:hAnsi="Verdana"/>
          <w:sz w:val="16"/>
          <w:szCs w:val="16"/>
        </w:rPr>
        <w:t>Pzp</w:t>
      </w:r>
      <w:proofErr w:type="spellEnd"/>
      <w:r w:rsidRPr="009F3FD4">
        <w:rPr>
          <w:rFonts w:ascii="Verdana" w:hAnsi="Verdana"/>
          <w:sz w:val="16"/>
          <w:szCs w:val="16"/>
        </w:rPr>
        <w:t>.</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 Skarga do sądu: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3.1. Na orzeczenie Izby stronom oraz uczestnikom postępowania odwoławczego przysługuje skarga do sądu.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3.2. Skargę wnosi się za pośrednictwem Prezesa Izby w terminie 7 dni od dnia doręczenia orzeczenia Izby, przesyłając jednocześnie jej odpis przeciwnikowi skargi.</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3.3. Prezes Izby przekazuje skargę wraz z aktami postępowania odwoławczego właściwemu sądowi w terminie 7 dni od dnia jej otrzymania.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lastRenderedPageBreak/>
        <w:t>Sąd rozpoznaje sprawę niezwłocznie, nie później jednak niż w terminie 1 miesiąca od dnia wpływu skargi do sądu.</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Od wyroku sądu lub postanowienia kończącego postępowanie w sprawie nie przysługuje skarga kasacyjna.</w:t>
      </w:r>
    </w:p>
    <w:p w:rsidR="00F25AF6" w:rsidRPr="009F3FD4" w:rsidRDefault="00F25AF6" w:rsidP="009F3FD4">
      <w:pPr>
        <w:spacing w:line="276" w:lineRule="auto"/>
        <w:jc w:val="both"/>
        <w:rPr>
          <w:rFonts w:ascii="Verdana" w:hAnsi="Verdana"/>
          <w:sz w:val="16"/>
          <w:szCs w:val="16"/>
        </w:rPr>
      </w:pPr>
      <w:r w:rsidRPr="009F3FD4">
        <w:rPr>
          <w:rFonts w:ascii="Verdana" w:hAnsi="Verdana"/>
          <w:sz w:val="16"/>
          <w:szCs w:val="16"/>
        </w:rPr>
        <w:t>3.4. Przepisy dotyczące środków ochrony prawnej znajdują się w art. 179 – 198g ustawy PZP.</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sz w:val="16"/>
          <w:szCs w:val="16"/>
        </w:rPr>
        <w:t>XIX. Aukcja elektroniczna</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W postępowaniu nie jest przewidziany wybór najkorzystniejszej oferty z zastosowaniem aukcji elektronicznej.</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b/>
          <w:bCs/>
          <w:sz w:val="16"/>
          <w:szCs w:val="16"/>
        </w:rPr>
        <w:t>XX. Inne</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Do spraw nieuregulowanych w niniejszej SIWZ mają zastosowanie przepisy ustawy z dnia 29 stycznia 2004 roku Prawo zamówień publicznych. (</w:t>
      </w:r>
      <w:proofErr w:type="spellStart"/>
      <w:r w:rsidRPr="009F3FD4">
        <w:rPr>
          <w:rFonts w:ascii="Verdana" w:hAnsi="Verdana" w:cs="Verdana"/>
          <w:sz w:val="16"/>
          <w:szCs w:val="16"/>
        </w:rPr>
        <w:t>t.j</w:t>
      </w:r>
      <w:proofErr w:type="spellEnd"/>
      <w:r w:rsidRPr="009F3FD4">
        <w:rPr>
          <w:rFonts w:ascii="Verdana" w:hAnsi="Verdana" w:cs="Verdana"/>
          <w:sz w:val="16"/>
          <w:szCs w:val="16"/>
        </w:rPr>
        <w:t>. Dz. U. 2017r., poz. 1579 ze zm.).</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p>
    <w:p w:rsidR="00F25AF6" w:rsidRDefault="00F25AF6" w:rsidP="009F3FD4">
      <w:pPr>
        <w:spacing w:line="276" w:lineRule="auto"/>
        <w:jc w:val="both"/>
        <w:rPr>
          <w:rFonts w:ascii="Verdana" w:hAnsi="Verdana" w:cs="Verdana"/>
          <w:sz w:val="16"/>
          <w:szCs w:val="16"/>
          <w:u w:val="single"/>
        </w:rPr>
      </w:pPr>
      <w:r w:rsidRPr="00223142">
        <w:rPr>
          <w:rFonts w:ascii="Verdana" w:hAnsi="Verdana" w:cs="Verdana"/>
          <w:sz w:val="16"/>
          <w:szCs w:val="16"/>
          <w:u w:val="single"/>
        </w:rPr>
        <w:t>Załącznikami do niniejszego dokumentu są:</w:t>
      </w:r>
    </w:p>
    <w:p w:rsidR="00223142" w:rsidRPr="00223142" w:rsidRDefault="00223142" w:rsidP="009F3FD4">
      <w:pPr>
        <w:spacing w:line="276" w:lineRule="auto"/>
        <w:jc w:val="both"/>
        <w:rPr>
          <w:rFonts w:ascii="Verdana" w:hAnsi="Verdana" w:cs="Verdana"/>
          <w:sz w:val="16"/>
          <w:szCs w:val="16"/>
          <w:u w:val="single"/>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nr 1 - Formularz ofertowy,</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 xml:space="preserve">nr 2 – Formularz </w:t>
      </w:r>
      <w:r w:rsidR="00223142">
        <w:rPr>
          <w:rFonts w:ascii="Verdana" w:hAnsi="Verdana" w:cs="Verdana"/>
          <w:sz w:val="16"/>
          <w:szCs w:val="16"/>
        </w:rPr>
        <w:t xml:space="preserve">asortymentowo </w:t>
      </w:r>
      <w:r w:rsidRPr="009F3FD4">
        <w:rPr>
          <w:rFonts w:ascii="Verdana" w:hAnsi="Verdana" w:cs="Verdana"/>
          <w:sz w:val="16"/>
          <w:szCs w:val="16"/>
        </w:rPr>
        <w:t>cenowy,</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nr 3 – Oświadczenie o spełnianiu warunków oraz o niepodleganiu wykluczeniu,</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nr 4 – Oświadczenie w sprawie grupy kapitałowej</w:t>
      </w: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nr 5 – Istotne postanowienia umowy</w:t>
      </w:r>
    </w:p>
    <w:p w:rsidR="00F25AF6" w:rsidRPr="009F3FD4" w:rsidRDefault="00F25AF6" w:rsidP="009F3FD4">
      <w:pPr>
        <w:spacing w:line="276" w:lineRule="auto"/>
        <w:jc w:val="both"/>
        <w:rPr>
          <w:rFonts w:ascii="Verdana" w:hAnsi="Verdana" w:cs="Verdana"/>
          <w:sz w:val="16"/>
          <w:szCs w:val="16"/>
        </w:rPr>
      </w:pPr>
    </w:p>
    <w:p w:rsidR="00F25AF6" w:rsidRPr="009F3FD4" w:rsidRDefault="00F25AF6" w:rsidP="009F3FD4">
      <w:pPr>
        <w:spacing w:line="276" w:lineRule="auto"/>
        <w:jc w:val="both"/>
        <w:rPr>
          <w:rFonts w:ascii="Verdana" w:hAnsi="Verdana" w:cs="Verdana"/>
          <w:sz w:val="16"/>
          <w:szCs w:val="16"/>
        </w:rPr>
      </w:pPr>
      <w:r w:rsidRPr="009F3FD4">
        <w:rPr>
          <w:rFonts w:ascii="Verdana" w:hAnsi="Verdana" w:cs="Verdana"/>
          <w:sz w:val="16"/>
          <w:szCs w:val="16"/>
        </w:rPr>
        <w:tab/>
      </w:r>
    </w:p>
    <w:p w:rsidR="00F25AF6" w:rsidRPr="009F3FD4" w:rsidRDefault="00F25AF6" w:rsidP="009F3FD4">
      <w:pPr>
        <w:spacing w:line="276" w:lineRule="auto"/>
        <w:jc w:val="both"/>
        <w:rPr>
          <w:rFonts w:ascii="Verdana" w:hAnsi="Verdana" w:cs="Verdana"/>
          <w:sz w:val="16"/>
          <w:szCs w:val="16"/>
        </w:rPr>
      </w:pPr>
    </w:p>
    <w:p w:rsidR="00684C64" w:rsidRPr="009F3FD4" w:rsidRDefault="00004F44" w:rsidP="009F3FD4">
      <w:pPr>
        <w:spacing w:line="276" w:lineRule="auto"/>
        <w:rPr>
          <w:rFonts w:ascii="Verdana" w:hAnsi="Verdana"/>
          <w:sz w:val="16"/>
          <w:szCs w:val="16"/>
        </w:rPr>
      </w:pPr>
    </w:p>
    <w:sectPr w:rsidR="00684C64" w:rsidRPr="009F3FD4">
      <w:footerReference w:type="default" r:id="rId12"/>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44" w:rsidRDefault="00004F44" w:rsidP="002D51EC">
      <w:r>
        <w:separator/>
      </w:r>
    </w:p>
  </w:endnote>
  <w:endnote w:type="continuationSeparator" w:id="0">
    <w:p w:rsidR="00004F44" w:rsidRDefault="00004F44" w:rsidP="002D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8676"/>
      <w:docPartObj>
        <w:docPartGallery w:val="Page Numbers (Bottom of Page)"/>
        <w:docPartUnique/>
      </w:docPartObj>
    </w:sdtPr>
    <w:sdtEndPr/>
    <w:sdtContent>
      <w:p w:rsidR="002D51EC" w:rsidRDefault="002D51EC">
        <w:pPr>
          <w:pStyle w:val="Stopka"/>
          <w:jc w:val="center"/>
        </w:pPr>
        <w:r>
          <w:fldChar w:fldCharType="begin"/>
        </w:r>
        <w:r>
          <w:instrText>PAGE   \* MERGEFORMAT</w:instrText>
        </w:r>
        <w:r>
          <w:fldChar w:fldCharType="separate"/>
        </w:r>
        <w:r w:rsidR="00744FD5">
          <w:rPr>
            <w:noProof/>
          </w:rPr>
          <w:t>1</w:t>
        </w:r>
        <w:r>
          <w:fldChar w:fldCharType="end"/>
        </w:r>
      </w:p>
    </w:sdtContent>
  </w:sdt>
  <w:p w:rsidR="002D51EC" w:rsidRDefault="002D51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44" w:rsidRDefault="00004F44" w:rsidP="002D51EC">
      <w:r>
        <w:separator/>
      </w:r>
    </w:p>
  </w:footnote>
  <w:footnote w:type="continuationSeparator" w:id="0">
    <w:p w:rsidR="00004F44" w:rsidRDefault="00004F44" w:rsidP="002D5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575C4"/>
    <w:multiLevelType w:val="hybridMultilevel"/>
    <w:tmpl w:val="53DED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CA348F0"/>
    <w:multiLevelType w:val="hybridMultilevel"/>
    <w:tmpl w:val="365CB7B0"/>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nsid w:val="52460000"/>
    <w:multiLevelType w:val="hybridMultilevel"/>
    <w:tmpl w:val="1762684A"/>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D234B7"/>
    <w:multiLevelType w:val="hybridMultilevel"/>
    <w:tmpl w:val="C00C2214"/>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6B"/>
    <w:rsid w:val="0000038C"/>
    <w:rsid w:val="00004F44"/>
    <w:rsid w:val="00045E92"/>
    <w:rsid w:val="00056DDA"/>
    <w:rsid w:val="000800B0"/>
    <w:rsid w:val="00223142"/>
    <w:rsid w:val="002A68A8"/>
    <w:rsid w:val="002D51EC"/>
    <w:rsid w:val="002E0D69"/>
    <w:rsid w:val="003717E3"/>
    <w:rsid w:val="003B4B6B"/>
    <w:rsid w:val="003B687D"/>
    <w:rsid w:val="003C54D8"/>
    <w:rsid w:val="00467F7E"/>
    <w:rsid w:val="004B272B"/>
    <w:rsid w:val="005D6BE9"/>
    <w:rsid w:val="00701DA6"/>
    <w:rsid w:val="00743C92"/>
    <w:rsid w:val="00744FD5"/>
    <w:rsid w:val="009F3FD4"/>
    <w:rsid w:val="00AA1346"/>
    <w:rsid w:val="00AC593A"/>
    <w:rsid w:val="00B44D39"/>
    <w:rsid w:val="00C46C4B"/>
    <w:rsid w:val="00C52BCD"/>
    <w:rsid w:val="00DF1B82"/>
    <w:rsid w:val="00DF46A1"/>
    <w:rsid w:val="00EB24C3"/>
    <w:rsid w:val="00F14150"/>
    <w:rsid w:val="00F25AF6"/>
    <w:rsid w:val="00F354F9"/>
    <w:rsid w:val="00F570D2"/>
    <w:rsid w:val="00F63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AF6"/>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5AF6"/>
    <w:rPr>
      <w:color w:val="000080"/>
      <w:u w:val="single"/>
    </w:rPr>
  </w:style>
  <w:style w:type="paragraph" w:styleId="Akapitzlist">
    <w:name w:val="List Paragraph"/>
    <w:basedOn w:val="Normalny"/>
    <w:uiPriority w:val="34"/>
    <w:qFormat/>
    <w:rsid w:val="00045E92"/>
    <w:pPr>
      <w:ind w:left="720"/>
      <w:contextualSpacing/>
    </w:pPr>
    <w:rPr>
      <w:rFonts w:cs="Mangal"/>
    </w:rPr>
  </w:style>
  <w:style w:type="paragraph" w:styleId="Tekstdymka">
    <w:name w:val="Balloon Text"/>
    <w:basedOn w:val="Normalny"/>
    <w:link w:val="TekstdymkaZnak"/>
    <w:uiPriority w:val="99"/>
    <w:semiHidden/>
    <w:unhideWhenUsed/>
    <w:rsid w:val="00701DA6"/>
    <w:rPr>
      <w:rFonts w:ascii="Tahoma" w:hAnsi="Tahoma" w:cs="Mangal"/>
      <w:sz w:val="16"/>
      <w:szCs w:val="14"/>
    </w:rPr>
  </w:style>
  <w:style w:type="character" w:customStyle="1" w:styleId="TekstdymkaZnak">
    <w:name w:val="Tekst dymka Znak"/>
    <w:basedOn w:val="Domylnaczcionkaakapitu"/>
    <w:link w:val="Tekstdymka"/>
    <w:uiPriority w:val="99"/>
    <w:semiHidden/>
    <w:rsid w:val="00701DA6"/>
    <w:rPr>
      <w:rFonts w:ascii="Tahoma" w:eastAsia="Times New Roman" w:hAnsi="Tahoma" w:cs="Mangal"/>
      <w:kern w:val="1"/>
      <w:sz w:val="16"/>
      <w:szCs w:val="14"/>
      <w:lang w:eastAsia="hi-IN" w:bidi="hi-IN"/>
    </w:rPr>
  </w:style>
  <w:style w:type="paragraph" w:styleId="Tekstpodstawowy">
    <w:name w:val="Body Text"/>
    <w:basedOn w:val="Normalny"/>
    <w:link w:val="TekstpodstawowyZnak"/>
    <w:unhideWhenUsed/>
    <w:rsid w:val="002A68A8"/>
    <w:pPr>
      <w:widowControl/>
      <w:spacing w:after="140" w:line="288" w:lineRule="auto"/>
    </w:pPr>
    <w:rPr>
      <w:rFonts w:ascii="Liberation Serif" w:eastAsia="SimSun" w:hAnsi="Liberation Serif" w:cs="Mangal"/>
      <w:kern w:val="2"/>
      <w:szCs w:val="24"/>
      <w:lang w:eastAsia="zh-CN"/>
    </w:rPr>
  </w:style>
  <w:style w:type="character" w:customStyle="1" w:styleId="TekstpodstawowyZnak">
    <w:name w:val="Tekst podstawowy Znak"/>
    <w:basedOn w:val="Domylnaczcionkaakapitu"/>
    <w:link w:val="Tekstpodstawowy"/>
    <w:rsid w:val="002A68A8"/>
    <w:rPr>
      <w:rFonts w:ascii="Liberation Serif" w:eastAsia="SimSun" w:hAnsi="Liberation Serif" w:cs="Mangal"/>
      <w:kern w:val="2"/>
      <w:sz w:val="24"/>
      <w:szCs w:val="24"/>
      <w:lang w:eastAsia="zh-CN" w:bidi="hi-IN"/>
    </w:rPr>
  </w:style>
  <w:style w:type="paragraph" w:styleId="Nagwek">
    <w:name w:val="header"/>
    <w:basedOn w:val="Normalny"/>
    <w:link w:val="NagwekZnak"/>
    <w:uiPriority w:val="99"/>
    <w:unhideWhenUsed/>
    <w:rsid w:val="002D51EC"/>
    <w:pPr>
      <w:tabs>
        <w:tab w:val="center" w:pos="4536"/>
        <w:tab w:val="right" w:pos="9072"/>
      </w:tabs>
    </w:pPr>
    <w:rPr>
      <w:rFonts w:cs="Mangal"/>
    </w:rPr>
  </w:style>
  <w:style w:type="character" w:customStyle="1" w:styleId="NagwekZnak">
    <w:name w:val="Nagłówek Znak"/>
    <w:basedOn w:val="Domylnaczcionkaakapitu"/>
    <w:link w:val="Nagwek"/>
    <w:uiPriority w:val="99"/>
    <w:rsid w:val="002D51EC"/>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2D51EC"/>
    <w:pPr>
      <w:tabs>
        <w:tab w:val="center" w:pos="4536"/>
        <w:tab w:val="right" w:pos="9072"/>
      </w:tabs>
    </w:pPr>
    <w:rPr>
      <w:rFonts w:cs="Mangal"/>
    </w:rPr>
  </w:style>
  <w:style w:type="character" w:customStyle="1" w:styleId="StopkaZnak">
    <w:name w:val="Stopka Znak"/>
    <w:basedOn w:val="Domylnaczcionkaakapitu"/>
    <w:link w:val="Stopka"/>
    <w:uiPriority w:val="99"/>
    <w:rsid w:val="002D51EC"/>
    <w:rPr>
      <w:rFonts w:ascii="Times New Roman" w:eastAsia="Times New Roman" w:hAnsi="Times New Roman" w:cs="Mangal"/>
      <w:kern w:val="1"/>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AF6"/>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5AF6"/>
    <w:rPr>
      <w:color w:val="000080"/>
      <w:u w:val="single"/>
    </w:rPr>
  </w:style>
  <w:style w:type="paragraph" w:styleId="Akapitzlist">
    <w:name w:val="List Paragraph"/>
    <w:basedOn w:val="Normalny"/>
    <w:uiPriority w:val="34"/>
    <w:qFormat/>
    <w:rsid w:val="00045E92"/>
    <w:pPr>
      <w:ind w:left="720"/>
      <w:contextualSpacing/>
    </w:pPr>
    <w:rPr>
      <w:rFonts w:cs="Mangal"/>
    </w:rPr>
  </w:style>
  <w:style w:type="paragraph" w:styleId="Tekstdymka">
    <w:name w:val="Balloon Text"/>
    <w:basedOn w:val="Normalny"/>
    <w:link w:val="TekstdymkaZnak"/>
    <w:uiPriority w:val="99"/>
    <w:semiHidden/>
    <w:unhideWhenUsed/>
    <w:rsid w:val="00701DA6"/>
    <w:rPr>
      <w:rFonts w:ascii="Tahoma" w:hAnsi="Tahoma" w:cs="Mangal"/>
      <w:sz w:val="16"/>
      <w:szCs w:val="14"/>
    </w:rPr>
  </w:style>
  <w:style w:type="character" w:customStyle="1" w:styleId="TekstdymkaZnak">
    <w:name w:val="Tekst dymka Znak"/>
    <w:basedOn w:val="Domylnaczcionkaakapitu"/>
    <w:link w:val="Tekstdymka"/>
    <w:uiPriority w:val="99"/>
    <w:semiHidden/>
    <w:rsid w:val="00701DA6"/>
    <w:rPr>
      <w:rFonts w:ascii="Tahoma" w:eastAsia="Times New Roman" w:hAnsi="Tahoma" w:cs="Mangal"/>
      <w:kern w:val="1"/>
      <w:sz w:val="16"/>
      <w:szCs w:val="14"/>
      <w:lang w:eastAsia="hi-IN" w:bidi="hi-IN"/>
    </w:rPr>
  </w:style>
  <w:style w:type="paragraph" w:styleId="Tekstpodstawowy">
    <w:name w:val="Body Text"/>
    <w:basedOn w:val="Normalny"/>
    <w:link w:val="TekstpodstawowyZnak"/>
    <w:unhideWhenUsed/>
    <w:rsid w:val="002A68A8"/>
    <w:pPr>
      <w:widowControl/>
      <w:spacing w:after="140" w:line="288" w:lineRule="auto"/>
    </w:pPr>
    <w:rPr>
      <w:rFonts w:ascii="Liberation Serif" w:eastAsia="SimSun" w:hAnsi="Liberation Serif" w:cs="Mangal"/>
      <w:kern w:val="2"/>
      <w:szCs w:val="24"/>
      <w:lang w:eastAsia="zh-CN"/>
    </w:rPr>
  </w:style>
  <w:style w:type="character" w:customStyle="1" w:styleId="TekstpodstawowyZnak">
    <w:name w:val="Tekst podstawowy Znak"/>
    <w:basedOn w:val="Domylnaczcionkaakapitu"/>
    <w:link w:val="Tekstpodstawowy"/>
    <w:rsid w:val="002A68A8"/>
    <w:rPr>
      <w:rFonts w:ascii="Liberation Serif" w:eastAsia="SimSun" w:hAnsi="Liberation Serif" w:cs="Mangal"/>
      <w:kern w:val="2"/>
      <w:sz w:val="24"/>
      <w:szCs w:val="24"/>
      <w:lang w:eastAsia="zh-CN" w:bidi="hi-IN"/>
    </w:rPr>
  </w:style>
  <w:style w:type="paragraph" w:styleId="Nagwek">
    <w:name w:val="header"/>
    <w:basedOn w:val="Normalny"/>
    <w:link w:val="NagwekZnak"/>
    <w:uiPriority w:val="99"/>
    <w:unhideWhenUsed/>
    <w:rsid w:val="002D51EC"/>
    <w:pPr>
      <w:tabs>
        <w:tab w:val="center" w:pos="4536"/>
        <w:tab w:val="right" w:pos="9072"/>
      </w:tabs>
    </w:pPr>
    <w:rPr>
      <w:rFonts w:cs="Mangal"/>
    </w:rPr>
  </w:style>
  <w:style w:type="character" w:customStyle="1" w:styleId="NagwekZnak">
    <w:name w:val="Nagłówek Znak"/>
    <w:basedOn w:val="Domylnaczcionkaakapitu"/>
    <w:link w:val="Nagwek"/>
    <w:uiPriority w:val="99"/>
    <w:rsid w:val="002D51EC"/>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2D51EC"/>
    <w:pPr>
      <w:tabs>
        <w:tab w:val="center" w:pos="4536"/>
        <w:tab w:val="right" w:pos="9072"/>
      </w:tabs>
    </w:pPr>
    <w:rPr>
      <w:rFonts w:cs="Mangal"/>
    </w:rPr>
  </w:style>
  <w:style w:type="character" w:customStyle="1" w:styleId="StopkaZnak">
    <w:name w:val="Stopka Znak"/>
    <w:basedOn w:val="Domylnaczcionkaakapitu"/>
    <w:link w:val="Stopka"/>
    <w:uiPriority w:val="99"/>
    <w:rsid w:val="002D51EC"/>
    <w:rPr>
      <w:rFonts w:ascii="Times New Roman" w:eastAsia="Times New Roman"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7525">
      <w:bodyDiv w:val="1"/>
      <w:marLeft w:val="0"/>
      <w:marRight w:val="0"/>
      <w:marTop w:val="0"/>
      <w:marBottom w:val="0"/>
      <w:divBdr>
        <w:top w:val="none" w:sz="0" w:space="0" w:color="auto"/>
        <w:left w:val="none" w:sz="0" w:space="0" w:color="auto"/>
        <w:bottom w:val="none" w:sz="0" w:space="0" w:color="auto"/>
        <w:right w:val="none" w:sz="0" w:space="0" w:color="auto"/>
      </w:divBdr>
    </w:div>
    <w:div w:id="233784138">
      <w:bodyDiv w:val="1"/>
      <w:marLeft w:val="0"/>
      <w:marRight w:val="0"/>
      <w:marTop w:val="0"/>
      <w:marBottom w:val="0"/>
      <w:divBdr>
        <w:top w:val="none" w:sz="0" w:space="0" w:color="auto"/>
        <w:left w:val="none" w:sz="0" w:space="0" w:color="auto"/>
        <w:bottom w:val="none" w:sz="0" w:space="0" w:color="auto"/>
        <w:right w:val="none" w:sz="0" w:space="0" w:color="auto"/>
      </w:divBdr>
    </w:div>
    <w:div w:id="1167135287">
      <w:bodyDiv w:val="1"/>
      <w:marLeft w:val="0"/>
      <w:marRight w:val="0"/>
      <w:marTop w:val="0"/>
      <w:marBottom w:val="0"/>
      <w:divBdr>
        <w:top w:val="none" w:sz="0" w:space="0" w:color="auto"/>
        <w:left w:val="none" w:sz="0" w:space="0" w:color="auto"/>
        <w:bottom w:val="none" w:sz="0" w:space="0" w:color="auto"/>
        <w:right w:val="none" w:sz="0" w:space="0" w:color="auto"/>
      </w:divBdr>
    </w:div>
    <w:div w:id="20921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5385</Words>
  <Characters>32313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34</cp:revision>
  <cp:lastPrinted>2018-06-08T08:05:00Z</cp:lastPrinted>
  <dcterms:created xsi:type="dcterms:W3CDTF">2018-05-02T10:41:00Z</dcterms:created>
  <dcterms:modified xsi:type="dcterms:W3CDTF">2018-06-08T12:50:00Z</dcterms:modified>
</cp:coreProperties>
</file>