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6E" w:rsidRPr="00D656E2" w:rsidRDefault="006F5D71">
      <w:pPr>
        <w:jc w:val="right"/>
        <w:rPr>
          <w:rFonts w:ascii="Calibri Light" w:hAnsi="Calibri Light" w:cs="Calibri Light"/>
          <w:b/>
          <w:szCs w:val="22"/>
        </w:rPr>
      </w:pPr>
      <w:r w:rsidRPr="00D656E2">
        <w:rPr>
          <w:rFonts w:ascii="Calibri Light" w:hAnsi="Calibri Light" w:cs="Calibri Light"/>
          <w:b/>
          <w:szCs w:val="22"/>
        </w:rPr>
        <w:t>Załącznik nr 2</w:t>
      </w:r>
    </w:p>
    <w:p w:rsidR="0038126E" w:rsidRPr="00D656E2" w:rsidRDefault="006F5D71">
      <w:pPr>
        <w:rPr>
          <w:rFonts w:ascii="Calibri Light" w:hAnsi="Calibri Light" w:cs="Calibri Light"/>
          <w:szCs w:val="22"/>
        </w:rPr>
      </w:pPr>
      <w:r w:rsidRPr="00D656E2">
        <w:rPr>
          <w:rFonts w:ascii="Calibri Light" w:hAnsi="Calibri Light" w:cs="Calibri Light"/>
          <w:szCs w:val="22"/>
        </w:rPr>
        <w:t>Wykaz mebli: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513"/>
        <w:gridCol w:w="3877"/>
        <w:gridCol w:w="2073"/>
        <w:gridCol w:w="1300"/>
        <w:gridCol w:w="1297"/>
      </w:tblGrid>
      <w:tr w:rsidR="0038126E" w:rsidRPr="00D656E2" w:rsidTr="005C026B">
        <w:tc>
          <w:tcPr>
            <w:tcW w:w="513" w:type="dxa"/>
            <w:shd w:val="clear" w:color="auto" w:fill="auto"/>
          </w:tcPr>
          <w:p w:rsidR="0038126E" w:rsidRPr="00D656E2" w:rsidRDefault="006F5D71">
            <w:pPr>
              <w:rPr>
                <w:rFonts w:ascii="Calibri Light" w:hAnsi="Calibri Light" w:cs="Calibri Light"/>
                <w:szCs w:val="22"/>
              </w:rPr>
            </w:pPr>
            <w:r w:rsidRPr="00D656E2">
              <w:rPr>
                <w:rFonts w:ascii="Calibri Light" w:hAnsi="Calibri Light" w:cs="Calibri Light"/>
                <w:szCs w:val="22"/>
              </w:rPr>
              <w:t>LP</w:t>
            </w:r>
          </w:p>
        </w:tc>
        <w:tc>
          <w:tcPr>
            <w:tcW w:w="3877" w:type="dxa"/>
            <w:shd w:val="clear" w:color="auto" w:fill="auto"/>
          </w:tcPr>
          <w:p w:rsidR="0038126E" w:rsidRPr="00D656E2" w:rsidRDefault="006F5D71">
            <w:pPr>
              <w:rPr>
                <w:rFonts w:ascii="Calibri Light" w:hAnsi="Calibri Light" w:cs="Calibri Light"/>
                <w:szCs w:val="22"/>
              </w:rPr>
            </w:pPr>
            <w:r w:rsidRPr="00D656E2">
              <w:rPr>
                <w:rFonts w:ascii="Calibri Light" w:hAnsi="Calibri Light" w:cs="Calibri Light"/>
                <w:szCs w:val="22"/>
              </w:rPr>
              <w:t>Nazwa</w:t>
            </w:r>
          </w:p>
        </w:tc>
        <w:tc>
          <w:tcPr>
            <w:tcW w:w="2073" w:type="dxa"/>
            <w:shd w:val="clear" w:color="auto" w:fill="auto"/>
          </w:tcPr>
          <w:p w:rsidR="0038126E" w:rsidRPr="00D656E2" w:rsidRDefault="006F5D71">
            <w:pPr>
              <w:rPr>
                <w:rFonts w:ascii="Calibri Light" w:hAnsi="Calibri Light" w:cs="Calibri Light"/>
                <w:szCs w:val="22"/>
              </w:rPr>
            </w:pPr>
            <w:r w:rsidRPr="00D656E2">
              <w:rPr>
                <w:rFonts w:ascii="Calibri Light" w:hAnsi="Calibri Light" w:cs="Calibri Light"/>
                <w:szCs w:val="22"/>
              </w:rPr>
              <w:t>Wymiary</w:t>
            </w:r>
          </w:p>
          <w:p w:rsidR="0038126E" w:rsidRPr="00D656E2" w:rsidRDefault="006F5D71">
            <w:pPr>
              <w:rPr>
                <w:rFonts w:ascii="Calibri Light" w:hAnsi="Calibri Light" w:cs="Calibri Light"/>
                <w:szCs w:val="22"/>
              </w:rPr>
            </w:pPr>
            <w:r w:rsidRPr="00D656E2">
              <w:rPr>
                <w:rFonts w:ascii="Calibri Light" w:hAnsi="Calibri Light" w:cs="Calibri Light"/>
                <w:szCs w:val="22"/>
              </w:rPr>
              <w:t>+/- 10 %.</w:t>
            </w:r>
          </w:p>
        </w:tc>
        <w:tc>
          <w:tcPr>
            <w:tcW w:w="1300" w:type="dxa"/>
            <w:shd w:val="clear" w:color="auto" w:fill="auto"/>
          </w:tcPr>
          <w:p w:rsidR="0038126E" w:rsidRPr="00D656E2" w:rsidRDefault="006F5D71">
            <w:pPr>
              <w:rPr>
                <w:rFonts w:ascii="Calibri Light" w:hAnsi="Calibri Light" w:cs="Calibri Light"/>
                <w:szCs w:val="22"/>
              </w:rPr>
            </w:pPr>
            <w:r w:rsidRPr="00D656E2">
              <w:rPr>
                <w:rFonts w:ascii="Calibri Light" w:hAnsi="Calibri Light" w:cs="Calibri Light"/>
                <w:szCs w:val="22"/>
              </w:rPr>
              <w:t>Cena netto za 1 szt</w:t>
            </w:r>
          </w:p>
        </w:tc>
        <w:tc>
          <w:tcPr>
            <w:tcW w:w="1297" w:type="dxa"/>
            <w:shd w:val="clear" w:color="auto" w:fill="auto"/>
          </w:tcPr>
          <w:p w:rsidR="0038126E" w:rsidRPr="00D656E2" w:rsidRDefault="006F5D71">
            <w:pPr>
              <w:rPr>
                <w:rFonts w:ascii="Calibri Light" w:hAnsi="Calibri Light" w:cs="Calibri Light"/>
                <w:szCs w:val="22"/>
              </w:rPr>
            </w:pPr>
            <w:r w:rsidRPr="00D656E2">
              <w:rPr>
                <w:rFonts w:ascii="Calibri Light" w:hAnsi="Calibri Light" w:cs="Calibri Light"/>
                <w:szCs w:val="22"/>
              </w:rPr>
              <w:t>Cena brutto za 1 szt</w:t>
            </w:r>
          </w:p>
        </w:tc>
      </w:tr>
      <w:tr w:rsidR="005C026B" w:rsidRPr="00D656E2" w:rsidTr="005C026B">
        <w:tc>
          <w:tcPr>
            <w:tcW w:w="513" w:type="dxa"/>
            <w:shd w:val="clear" w:color="auto" w:fill="auto"/>
          </w:tcPr>
          <w:p w:rsidR="005C026B" w:rsidRPr="00D656E2" w:rsidRDefault="005C026B" w:rsidP="005C026B">
            <w:pPr>
              <w:rPr>
                <w:rFonts w:ascii="Calibri Light" w:hAnsi="Calibri Light" w:cs="Calibri Light"/>
                <w:szCs w:val="22"/>
              </w:rPr>
            </w:pPr>
            <w:r w:rsidRPr="00D656E2">
              <w:rPr>
                <w:rFonts w:ascii="Calibri Light" w:hAnsi="Calibri Light" w:cs="Calibri Light"/>
                <w:szCs w:val="22"/>
              </w:rPr>
              <w:t>1</w:t>
            </w:r>
          </w:p>
        </w:tc>
        <w:tc>
          <w:tcPr>
            <w:tcW w:w="3877" w:type="dxa"/>
            <w:shd w:val="clear" w:color="auto" w:fill="auto"/>
          </w:tcPr>
          <w:p w:rsidR="005C026B" w:rsidRPr="00D656E2" w:rsidRDefault="005C026B" w:rsidP="005C026B">
            <w:pPr>
              <w:rPr>
                <w:rFonts w:ascii="Calibri Light" w:hAnsi="Calibri Light" w:cs="Calibri Light"/>
                <w:szCs w:val="22"/>
              </w:rPr>
            </w:pPr>
            <w:r w:rsidRPr="00D656E2">
              <w:rPr>
                <w:rFonts w:ascii="Calibri Light" w:hAnsi="Calibri Light" w:cs="Calibri Light"/>
                <w:szCs w:val="22"/>
              </w:rPr>
              <w:t xml:space="preserve">Leżanka medyczna </w:t>
            </w:r>
          </w:p>
        </w:tc>
        <w:tc>
          <w:tcPr>
            <w:tcW w:w="2073" w:type="dxa"/>
            <w:shd w:val="clear" w:color="auto" w:fill="auto"/>
          </w:tcPr>
          <w:p w:rsidR="00C62924" w:rsidRPr="00D656E2" w:rsidRDefault="00FE1AEF" w:rsidP="005C026B">
            <w:pPr>
              <w:rPr>
                <w:rFonts w:ascii="Calibri Light" w:hAnsi="Calibri Light" w:cs="Calibri Light"/>
                <w:szCs w:val="22"/>
              </w:rPr>
            </w:pPr>
            <w:r w:rsidRPr="00D656E2">
              <w:rPr>
                <w:rFonts w:ascii="Calibri Light" w:hAnsi="Calibri Light" w:cs="Calibri Light"/>
                <w:szCs w:val="22"/>
              </w:rPr>
              <w:t xml:space="preserve">leże </w:t>
            </w:r>
            <w:r w:rsidR="005C026B" w:rsidRPr="00D656E2">
              <w:rPr>
                <w:rFonts w:ascii="Calibri Light" w:hAnsi="Calibri Light" w:cs="Calibri Light"/>
                <w:szCs w:val="22"/>
              </w:rPr>
              <w:t>150x60</w:t>
            </w:r>
            <w:r w:rsidRPr="00D656E2">
              <w:rPr>
                <w:rFonts w:ascii="Calibri Light" w:hAnsi="Calibri Light" w:cs="Calibri Light"/>
                <w:szCs w:val="22"/>
              </w:rPr>
              <w:t xml:space="preserve"> cm</w:t>
            </w:r>
            <w:r w:rsidR="005C026B" w:rsidRPr="00D656E2">
              <w:rPr>
                <w:rFonts w:ascii="Calibri Light" w:hAnsi="Calibri Light" w:cs="Calibri Light"/>
                <w:szCs w:val="22"/>
              </w:rPr>
              <w:t xml:space="preserve"> </w:t>
            </w:r>
          </w:p>
          <w:p w:rsidR="005C026B" w:rsidRPr="00D656E2" w:rsidRDefault="005C026B" w:rsidP="005C026B">
            <w:pPr>
              <w:rPr>
                <w:rFonts w:ascii="Calibri Light" w:hAnsi="Calibri Light" w:cs="Calibri Light"/>
                <w:szCs w:val="22"/>
              </w:rPr>
            </w:pPr>
            <w:r w:rsidRPr="00D656E2">
              <w:rPr>
                <w:rFonts w:ascii="Calibri Light" w:hAnsi="Calibri Light" w:cs="Calibri Light"/>
                <w:szCs w:val="22"/>
              </w:rPr>
              <w:t>zagłówek 35x60 cm</w:t>
            </w:r>
          </w:p>
        </w:tc>
        <w:tc>
          <w:tcPr>
            <w:tcW w:w="1300" w:type="dxa"/>
            <w:shd w:val="clear" w:color="auto" w:fill="auto"/>
          </w:tcPr>
          <w:p w:rsidR="005C026B" w:rsidRPr="00D656E2" w:rsidRDefault="005C026B" w:rsidP="005C026B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5C026B" w:rsidRPr="00D656E2" w:rsidRDefault="005C026B" w:rsidP="005C026B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5C026B" w:rsidRPr="00D656E2" w:rsidTr="005C026B">
        <w:tc>
          <w:tcPr>
            <w:tcW w:w="513" w:type="dxa"/>
            <w:shd w:val="clear" w:color="auto" w:fill="auto"/>
          </w:tcPr>
          <w:p w:rsidR="005C026B" w:rsidRPr="00D656E2" w:rsidRDefault="005C026B" w:rsidP="005C026B">
            <w:pPr>
              <w:rPr>
                <w:rFonts w:ascii="Calibri Light" w:hAnsi="Calibri Light" w:cs="Calibri Light"/>
                <w:szCs w:val="22"/>
              </w:rPr>
            </w:pPr>
            <w:r w:rsidRPr="00D656E2">
              <w:rPr>
                <w:rFonts w:ascii="Calibri Light" w:hAnsi="Calibri Light" w:cs="Calibri Light"/>
                <w:szCs w:val="22"/>
              </w:rPr>
              <w:t>2</w:t>
            </w:r>
          </w:p>
        </w:tc>
        <w:tc>
          <w:tcPr>
            <w:tcW w:w="3877" w:type="dxa"/>
            <w:shd w:val="clear" w:color="auto" w:fill="auto"/>
          </w:tcPr>
          <w:p w:rsidR="005C026B" w:rsidRPr="00D656E2" w:rsidRDefault="00BD032C" w:rsidP="005C026B">
            <w:pPr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Siedzisko do ławki</w:t>
            </w:r>
            <w:r w:rsidR="005C026B" w:rsidRPr="00D656E2">
              <w:rPr>
                <w:rFonts w:ascii="Calibri Light" w:hAnsi="Calibri Light" w:cs="Calibri Light"/>
                <w:szCs w:val="22"/>
              </w:rPr>
              <w:t xml:space="preserve"> </w:t>
            </w:r>
          </w:p>
        </w:tc>
        <w:tc>
          <w:tcPr>
            <w:tcW w:w="2073" w:type="dxa"/>
            <w:shd w:val="clear" w:color="auto" w:fill="auto"/>
          </w:tcPr>
          <w:p w:rsidR="005C026B" w:rsidRPr="00D656E2" w:rsidRDefault="00C62924" w:rsidP="00C62924">
            <w:pPr>
              <w:rPr>
                <w:rFonts w:ascii="Calibri Light" w:hAnsi="Calibri Light" w:cs="Calibri Light"/>
                <w:szCs w:val="22"/>
              </w:rPr>
            </w:pPr>
            <w:r w:rsidRPr="00D656E2">
              <w:rPr>
                <w:rFonts w:ascii="Calibri Light" w:hAnsi="Calibri Light" w:cs="Calibri Light"/>
                <w:szCs w:val="22"/>
              </w:rPr>
              <w:t xml:space="preserve">siedzisko </w:t>
            </w:r>
            <w:r w:rsidR="00DA22B2" w:rsidRPr="00D656E2">
              <w:rPr>
                <w:rFonts w:ascii="Calibri Light" w:hAnsi="Calibri Light" w:cs="Calibri Light"/>
                <w:szCs w:val="22"/>
              </w:rPr>
              <w:t>45x35</w:t>
            </w:r>
            <w:r w:rsidR="005C026B" w:rsidRPr="00D656E2">
              <w:rPr>
                <w:rFonts w:ascii="Calibri Light" w:hAnsi="Calibri Light" w:cs="Calibri Light"/>
                <w:szCs w:val="22"/>
              </w:rPr>
              <w:t xml:space="preserve"> cm</w:t>
            </w:r>
          </w:p>
          <w:p w:rsidR="00C62924" w:rsidRPr="00D656E2" w:rsidRDefault="00C62924" w:rsidP="00C62924">
            <w:pPr>
              <w:rPr>
                <w:rFonts w:ascii="Calibri Light" w:hAnsi="Calibri Light" w:cs="Calibri Light"/>
                <w:szCs w:val="22"/>
              </w:rPr>
            </w:pPr>
            <w:r w:rsidRPr="00D656E2">
              <w:rPr>
                <w:rFonts w:ascii="Calibri Light" w:hAnsi="Calibri Light" w:cs="Calibri Light"/>
                <w:szCs w:val="22"/>
              </w:rPr>
              <w:t>oparcie 45x40 cm</w:t>
            </w:r>
          </w:p>
        </w:tc>
        <w:tc>
          <w:tcPr>
            <w:tcW w:w="1300" w:type="dxa"/>
            <w:shd w:val="clear" w:color="auto" w:fill="auto"/>
          </w:tcPr>
          <w:p w:rsidR="005C026B" w:rsidRPr="00D656E2" w:rsidRDefault="005C026B" w:rsidP="005C026B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5C026B" w:rsidRPr="00D656E2" w:rsidRDefault="005C026B" w:rsidP="005C026B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5C026B" w:rsidRPr="00D656E2" w:rsidTr="005C026B">
        <w:tc>
          <w:tcPr>
            <w:tcW w:w="513" w:type="dxa"/>
            <w:shd w:val="clear" w:color="auto" w:fill="auto"/>
          </w:tcPr>
          <w:p w:rsidR="005C026B" w:rsidRPr="00D656E2" w:rsidRDefault="005C026B" w:rsidP="005C026B">
            <w:pPr>
              <w:rPr>
                <w:rFonts w:ascii="Calibri Light" w:hAnsi="Calibri Light" w:cs="Calibri Light"/>
                <w:szCs w:val="22"/>
              </w:rPr>
            </w:pPr>
            <w:r w:rsidRPr="00D656E2">
              <w:rPr>
                <w:rFonts w:ascii="Calibri Light" w:hAnsi="Calibri Light" w:cs="Calibri Light"/>
                <w:szCs w:val="22"/>
              </w:rPr>
              <w:t>3</w:t>
            </w:r>
          </w:p>
        </w:tc>
        <w:tc>
          <w:tcPr>
            <w:tcW w:w="3877" w:type="dxa"/>
            <w:shd w:val="clear" w:color="auto" w:fill="auto"/>
          </w:tcPr>
          <w:p w:rsidR="005C026B" w:rsidRPr="00D656E2" w:rsidRDefault="005C026B" w:rsidP="005C026B">
            <w:pPr>
              <w:rPr>
                <w:rFonts w:ascii="Calibri Light" w:hAnsi="Calibri Light" w:cs="Calibri Light"/>
                <w:szCs w:val="22"/>
              </w:rPr>
            </w:pPr>
            <w:r w:rsidRPr="00D656E2">
              <w:rPr>
                <w:rFonts w:ascii="Calibri Light" w:hAnsi="Calibri Light" w:cs="Calibri Light"/>
                <w:szCs w:val="22"/>
              </w:rPr>
              <w:t xml:space="preserve">Krzesło tapicerowane </w:t>
            </w:r>
          </w:p>
        </w:tc>
        <w:tc>
          <w:tcPr>
            <w:tcW w:w="2073" w:type="dxa"/>
            <w:shd w:val="clear" w:color="auto" w:fill="auto"/>
          </w:tcPr>
          <w:p w:rsidR="005C026B" w:rsidRPr="00D656E2" w:rsidRDefault="00FE1AEF" w:rsidP="005C026B">
            <w:pPr>
              <w:rPr>
                <w:rFonts w:ascii="Calibri Light" w:hAnsi="Calibri Light" w:cs="Calibri Light"/>
                <w:szCs w:val="22"/>
              </w:rPr>
            </w:pPr>
            <w:r w:rsidRPr="00D656E2">
              <w:rPr>
                <w:rFonts w:ascii="Calibri Light" w:hAnsi="Calibri Light" w:cs="Calibri Light"/>
                <w:szCs w:val="22"/>
              </w:rPr>
              <w:t>siedzisko 45x 45 cm</w:t>
            </w:r>
            <w:r w:rsidR="005C026B" w:rsidRPr="00D656E2">
              <w:rPr>
                <w:rFonts w:ascii="Calibri Light" w:hAnsi="Calibri Light" w:cs="Calibri Light"/>
                <w:szCs w:val="22"/>
              </w:rPr>
              <w:t xml:space="preserve"> oparcie 45x45 cm</w:t>
            </w:r>
          </w:p>
        </w:tc>
        <w:tc>
          <w:tcPr>
            <w:tcW w:w="1300" w:type="dxa"/>
            <w:shd w:val="clear" w:color="auto" w:fill="auto"/>
          </w:tcPr>
          <w:p w:rsidR="005C026B" w:rsidRPr="00D656E2" w:rsidRDefault="005C026B" w:rsidP="005C026B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5C026B" w:rsidRPr="00D656E2" w:rsidRDefault="005C026B" w:rsidP="005C026B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5C026B" w:rsidRPr="00D656E2" w:rsidTr="005C026B">
        <w:tc>
          <w:tcPr>
            <w:tcW w:w="513" w:type="dxa"/>
            <w:shd w:val="clear" w:color="auto" w:fill="auto"/>
          </w:tcPr>
          <w:p w:rsidR="005C026B" w:rsidRPr="00D656E2" w:rsidRDefault="005C026B" w:rsidP="005C026B">
            <w:pPr>
              <w:rPr>
                <w:rFonts w:ascii="Calibri Light" w:hAnsi="Calibri Light" w:cs="Calibri Light"/>
                <w:szCs w:val="22"/>
              </w:rPr>
            </w:pPr>
            <w:r w:rsidRPr="00D656E2">
              <w:rPr>
                <w:rFonts w:ascii="Calibri Light" w:hAnsi="Calibri Light" w:cs="Calibri Light"/>
                <w:szCs w:val="22"/>
              </w:rPr>
              <w:t>4</w:t>
            </w:r>
          </w:p>
        </w:tc>
        <w:tc>
          <w:tcPr>
            <w:tcW w:w="3877" w:type="dxa"/>
            <w:shd w:val="clear" w:color="auto" w:fill="auto"/>
          </w:tcPr>
          <w:p w:rsidR="005C026B" w:rsidRPr="00D656E2" w:rsidRDefault="005C026B" w:rsidP="005C026B">
            <w:pPr>
              <w:rPr>
                <w:rFonts w:ascii="Calibri Light" w:hAnsi="Calibri Light" w:cs="Calibri Light"/>
                <w:szCs w:val="22"/>
              </w:rPr>
            </w:pPr>
            <w:r w:rsidRPr="00D656E2">
              <w:rPr>
                <w:rFonts w:ascii="Calibri Light" w:hAnsi="Calibri Light" w:cs="Calibri Light"/>
                <w:szCs w:val="22"/>
              </w:rPr>
              <w:t>Fotel do pobierania krwi</w:t>
            </w:r>
          </w:p>
        </w:tc>
        <w:tc>
          <w:tcPr>
            <w:tcW w:w="2073" w:type="dxa"/>
            <w:shd w:val="clear" w:color="auto" w:fill="auto"/>
          </w:tcPr>
          <w:p w:rsidR="005C026B" w:rsidRPr="00D656E2" w:rsidRDefault="005C026B" w:rsidP="00DA22B2">
            <w:pPr>
              <w:rPr>
                <w:rFonts w:ascii="Calibri Light" w:hAnsi="Calibri Light" w:cs="Calibri Light"/>
                <w:szCs w:val="22"/>
              </w:rPr>
            </w:pPr>
            <w:r w:rsidRPr="00D656E2">
              <w:rPr>
                <w:rFonts w:ascii="Calibri Light" w:hAnsi="Calibri Light" w:cs="Calibri Light"/>
                <w:szCs w:val="22"/>
              </w:rPr>
              <w:t xml:space="preserve">siedzisko </w:t>
            </w:r>
            <w:r w:rsidR="00DA22B2" w:rsidRPr="00D656E2">
              <w:rPr>
                <w:rFonts w:ascii="Calibri Light" w:hAnsi="Calibri Light" w:cs="Calibri Light"/>
                <w:szCs w:val="22"/>
              </w:rPr>
              <w:t>50</w:t>
            </w:r>
            <w:r w:rsidRPr="00D656E2">
              <w:rPr>
                <w:rFonts w:ascii="Calibri Light" w:hAnsi="Calibri Light" w:cs="Calibri Light"/>
                <w:szCs w:val="22"/>
              </w:rPr>
              <w:t>x4</w:t>
            </w:r>
            <w:r w:rsidR="00DA22B2" w:rsidRPr="00D656E2">
              <w:rPr>
                <w:rFonts w:ascii="Calibri Light" w:hAnsi="Calibri Light" w:cs="Calibri Light"/>
                <w:szCs w:val="22"/>
              </w:rPr>
              <w:t>5</w:t>
            </w:r>
            <w:r w:rsidR="00FE1AEF" w:rsidRPr="00D656E2">
              <w:rPr>
                <w:rFonts w:ascii="Calibri Light" w:hAnsi="Calibri Light" w:cs="Calibri Light"/>
                <w:szCs w:val="22"/>
              </w:rPr>
              <w:t xml:space="preserve"> cm</w:t>
            </w:r>
            <w:r w:rsidR="00DA22B2" w:rsidRPr="00D656E2">
              <w:rPr>
                <w:rFonts w:ascii="Calibri Light" w:hAnsi="Calibri Light" w:cs="Calibri Light"/>
                <w:szCs w:val="22"/>
              </w:rPr>
              <w:t xml:space="preserve"> oparcie 55x45</w:t>
            </w:r>
            <w:r w:rsidRPr="00D656E2">
              <w:rPr>
                <w:rFonts w:ascii="Calibri Light" w:hAnsi="Calibri Light" w:cs="Calibri Light"/>
                <w:szCs w:val="22"/>
              </w:rPr>
              <w:t xml:space="preserve"> cm</w:t>
            </w:r>
          </w:p>
        </w:tc>
        <w:tc>
          <w:tcPr>
            <w:tcW w:w="1300" w:type="dxa"/>
            <w:shd w:val="clear" w:color="auto" w:fill="auto"/>
          </w:tcPr>
          <w:p w:rsidR="005C026B" w:rsidRPr="00D656E2" w:rsidRDefault="005C026B" w:rsidP="005C026B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5C026B" w:rsidRPr="00D656E2" w:rsidRDefault="005C026B" w:rsidP="005C026B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C62924" w:rsidRPr="00D656E2" w:rsidTr="005C026B">
        <w:tc>
          <w:tcPr>
            <w:tcW w:w="513" w:type="dxa"/>
            <w:shd w:val="clear" w:color="auto" w:fill="auto"/>
          </w:tcPr>
          <w:p w:rsidR="00C62924" w:rsidRPr="00D656E2" w:rsidRDefault="00C62924" w:rsidP="005C026B">
            <w:pPr>
              <w:rPr>
                <w:rFonts w:ascii="Calibri Light" w:hAnsi="Calibri Light" w:cs="Calibri Light"/>
                <w:szCs w:val="22"/>
              </w:rPr>
            </w:pPr>
            <w:r w:rsidRPr="00D656E2">
              <w:rPr>
                <w:rFonts w:ascii="Calibri Light" w:hAnsi="Calibri Light" w:cs="Calibri Light"/>
                <w:szCs w:val="22"/>
              </w:rPr>
              <w:t>5</w:t>
            </w:r>
          </w:p>
        </w:tc>
        <w:tc>
          <w:tcPr>
            <w:tcW w:w="3877" w:type="dxa"/>
            <w:shd w:val="clear" w:color="auto" w:fill="auto"/>
          </w:tcPr>
          <w:p w:rsidR="00C62924" w:rsidRPr="00D656E2" w:rsidRDefault="00C62924" w:rsidP="005C026B">
            <w:pPr>
              <w:rPr>
                <w:rFonts w:ascii="Calibri Light" w:hAnsi="Calibri Light" w:cs="Calibri Light"/>
                <w:szCs w:val="22"/>
              </w:rPr>
            </w:pPr>
            <w:r w:rsidRPr="00D656E2">
              <w:rPr>
                <w:rFonts w:ascii="Calibri Light" w:hAnsi="Calibri Light" w:cs="Calibri Light"/>
                <w:szCs w:val="22"/>
              </w:rPr>
              <w:t>Fotel biurowy na kółkach</w:t>
            </w:r>
          </w:p>
        </w:tc>
        <w:tc>
          <w:tcPr>
            <w:tcW w:w="2073" w:type="dxa"/>
            <w:shd w:val="clear" w:color="auto" w:fill="auto"/>
          </w:tcPr>
          <w:p w:rsidR="00C62924" w:rsidRPr="00D656E2" w:rsidRDefault="00C62924" w:rsidP="00FE1AEF">
            <w:pPr>
              <w:rPr>
                <w:rFonts w:ascii="Calibri Light" w:hAnsi="Calibri Light" w:cs="Calibri Light"/>
                <w:szCs w:val="22"/>
              </w:rPr>
            </w:pPr>
            <w:r w:rsidRPr="00D656E2">
              <w:rPr>
                <w:rFonts w:ascii="Calibri Light" w:hAnsi="Calibri Light" w:cs="Calibri Light"/>
                <w:szCs w:val="22"/>
              </w:rPr>
              <w:t>siedzisko 48x45</w:t>
            </w:r>
            <w:r w:rsidR="00FE1AEF" w:rsidRPr="00D656E2">
              <w:rPr>
                <w:rFonts w:ascii="Calibri Light" w:hAnsi="Calibri Light" w:cs="Calibri Light"/>
                <w:szCs w:val="22"/>
              </w:rPr>
              <w:t xml:space="preserve"> cm</w:t>
            </w:r>
            <w:r w:rsidRPr="00D656E2">
              <w:rPr>
                <w:rFonts w:ascii="Calibri Light" w:hAnsi="Calibri Light" w:cs="Calibri Light"/>
                <w:szCs w:val="22"/>
              </w:rPr>
              <w:t xml:space="preserve"> oparcie 50x43</w:t>
            </w:r>
            <w:r w:rsidR="00FE1AEF" w:rsidRPr="00D656E2">
              <w:rPr>
                <w:rFonts w:ascii="Calibri Light" w:hAnsi="Calibri Light" w:cs="Calibri Light"/>
                <w:szCs w:val="22"/>
              </w:rPr>
              <w:t xml:space="preserve"> cm</w:t>
            </w:r>
          </w:p>
        </w:tc>
        <w:tc>
          <w:tcPr>
            <w:tcW w:w="1300" w:type="dxa"/>
            <w:shd w:val="clear" w:color="auto" w:fill="auto"/>
          </w:tcPr>
          <w:p w:rsidR="00C62924" w:rsidRPr="00D656E2" w:rsidRDefault="00C62924" w:rsidP="005C026B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C62924" w:rsidRPr="00D656E2" w:rsidRDefault="00C62924" w:rsidP="005C026B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7C30E3" w:rsidRPr="00D656E2" w:rsidTr="005C026B">
        <w:tc>
          <w:tcPr>
            <w:tcW w:w="513" w:type="dxa"/>
            <w:shd w:val="clear" w:color="auto" w:fill="auto"/>
          </w:tcPr>
          <w:p w:rsidR="007C30E3" w:rsidRPr="00D656E2" w:rsidRDefault="007C30E3" w:rsidP="005C026B">
            <w:pPr>
              <w:rPr>
                <w:rFonts w:ascii="Calibri Light" w:hAnsi="Calibri Light" w:cs="Calibri Light"/>
                <w:szCs w:val="22"/>
              </w:rPr>
            </w:pPr>
            <w:r w:rsidRPr="00D656E2">
              <w:rPr>
                <w:rFonts w:ascii="Calibri Light" w:hAnsi="Calibri Light" w:cs="Calibri Light"/>
                <w:szCs w:val="22"/>
              </w:rPr>
              <w:t>6</w:t>
            </w:r>
          </w:p>
        </w:tc>
        <w:tc>
          <w:tcPr>
            <w:tcW w:w="3877" w:type="dxa"/>
            <w:shd w:val="clear" w:color="auto" w:fill="auto"/>
          </w:tcPr>
          <w:p w:rsidR="007C30E3" w:rsidRPr="00D656E2" w:rsidRDefault="007C30E3" w:rsidP="005C026B">
            <w:pPr>
              <w:rPr>
                <w:rFonts w:ascii="Calibri Light" w:hAnsi="Calibri Light" w:cs="Calibri Light"/>
                <w:szCs w:val="22"/>
              </w:rPr>
            </w:pPr>
            <w:r w:rsidRPr="00D656E2">
              <w:rPr>
                <w:rFonts w:ascii="Calibri Light" w:hAnsi="Calibri Light" w:cs="Calibri Light"/>
                <w:szCs w:val="22"/>
              </w:rPr>
              <w:t>Wersalka</w:t>
            </w:r>
          </w:p>
        </w:tc>
        <w:tc>
          <w:tcPr>
            <w:tcW w:w="2073" w:type="dxa"/>
            <w:shd w:val="clear" w:color="auto" w:fill="auto"/>
          </w:tcPr>
          <w:p w:rsidR="007C30E3" w:rsidRPr="00D656E2" w:rsidRDefault="007C30E3" w:rsidP="00C62924">
            <w:pPr>
              <w:rPr>
                <w:rFonts w:ascii="Calibri Light" w:hAnsi="Calibri Light" w:cs="Calibri Light"/>
                <w:szCs w:val="22"/>
              </w:rPr>
            </w:pPr>
            <w:r w:rsidRPr="00D656E2">
              <w:rPr>
                <w:rFonts w:ascii="Calibri Light" w:hAnsi="Calibri Light" w:cs="Calibri Light"/>
                <w:szCs w:val="22"/>
              </w:rPr>
              <w:t>siedzisko 200x</w:t>
            </w:r>
            <w:r w:rsidR="00FE1AEF" w:rsidRPr="00D656E2">
              <w:rPr>
                <w:rFonts w:ascii="Calibri Light" w:hAnsi="Calibri Light" w:cs="Calibri Light"/>
                <w:szCs w:val="22"/>
              </w:rPr>
              <w:t>60 cm</w:t>
            </w:r>
          </w:p>
          <w:p w:rsidR="007C30E3" w:rsidRPr="00D656E2" w:rsidRDefault="007C30E3" w:rsidP="00C62924">
            <w:pPr>
              <w:rPr>
                <w:rFonts w:ascii="Calibri Light" w:hAnsi="Calibri Light" w:cs="Calibri Light"/>
                <w:szCs w:val="22"/>
              </w:rPr>
            </w:pPr>
            <w:r w:rsidRPr="00D656E2">
              <w:rPr>
                <w:rFonts w:ascii="Calibri Light" w:hAnsi="Calibri Light" w:cs="Calibri Light"/>
                <w:szCs w:val="22"/>
              </w:rPr>
              <w:t>oparcie 200x</w:t>
            </w:r>
            <w:r w:rsidR="00FE1AEF" w:rsidRPr="00D656E2">
              <w:rPr>
                <w:rFonts w:ascii="Calibri Light" w:hAnsi="Calibri Light" w:cs="Calibri Light"/>
                <w:szCs w:val="22"/>
              </w:rPr>
              <w:t>60 cm</w:t>
            </w:r>
          </w:p>
        </w:tc>
        <w:tc>
          <w:tcPr>
            <w:tcW w:w="1300" w:type="dxa"/>
            <w:shd w:val="clear" w:color="auto" w:fill="auto"/>
          </w:tcPr>
          <w:p w:rsidR="007C30E3" w:rsidRPr="00D656E2" w:rsidRDefault="007C30E3" w:rsidP="005C026B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7C30E3" w:rsidRPr="00D656E2" w:rsidRDefault="007C30E3" w:rsidP="005C026B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D656E2" w:rsidRPr="00D656E2" w:rsidTr="005C026B">
        <w:tc>
          <w:tcPr>
            <w:tcW w:w="513" w:type="dxa"/>
            <w:shd w:val="clear" w:color="auto" w:fill="auto"/>
          </w:tcPr>
          <w:p w:rsidR="00D656E2" w:rsidRPr="00D656E2" w:rsidRDefault="00D656E2" w:rsidP="00D656E2">
            <w:pPr>
              <w:rPr>
                <w:rFonts w:ascii="Calibri Light" w:hAnsi="Calibri Light" w:cs="Calibri Light"/>
                <w:szCs w:val="22"/>
              </w:rPr>
            </w:pPr>
            <w:r w:rsidRPr="00D656E2">
              <w:rPr>
                <w:rFonts w:ascii="Calibri Light" w:hAnsi="Calibri Light" w:cs="Calibri Light"/>
                <w:szCs w:val="22"/>
              </w:rPr>
              <w:t>7</w:t>
            </w:r>
          </w:p>
        </w:tc>
        <w:tc>
          <w:tcPr>
            <w:tcW w:w="3877" w:type="dxa"/>
            <w:shd w:val="clear" w:color="auto" w:fill="auto"/>
          </w:tcPr>
          <w:p w:rsidR="00D656E2" w:rsidRPr="00D656E2" w:rsidRDefault="00D656E2" w:rsidP="00D656E2">
            <w:pPr>
              <w:rPr>
                <w:rFonts w:ascii="Calibri Light" w:hAnsi="Calibri Light" w:cs="Calibri Light"/>
                <w:szCs w:val="22"/>
              </w:rPr>
            </w:pPr>
            <w:r w:rsidRPr="00D656E2">
              <w:rPr>
                <w:rFonts w:ascii="Calibri Light" w:hAnsi="Calibri Light" w:cs="Calibri Light"/>
                <w:szCs w:val="22"/>
              </w:rPr>
              <w:t>Siedzisko okrągłe</w:t>
            </w:r>
          </w:p>
        </w:tc>
        <w:tc>
          <w:tcPr>
            <w:tcW w:w="2073" w:type="dxa"/>
            <w:shd w:val="clear" w:color="auto" w:fill="auto"/>
          </w:tcPr>
          <w:p w:rsidR="00D656E2" w:rsidRPr="00D656E2" w:rsidRDefault="00D656E2" w:rsidP="00D656E2">
            <w:pPr>
              <w:rPr>
                <w:rFonts w:ascii="Calibri Light" w:hAnsi="Calibri Light" w:cs="Calibri Light"/>
                <w:szCs w:val="22"/>
              </w:rPr>
            </w:pPr>
            <w:r w:rsidRPr="00D656E2">
              <w:rPr>
                <w:rFonts w:ascii="Calibri Light" w:hAnsi="Calibri Light" w:cs="Calibri Light"/>
                <w:szCs w:val="22"/>
              </w:rPr>
              <w:t>średnica 32 cm</w:t>
            </w:r>
          </w:p>
        </w:tc>
        <w:tc>
          <w:tcPr>
            <w:tcW w:w="1300" w:type="dxa"/>
            <w:shd w:val="clear" w:color="auto" w:fill="auto"/>
          </w:tcPr>
          <w:p w:rsidR="00D656E2" w:rsidRPr="00D656E2" w:rsidRDefault="00D656E2" w:rsidP="00D656E2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D656E2" w:rsidRPr="00D656E2" w:rsidRDefault="00D656E2" w:rsidP="00D656E2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D656E2" w:rsidRPr="00D656E2" w:rsidTr="00854C27">
        <w:tc>
          <w:tcPr>
            <w:tcW w:w="6463" w:type="dxa"/>
            <w:gridSpan w:val="3"/>
            <w:shd w:val="clear" w:color="auto" w:fill="auto"/>
          </w:tcPr>
          <w:p w:rsidR="00D656E2" w:rsidRPr="00D656E2" w:rsidRDefault="00D656E2" w:rsidP="00D656E2">
            <w:pPr>
              <w:jc w:val="right"/>
              <w:rPr>
                <w:rFonts w:ascii="Calibri Light" w:hAnsi="Calibri Light" w:cs="Calibri Light"/>
                <w:b/>
                <w:szCs w:val="22"/>
              </w:rPr>
            </w:pPr>
            <w:r w:rsidRPr="00D656E2">
              <w:rPr>
                <w:rFonts w:ascii="Calibri Light" w:hAnsi="Calibri Light" w:cs="Calibri Light"/>
                <w:b/>
                <w:szCs w:val="22"/>
              </w:rPr>
              <w:t>RAZEM</w:t>
            </w:r>
          </w:p>
        </w:tc>
        <w:tc>
          <w:tcPr>
            <w:tcW w:w="1300" w:type="dxa"/>
            <w:shd w:val="clear" w:color="auto" w:fill="auto"/>
          </w:tcPr>
          <w:p w:rsidR="00D656E2" w:rsidRPr="00D656E2" w:rsidRDefault="00D656E2" w:rsidP="00D656E2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D656E2" w:rsidRPr="00D656E2" w:rsidRDefault="00D656E2" w:rsidP="00D656E2">
            <w:pPr>
              <w:rPr>
                <w:rFonts w:ascii="Calibri Light" w:hAnsi="Calibri Light" w:cs="Calibri Light"/>
                <w:szCs w:val="22"/>
              </w:rPr>
            </w:pPr>
          </w:p>
        </w:tc>
      </w:tr>
    </w:tbl>
    <w:p w:rsidR="0038126E" w:rsidRPr="00D656E2" w:rsidRDefault="0038126E">
      <w:pPr>
        <w:rPr>
          <w:rFonts w:ascii="Calibri Light" w:hAnsi="Calibri Light" w:cs="Calibri Light"/>
          <w:b/>
          <w:szCs w:val="22"/>
        </w:rPr>
      </w:pPr>
    </w:p>
    <w:p w:rsidR="0038126E" w:rsidRPr="00D656E2" w:rsidRDefault="00EB2356">
      <w:pPr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>Wymagania dotyczące m</w:t>
      </w:r>
      <w:r w:rsidR="006F5D71" w:rsidRPr="00D656E2">
        <w:rPr>
          <w:rFonts w:ascii="Calibri Light" w:hAnsi="Calibri Light" w:cs="Calibri Light"/>
          <w:szCs w:val="22"/>
        </w:rPr>
        <w:t>ateriał</w:t>
      </w:r>
      <w:r>
        <w:rPr>
          <w:rFonts w:ascii="Calibri Light" w:hAnsi="Calibri Light" w:cs="Calibri Light"/>
          <w:szCs w:val="22"/>
        </w:rPr>
        <w:t>u</w:t>
      </w:r>
      <w:bookmarkStart w:id="0" w:name="_GoBack"/>
      <w:bookmarkEnd w:id="0"/>
      <w:r w:rsidR="006F5D71" w:rsidRPr="00D656E2">
        <w:rPr>
          <w:rFonts w:ascii="Calibri Light" w:hAnsi="Calibri Light" w:cs="Calibri Light"/>
          <w:szCs w:val="22"/>
        </w:rPr>
        <w:t xml:space="preserve"> :</w:t>
      </w:r>
    </w:p>
    <w:p w:rsidR="006A0F06" w:rsidRDefault="006A0F06" w:rsidP="00C94CBC">
      <w:pPr>
        <w:rPr>
          <w:rFonts w:ascii="Calibri Light" w:hAnsi="Calibri Light" w:cs="Calibri Light"/>
          <w:color w:val="191919"/>
          <w:szCs w:val="22"/>
        </w:rPr>
      </w:pPr>
      <w:r>
        <w:rPr>
          <w:rFonts w:ascii="Calibri Light" w:hAnsi="Calibri Light" w:cs="Calibri Light"/>
          <w:color w:val="191919"/>
          <w:szCs w:val="22"/>
        </w:rPr>
        <w:t>– nośnik – dzianina poliestrowa 100%</w:t>
      </w:r>
    </w:p>
    <w:p w:rsidR="006A0F06" w:rsidRDefault="006A0F06" w:rsidP="00C94CBC">
      <w:pPr>
        <w:rPr>
          <w:rFonts w:ascii="Calibri Light" w:hAnsi="Calibri Light" w:cs="Calibri Light"/>
          <w:color w:val="191919"/>
          <w:szCs w:val="22"/>
        </w:rPr>
      </w:pPr>
      <w:r>
        <w:rPr>
          <w:rFonts w:ascii="Calibri Light" w:hAnsi="Calibri Light" w:cs="Calibri Light"/>
          <w:color w:val="191919"/>
          <w:szCs w:val="22"/>
        </w:rPr>
        <w:t>– skład powłoki – PCW 100%</w:t>
      </w:r>
    </w:p>
    <w:p w:rsidR="006A0F06" w:rsidRDefault="006A0F06" w:rsidP="00C94CBC">
      <w:pPr>
        <w:rPr>
          <w:rFonts w:ascii="Calibri Light" w:hAnsi="Calibri Light" w:cs="Calibri Light"/>
          <w:color w:val="191919"/>
          <w:szCs w:val="22"/>
        </w:rPr>
      </w:pPr>
      <w:r>
        <w:rPr>
          <w:rFonts w:ascii="Calibri Light" w:hAnsi="Calibri Light" w:cs="Calibri Light"/>
          <w:color w:val="191919"/>
          <w:szCs w:val="22"/>
        </w:rPr>
        <w:t>– grubość – 0,75 mm (+/- 0,10 mm)</w:t>
      </w:r>
    </w:p>
    <w:p w:rsidR="006A0F06" w:rsidRDefault="006A0F06" w:rsidP="00C94CBC">
      <w:pPr>
        <w:rPr>
          <w:rFonts w:ascii="Calibri Light" w:hAnsi="Calibri Light" w:cs="Calibri Light"/>
          <w:color w:val="191919"/>
          <w:szCs w:val="22"/>
        </w:rPr>
      </w:pPr>
      <w:r>
        <w:rPr>
          <w:rFonts w:ascii="Calibri Light" w:hAnsi="Calibri Light" w:cs="Calibri Light"/>
          <w:color w:val="191919"/>
          <w:szCs w:val="22"/>
        </w:rPr>
        <w:t>– gramatura 440 g/m² (+/- 15 g/m²)</w:t>
      </w:r>
    </w:p>
    <w:p w:rsidR="006A0F06" w:rsidRDefault="005A492A" w:rsidP="00C94CBC">
      <w:pPr>
        <w:rPr>
          <w:rFonts w:ascii="Calibri Light" w:hAnsi="Calibri Light" w:cs="Calibri Light"/>
          <w:color w:val="191919"/>
          <w:szCs w:val="22"/>
        </w:rPr>
      </w:pPr>
      <w:r>
        <w:rPr>
          <w:rFonts w:ascii="Calibri Light" w:hAnsi="Calibri Light" w:cs="Calibri Light"/>
          <w:color w:val="191919"/>
          <w:szCs w:val="22"/>
        </w:rPr>
        <w:t xml:space="preserve">– średnia wytrzymałość na rozdzieranie </w:t>
      </w:r>
      <w:r w:rsidR="005A1B5C">
        <w:rPr>
          <w:rFonts w:ascii="Calibri Light" w:hAnsi="Calibri Light" w:cs="Calibri Light"/>
          <w:color w:val="191919"/>
          <w:szCs w:val="22"/>
        </w:rPr>
        <w:t>PN-EN ISO 4674-1:2004</w:t>
      </w:r>
    </w:p>
    <w:p w:rsidR="005A492A" w:rsidRDefault="005A1B5C" w:rsidP="00C94CBC">
      <w:pPr>
        <w:rPr>
          <w:rFonts w:ascii="Calibri Light" w:hAnsi="Calibri Light" w:cs="Calibri Light"/>
          <w:color w:val="191919"/>
          <w:szCs w:val="22"/>
        </w:rPr>
      </w:pPr>
      <w:r>
        <w:rPr>
          <w:rFonts w:ascii="Calibri Light" w:hAnsi="Calibri Light" w:cs="Calibri Light"/>
          <w:color w:val="191919"/>
          <w:szCs w:val="22"/>
        </w:rPr>
        <w:t xml:space="preserve">   </w:t>
      </w:r>
      <w:r w:rsidR="005A492A">
        <w:rPr>
          <w:rFonts w:ascii="Calibri Light" w:hAnsi="Calibri Light" w:cs="Calibri Light"/>
          <w:color w:val="191919"/>
          <w:szCs w:val="22"/>
        </w:rPr>
        <w:t xml:space="preserve"> </w:t>
      </w:r>
      <w:r>
        <w:rPr>
          <w:rFonts w:ascii="Calibri Light" w:hAnsi="Calibri Light" w:cs="Calibri Light"/>
          <w:color w:val="191919"/>
          <w:szCs w:val="22"/>
        </w:rPr>
        <w:t xml:space="preserve">– </w:t>
      </w:r>
      <w:r w:rsidR="005A492A">
        <w:rPr>
          <w:rFonts w:ascii="Calibri Light" w:hAnsi="Calibri Light" w:cs="Calibri Light"/>
          <w:color w:val="191919"/>
          <w:szCs w:val="22"/>
        </w:rPr>
        <w:t xml:space="preserve">wzdłuż – 72 </w:t>
      </w:r>
      <w:r>
        <w:rPr>
          <w:rFonts w:ascii="Calibri Light" w:hAnsi="Calibri Light" w:cs="Calibri Light"/>
          <w:color w:val="191919"/>
          <w:szCs w:val="22"/>
        </w:rPr>
        <w:t>+/- 10 N</w:t>
      </w:r>
    </w:p>
    <w:p w:rsidR="006A0F06" w:rsidRDefault="005A1B5C" w:rsidP="00C94CBC">
      <w:pPr>
        <w:rPr>
          <w:rFonts w:ascii="Calibri Light" w:hAnsi="Calibri Light" w:cs="Calibri Light"/>
          <w:color w:val="191919"/>
          <w:szCs w:val="22"/>
        </w:rPr>
      </w:pPr>
      <w:r>
        <w:rPr>
          <w:rFonts w:ascii="Calibri Light" w:hAnsi="Calibri Light" w:cs="Calibri Light"/>
          <w:color w:val="191919"/>
          <w:szCs w:val="22"/>
        </w:rPr>
        <w:t xml:space="preserve">    – w poprzek – 64 +/- 5 N</w:t>
      </w:r>
    </w:p>
    <w:p w:rsidR="005A1B5C" w:rsidRDefault="005A1B5C" w:rsidP="00C94CBC">
      <w:pPr>
        <w:rPr>
          <w:rFonts w:ascii="Calibri Light" w:hAnsi="Calibri Light" w:cs="Calibri Light"/>
          <w:color w:val="191919"/>
          <w:szCs w:val="22"/>
        </w:rPr>
      </w:pPr>
      <w:r>
        <w:rPr>
          <w:rFonts w:ascii="Calibri Light" w:hAnsi="Calibri Light" w:cs="Calibri Light"/>
          <w:color w:val="191919"/>
          <w:szCs w:val="22"/>
        </w:rPr>
        <w:t>– odporność na ścieranie PN-EN ISO 12947-2:2000 + AC:2006</w:t>
      </w:r>
    </w:p>
    <w:p w:rsidR="005A1B5C" w:rsidRDefault="005A1B5C" w:rsidP="00C94CBC">
      <w:pPr>
        <w:rPr>
          <w:rFonts w:ascii="Calibri Light" w:hAnsi="Calibri Light" w:cs="Calibri Light"/>
          <w:color w:val="191919"/>
          <w:szCs w:val="22"/>
        </w:rPr>
      </w:pPr>
      <w:r>
        <w:rPr>
          <w:rFonts w:ascii="Calibri Light" w:hAnsi="Calibri Light" w:cs="Calibri Light"/>
          <w:color w:val="191919"/>
          <w:szCs w:val="22"/>
        </w:rPr>
        <w:t xml:space="preserve">    – min 60 000 cykli</w:t>
      </w:r>
    </w:p>
    <w:p w:rsidR="005A1B5C" w:rsidRDefault="005A1B5C" w:rsidP="00C94CBC">
      <w:pPr>
        <w:rPr>
          <w:rFonts w:ascii="Calibri Light" w:hAnsi="Calibri Light" w:cs="Calibri Light"/>
          <w:color w:val="191919"/>
          <w:szCs w:val="22"/>
        </w:rPr>
      </w:pPr>
      <w:r>
        <w:rPr>
          <w:rFonts w:ascii="Calibri Light" w:hAnsi="Calibri Light" w:cs="Calibri Light"/>
          <w:color w:val="191919"/>
          <w:szCs w:val="22"/>
        </w:rPr>
        <w:t>– odporność na wodę PN-EN 20811:1997, PN-ISO 811:1977</w:t>
      </w:r>
    </w:p>
    <w:p w:rsidR="005A1B5C" w:rsidRDefault="005A1B5C" w:rsidP="00C94CBC">
      <w:pPr>
        <w:rPr>
          <w:rFonts w:ascii="Calibri Light" w:hAnsi="Calibri Light" w:cs="Calibri Light"/>
          <w:color w:val="191919"/>
          <w:szCs w:val="22"/>
        </w:rPr>
      </w:pPr>
      <w:r>
        <w:rPr>
          <w:rFonts w:ascii="Calibri Light" w:hAnsi="Calibri Light" w:cs="Calibri Light"/>
          <w:color w:val="191919"/>
          <w:szCs w:val="22"/>
        </w:rPr>
        <w:t xml:space="preserve">    – 255 (wodoodporny)</w:t>
      </w:r>
    </w:p>
    <w:p w:rsidR="008946D7" w:rsidRDefault="008946D7" w:rsidP="00C94CBC">
      <w:pPr>
        <w:rPr>
          <w:rFonts w:ascii="Calibri Light" w:hAnsi="Calibri Light" w:cs="Calibri Light"/>
          <w:color w:val="191919"/>
          <w:szCs w:val="22"/>
        </w:rPr>
      </w:pPr>
      <w:r>
        <w:rPr>
          <w:rFonts w:ascii="Calibri Light" w:hAnsi="Calibri Light" w:cs="Calibri Light"/>
          <w:color w:val="191919"/>
          <w:szCs w:val="22"/>
        </w:rPr>
        <w:t>– odporność na grzyby i bakterie ISO 846 part A &amp; B</w:t>
      </w:r>
    </w:p>
    <w:p w:rsidR="008946D7" w:rsidRDefault="008946D7" w:rsidP="00C94CBC">
      <w:pPr>
        <w:rPr>
          <w:rFonts w:ascii="Calibri Light" w:hAnsi="Calibri Light" w:cs="Calibri Light"/>
          <w:color w:val="191919"/>
          <w:szCs w:val="22"/>
        </w:rPr>
      </w:pPr>
      <w:r>
        <w:rPr>
          <w:rFonts w:ascii="Calibri Light" w:hAnsi="Calibri Light" w:cs="Calibri Light"/>
          <w:color w:val="191919"/>
          <w:szCs w:val="22"/>
        </w:rPr>
        <w:t>– atest higieniczny</w:t>
      </w:r>
      <w:r w:rsidR="009B0EB7">
        <w:rPr>
          <w:rFonts w:ascii="Calibri Light" w:hAnsi="Calibri Light" w:cs="Calibri Light"/>
          <w:color w:val="191919"/>
          <w:szCs w:val="22"/>
        </w:rPr>
        <w:t xml:space="preserve"> (PZH)</w:t>
      </w:r>
      <w:r>
        <w:rPr>
          <w:rFonts w:ascii="Calibri Light" w:hAnsi="Calibri Light" w:cs="Calibri Light"/>
          <w:color w:val="191919"/>
          <w:szCs w:val="22"/>
        </w:rPr>
        <w:t xml:space="preserve"> – pokrycie przeznaczone do stosowania jako tapicerka meblowa, obicie sprzętu rehabilitacyjnego i medycznego</w:t>
      </w:r>
    </w:p>
    <w:p w:rsidR="00ED6A42" w:rsidRDefault="00ED6A42" w:rsidP="00C94CBC">
      <w:pPr>
        <w:rPr>
          <w:rFonts w:ascii="Calibri Light" w:hAnsi="Calibri Light" w:cs="Calibri Light"/>
          <w:color w:val="191919"/>
          <w:szCs w:val="22"/>
        </w:rPr>
      </w:pPr>
      <w:r>
        <w:rPr>
          <w:rFonts w:ascii="Calibri Light" w:hAnsi="Calibri Light" w:cs="Calibri Light"/>
          <w:color w:val="191919"/>
          <w:szCs w:val="22"/>
        </w:rPr>
        <w:t>– materiał trudnopalny spełniający wymagania normy PN-EN 1021-1:2007</w:t>
      </w:r>
    </w:p>
    <w:p w:rsidR="008946D7" w:rsidRDefault="008946D7" w:rsidP="00C94CBC">
      <w:pPr>
        <w:rPr>
          <w:rFonts w:ascii="Calibri Light" w:hAnsi="Calibri Light" w:cs="Calibri Light"/>
          <w:color w:val="191919"/>
          <w:szCs w:val="22"/>
        </w:rPr>
      </w:pPr>
      <w:r>
        <w:rPr>
          <w:rFonts w:ascii="Calibri Light" w:hAnsi="Calibri Light" w:cs="Calibri Light"/>
          <w:color w:val="191919"/>
          <w:szCs w:val="22"/>
        </w:rPr>
        <w:t>– materiał</w:t>
      </w:r>
      <w:r w:rsidR="00A1789B">
        <w:rPr>
          <w:rFonts w:ascii="Calibri Light" w:hAnsi="Calibri Light" w:cs="Calibri Light"/>
          <w:color w:val="191919"/>
          <w:szCs w:val="22"/>
        </w:rPr>
        <w:t xml:space="preserve"> zgodny z normą PN-EN 71:3,</w:t>
      </w:r>
      <w:r>
        <w:rPr>
          <w:rFonts w:ascii="Calibri Light" w:hAnsi="Calibri Light" w:cs="Calibri Light"/>
          <w:color w:val="191919"/>
          <w:szCs w:val="22"/>
        </w:rPr>
        <w:t xml:space="preserve"> nie zawierający  metali ciężkich ołów, chrom, kadm, antymon, arsen, </w:t>
      </w:r>
      <w:r w:rsidR="00934AD5">
        <w:rPr>
          <w:rFonts w:ascii="Calibri Light" w:hAnsi="Calibri Light" w:cs="Calibri Light"/>
          <w:color w:val="191919"/>
          <w:szCs w:val="22"/>
        </w:rPr>
        <w:t>bar, rtęć, selen</w:t>
      </w:r>
      <w:r w:rsidR="00A1789B">
        <w:rPr>
          <w:rFonts w:ascii="Calibri Light" w:hAnsi="Calibri Light" w:cs="Calibri Light"/>
          <w:color w:val="191919"/>
          <w:szCs w:val="22"/>
        </w:rPr>
        <w:t xml:space="preserve"> oraz organicznych związków rakotwórczych </w:t>
      </w:r>
    </w:p>
    <w:p w:rsidR="005A1B5C" w:rsidRDefault="00ED6A42" w:rsidP="00C94CBC">
      <w:pPr>
        <w:rPr>
          <w:rFonts w:ascii="Calibri Light" w:hAnsi="Calibri Light" w:cs="Calibri Light"/>
          <w:color w:val="191919"/>
          <w:szCs w:val="22"/>
        </w:rPr>
      </w:pPr>
      <w:r>
        <w:rPr>
          <w:rFonts w:ascii="Calibri Light" w:hAnsi="Calibri Light" w:cs="Calibri Light"/>
          <w:color w:val="191919"/>
          <w:szCs w:val="22"/>
        </w:rPr>
        <w:t>– materiał odporny na środki dezynfekujące stosowane w jednostkach opieki zdrowotnej</w:t>
      </w:r>
    </w:p>
    <w:p w:rsidR="00ED6A42" w:rsidRDefault="00ED6A42" w:rsidP="00ED6A42">
      <w:pPr>
        <w:rPr>
          <w:rFonts w:ascii="Calibri Light" w:hAnsi="Calibri Light" w:cs="Calibri Light"/>
          <w:color w:val="191919"/>
          <w:szCs w:val="22"/>
        </w:rPr>
      </w:pPr>
      <w:r>
        <w:rPr>
          <w:rFonts w:ascii="Calibri Light" w:hAnsi="Calibri Light" w:cs="Calibri Light"/>
          <w:color w:val="191919"/>
          <w:szCs w:val="22"/>
        </w:rPr>
        <w:t>– kolor – do wyboru zgodnie z wzornikiem min. 5 kolorów</w:t>
      </w:r>
    </w:p>
    <w:p w:rsidR="00ED6A42" w:rsidRDefault="00ED6A42" w:rsidP="00C94CBC">
      <w:pPr>
        <w:rPr>
          <w:rFonts w:ascii="Calibri Light" w:hAnsi="Calibri Light" w:cs="Calibri Light"/>
          <w:color w:val="191919"/>
          <w:szCs w:val="22"/>
        </w:rPr>
      </w:pPr>
    </w:p>
    <w:p w:rsidR="00ED6A42" w:rsidRDefault="00ED6A42" w:rsidP="00C94CBC">
      <w:pPr>
        <w:rPr>
          <w:rFonts w:ascii="Calibri Light" w:hAnsi="Calibri Light" w:cs="Calibri Light"/>
          <w:color w:val="191919"/>
          <w:szCs w:val="22"/>
        </w:rPr>
      </w:pPr>
    </w:p>
    <w:sectPr w:rsidR="00ED6A42">
      <w:pgSz w:w="11906" w:h="16838"/>
      <w:pgMar w:top="851" w:right="1418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6E"/>
    <w:rsid w:val="0038126E"/>
    <w:rsid w:val="004353EE"/>
    <w:rsid w:val="005A1B5C"/>
    <w:rsid w:val="005A492A"/>
    <w:rsid w:val="005C026B"/>
    <w:rsid w:val="006A0F06"/>
    <w:rsid w:val="006F5D71"/>
    <w:rsid w:val="007C30E3"/>
    <w:rsid w:val="00803DF6"/>
    <w:rsid w:val="008946D7"/>
    <w:rsid w:val="00934AD5"/>
    <w:rsid w:val="00971EF8"/>
    <w:rsid w:val="009B0EB7"/>
    <w:rsid w:val="009C6F7C"/>
    <w:rsid w:val="00A1789B"/>
    <w:rsid w:val="00B00437"/>
    <w:rsid w:val="00BD032C"/>
    <w:rsid w:val="00C62924"/>
    <w:rsid w:val="00C94CBC"/>
    <w:rsid w:val="00D656E2"/>
    <w:rsid w:val="00DA22B2"/>
    <w:rsid w:val="00E9533E"/>
    <w:rsid w:val="00EB2356"/>
    <w:rsid w:val="00ED6A42"/>
    <w:rsid w:val="00FE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1746D-7DC1-4AD5-91B2-D41C58F4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DD0"/>
    <w:rPr>
      <w:rFonts w:ascii="Verdana" w:eastAsia="Times New Roman" w:hAnsi="Verdana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E23633"/>
    <w:pPr>
      <w:keepNext/>
      <w:outlineLvl w:val="2"/>
    </w:pPr>
    <w:rPr>
      <w:rFonts w:ascii="Calibri" w:eastAsia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3Char">
    <w:name w:val="Heading 3 Char"/>
    <w:basedOn w:val="Domylnaczcionkaakapitu"/>
    <w:uiPriority w:val="99"/>
    <w:semiHidden/>
    <w:qFormat/>
    <w:locked/>
    <w:rsid w:val="00706B5C"/>
    <w:rPr>
      <w:rFonts w:ascii="Cambria" w:hAnsi="Cambria" w:cs="Times New Roman"/>
      <w:b/>
      <w:b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57DD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331816"/>
    <w:rPr>
      <w:rFonts w:ascii="Verdana" w:hAnsi="Verdana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63413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link w:val="Nagwek3"/>
    <w:uiPriority w:val="99"/>
    <w:qFormat/>
    <w:locked/>
    <w:rsid w:val="00E23633"/>
    <w:rPr>
      <w:b/>
      <w:sz w:val="22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61847"/>
    <w:rPr>
      <w:rFonts w:ascii="Verdana" w:eastAsia="Times New Roman" w:hAnsi="Verdan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61847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331816"/>
    <w:pPr>
      <w:spacing w:after="120"/>
    </w:pPr>
  </w:style>
  <w:style w:type="paragraph" w:styleId="Lista">
    <w:name w:val="List"/>
    <w:basedOn w:val="Normalny"/>
    <w:uiPriority w:val="99"/>
    <w:rsid w:val="00331816"/>
    <w:pPr>
      <w:widowControl w:val="0"/>
      <w:suppressAutoHyphens/>
      <w:spacing w:after="120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C57DD0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C57DD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341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1847"/>
    <w:rPr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CD6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</dc:creator>
  <dc:description/>
  <cp:lastModifiedBy>Sławomir Markiewicz</cp:lastModifiedBy>
  <cp:revision>32</cp:revision>
  <cp:lastPrinted>2021-05-07T06:54:00Z</cp:lastPrinted>
  <dcterms:created xsi:type="dcterms:W3CDTF">2019-12-04T10:53:00Z</dcterms:created>
  <dcterms:modified xsi:type="dcterms:W3CDTF">2021-05-10T10:26:00Z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