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D" w:rsidRDefault="00931B4D"/>
    <w:p w:rsidR="00931B4D" w:rsidRDefault="00931B4D"/>
    <w:p w:rsidR="00931B4D" w:rsidRDefault="00931B4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F21EC" w:rsidRDefault="005B56BC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DZP/TP/51/</w:t>
      </w:r>
      <w:r w:rsidR="0098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0F21EC" w:rsidRDefault="000F21EC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31B4D" w:rsidRDefault="005B56BC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931B4D" w:rsidRDefault="005B56BC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931B4D" w:rsidRDefault="00931B4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31B4D" w:rsidRDefault="005B56B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931B4D" w:rsidRDefault="005B56B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931B4D" w:rsidRDefault="005B56B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931B4D" w:rsidRDefault="005B56B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931B4D" w:rsidRDefault="005B56B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931B4D" w:rsidRDefault="005B56B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931B4D" w:rsidRDefault="005B56B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931B4D" w:rsidRDefault="005B56B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931B4D" w:rsidRDefault="005B56B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931B4D" w:rsidRDefault="005B56B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931B4D" w:rsidRDefault="00931B4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F21EC" w:rsidRDefault="000F21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F21EC" w:rsidRDefault="000F21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1B4D" w:rsidRDefault="00931B4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1B4D" w:rsidRDefault="005B56B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931B4D" w:rsidRDefault="00931B4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83917" w:rsidRDefault="005B56BC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  <w:r w:rsidR="0098391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983917" w:rsidRDefault="0098391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1B4D" w:rsidRDefault="00425820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Dostawa</w:t>
      </w:r>
      <w:r w:rsidR="0098391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983917" w:rsidRPr="0098391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przełączników </w:t>
      </w:r>
      <w:proofErr w:type="spellStart"/>
      <w:r w:rsidR="00983917" w:rsidRPr="0098391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Fibre</w:t>
      </w:r>
      <w:proofErr w:type="spellEnd"/>
      <w:r w:rsidR="00983917" w:rsidRPr="0098391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Channel sieci SAN, przełącznika sieciowego 52 port, przełącznika sieciowego 28 port oraz serwera NAS wraz z dyskami twardymi – 2 pakiety</w:t>
      </w:r>
    </w:p>
    <w:p w:rsidR="00931B4D" w:rsidRDefault="00931B4D" w:rsidP="00425820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1B4D" w:rsidRDefault="005B56B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0F21EC" w:rsidRDefault="000F21EC" w:rsidP="000F21EC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83917" w:rsidRPr="00983917" w:rsidRDefault="00983917" w:rsidP="00983917">
      <w:pPr>
        <w:pStyle w:val="Akapitzlist"/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8391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1</w:t>
      </w:r>
    </w:p>
    <w:p w:rsidR="00931B4D" w:rsidRDefault="005B56BC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931B4D" w:rsidRDefault="005B56BC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931B4D" w:rsidRDefault="005B56BC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931B4D" w:rsidRDefault="005B56B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0F21EC" w:rsidRDefault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931B4D" w:rsidRDefault="005B56B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B –  TERMIN REALIZACJI</w:t>
      </w:r>
      <w:r w:rsidR="0094295C">
        <w:rPr>
          <w:rFonts w:ascii="Arial" w:hAnsi="Arial" w:cs="Arial"/>
          <w:b/>
          <w:spacing w:val="-14"/>
          <w:sz w:val="20"/>
          <w:szCs w:val="20"/>
        </w:rPr>
        <w:t xml:space="preserve"> ZAMÓWIENIA</w:t>
      </w:r>
      <w:r w:rsidR="000F21EC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="00983917">
        <w:rPr>
          <w:rFonts w:ascii="Arial" w:hAnsi="Arial" w:cs="Arial"/>
          <w:spacing w:val="-14"/>
          <w:sz w:val="20"/>
          <w:szCs w:val="20"/>
        </w:rPr>
        <w:t>(max. 5</w:t>
      </w:r>
      <w:r>
        <w:rPr>
          <w:rFonts w:ascii="Arial" w:hAnsi="Arial" w:cs="Arial"/>
          <w:spacing w:val="-14"/>
          <w:sz w:val="20"/>
          <w:szCs w:val="20"/>
        </w:rPr>
        <w:t xml:space="preserve"> dni kalendarzowych )  ……………. dni/dzień</w:t>
      </w:r>
    </w:p>
    <w:p w:rsidR="000F21EC" w:rsidRDefault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983917" w:rsidRDefault="000F21EC">
      <w:pPr>
        <w:tabs>
          <w:tab w:val="left" w:pos="360"/>
        </w:tabs>
        <w:spacing w:after="0" w:line="360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 w:cs="Arial"/>
          <w:b/>
          <w:spacing w:val="-14"/>
          <w:sz w:val="20"/>
          <w:szCs w:val="20"/>
        </w:rPr>
        <w:t xml:space="preserve">KRYTERIUM C </w:t>
      </w:r>
      <w:r w:rsidRPr="000F21EC">
        <w:rPr>
          <w:rFonts w:ascii="Arial" w:hAnsi="Arial" w:cs="Arial"/>
          <w:b/>
          <w:spacing w:val="-14"/>
          <w:sz w:val="20"/>
          <w:szCs w:val="20"/>
        </w:rPr>
        <w:t>–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0F21EC">
        <w:rPr>
          <w:rFonts w:ascii="Arial" w:eastAsia="SimSun" w:hAnsi="Arial" w:cs="Arial"/>
          <w:b/>
          <w:kern w:val="3"/>
          <w:lang w:eastAsia="zh-CN"/>
        </w:rPr>
        <w:t>Gwarancja oraz wsparcie techniczn</w:t>
      </w:r>
      <w:r w:rsidRPr="000F21EC">
        <w:rPr>
          <w:rFonts w:ascii="Arial" w:eastAsia="SimSun" w:hAnsi="Arial" w:cs="Arial"/>
          <w:b/>
          <w:kern w:val="3"/>
          <w:lang w:eastAsia="zh-CN" w:bidi="hi-IN"/>
        </w:rPr>
        <w:t>e</w:t>
      </w:r>
      <w:r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Pr="000F21EC">
        <w:rPr>
          <w:rFonts w:ascii="Arial" w:eastAsia="SimSun" w:hAnsi="Arial" w:cs="Arial"/>
          <w:kern w:val="3"/>
          <w:lang w:eastAsia="zh-CN" w:bidi="hi-IN"/>
        </w:rPr>
        <w:t>(min. 24 miesiące, max. 60 miesięcy)</w:t>
      </w:r>
      <w:r>
        <w:rPr>
          <w:rFonts w:ascii="Arial" w:eastAsia="SimSun" w:hAnsi="Arial" w:cs="Arial"/>
          <w:kern w:val="3"/>
          <w:lang w:eastAsia="zh-CN" w:bidi="hi-IN"/>
        </w:rPr>
        <w:t>…………..miesięcy</w:t>
      </w:r>
    </w:p>
    <w:p w:rsidR="000F21EC" w:rsidRDefault="000F21EC">
      <w:pPr>
        <w:tabs>
          <w:tab w:val="left" w:pos="360"/>
        </w:tabs>
        <w:spacing w:after="0" w:line="360" w:lineRule="auto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0F21EC" w:rsidRDefault="000F21EC">
      <w:pPr>
        <w:tabs>
          <w:tab w:val="left" w:pos="360"/>
        </w:tabs>
        <w:spacing w:after="0" w:line="360" w:lineRule="auto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0F21EC" w:rsidRPr="000F21EC" w:rsidRDefault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425820" w:rsidRDefault="00425820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425820" w:rsidRDefault="00425820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425820" w:rsidRDefault="00425820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0F21EC" w:rsidRPr="000F21EC" w:rsidRDefault="000F21EC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Pakiet 2</w:t>
      </w:r>
    </w:p>
    <w:p w:rsidR="000F21EC" w:rsidRPr="000F21EC" w:rsidRDefault="000F21EC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bCs/>
          <w:spacing w:val="-14"/>
          <w:sz w:val="20"/>
          <w:szCs w:val="20"/>
        </w:rPr>
      </w:pPr>
      <w:r w:rsidRPr="000F21EC">
        <w:rPr>
          <w:rFonts w:ascii="Arial" w:hAnsi="Arial" w:cs="Arial"/>
          <w:b/>
          <w:bCs/>
          <w:spacing w:val="-14"/>
          <w:sz w:val="20"/>
          <w:szCs w:val="20"/>
        </w:rPr>
        <w:t>KRYTERIUM A – CENA</w:t>
      </w:r>
    </w:p>
    <w:p w:rsidR="000F21EC" w:rsidRPr="000F21EC" w:rsidRDefault="000F21EC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0F21EC">
        <w:rPr>
          <w:rFonts w:ascii="Arial" w:hAnsi="Arial" w:cs="Arial"/>
          <w:spacing w:val="-14"/>
          <w:sz w:val="20"/>
          <w:szCs w:val="20"/>
        </w:rPr>
        <w:t>……………………………… zł. brutto słownie zł brutto: …………………………………………………………………………………..</w:t>
      </w:r>
    </w:p>
    <w:p w:rsidR="000F21EC" w:rsidRPr="000F21EC" w:rsidRDefault="000F21EC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0F21EC">
        <w:rPr>
          <w:rFonts w:ascii="Arial" w:hAnsi="Arial" w:cs="Arial"/>
          <w:spacing w:val="-14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0F21EC" w:rsidRDefault="000F21EC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0F21EC">
        <w:rPr>
          <w:rFonts w:ascii="Arial" w:hAnsi="Arial" w:cs="Arial"/>
          <w:spacing w:val="-14"/>
          <w:sz w:val="20"/>
          <w:szCs w:val="20"/>
        </w:rPr>
        <w:t>…………………………………  zł. netto słownie zł netto: …………………………………………………………………………………….</w:t>
      </w:r>
    </w:p>
    <w:p w:rsidR="000F21EC" w:rsidRPr="000F21EC" w:rsidRDefault="000F21EC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0F21EC" w:rsidRDefault="000F21EC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0F21EC">
        <w:rPr>
          <w:rFonts w:ascii="Arial" w:hAnsi="Arial" w:cs="Arial"/>
          <w:b/>
          <w:spacing w:val="-14"/>
          <w:sz w:val="20"/>
          <w:szCs w:val="20"/>
        </w:rPr>
        <w:t xml:space="preserve">KRYTERIUM B –  TERMIN REALIZACJI ZAMÓWIENIA </w:t>
      </w:r>
      <w:r w:rsidRPr="000F21EC">
        <w:rPr>
          <w:rFonts w:ascii="Arial" w:hAnsi="Arial" w:cs="Arial"/>
          <w:spacing w:val="-14"/>
          <w:sz w:val="20"/>
          <w:szCs w:val="20"/>
        </w:rPr>
        <w:t>(max. 5 dni kalendarzowych )  ……………. dni/dzień</w:t>
      </w:r>
    </w:p>
    <w:p w:rsidR="000F21EC" w:rsidRPr="000F21EC" w:rsidRDefault="000F21EC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:rsidR="000F21EC" w:rsidRDefault="000F21EC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0F21EC">
        <w:rPr>
          <w:rFonts w:ascii="Arial" w:hAnsi="Arial" w:cs="Arial"/>
          <w:b/>
          <w:spacing w:val="-14"/>
          <w:sz w:val="20"/>
          <w:szCs w:val="20"/>
        </w:rPr>
        <w:t xml:space="preserve">KRYTERIUM C – Gwarancja oraz wsparcie techniczne </w:t>
      </w:r>
      <w:r w:rsidRPr="000F21EC">
        <w:rPr>
          <w:rFonts w:ascii="Arial" w:hAnsi="Arial" w:cs="Arial"/>
          <w:spacing w:val="-14"/>
          <w:sz w:val="20"/>
          <w:szCs w:val="20"/>
        </w:rPr>
        <w:t>(min. 24 miesiące, max. 60 miesięcy)………</w:t>
      </w:r>
      <w:r>
        <w:rPr>
          <w:rFonts w:ascii="Arial" w:hAnsi="Arial" w:cs="Arial"/>
          <w:spacing w:val="-14"/>
          <w:sz w:val="20"/>
          <w:szCs w:val="20"/>
        </w:rPr>
        <w:t>…..</w:t>
      </w:r>
      <w:proofErr w:type="spellStart"/>
      <w:r>
        <w:rPr>
          <w:rFonts w:ascii="Arial" w:hAnsi="Arial" w:cs="Arial"/>
          <w:spacing w:val="-14"/>
          <w:sz w:val="20"/>
          <w:szCs w:val="20"/>
        </w:rPr>
        <w:t>miesięce</w:t>
      </w:r>
      <w:proofErr w:type="spellEnd"/>
      <w:r>
        <w:rPr>
          <w:rFonts w:ascii="Arial" w:hAnsi="Arial" w:cs="Arial"/>
          <w:spacing w:val="-14"/>
          <w:sz w:val="20"/>
          <w:szCs w:val="20"/>
        </w:rPr>
        <w:t>/miesięcy</w:t>
      </w:r>
    </w:p>
    <w:p w:rsidR="000F21EC" w:rsidRPr="000F21EC" w:rsidRDefault="000F21EC" w:rsidP="000F21E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931B4D" w:rsidRDefault="005B56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:rsidR="00931B4D" w:rsidRDefault="005B56B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931B4D" w:rsidRDefault="005B56B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931B4D" w:rsidRDefault="005B56BC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931B4D" w:rsidRDefault="005B56BC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B4D" w:rsidRDefault="005B56BC" w:rsidP="000F21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</w:p>
    <w:p w:rsidR="00931B4D" w:rsidRDefault="00931B4D" w:rsidP="000F21E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1B4D" w:rsidRDefault="005B56B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2021 r. poz. 1129,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931B4D" w:rsidRDefault="005B56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31B4D" w:rsidRDefault="005B56B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B4D" w:rsidRDefault="005B56BC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931B4D" w:rsidRDefault="005B56B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931B4D" w:rsidRDefault="005B56B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:rsidR="00931B4D" w:rsidRDefault="005B56BC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mikroprzedsiębiorstwem/małym/średnim przedsiębiorstwem.*</w:t>
      </w:r>
    </w:p>
    <w:p w:rsidR="00931B4D" w:rsidRDefault="005B56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:rsidR="00425820" w:rsidRDefault="00425820" w:rsidP="0042582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25820" w:rsidRDefault="00425820" w:rsidP="0042582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25820" w:rsidRDefault="00425820" w:rsidP="0042582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25820" w:rsidRDefault="00425820" w:rsidP="0042582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25820" w:rsidRDefault="00425820" w:rsidP="0042582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25820" w:rsidRPr="00425820" w:rsidRDefault="00425820" w:rsidP="0042582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F21EC" w:rsidRPr="00425820" w:rsidRDefault="005B56BC" w:rsidP="000F21E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  <w:bookmarkStart w:id="0" w:name="_GoBack"/>
      <w:bookmarkEnd w:id="0"/>
    </w:p>
    <w:p w:rsidR="00931B4D" w:rsidRDefault="005B56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:rsidR="00931B4D" w:rsidRDefault="005B56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Upoważniamy następujące osoby do kontaktów z Zamawiającym na etapie realizacji umowy:</w:t>
      </w:r>
    </w:p>
    <w:p w:rsidR="00931B4D" w:rsidRDefault="00931B4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1B4D" w:rsidRDefault="005B56B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931B4D" w:rsidRDefault="005B56B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931B4D" w:rsidRDefault="00931B4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1B4D" w:rsidRDefault="005B56B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1B4D" w:rsidRDefault="005B56BC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1B4D" w:rsidRDefault="00931B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31B4D" w:rsidRDefault="005B56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1B4D" w:rsidRDefault="00931B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1B4D" w:rsidRDefault="005B56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1B4D" w:rsidRDefault="00931B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1B4D" w:rsidRDefault="005B56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1B4D" w:rsidRDefault="00931B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1B4D" w:rsidRDefault="00931B4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31B4D" w:rsidRDefault="005B56B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931B4D" w:rsidRDefault="00931B4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1B4D" w:rsidRDefault="00931B4D">
      <w:pPr>
        <w:rPr>
          <w:rFonts w:ascii="Arial" w:hAnsi="Arial" w:cs="Arial"/>
          <w:sz w:val="18"/>
          <w:szCs w:val="18"/>
        </w:rPr>
      </w:pPr>
    </w:p>
    <w:p w:rsidR="00931B4D" w:rsidRDefault="005B56BC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sectPr w:rsidR="00931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4D" w:rsidRDefault="005B56BC">
      <w:pPr>
        <w:spacing w:line="240" w:lineRule="auto"/>
      </w:pPr>
      <w:r>
        <w:separator/>
      </w:r>
    </w:p>
  </w:endnote>
  <w:endnote w:type="continuationSeparator" w:id="0">
    <w:p w:rsidR="00931B4D" w:rsidRDefault="005B5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D" w:rsidRDefault="00931B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D" w:rsidRDefault="00931B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D" w:rsidRDefault="00931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4D" w:rsidRDefault="005B56BC">
      <w:pPr>
        <w:spacing w:after="0"/>
      </w:pPr>
      <w:r>
        <w:separator/>
      </w:r>
    </w:p>
  </w:footnote>
  <w:footnote w:type="continuationSeparator" w:id="0">
    <w:p w:rsidR="00931B4D" w:rsidRDefault="005B56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D" w:rsidRDefault="0042582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D" w:rsidRDefault="0042582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4D" w:rsidRDefault="0042582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0F21EC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25409"/>
    <w:rsid w:val="00257A23"/>
    <w:rsid w:val="00263F5E"/>
    <w:rsid w:val="0029368F"/>
    <w:rsid w:val="002A021F"/>
    <w:rsid w:val="002A0305"/>
    <w:rsid w:val="002C066B"/>
    <w:rsid w:val="00320350"/>
    <w:rsid w:val="003701C3"/>
    <w:rsid w:val="00371B77"/>
    <w:rsid w:val="00393DF4"/>
    <w:rsid w:val="003F3EEB"/>
    <w:rsid w:val="00402521"/>
    <w:rsid w:val="00425820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B56BC"/>
    <w:rsid w:val="00604A2F"/>
    <w:rsid w:val="00616496"/>
    <w:rsid w:val="0063082F"/>
    <w:rsid w:val="00637383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31B4D"/>
    <w:rsid w:val="0094295C"/>
    <w:rsid w:val="0094736E"/>
    <w:rsid w:val="00983917"/>
    <w:rsid w:val="009E1AC2"/>
    <w:rsid w:val="009E7899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77DA1"/>
    <w:rsid w:val="00CE4BF3"/>
    <w:rsid w:val="00CF130B"/>
    <w:rsid w:val="00D21116"/>
    <w:rsid w:val="00D21D0A"/>
    <w:rsid w:val="00D26B02"/>
    <w:rsid w:val="00D46D69"/>
    <w:rsid w:val="00D6246C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63043"/>
    <w:rsid w:val="00F80337"/>
    <w:rsid w:val="00F96138"/>
    <w:rsid w:val="00FD3FC0"/>
    <w:rsid w:val="00FD62E8"/>
    <w:rsid w:val="00FE2666"/>
    <w:rsid w:val="450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FE2350-C87F-4EFB-94F9-0FAF32B5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3</cp:revision>
  <cp:lastPrinted>2021-02-25T14:04:00Z</cp:lastPrinted>
  <dcterms:created xsi:type="dcterms:W3CDTF">2022-11-04T08:35:00Z</dcterms:created>
  <dcterms:modified xsi:type="dcterms:W3CDTF">2022-11-04T13:31:00Z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62D2A16F5BE44D24AAA94796992227C8</vt:lpwstr>
  </property>
</Properties>
</file>