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B0" w:rsidRDefault="00CF26B0"/>
    <w:p w:rsidR="00F030BA" w:rsidRDefault="00A32DC6" w:rsidP="00F030BA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Zawiercie, dnia 07.08</w:t>
      </w:r>
      <w:r w:rsidR="00F030BA">
        <w:rPr>
          <w:rFonts w:ascii="Arial" w:hAnsi="Arial" w:cs="Arial"/>
          <w:sz w:val="18"/>
          <w:szCs w:val="20"/>
        </w:rPr>
        <w:t>.2020 r.</w:t>
      </w:r>
    </w:p>
    <w:p w:rsidR="00F030BA" w:rsidRDefault="00F030BA" w:rsidP="00F030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030BA" w:rsidRDefault="00F030BA" w:rsidP="00F030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030BA" w:rsidRDefault="00A32DC6" w:rsidP="00F030BA">
      <w:p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DZP/PN/41/2020</w:t>
      </w:r>
    </w:p>
    <w:p w:rsidR="00F030BA" w:rsidRDefault="00F030BA" w:rsidP="00F030B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030BA" w:rsidRDefault="00F030BA" w:rsidP="00F030BA">
      <w:pPr>
        <w:pStyle w:val="NormalnyWeb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030BA" w:rsidRPr="00A32DC6" w:rsidRDefault="00F030BA" w:rsidP="00F030BA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wyników przetargu nieograniczonego na </w:t>
      </w:r>
      <w:r>
        <w:rPr>
          <w:rFonts w:ascii="Arial" w:hAnsi="Arial" w:cs="Arial"/>
          <w:sz w:val="20"/>
          <w:szCs w:val="20"/>
        </w:rPr>
        <w:br/>
      </w:r>
      <w:r w:rsidRPr="00A32DC6">
        <w:rPr>
          <w:rFonts w:ascii="Arial" w:hAnsi="Arial" w:cs="Arial"/>
          <w:b/>
          <w:i/>
          <w:sz w:val="20"/>
          <w:szCs w:val="20"/>
        </w:rPr>
        <w:t>„</w:t>
      </w:r>
      <w:r w:rsidRPr="00A32DC6">
        <w:rPr>
          <w:rFonts w:ascii="Arial" w:hAnsi="Arial" w:cs="Arial"/>
          <w:b/>
          <w:i/>
          <w:sz w:val="20"/>
          <w:szCs w:val="16"/>
        </w:rPr>
        <w:t xml:space="preserve">Dostawę </w:t>
      </w:r>
      <w:r w:rsidR="00A32DC6" w:rsidRPr="00A32DC6">
        <w:rPr>
          <w:rFonts w:ascii="Arial" w:hAnsi="Arial" w:cs="Arial"/>
          <w:b/>
          <w:i/>
          <w:sz w:val="20"/>
        </w:rPr>
        <w:t>zestawów komputerowych, komputerów przenośnych oraz drukarek w ramach projektu „Poprawa jakości i dostępności do świadczeń zdrowotnych poprzez modernizację i doposażenie Szpitala Powiatowego w Zawierciu” – 3 pakiety</w:t>
      </w:r>
      <w:r w:rsidR="00A32DC6" w:rsidRPr="00A32DC6">
        <w:rPr>
          <w:rFonts w:ascii="Arial" w:hAnsi="Arial" w:cs="Arial"/>
          <w:b/>
          <w:i/>
          <w:sz w:val="20"/>
        </w:rPr>
        <w:t>”</w:t>
      </w:r>
    </w:p>
    <w:p w:rsidR="00F030BA" w:rsidRDefault="00F030BA" w:rsidP="00F030BA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2DC6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- Szpital Powiatowy w Zawierciu działając na podstawie art. 92 ust. 2 ustawy z dnia 29 stycznia 2004 r. Prawo zamówień publicznych (tj. Dz. U. z 2019 r. poz. 1843</w:t>
      </w:r>
      <w:r w:rsidR="00A32DC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A32DC6">
        <w:rPr>
          <w:rFonts w:ascii="Arial" w:hAnsi="Arial" w:cs="Arial"/>
          <w:sz w:val="20"/>
          <w:szCs w:val="20"/>
        </w:rPr>
        <w:t>późń</w:t>
      </w:r>
      <w:proofErr w:type="spellEnd"/>
      <w:r w:rsidR="00A32DC6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 xml:space="preserve">) w związku z art. 92 ust. 1 pkt 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informuje, że</w:t>
      </w:r>
      <w:r w:rsidR="00A32DC6">
        <w:rPr>
          <w:rFonts w:ascii="Arial" w:hAnsi="Arial" w:cs="Arial"/>
          <w:sz w:val="20"/>
          <w:szCs w:val="20"/>
        </w:rPr>
        <w:t>:</w:t>
      </w:r>
    </w:p>
    <w:p w:rsidR="00F030BA" w:rsidRDefault="00F030BA" w:rsidP="00A32DC6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2DC6">
        <w:rPr>
          <w:rFonts w:ascii="Arial" w:hAnsi="Arial" w:cs="Arial"/>
          <w:sz w:val="20"/>
          <w:szCs w:val="20"/>
        </w:rPr>
        <w:t xml:space="preserve">unieważnił postępowanie </w:t>
      </w:r>
      <w:r w:rsidR="003D1F6D">
        <w:rPr>
          <w:rFonts w:ascii="Arial" w:hAnsi="Arial" w:cs="Arial"/>
          <w:sz w:val="20"/>
          <w:szCs w:val="20"/>
        </w:rPr>
        <w:t xml:space="preserve">w zakresie pakietu nr 1 i 2 </w:t>
      </w:r>
      <w:r w:rsidRPr="00A32DC6">
        <w:rPr>
          <w:rFonts w:ascii="Arial" w:hAnsi="Arial" w:cs="Arial"/>
          <w:sz w:val="20"/>
          <w:szCs w:val="20"/>
        </w:rPr>
        <w:t xml:space="preserve">na podstawie art. 93 ust. 1 pkt 4 ustawy </w:t>
      </w:r>
      <w:proofErr w:type="spellStart"/>
      <w:r w:rsidRPr="00A32DC6">
        <w:rPr>
          <w:rFonts w:ascii="Arial" w:hAnsi="Arial" w:cs="Arial"/>
          <w:sz w:val="20"/>
          <w:szCs w:val="20"/>
        </w:rPr>
        <w:t>Pzp</w:t>
      </w:r>
      <w:proofErr w:type="spellEnd"/>
      <w:r w:rsidRPr="00A32DC6">
        <w:rPr>
          <w:rFonts w:ascii="Arial" w:hAnsi="Arial" w:cs="Arial"/>
          <w:sz w:val="20"/>
          <w:szCs w:val="20"/>
        </w:rPr>
        <w:t xml:space="preserve"> bowiem cena najkorzystniejsz</w:t>
      </w:r>
      <w:r w:rsidR="007F4692" w:rsidRPr="00A32DC6">
        <w:rPr>
          <w:rFonts w:ascii="Arial" w:hAnsi="Arial" w:cs="Arial"/>
          <w:sz w:val="20"/>
          <w:szCs w:val="20"/>
        </w:rPr>
        <w:t>ej oferty przewyższa kwotę, którą</w:t>
      </w:r>
      <w:r w:rsidRPr="00A32DC6">
        <w:rPr>
          <w:rFonts w:ascii="Arial" w:hAnsi="Arial" w:cs="Arial"/>
          <w:sz w:val="20"/>
          <w:szCs w:val="20"/>
        </w:rPr>
        <w:t xml:space="preserve"> Zamawiający zamierza przeznaczyć na sfinansowanie zamówienia. </w:t>
      </w:r>
    </w:p>
    <w:p w:rsidR="00F030BA" w:rsidRPr="00F922EF" w:rsidRDefault="003D1F6D" w:rsidP="00F030BA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2DC6">
        <w:rPr>
          <w:rFonts w:ascii="Arial" w:hAnsi="Arial" w:cs="Arial"/>
          <w:sz w:val="20"/>
          <w:szCs w:val="20"/>
        </w:rPr>
        <w:t xml:space="preserve">unieważnił postępowanie </w:t>
      </w:r>
      <w:r>
        <w:rPr>
          <w:rFonts w:ascii="Arial" w:hAnsi="Arial" w:cs="Arial"/>
          <w:sz w:val="20"/>
          <w:szCs w:val="20"/>
        </w:rPr>
        <w:t>w zakresie pakietu nr 3</w:t>
      </w:r>
      <w:r>
        <w:rPr>
          <w:rFonts w:ascii="Arial" w:hAnsi="Arial" w:cs="Arial"/>
          <w:sz w:val="20"/>
          <w:szCs w:val="20"/>
        </w:rPr>
        <w:t xml:space="preserve"> </w:t>
      </w:r>
      <w:r w:rsidRPr="00A32DC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podstawie art. 93 ust. 1 pkt 1</w:t>
      </w:r>
      <w:r w:rsidRPr="00A32DC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A32DC6">
        <w:rPr>
          <w:rFonts w:ascii="Arial" w:hAnsi="Arial" w:cs="Arial"/>
          <w:sz w:val="20"/>
          <w:szCs w:val="20"/>
        </w:rPr>
        <w:t>Pzp</w:t>
      </w:r>
      <w:proofErr w:type="spellEnd"/>
      <w:r w:rsidRPr="00A32DC6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owiem nie złożono żadnej oferty niepodlegającej odrzuceniu.</w:t>
      </w:r>
    </w:p>
    <w:p w:rsidR="00F922EF" w:rsidRPr="005D3734" w:rsidRDefault="00F922EF" w:rsidP="00F922E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Postępowanie w w/w zakresie zostanie w najbliższym czasie powtórzone.</w:t>
      </w: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  <w:bookmarkStart w:id="0" w:name="_GoBack"/>
      <w:bookmarkEnd w:id="0"/>
    </w:p>
    <w:p w:rsidR="00F030BA" w:rsidRDefault="00F030BA" w:rsidP="00F030BA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9A337D" w:rsidRPr="00F030BA" w:rsidRDefault="00F030BA" w:rsidP="00F030BA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6"/>
        </w:rPr>
        <w:t xml:space="preserve">Otrzymują: </w:t>
      </w:r>
      <w:r>
        <w:rPr>
          <w:rFonts w:ascii="Arial" w:hAnsi="Arial" w:cs="Arial"/>
          <w:sz w:val="16"/>
          <w:szCs w:val="18"/>
        </w:rPr>
        <w:t>Egz. 1 – Wykonawcy (przesłano mailem) / materiały postępowania; Egz. 2 – tablica ogłoszeń</w:t>
      </w:r>
    </w:p>
    <w:sectPr w:rsidR="009A337D" w:rsidRPr="00F030BA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C1" w:rsidRDefault="00451DC1" w:rsidP="007E3857">
      <w:pPr>
        <w:spacing w:after="0" w:line="240" w:lineRule="auto"/>
      </w:pPr>
      <w:r>
        <w:separator/>
      </w:r>
    </w:p>
  </w:endnote>
  <w:endnote w:type="continuationSeparator" w:id="0">
    <w:p w:rsidR="00451DC1" w:rsidRDefault="00451DC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91" w:rsidRDefault="00B22291" w:rsidP="00B2229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</w:p>
  <w:p w:rsidR="00B22291" w:rsidRPr="00B22291" w:rsidRDefault="00B22291" w:rsidP="00B22291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AD7044">
      <w:rPr>
        <w:rFonts w:ascii="Arial" w:hAnsi="Arial" w:cs="Arial"/>
        <w:sz w:val="14"/>
        <w:szCs w:val="14"/>
      </w:rPr>
      <w:t xml:space="preserve">Szpital Powiatowy w Zawierciu realizuje projekt dofinansowany z </w:t>
    </w:r>
    <w:r>
      <w:rPr>
        <w:rFonts w:ascii="Arial" w:hAnsi="Arial" w:cs="Arial"/>
        <w:sz w:val="14"/>
        <w:szCs w:val="14"/>
      </w:rPr>
      <w:t xml:space="preserve">Funduszy Europejskich </w:t>
    </w:r>
    <w:proofErr w:type="spellStart"/>
    <w:r>
      <w:rPr>
        <w:rFonts w:ascii="Arial" w:hAnsi="Arial" w:cs="Arial"/>
        <w:sz w:val="14"/>
        <w:szCs w:val="14"/>
      </w:rPr>
      <w:t>pn</w:t>
    </w:r>
    <w:proofErr w:type="spellEnd"/>
    <w:r>
      <w:rPr>
        <w:rFonts w:ascii="Arial" w:hAnsi="Arial" w:cs="Arial"/>
        <w:sz w:val="14"/>
        <w:szCs w:val="14"/>
      </w:rPr>
      <w:t>.”</w:t>
    </w:r>
    <w:r w:rsidRPr="00AD7044">
      <w:rPr>
        <w:rFonts w:ascii="Arial" w:hAnsi="Arial" w:cs="Ari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C1" w:rsidRDefault="00451DC1" w:rsidP="007E3857">
      <w:pPr>
        <w:spacing w:after="0" w:line="240" w:lineRule="auto"/>
      </w:pPr>
      <w:r>
        <w:separator/>
      </w:r>
    </w:p>
  </w:footnote>
  <w:footnote w:type="continuationSeparator" w:id="0">
    <w:p w:rsidR="00451DC1" w:rsidRDefault="00451DC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51D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22291" w:rsidP="00B222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3AA48B" wp14:editId="22C755BE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51D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 w15:restartNumberingAfterBreak="0">
    <w:nsid w:val="223A4F05"/>
    <w:multiLevelType w:val="hybridMultilevel"/>
    <w:tmpl w:val="6854D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3A0F"/>
    <w:rsid w:val="00016852"/>
    <w:rsid w:val="00022B51"/>
    <w:rsid w:val="0003034F"/>
    <w:rsid w:val="000508E3"/>
    <w:rsid w:val="00063407"/>
    <w:rsid w:val="000B75CA"/>
    <w:rsid w:val="000D02D1"/>
    <w:rsid w:val="000E51FE"/>
    <w:rsid w:val="000F5161"/>
    <w:rsid w:val="000F53FD"/>
    <w:rsid w:val="0010607C"/>
    <w:rsid w:val="00121A2A"/>
    <w:rsid w:val="00165405"/>
    <w:rsid w:val="00167C37"/>
    <w:rsid w:val="00170880"/>
    <w:rsid w:val="001A64BE"/>
    <w:rsid w:val="001B3EA3"/>
    <w:rsid w:val="002362DC"/>
    <w:rsid w:val="00246DB8"/>
    <w:rsid w:val="00264FDD"/>
    <w:rsid w:val="00296ECD"/>
    <w:rsid w:val="00297752"/>
    <w:rsid w:val="002A0584"/>
    <w:rsid w:val="002B1077"/>
    <w:rsid w:val="002D453D"/>
    <w:rsid w:val="00334E27"/>
    <w:rsid w:val="00341B1B"/>
    <w:rsid w:val="003429A4"/>
    <w:rsid w:val="0034578C"/>
    <w:rsid w:val="00361403"/>
    <w:rsid w:val="00384370"/>
    <w:rsid w:val="00397D81"/>
    <w:rsid w:val="003A7E79"/>
    <w:rsid w:val="003B3C5B"/>
    <w:rsid w:val="003B56C9"/>
    <w:rsid w:val="003C7363"/>
    <w:rsid w:val="003D1F6D"/>
    <w:rsid w:val="003D4C0A"/>
    <w:rsid w:val="003E2291"/>
    <w:rsid w:val="00403922"/>
    <w:rsid w:val="00421528"/>
    <w:rsid w:val="00424572"/>
    <w:rsid w:val="00451DC1"/>
    <w:rsid w:val="004607BC"/>
    <w:rsid w:val="00480CB3"/>
    <w:rsid w:val="004B10B4"/>
    <w:rsid w:val="004C7184"/>
    <w:rsid w:val="004D2A83"/>
    <w:rsid w:val="004D5731"/>
    <w:rsid w:val="004E30BB"/>
    <w:rsid w:val="00524DF0"/>
    <w:rsid w:val="00532AC1"/>
    <w:rsid w:val="00543613"/>
    <w:rsid w:val="00545B93"/>
    <w:rsid w:val="00604444"/>
    <w:rsid w:val="006612D0"/>
    <w:rsid w:val="00666AE9"/>
    <w:rsid w:val="00675E80"/>
    <w:rsid w:val="00686E64"/>
    <w:rsid w:val="00695C02"/>
    <w:rsid w:val="006B2BEF"/>
    <w:rsid w:val="0071785D"/>
    <w:rsid w:val="00723CED"/>
    <w:rsid w:val="0075165A"/>
    <w:rsid w:val="00791626"/>
    <w:rsid w:val="007B1331"/>
    <w:rsid w:val="007C37FB"/>
    <w:rsid w:val="007E173E"/>
    <w:rsid w:val="007E3857"/>
    <w:rsid w:val="007F4692"/>
    <w:rsid w:val="00844651"/>
    <w:rsid w:val="00851E68"/>
    <w:rsid w:val="0087511C"/>
    <w:rsid w:val="008754EA"/>
    <w:rsid w:val="008F102A"/>
    <w:rsid w:val="0091574D"/>
    <w:rsid w:val="00920362"/>
    <w:rsid w:val="009356E0"/>
    <w:rsid w:val="009743D2"/>
    <w:rsid w:val="0097478B"/>
    <w:rsid w:val="00992CE6"/>
    <w:rsid w:val="00995880"/>
    <w:rsid w:val="009A337D"/>
    <w:rsid w:val="00A27910"/>
    <w:rsid w:val="00A32DC6"/>
    <w:rsid w:val="00A33F36"/>
    <w:rsid w:val="00A57A43"/>
    <w:rsid w:val="00A65F52"/>
    <w:rsid w:val="00A86EF5"/>
    <w:rsid w:val="00AE1887"/>
    <w:rsid w:val="00AF3EDA"/>
    <w:rsid w:val="00B22291"/>
    <w:rsid w:val="00B46178"/>
    <w:rsid w:val="00B471E6"/>
    <w:rsid w:val="00B63767"/>
    <w:rsid w:val="00B72113"/>
    <w:rsid w:val="00B9396A"/>
    <w:rsid w:val="00B940DC"/>
    <w:rsid w:val="00BE770E"/>
    <w:rsid w:val="00C431CA"/>
    <w:rsid w:val="00C509B2"/>
    <w:rsid w:val="00C87592"/>
    <w:rsid w:val="00CB7BFD"/>
    <w:rsid w:val="00CF26B0"/>
    <w:rsid w:val="00D140FF"/>
    <w:rsid w:val="00D513B5"/>
    <w:rsid w:val="00D53E50"/>
    <w:rsid w:val="00D75FBF"/>
    <w:rsid w:val="00D951D3"/>
    <w:rsid w:val="00DA1832"/>
    <w:rsid w:val="00DB19A2"/>
    <w:rsid w:val="00E13168"/>
    <w:rsid w:val="00E21598"/>
    <w:rsid w:val="00E21B91"/>
    <w:rsid w:val="00E2469C"/>
    <w:rsid w:val="00E62DF4"/>
    <w:rsid w:val="00EB7F92"/>
    <w:rsid w:val="00EC171B"/>
    <w:rsid w:val="00EE1C53"/>
    <w:rsid w:val="00EE3727"/>
    <w:rsid w:val="00EE588A"/>
    <w:rsid w:val="00EE5F78"/>
    <w:rsid w:val="00F030BA"/>
    <w:rsid w:val="00F13B1E"/>
    <w:rsid w:val="00F25855"/>
    <w:rsid w:val="00F62454"/>
    <w:rsid w:val="00F922EF"/>
    <w:rsid w:val="00FA78AD"/>
    <w:rsid w:val="00FB3222"/>
    <w:rsid w:val="00FC6F06"/>
    <w:rsid w:val="00FD0049"/>
    <w:rsid w:val="00FD62E8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9A33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AFD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A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AFD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F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2020-06-03T05:58:00Z</cp:lastPrinted>
  <dcterms:created xsi:type="dcterms:W3CDTF">2020-08-07T06:17:00Z</dcterms:created>
  <dcterms:modified xsi:type="dcterms:W3CDTF">2020-08-07T06:25:00Z</dcterms:modified>
</cp:coreProperties>
</file>