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4E39C7"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60288" behindDoc="1" locked="0" layoutInCell="0" allowOverlap="1" wp14:anchorId="272CD6B9" wp14:editId="7E364521">
            <wp:simplePos x="0" y="0"/>
            <wp:positionH relativeFrom="margin">
              <wp:posOffset>-474345</wp:posOffset>
            </wp:positionH>
            <wp:positionV relativeFrom="margin">
              <wp:posOffset>-461645</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4E39C7" w:rsidRDefault="004E39C7" w:rsidP="00520464">
      <w:pPr>
        <w:pStyle w:val="Textbody"/>
        <w:tabs>
          <w:tab w:val="left" w:pos="708"/>
        </w:tabs>
        <w:jc w:val="center"/>
        <w:rPr>
          <w:rFonts w:ascii="Arial" w:eastAsia="Arial Unicode MS" w:hAnsi="Arial" w:cs="Arial"/>
          <w:b/>
          <w:sz w:val="28"/>
          <w:szCs w:val="28"/>
        </w:rPr>
      </w:pPr>
    </w:p>
    <w:p w:rsidR="004E39C7" w:rsidRDefault="004E39C7"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A5743C" w:rsidRDefault="00A9531A" w:rsidP="00C2605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CE523C">
        <w:rPr>
          <w:rFonts w:ascii="Arial" w:eastAsia="Arial" w:hAnsi="Arial"/>
          <w:b/>
          <w:kern w:val="0"/>
          <w:sz w:val="28"/>
          <w:szCs w:val="28"/>
          <w:lang w:eastAsia="pl-PL" w:bidi="ar-SA"/>
        </w:rPr>
        <w:t>środków czystości – 2 pakiety</w:t>
      </w:r>
    </w:p>
    <w:p w:rsidR="00FC10EF"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CE523C">
        <w:rPr>
          <w:rFonts w:ascii="Arial" w:eastAsia="Arial" w:hAnsi="Arial"/>
          <w:kern w:val="0"/>
          <w:sz w:val="28"/>
          <w:szCs w:val="20"/>
          <w:u w:val="single"/>
          <w:lang w:eastAsia="pl-PL" w:bidi="ar-SA"/>
        </w:rPr>
        <w:t>73</w:t>
      </w:r>
      <w:r w:rsidR="00596D0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CE523C" w:rsidRDefault="00CE523C"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EB3EF1">
        <w:rPr>
          <w:rFonts w:ascii="Arial" w:eastAsia="Arial" w:hAnsi="Arial"/>
          <w:kern w:val="0"/>
          <w:szCs w:val="20"/>
          <w:lang w:eastAsia="pl-PL" w:bidi="ar-SA"/>
        </w:rPr>
        <w:t>22</w:t>
      </w:r>
      <w:r w:rsidR="001B2906">
        <w:rPr>
          <w:rFonts w:ascii="Arial" w:eastAsia="Arial" w:hAnsi="Arial"/>
          <w:kern w:val="0"/>
          <w:szCs w:val="20"/>
          <w:lang w:eastAsia="pl-PL" w:bidi="ar-SA"/>
        </w:rPr>
        <w:t>.12</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p w:rsidR="00596D0D"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96D0D" w:rsidRPr="002A6F27"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4D6346">
      <w:pPr>
        <w:pStyle w:val="Standard"/>
        <w:spacing w:after="0" w:line="240" w:lineRule="auto"/>
        <w:jc w:val="both"/>
        <w:rPr>
          <w:rFonts w:ascii="Arial" w:hAnsi="Arial" w:cs="Arial"/>
        </w:rPr>
      </w:pPr>
      <w:r>
        <w:rPr>
          <w:rFonts w:ascii="Arial" w:hAnsi="Arial" w:cs="Arial"/>
        </w:rPr>
        <w:t>Szpital Powiatowy w Zawierciu</w:t>
      </w:r>
    </w:p>
    <w:p w:rsidR="000C165D" w:rsidRDefault="000C165D" w:rsidP="004D6346">
      <w:pPr>
        <w:pStyle w:val="Standard"/>
        <w:spacing w:after="0" w:line="240" w:lineRule="auto"/>
        <w:jc w:val="both"/>
        <w:rPr>
          <w:rFonts w:ascii="Arial" w:hAnsi="Arial" w:cs="Arial"/>
        </w:rPr>
      </w:pPr>
      <w:r>
        <w:rPr>
          <w:rFonts w:ascii="Arial" w:hAnsi="Arial" w:cs="Arial"/>
        </w:rPr>
        <w:t>ul. Miodowa 14, 42-400 Zawiercie</w:t>
      </w:r>
    </w:p>
    <w:p w:rsidR="000C165D" w:rsidRPr="00802560" w:rsidRDefault="000C165D" w:rsidP="004D6346">
      <w:pPr>
        <w:pStyle w:val="Standard"/>
        <w:spacing w:after="0" w:line="240" w:lineRule="auto"/>
        <w:jc w:val="both"/>
        <w:rPr>
          <w:rFonts w:ascii="Arial" w:hAnsi="Arial" w:cs="Arial"/>
        </w:rPr>
      </w:pPr>
      <w:r w:rsidRPr="00802560">
        <w:rPr>
          <w:rFonts w:ascii="Arial" w:hAnsi="Arial" w:cs="Arial"/>
        </w:rPr>
        <w:t>e-mail: zampub@szpitalzawiercie.pl</w:t>
      </w:r>
    </w:p>
    <w:p w:rsidR="000C165D" w:rsidRPr="00802560" w:rsidRDefault="009B01EC" w:rsidP="004D6346">
      <w:pPr>
        <w:pStyle w:val="Standard"/>
        <w:spacing w:after="0" w:line="240" w:lineRule="auto"/>
        <w:jc w:val="both"/>
        <w:rPr>
          <w:rFonts w:ascii="Arial" w:hAnsi="Arial" w:cs="Arial"/>
        </w:rPr>
      </w:pPr>
      <w:r w:rsidRPr="00802560">
        <w:rPr>
          <w:rFonts w:ascii="Arial" w:hAnsi="Arial" w:cs="Arial"/>
        </w:rPr>
        <w:t>tel. 32 67 220 – 11 do 13 wew. 129</w:t>
      </w:r>
    </w:p>
    <w:p w:rsidR="0010087A" w:rsidRPr="0010087A" w:rsidRDefault="000C165D" w:rsidP="004D6346">
      <w:pPr>
        <w:pStyle w:val="Standard"/>
        <w:spacing w:after="0" w:line="240" w:lineRule="auto"/>
        <w:jc w:val="both"/>
        <w:rPr>
          <w:rFonts w:ascii="Arial" w:hAnsi="Arial" w:cs="Arial"/>
        </w:rPr>
      </w:pPr>
      <w:r>
        <w:rPr>
          <w:rFonts w:ascii="Arial" w:hAnsi="Arial" w:cs="Arial"/>
        </w:rPr>
        <w:t>Godziny pracy: od poniedziałku do piątku od 07:30 do 1</w:t>
      </w:r>
      <w:r w:rsidR="00B15296">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4D6346">
      <w:pPr>
        <w:pStyle w:val="Standard"/>
        <w:numPr>
          <w:ilvl w:val="0"/>
          <w:numId w:val="27"/>
        </w:numPr>
        <w:spacing w:after="0" w:line="240" w:lineRule="auto"/>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1843),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4D6346">
      <w:pPr>
        <w:pStyle w:val="Standard"/>
        <w:numPr>
          <w:ilvl w:val="0"/>
          <w:numId w:val="21"/>
        </w:numPr>
        <w:spacing w:after="0" w:line="240" w:lineRule="auto"/>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4D6346">
      <w:pPr>
        <w:pStyle w:val="Standard"/>
        <w:numPr>
          <w:ilvl w:val="0"/>
          <w:numId w:val="21"/>
        </w:numPr>
        <w:spacing w:after="0" w:line="240" w:lineRule="auto"/>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4D6346">
      <w:pPr>
        <w:pStyle w:val="Standard"/>
        <w:numPr>
          <w:ilvl w:val="0"/>
          <w:numId w:val="21"/>
        </w:numPr>
        <w:spacing w:after="0" w:line="240" w:lineRule="auto"/>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10087A" w:rsidRDefault="00864FD0" w:rsidP="004D6346">
      <w:pPr>
        <w:pStyle w:val="Standard"/>
        <w:numPr>
          <w:ilvl w:val="0"/>
          <w:numId w:val="21"/>
        </w:numPr>
        <w:spacing w:after="0" w:line="240" w:lineRule="auto"/>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EC690E" w:rsidRPr="00EC690E" w:rsidRDefault="00EC690E" w:rsidP="00EC690E">
      <w:pPr>
        <w:widowControl/>
        <w:suppressAutoHyphens w:val="0"/>
        <w:rPr>
          <w:rFonts w:ascii="Arial" w:eastAsia="Times New Roman" w:hAnsi="Arial"/>
          <w:kern w:val="0"/>
          <w:sz w:val="22"/>
          <w:szCs w:val="22"/>
          <w:lang w:eastAsia="pl-PL" w:bidi="ar-SA"/>
        </w:rPr>
      </w:pPr>
      <w:r>
        <w:rPr>
          <w:rFonts w:ascii="Arial" w:hAnsi="Arial"/>
          <w:bCs/>
          <w:sz w:val="22"/>
          <w:szCs w:val="22"/>
        </w:rPr>
        <w:t>1.</w:t>
      </w:r>
      <w:r w:rsidR="00C26058" w:rsidRPr="00EC690E">
        <w:rPr>
          <w:rFonts w:ascii="Arial" w:hAnsi="Arial"/>
          <w:bCs/>
          <w:sz w:val="22"/>
          <w:szCs w:val="22"/>
        </w:rPr>
        <w:t>Przedmiotem niniejszego z</w:t>
      </w:r>
      <w:r w:rsidR="00C26058" w:rsidRPr="00EC690E">
        <w:rPr>
          <w:rFonts w:ascii="Arial" w:hAnsi="Arial"/>
          <w:sz w:val="22"/>
          <w:szCs w:val="22"/>
        </w:rPr>
        <w:t>amówienia jest</w:t>
      </w:r>
      <w:r w:rsidR="004E39C7" w:rsidRPr="00EC690E">
        <w:rPr>
          <w:rFonts w:ascii="Arial" w:hAnsi="Arial"/>
          <w:sz w:val="22"/>
          <w:szCs w:val="22"/>
        </w:rPr>
        <w:t xml:space="preserve"> dostawa </w:t>
      </w:r>
      <w:r w:rsidR="00CE523C" w:rsidRPr="00EC690E">
        <w:rPr>
          <w:rFonts w:ascii="Arial" w:hAnsi="Arial"/>
          <w:sz w:val="22"/>
          <w:szCs w:val="22"/>
        </w:rPr>
        <w:t>środków czystości</w:t>
      </w:r>
      <w:r w:rsidR="004E39C7" w:rsidRPr="00EC690E">
        <w:rPr>
          <w:rFonts w:ascii="Arial" w:hAnsi="Arial"/>
          <w:sz w:val="22"/>
          <w:szCs w:val="22"/>
        </w:rPr>
        <w:t xml:space="preserve"> </w:t>
      </w:r>
      <w:r w:rsidRPr="00EC690E">
        <w:rPr>
          <w:rFonts w:ascii="Arial" w:hAnsi="Arial"/>
          <w:sz w:val="22"/>
          <w:szCs w:val="22"/>
        </w:rPr>
        <w:t>– 2 pakiety</w:t>
      </w:r>
      <w:r w:rsidRPr="00EC690E">
        <w:rPr>
          <w:rFonts w:ascii="Arial" w:eastAsia="Times New Roman" w:hAnsi="Arial"/>
          <w:kern w:val="0"/>
          <w:sz w:val="22"/>
          <w:szCs w:val="22"/>
          <w:lang w:eastAsia="pl-PL" w:bidi="ar-SA"/>
        </w:rPr>
        <w:t xml:space="preserve"> </w:t>
      </w:r>
      <w:r w:rsidRPr="00445E52">
        <w:rPr>
          <w:rFonts w:ascii="Arial" w:eastAsia="Times New Roman" w:hAnsi="Arial"/>
          <w:kern w:val="0"/>
          <w:sz w:val="22"/>
          <w:szCs w:val="22"/>
          <w:lang w:eastAsia="pl-PL" w:bidi="ar-SA"/>
        </w:rPr>
        <w:t xml:space="preserve">zgodnie z załącznikiem </w:t>
      </w:r>
      <w:r>
        <w:rPr>
          <w:rFonts w:ascii="Arial" w:eastAsia="Times New Roman" w:hAnsi="Arial"/>
          <w:kern w:val="0"/>
          <w:sz w:val="22"/>
          <w:szCs w:val="22"/>
          <w:lang w:eastAsia="pl-PL" w:bidi="ar-SA"/>
        </w:rPr>
        <w:t xml:space="preserve">          </w:t>
      </w:r>
      <w:r w:rsidRPr="00445E52">
        <w:rPr>
          <w:rFonts w:ascii="Arial" w:eastAsia="Times New Roman" w:hAnsi="Arial"/>
          <w:kern w:val="0"/>
          <w:sz w:val="22"/>
          <w:szCs w:val="22"/>
          <w:lang w:eastAsia="pl-PL" w:bidi="ar-SA"/>
        </w:rPr>
        <w:t>nr 2 do S</w:t>
      </w:r>
      <w:r>
        <w:rPr>
          <w:rFonts w:ascii="Arial" w:eastAsia="Times New Roman" w:hAnsi="Arial"/>
          <w:kern w:val="0"/>
          <w:sz w:val="22"/>
          <w:szCs w:val="22"/>
          <w:lang w:eastAsia="pl-PL" w:bidi="ar-SA"/>
        </w:rPr>
        <w:t>IW</w:t>
      </w:r>
      <w:r w:rsidRPr="00445E52">
        <w:rPr>
          <w:rFonts w:ascii="Arial" w:eastAsia="Times New Roman" w:hAnsi="Arial"/>
          <w:kern w:val="0"/>
          <w:sz w:val="22"/>
          <w:szCs w:val="22"/>
          <w:lang w:eastAsia="pl-PL" w:bidi="ar-SA"/>
        </w:rPr>
        <w:t xml:space="preserve">Z – formularz asortymentowo </w:t>
      </w:r>
      <w:r>
        <w:rPr>
          <w:rFonts w:ascii="Arial" w:eastAsia="Times New Roman" w:hAnsi="Arial"/>
          <w:kern w:val="0"/>
          <w:sz w:val="22"/>
          <w:szCs w:val="22"/>
          <w:lang w:eastAsia="pl-PL" w:bidi="ar-SA"/>
        </w:rPr>
        <w:t>– cenowy.</w:t>
      </w:r>
    </w:p>
    <w:p w:rsidR="00EC690E" w:rsidRDefault="00EC690E" w:rsidP="00EC690E">
      <w:pPr>
        <w:widowControl/>
        <w:suppressAutoHyphens w:val="0"/>
        <w:ind w:left="426"/>
        <w:rPr>
          <w:rFonts w:ascii="Arial" w:hAnsi="Arial"/>
          <w:sz w:val="22"/>
          <w:szCs w:val="22"/>
        </w:rPr>
      </w:pPr>
      <w:r>
        <w:rPr>
          <w:rFonts w:ascii="Arial" w:hAnsi="Arial"/>
          <w:sz w:val="22"/>
          <w:szCs w:val="22"/>
        </w:rPr>
        <w:t>Pakiet nr 1 Artykuły czystościowe,</w:t>
      </w:r>
    </w:p>
    <w:p w:rsidR="00EC690E" w:rsidRDefault="00EC690E" w:rsidP="00EC690E">
      <w:pPr>
        <w:widowControl/>
        <w:suppressAutoHyphens w:val="0"/>
        <w:ind w:left="426"/>
        <w:rPr>
          <w:rFonts w:ascii="Arial" w:hAnsi="Arial"/>
          <w:sz w:val="22"/>
          <w:szCs w:val="22"/>
        </w:rPr>
      </w:pPr>
      <w:r>
        <w:rPr>
          <w:rFonts w:ascii="Arial" w:hAnsi="Arial"/>
          <w:sz w:val="22"/>
          <w:szCs w:val="22"/>
        </w:rPr>
        <w:t>Pakiet nr 2 Chemia profesjonalna.</w:t>
      </w:r>
    </w:p>
    <w:p w:rsidR="00C26058" w:rsidRPr="00445E52" w:rsidRDefault="00850B22" w:rsidP="00026A89">
      <w:pPr>
        <w:pStyle w:val="Textbody"/>
        <w:spacing w:after="0" w:line="240" w:lineRule="auto"/>
        <w:jc w:val="both"/>
        <w:rPr>
          <w:rFonts w:ascii="Arial" w:hAnsi="Arial" w:cs="Arial"/>
          <w:sz w:val="22"/>
          <w:szCs w:val="22"/>
        </w:rPr>
      </w:pPr>
      <w:r>
        <w:rPr>
          <w:rFonts w:ascii="Arial" w:hAnsi="Arial" w:cs="Arial"/>
          <w:sz w:val="22"/>
          <w:szCs w:val="22"/>
        </w:rPr>
        <w:t>2</w:t>
      </w:r>
      <w:r w:rsidR="00C26058" w:rsidRPr="00445E52">
        <w:rPr>
          <w:rFonts w:ascii="Arial" w:hAnsi="Arial" w:cs="Arial"/>
          <w:sz w:val="22"/>
          <w:szCs w:val="22"/>
        </w:rPr>
        <w:t>. Kod zgodny ze Wspólnym Słownikiem Zamówień (CPV):</w:t>
      </w:r>
    </w:p>
    <w:p w:rsidR="00CE523C" w:rsidRPr="00EC690E" w:rsidRDefault="00CE523C" w:rsidP="00CE523C">
      <w:pPr>
        <w:widowControl/>
        <w:suppressAutoHyphens w:val="0"/>
        <w:autoSpaceDN/>
        <w:spacing w:line="276" w:lineRule="auto"/>
        <w:ind w:left="720"/>
        <w:jc w:val="both"/>
        <w:textAlignment w:val="auto"/>
        <w:outlineLvl w:val="1"/>
        <w:rPr>
          <w:rFonts w:ascii="Arial" w:eastAsia="Times New Roman" w:hAnsi="Arial"/>
          <w:bCs/>
          <w:iCs/>
          <w:color w:val="000000"/>
          <w:kern w:val="0"/>
          <w:sz w:val="22"/>
          <w:szCs w:val="22"/>
          <w:lang w:eastAsia="pl-PL" w:bidi="ar-SA"/>
        </w:rPr>
      </w:pPr>
      <w:r w:rsidRPr="00EC690E">
        <w:rPr>
          <w:rFonts w:ascii="Arial" w:eastAsia="Times New Roman" w:hAnsi="Arial"/>
          <w:bCs/>
          <w:iCs/>
          <w:color w:val="000000"/>
          <w:kern w:val="0"/>
          <w:sz w:val="22"/>
          <w:szCs w:val="22"/>
          <w:lang w:eastAsia="pl-PL" w:bidi="ar-SA"/>
        </w:rPr>
        <w:t>39800000-0 - środki czyszczące i polerujące,</w:t>
      </w:r>
    </w:p>
    <w:p w:rsidR="00CE523C" w:rsidRPr="00EC690E" w:rsidRDefault="00CE523C" w:rsidP="00CE523C">
      <w:pPr>
        <w:widowControl/>
        <w:suppressAutoHyphens w:val="0"/>
        <w:autoSpaceDN/>
        <w:spacing w:line="276" w:lineRule="auto"/>
        <w:ind w:left="720"/>
        <w:jc w:val="both"/>
        <w:textAlignment w:val="auto"/>
        <w:outlineLvl w:val="1"/>
        <w:rPr>
          <w:rFonts w:ascii="Arial" w:eastAsia="Times New Roman" w:hAnsi="Arial"/>
          <w:bCs/>
          <w:iCs/>
          <w:color w:val="000000"/>
          <w:kern w:val="0"/>
          <w:sz w:val="22"/>
          <w:szCs w:val="22"/>
          <w:lang w:eastAsia="pl-PL" w:bidi="ar-SA"/>
        </w:rPr>
      </w:pPr>
      <w:r w:rsidRPr="00EC690E">
        <w:rPr>
          <w:rFonts w:ascii="Arial" w:eastAsia="Times New Roman" w:hAnsi="Arial"/>
          <w:bCs/>
          <w:iCs/>
          <w:color w:val="000000"/>
          <w:kern w:val="0"/>
          <w:sz w:val="22"/>
          <w:szCs w:val="22"/>
          <w:lang w:eastAsia="pl-PL" w:bidi="ar-SA"/>
        </w:rPr>
        <w:t>39813000-4 - pasty i środki czyszczące,</w:t>
      </w:r>
    </w:p>
    <w:p w:rsidR="00CE523C" w:rsidRPr="00EC690E" w:rsidRDefault="00CE523C" w:rsidP="00CE523C">
      <w:pPr>
        <w:widowControl/>
        <w:suppressAutoHyphens w:val="0"/>
        <w:autoSpaceDN/>
        <w:spacing w:line="276" w:lineRule="auto"/>
        <w:ind w:left="720"/>
        <w:jc w:val="both"/>
        <w:textAlignment w:val="auto"/>
        <w:outlineLvl w:val="1"/>
        <w:rPr>
          <w:rFonts w:ascii="Arial" w:eastAsia="Times New Roman" w:hAnsi="Arial"/>
          <w:bCs/>
          <w:iCs/>
          <w:color w:val="000000"/>
          <w:kern w:val="0"/>
          <w:sz w:val="22"/>
          <w:szCs w:val="22"/>
          <w:lang w:eastAsia="pl-PL" w:bidi="ar-SA"/>
        </w:rPr>
      </w:pPr>
      <w:r w:rsidRPr="00EC690E">
        <w:rPr>
          <w:rFonts w:ascii="Arial" w:eastAsia="Times New Roman" w:hAnsi="Arial"/>
          <w:bCs/>
          <w:iCs/>
          <w:color w:val="000000"/>
          <w:kern w:val="0"/>
          <w:sz w:val="22"/>
          <w:szCs w:val="22"/>
          <w:lang w:eastAsia="pl-PL" w:bidi="ar-SA"/>
        </w:rPr>
        <w:t>39831200-8 – detergent,</w:t>
      </w:r>
    </w:p>
    <w:p w:rsidR="004E39C7" w:rsidRPr="00EC690E" w:rsidRDefault="00CE523C" w:rsidP="00CE523C">
      <w:pPr>
        <w:widowControl/>
        <w:suppressAutoHyphens w:val="0"/>
        <w:autoSpaceDN/>
        <w:ind w:left="708"/>
        <w:textAlignment w:val="auto"/>
        <w:outlineLvl w:val="1"/>
        <w:rPr>
          <w:rFonts w:ascii="Arial" w:eastAsia="Times New Roman" w:hAnsi="Arial"/>
          <w:bCs/>
          <w:iCs/>
          <w:color w:val="000000"/>
          <w:kern w:val="0"/>
          <w:sz w:val="22"/>
          <w:szCs w:val="22"/>
          <w:lang w:eastAsia="pl-PL" w:bidi="ar-SA"/>
        </w:rPr>
      </w:pPr>
      <w:r w:rsidRPr="00EC690E">
        <w:rPr>
          <w:rFonts w:ascii="Arial" w:eastAsia="Times New Roman" w:hAnsi="Arial"/>
          <w:bCs/>
          <w:iCs/>
          <w:color w:val="000000"/>
          <w:kern w:val="0"/>
          <w:sz w:val="22"/>
          <w:szCs w:val="22"/>
          <w:lang w:eastAsia="pl-PL" w:bidi="ar-SA"/>
        </w:rPr>
        <w:t>33631600-8 - środki antyseptyczne i dezynfekcyjne.</w:t>
      </w:r>
    </w:p>
    <w:p w:rsidR="00C26058" w:rsidRPr="00445E52" w:rsidRDefault="00850B22" w:rsidP="00026A89">
      <w:pPr>
        <w:pStyle w:val="Textbody"/>
        <w:spacing w:after="0" w:line="240" w:lineRule="auto"/>
        <w:jc w:val="both"/>
        <w:rPr>
          <w:rFonts w:ascii="Arial" w:hAnsi="Arial" w:cs="Arial"/>
          <w:bCs/>
          <w:sz w:val="22"/>
          <w:szCs w:val="22"/>
        </w:rPr>
      </w:pPr>
      <w:r>
        <w:rPr>
          <w:rFonts w:ascii="Arial" w:hAnsi="Arial" w:cs="Arial"/>
          <w:bCs/>
          <w:sz w:val="22"/>
          <w:szCs w:val="22"/>
        </w:rPr>
        <w:t>3</w:t>
      </w:r>
      <w:r w:rsidR="00C26058" w:rsidRPr="00445E52">
        <w:rPr>
          <w:rFonts w:ascii="Arial" w:hAnsi="Arial" w:cs="Arial"/>
          <w:bCs/>
          <w:sz w:val="22"/>
          <w:szCs w:val="22"/>
        </w:rPr>
        <w:t>. Zamawiający nie przewiduje zorganizowania zebrania z Wykonawcami.</w:t>
      </w:r>
    </w:p>
    <w:p w:rsidR="00C26058" w:rsidRPr="00445E52" w:rsidRDefault="00850B22" w:rsidP="00026A89">
      <w:pPr>
        <w:pStyle w:val="Standard"/>
        <w:spacing w:after="0" w:line="240" w:lineRule="auto"/>
        <w:jc w:val="both"/>
        <w:rPr>
          <w:rFonts w:ascii="Arial" w:hAnsi="Arial" w:cs="Arial"/>
        </w:rPr>
      </w:pPr>
      <w:r>
        <w:rPr>
          <w:rFonts w:ascii="Arial" w:hAnsi="Arial" w:cs="Arial"/>
        </w:rPr>
        <w:t>4</w:t>
      </w:r>
      <w:r w:rsidR="00C26058" w:rsidRPr="00445E52">
        <w:rPr>
          <w:rFonts w:ascii="Arial" w:hAnsi="Arial" w:cs="Arial"/>
        </w:rPr>
        <w:t>. Zamawiający nie dopuszcza możliwości składania ofert wariantowych.</w:t>
      </w:r>
    </w:p>
    <w:p w:rsidR="00C26058" w:rsidRPr="00445E52" w:rsidRDefault="00640CB1" w:rsidP="00026A89">
      <w:pPr>
        <w:pStyle w:val="Standard"/>
        <w:spacing w:after="0" w:line="240" w:lineRule="auto"/>
        <w:jc w:val="both"/>
        <w:rPr>
          <w:rFonts w:ascii="Arial" w:hAnsi="Arial" w:cs="Arial"/>
        </w:rPr>
      </w:pPr>
      <w:r>
        <w:rPr>
          <w:rFonts w:ascii="Arial" w:hAnsi="Arial" w:cs="Arial"/>
        </w:rPr>
        <w:t>5</w:t>
      </w:r>
      <w:r w:rsidR="00C26058">
        <w:rPr>
          <w:rFonts w:ascii="Arial" w:hAnsi="Arial" w:cs="Arial"/>
        </w:rPr>
        <w:t xml:space="preserve">. </w:t>
      </w:r>
      <w:r w:rsidR="00C26058" w:rsidRPr="00445E52">
        <w:rPr>
          <w:rFonts w:ascii="Arial" w:hAnsi="Arial" w:cs="Arial"/>
        </w:rPr>
        <w:t xml:space="preserve">W przedmiotowym postępowaniu, Zamawiający nie przewiduje skorzystania z prawa opcji, o którym mowa w art. 34 ust. 5 ustawy </w:t>
      </w:r>
      <w:proofErr w:type="spellStart"/>
      <w:r w:rsidR="00C26058" w:rsidRPr="00445E52">
        <w:rPr>
          <w:rFonts w:ascii="Arial" w:hAnsi="Arial" w:cs="Arial"/>
        </w:rPr>
        <w:t>Pzp</w:t>
      </w:r>
      <w:proofErr w:type="spellEnd"/>
      <w:r w:rsidR="00C26058" w:rsidRPr="00445E52">
        <w:rPr>
          <w:rFonts w:ascii="Arial" w:hAnsi="Arial" w:cs="Arial"/>
        </w:rPr>
        <w:t>.</w:t>
      </w:r>
    </w:p>
    <w:p w:rsidR="00C26058" w:rsidRPr="00445E52" w:rsidRDefault="00640CB1" w:rsidP="00026A89">
      <w:pPr>
        <w:pStyle w:val="Standard"/>
        <w:spacing w:after="0" w:line="240" w:lineRule="auto"/>
        <w:jc w:val="both"/>
        <w:rPr>
          <w:rFonts w:ascii="Arial" w:hAnsi="Arial" w:cs="Arial"/>
        </w:rPr>
      </w:pPr>
      <w:r>
        <w:rPr>
          <w:rFonts w:ascii="Arial" w:hAnsi="Arial" w:cs="Arial"/>
        </w:rPr>
        <w:t>6</w:t>
      </w:r>
      <w:r w:rsidR="00C26058" w:rsidRPr="00445E52">
        <w:rPr>
          <w:rFonts w:ascii="Arial" w:hAnsi="Arial" w:cs="Arial"/>
        </w:rPr>
        <w:t>. Zamawiający nie prowadzi postępowania w celu zawarcia umowy ramowej.</w:t>
      </w:r>
    </w:p>
    <w:p w:rsidR="00C26058" w:rsidRPr="00445E52" w:rsidRDefault="00640CB1" w:rsidP="00026A89">
      <w:pPr>
        <w:pStyle w:val="Standard"/>
        <w:spacing w:after="0" w:line="240" w:lineRule="auto"/>
        <w:jc w:val="both"/>
        <w:rPr>
          <w:rFonts w:ascii="Arial" w:hAnsi="Arial" w:cs="Arial"/>
        </w:rPr>
      </w:pPr>
      <w:r>
        <w:rPr>
          <w:rFonts w:ascii="Arial" w:hAnsi="Arial" w:cs="Arial"/>
        </w:rPr>
        <w:t>7</w:t>
      </w:r>
      <w:r w:rsidR="00C26058" w:rsidRPr="00445E52">
        <w:rPr>
          <w:rFonts w:ascii="Arial" w:hAnsi="Arial" w:cs="Arial"/>
        </w:rPr>
        <w:t>. Zamawiający nie przewiduje przeprowadzenia aukcji elektronicznej.</w:t>
      </w:r>
    </w:p>
    <w:p w:rsidR="00C26058" w:rsidRPr="00445E52" w:rsidRDefault="00640CB1" w:rsidP="00026A89">
      <w:pPr>
        <w:pStyle w:val="Standard"/>
        <w:spacing w:after="0" w:line="240" w:lineRule="auto"/>
        <w:jc w:val="both"/>
        <w:rPr>
          <w:rFonts w:ascii="Arial" w:hAnsi="Arial" w:cs="Arial"/>
        </w:rPr>
      </w:pPr>
      <w:r>
        <w:rPr>
          <w:rFonts w:ascii="Arial" w:hAnsi="Arial" w:cs="Arial"/>
        </w:rPr>
        <w:t>8</w:t>
      </w:r>
      <w:r w:rsidR="00C26058" w:rsidRPr="00445E52">
        <w:rPr>
          <w:rFonts w:ascii="Arial" w:hAnsi="Arial" w:cs="Arial"/>
        </w:rPr>
        <w:t>. Zamawiający nie zastrzega żadnego elementu zamówienia do osobistej realizacji przez Wykonawcę.</w:t>
      </w:r>
    </w:p>
    <w:p w:rsidR="00C26058" w:rsidRPr="00445E52" w:rsidRDefault="00640CB1" w:rsidP="00026A89">
      <w:pPr>
        <w:pStyle w:val="Standard"/>
        <w:spacing w:after="0" w:line="240" w:lineRule="auto"/>
        <w:jc w:val="both"/>
        <w:rPr>
          <w:rFonts w:ascii="Arial" w:hAnsi="Arial" w:cs="Arial"/>
        </w:rPr>
      </w:pPr>
      <w:r>
        <w:rPr>
          <w:rFonts w:ascii="Arial" w:hAnsi="Arial" w:cs="Arial"/>
        </w:rPr>
        <w:t>9</w:t>
      </w:r>
      <w:r w:rsidR="00C26058"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C26058" w:rsidRPr="00445E52">
        <w:rPr>
          <w:rFonts w:ascii="Arial" w:hAnsi="Arial" w:cs="Arial"/>
        </w:rPr>
        <w:t>Pzp</w:t>
      </w:r>
      <w:proofErr w:type="spellEnd"/>
      <w:r w:rsidR="00C26058"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596D0D" w:rsidRDefault="00640CB1" w:rsidP="00026A89">
      <w:pPr>
        <w:pStyle w:val="Standard"/>
        <w:spacing w:after="0" w:line="240" w:lineRule="auto"/>
        <w:jc w:val="both"/>
        <w:rPr>
          <w:rFonts w:ascii="Arial" w:hAnsi="Arial" w:cs="Arial"/>
        </w:rPr>
      </w:pPr>
      <w:r>
        <w:rPr>
          <w:rFonts w:ascii="Arial" w:hAnsi="Arial" w:cs="Arial"/>
        </w:rPr>
        <w:t>10</w:t>
      </w:r>
      <w:r w:rsidR="00C26058"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C26058" w:rsidRPr="00445E52">
        <w:rPr>
          <w:rFonts w:ascii="Arial" w:hAnsi="Arial" w:cs="Arial"/>
        </w:rPr>
        <w:t>Pzp</w:t>
      </w:r>
      <w:proofErr w:type="spellEnd"/>
      <w:r w:rsidR="00C26058" w:rsidRPr="00445E52">
        <w:rPr>
          <w:rFonts w:ascii="Arial" w:hAnsi="Arial" w:cs="Arial"/>
        </w:rPr>
        <w:t>. - rozwiązania równoważne  opisywanym.</w:t>
      </w:r>
    </w:p>
    <w:p w:rsidR="00596D0D" w:rsidRPr="00445E52" w:rsidRDefault="00596D0D" w:rsidP="00026A89">
      <w:pPr>
        <w:pStyle w:val="Standard"/>
        <w:spacing w:after="0" w:line="240" w:lineRule="auto"/>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E523C" w:rsidRPr="00CE6824" w:rsidRDefault="00CE523C" w:rsidP="00CE523C">
      <w:pPr>
        <w:pStyle w:val="Akapitzlist"/>
        <w:numPr>
          <w:ilvl w:val="0"/>
          <w:numId w:val="68"/>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CE6824">
        <w:rPr>
          <w:rFonts w:ascii="Arial" w:hAnsi="Arial" w:cs="Arial"/>
          <w:sz w:val="22"/>
          <w:szCs w:val="22"/>
        </w:rPr>
        <w:lastRenderedPageBreak/>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w:t>
      </w:r>
      <w:r>
        <w:rPr>
          <w:rFonts w:ascii="Arial" w:hAnsi="Arial" w:cs="Arial"/>
          <w:sz w:val="22"/>
          <w:szCs w:val="22"/>
        </w:rPr>
        <w:t>a</w:t>
      </w:r>
      <w:r>
        <w:rPr>
          <w:rFonts w:ascii="Arial" w:hAnsi="Arial" w:cs="Arial"/>
          <w:sz w:val="22"/>
          <w:szCs w:val="22"/>
        </w:rPr>
        <w:t>nia kwoty na jaką została zawarta umowa.</w:t>
      </w:r>
    </w:p>
    <w:p w:rsidR="00CE523C" w:rsidRDefault="00CE523C" w:rsidP="00CE523C">
      <w:pPr>
        <w:pStyle w:val="Akapitzlist"/>
        <w:numPr>
          <w:ilvl w:val="0"/>
          <w:numId w:val="68"/>
        </w:numPr>
        <w:tabs>
          <w:tab w:val="left" w:pos="420"/>
        </w:tabs>
        <w:suppressAutoHyphens w:val="0"/>
        <w:autoSpaceDN/>
        <w:spacing w:line="276" w:lineRule="auto"/>
        <w:ind w:left="357" w:hanging="357"/>
        <w:jc w:val="both"/>
        <w:textAlignment w:val="auto"/>
        <w:rPr>
          <w:rFonts w:ascii="Arial" w:eastAsia="Arial" w:hAnsi="Arial"/>
          <w:sz w:val="22"/>
          <w:szCs w:val="20"/>
          <w:lang w:eastAsia="pl-PL"/>
        </w:rPr>
      </w:pPr>
      <w:r w:rsidRPr="00C757C8">
        <w:rPr>
          <w:rFonts w:ascii="Arial" w:eastAsia="Arial" w:hAnsi="Arial"/>
          <w:sz w:val="22"/>
          <w:szCs w:val="20"/>
          <w:lang w:eastAsia="pl-PL"/>
        </w:rPr>
        <w:t>Wykon</w:t>
      </w:r>
      <w:r>
        <w:rPr>
          <w:rFonts w:ascii="Arial" w:eastAsia="Arial" w:hAnsi="Arial"/>
          <w:sz w:val="22"/>
          <w:szCs w:val="20"/>
          <w:lang w:eastAsia="pl-PL"/>
        </w:rPr>
        <w:t xml:space="preserve">awca zobowiązuje się dostarczać </w:t>
      </w:r>
      <w:r w:rsidRPr="00C757C8">
        <w:rPr>
          <w:rFonts w:ascii="Arial" w:eastAsia="Arial" w:hAnsi="Arial"/>
          <w:sz w:val="22"/>
          <w:szCs w:val="20"/>
          <w:lang w:eastAsia="pl-PL"/>
        </w:rPr>
        <w:t xml:space="preserve">przedmiot zamówienia </w:t>
      </w:r>
      <w:r>
        <w:rPr>
          <w:rFonts w:ascii="Arial" w:eastAsia="Arial" w:hAnsi="Arial"/>
          <w:sz w:val="22"/>
          <w:szCs w:val="20"/>
          <w:lang w:eastAsia="pl-PL"/>
        </w:rPr>
        <w:t xml:space="preserve">sukcesywnie </w:t>
      </w:r>
      <w:r w:rsidRPr="00C757C8">
        <w:rPr>
          <w:rFonts w:ascii="Arial" w:eastAsia="Arial" w:hAnsi="Arial"/>
          <w:sz w:val="22"/>
          <w:szCs w:val="20"/>
          <w:lang w:eastAsia="pl-PL"/>
        </w:rPr>
        <w:t>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4:00, w terminie do … dni roboczych - zgodnie z ofertą (max. 3 dni robocze) od złożenia zamówienia</w:t>
      </w:r>
      <w:r w:rsidRPr="00CE6824">
        <w:rPr>
          <w:rFonts w:ascii="Arial" w:eastAsia="Arial" w:hAnsi="Arial"/>
          <w:sz w:val="22"/>
          <w:szCs w:val="20"/>
          <w:lang w:eastAsia="pl-PL"/>
        </w:rPr>
        <w:t>.</w:t>
      </w:r>
    </w:p>
    <w:p w:rsidR="00CE523C" w:rsidRDefault="00CE523C" w:rsidP="00CE523C">
      <w:pPr>
        <w:pStyle w:val="Akapitzlist"/>
        <w:numPr>
          <w:ilvl w:val="0"/>
          <w:numId w:val="68"/>
        </w:numPr>
        <w:tabs>
          <w:tab w:val="left" w:pos="420"/>
        </w:tabs>
        <w:suppressAutoHyphens w:val="0"/>
        <w:autoSpaceDN/>
        <w:spacing w:line="276" w:lineRule="auto"/>
        <w:ind w:left="357" w:hanging="357"/>
        <w:jc w:val="both"/>
        <w:textAlignment w:val="auto"/>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we wzorze umowy</w:t>
      </w:r>
      <w:r>
        <w:rPr>
          <w:rFonts w:ascii="Arial" w:eastAsia="Arial" w:hAnsi="Arial"/>
          <w:sz w:val="22"/>
          <w:szCs w:val="20"/>
          <w:lang w:eastAsia="pl-PL"/>
        </w:rPr>
        <w:t xml:space="preserve"> stanowiącym załącznik nr 5 do SIWZ</w:t>
      </w:r>
      <w:r w:rsidRPr="00CE6824">
        <w:rPr>
          <w:rFonts w:ascii="Arial" w:eastAsia="Arial" w:hAnsi="Arial"/>
          <w:sz w:val="22"/>
          <w:szCs w:val="20"/>
          <w:lang w:eastAsia="pl-PL"/>
        </w:rPr>
        <w:t>.</w:t>
      </w:r>
    </w:p>
    <w:p w:rsidR="004E39C7" w:rsidRPr="004E39C7" w:rsidRDefault="004E39C7" w:rsidP="004E39C7">
      <w:pPr>
        <w:tabs>
          <w:tab w:val="left" w:pos="420"/>
        </w:tabs>
        <w:suppressAutoHyphens w:val="0"/>
        <w:autoSpaceDN/>
        <w:spacing w:line="0" w:lineRule="atLeast"/>
        <w:textAlignment w:val="auto"/>
        <w:rPr>
          <w:rFonts w:ascii="Arial" w:eastAsia="Arial" w:hAnsi="Arial"/>
          <w:bCs/>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p w:rsidR="004E39C7" w:rsidRPr="007B1E4D" w:rsidRDefault="004E39C7" w:rsidP="004E39C7">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stanowiącym załącznik nr 3 do SIWZ (oświa</w:t>
      </w:r>
      <w:r w:rsidR="000C165D" w:rsidRPr="00F751C5">
        <w:rPr>
          <w:rFonts w:ascii="Arial" w:eastAsia="Arial" w:hAnsi="Arial"/>
          <w:kern w:val="0"/>
          <w:sz w:val="22"/>
          <w:szCs w:val="20"/>
          <w:lang w:eastAsia="pl-PL" w:bidi="ar-SA"/>
        </w:rPr>
        <w:t>d</w:t>
      </w:r>
      <w:r w:rsidR="000C165D" w:rsidRPr="00F751C5">
        <w:rPr>
          <w:rFonts w:ascii="Arial" w:eastAsia="Arial" w:hAnsi="Arial"/>
          <w:kern w:val="0"/>
          <w:sz w:val="22"/>
          <w:szCs w:val="20"/>
          <w:lang w:eastAsia="pl-PL" w:bidi="ar-SA"/>
        </w:rPr>
        <w:t>czenie z art. 25a ustawy). Informacje zawarte w Oświadczeniach stanowią wstępne potwierdzenie, że W</w:t>
      </w:r>
      <w:r w:rsidR="000C165D" w:rsidRPr="00F751C5">
        <w:rPr>
          <w:rFonts w:ascii="Arial" w:eastAsia="Arial" w:hAnsi="Arial"/>
          <w:kern w:val="0"/>
          <w:sz w:val="22"/>
          <w:szCs w:val="20"/>
          <w:lang w:eastAsia="pl-PL" w:bidi="ar-SA"/>
        </w:rPr>
        <w:t>y</w:t>
      </w:r>
      <w:r w:rsidR="000C165D" w:rsidRPr="00F751C5">
        <w:rPr>
          <w:rFonts w:ascii="Arial" w:eastAsia="Arial" w:hAnsi="Arial"/>
          <w:kern w:val="0"/>
          <w:sz w:val="22"/>
          <w:szCs w:val="20"/>
          <w:lang w:eastAsia="pl-PL" w:bidi="ar-SA"/>
        </w:rPr>
        <w:t xml:space="preserve">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1"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596D0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lastRenderedPageBreak/>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CE523C" w:rsidRDefault="000C165D" w:rsidP="00CE523C">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5359B0" w:rsidRPr="00CE523C" w:rsidRDefault="000C165D" w:rsidP="00CE523C">
      <w:pPr>
        <w:pStyle w:val="Akapitzlist"/>
        <w:numPr>
          <w:ilvl w:val="0"/>
          <w:numId w:val="29"/>
        </w:numPr>
        <w:tabs>
          <w:tab w:val="left" w:pos="426"/>
        </w:tabs>
        <w:suppressAutoHyphens w:val="0"/>
        <w:autoSpaceDN/>
        <w:spacing w:line="276" w:lineRule="auto"/>
        <w:ind w:left="0"/>
        <w:jc w:val="both"/>
        <w:textAlignment w:val="auto"/>
        <w:rPr>
          <w:rFonts w:ascii="Arial" w:eastAsia="Arial" w:hAnsi="Arial"/>
          <w:kern w:val="0"/>
          <w:sz w:val="22"/>
          <w:szCs w:val="20"/>
          <w:lang w:eastAsia="pl-PL"/>
        </w:rPr>
      </w:pPr>
      <w:r w:rsidRPr="00CE523C">
        <w:rPr>
          <w:rFonts w:ascii="Arial" w:eastAsia="Arial" w:hAnsi="Arial"/>
          <w:kern w:val="0"/>
          <w:sz w:val="22"/>
          <w:szCs w:val="20"/>
          <w:lang w:eastAsia="pl-PL"/>
        </w:rPr>
        <w:t>Jeżeli będzie to niezbędne do zapewnienia odpowiedniego przebiegu postępowania o udzielenie z</w:t>
      </w:r>
    </w:p>
    <w:p w:rsidR="0014311D" w:rsidRDefault="000C165D" w:rsidP="00CE523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mówienia, Zamawiający może na każdym etapie postępowania wezwać Wykonawców do złożenia wszys</w:t>
      </w:r>
      <w:r w:rsidRPr="000C165D">
        <w:rPr>
          <w:rFonts w:ascii="Arial" w:eastAsia="Arial" w:hAnsi="Arial"/>
          <w:kern w:val="0"/>
          <w:sz w:val="22"/>
          <w:szCs w:val="20"/>
          <w:lang w:eastAsia="pl-PL" w:bidi="ar-SA"/>
        </w:rPr>
        <w:t>t</w:t>
      </w:r>
      <w:r w:rsidRPr="000C165D">
        <w:rPr>
          <w:rFonts w:ascii="Arial" w:eastAsia="Arial" w:hAnsi="Arial"/>
          <w:kern w:val="0"/>
          <w:sz w:val="22"/>
          <w:szCs w:val="20"/>
          <w:lang w:eastAsia="pl-PL" w:bidi="ar-SA"/>
        </w:rPr>
        <w:t>kich lub niektórych oświadczeń lub dokumentów potwierdzających, że nie podlegają wykluczeniu lub spe</w:t>
      </w:r>
      <w:r w:rsidRPr="000C165D">
        <w:rPr>
          <w:rFonts w:ascii="Arial" w:eastAsia="Arial" w:hAnsi="Arial"/>
          <w:kern w:val="0"/>
          <w:sz w:val="22"/>
          <w:szCs w:val="20"/>
          <w:lang w:eastAsia="pl-PL" w:bidi="ar-SA"/>
        </w:rPr>
        <w:t>ł</w:t>
      </w:r>
      <w:r w:rsidRPr="000C165D">
        <w:rPr>
          <w:rFonts w:ascii="Arial" w:eastAsia="Arial" w:hAnsi="Arial"/>
          <w:kern w:val="0"/>
          <w:sz w:val="22"/>
          <w:szCs w:val="20"/>
          <w:lang w:eastAsia="pl-PL" w:bidi="ar-SA"/>
        </w:rPr>
        <w:t>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E9482C"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 xml:space="preserve">5.  </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6.  </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7.  </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8.  </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okoliczn</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 xml:space="preserve">9.  </w:t>
      </w:r>
      <w:r w:rsidR="000C165D" w:rsidRPr="006B5A6A">
        <w:rPr>
          <w:rFonts w:ascii="Arial" w:eastAsia="Arial" w:hAnsi="Arial"/>
          <w:kern w:val="0"/>
          <w:sz w:val="22"/>
          <w:szCs w:val="20"/>
          <w:u w:val="single"/>
          <w:lang w:eastAsia="pl-PL" w:bidi="ar-SA"/>
        </w:rPr>
        <w:t>Kwestie składania dokumentów Wykonawców mających siedzibę lub miejsce zamieszkania poza teryt</w:t>
      </w:r>
      <w:r w:rsidR="000C165D" w:rsidRPr="006B5A6A">
        <w:rPr>
          <w:rFonts w:ascii="Arial" w:eastAsia="Arial" w:hAnsi="Arial"/>
          <w:kern w:val="0"/>
          <w:sz w:val="22"/>
          <w:szCs w:val="20"/>
          <w:u w:val="single"/>
          <w:lang w:eastAsia="pl-PL" w:bidi="ar-SA"/>
        </w:rPr>
        <w:t>o</w:t>
      </w:r>
      <w:r w:rsidR="000C165D" w:rsidRPr="006B5A6A">
        <w:rPr>
          <w:rFonts w:ascii="Arial" w:eastAsia="Arial" w:hAnsi="Arial"/>
          <w:kern w:val="0"/>
          <w:sz w:val="22"/>
          <w:szCs w:val="20"/>
          <w:u w:val="single"/>
          <w:lang w:eastAsia="pl-PL" w:bidi="ar-SA"/>
        </w:rPr>
        <w:t>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D22881" w:rsidRPr="00CE523C" w:rsidRDefault="000C165D" w:rsidP="00D22881">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FC7764">
            <w:pPr>
              <w:spacing w:line="276" w:lineRule="auto"/>
              <w:rPr>
                <w:rFonts w:ascii="Arial" w:eastAsia="Times New Roman" w:hAnsi="Arial"/>
                <w:sz w:val="22"/>
                <w:szCs w:val="22"/>
              </w:rPr>
            </w:pPr>
            <w:r w:rsidRPr="00C10597">
              <w:rPr>
                <w:rFonts w:ascii="Arial" w:eastAsia="Times New Roman" w:hAnsi="Arial"/>
                <w:b/>
                <w:sz w:val="22"/>
                <w:szCs w:val="22"/>
              </w:rPr>
              <w:t>X. INFORMACJE O SPOSOBIE POROZUMIEWANIA SIĘ ZAMAWIAJĄCEGO Z WYKONAWCAMI</w:t>
            </w:r>
          </w:p>
        </w:tc>
      </w:tr>
    </w:tbl>
    <w:p w:rsidR="002C5BCD" w:rsidRPr="00D22881" w:rsidRDefault="002C5BCD" w:rsidP="00D22881">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 xml:space="preserve">jąc dopuszcza również komunikowanie się z Wykonawcami za pomocą środków komunikacji elektronicznej w zakresie wszelkiej korespondencji występującej w postępowaniu, w tym składanie ofert, oświadczeń, a </w:t>
      </w:r>
      <w:r w:rsidRPr="009572C0">
        <w:rPr>
          <w:rFonts w:ascii="Arial" w:hAnsi="Arial"/>
          <w:sz w:val="22"/>
          <w:szCs w:val="22"/>
        </w:rPr>
        <w:lastRenderedPageBreak/>
        <w:t>także dokumentów z zastrzeżeniem, że oferty oraz oświadczenia, o których mowa w art. 25a składane w postaci elektronicznej należy opatrzeć kwalifik</w:t>
      </w:r>
      <w:r w:rsidR="00D22881">
        <w:rPr>
          <w:rFonts w:ascii="Arial" w:hAnsi="Arial"/>
          <w:sz w:val="22"/>
          <w:szCs w:val="22"/>
        </w:rPr>
        <w:t>owanym podpisem elektronicznym.</w:t>
      </w: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dostęp</w:t>
      </w:r>
      <w:r w:rsidR="00623FB5">
        <w:rPr>
          <w:rFonts w:ascii="Arial" w:hAnsi="Arial"/>
          <w:sz w:val="22"/>
          <w:szCs w:val="22"/>
        </w:rPr>
        <w:t>ny</w:t>
      </w:r>
      <w:r>
        <w:rPr>
          <w:rFonts w:ascii="Arial" w:hAnsi="Arial"/>
          <w:sz w:val="22"/>
          <w:szCs w:val="22"/>
        </w:rPr>
        <w:t xml:space="preserve"> </w:t>
      </w:r>
      <w:r w:rsidR="00623FB5">
        <w:rPr>
          <w:rFonts w:ascii="Arial" w:hAnsi="Arial"/>
          <w:sz w:val="22"/>
          <w:szCs w:val="22"/>
        </w:rPr>
        <w:t>jest</w:t>
      </w:r>
      <w:r>
        <w:rPr>
          <w:rFonts w:ascii="Arial" w:hAnsi="Arial"/>
          <w:sz w:val="22"/>
          <w:szCs w:val="22"/>
        </w:rPr>
        <w:t xml:space="preserve"> w „Liście wszystkich postępowań”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lastRenderedPageBreak/>
        <w:t>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0B1F1A">
        <w:rPr>
          <w:rFonts w:ascii="Arial" w:eastAsia="Arial" w:hAnsi="Arial"/>
          <w:b/>
          <w:i/>
          <w:kern w:val="0"/>
          <w:sz w:val="22"/>
          <w:szCs w:val="20"/>
          <w:highlight w:val="yellow"/>
          <w:lang w:eastAsia="pl-PL" w:bidi="ar-SA"/>
        </w:rPr>
        <w:t>29</w:t>
      </w:r>
      <w:r w:rsidR="00D22881">
        <w:rPr>
          <w:rFonts w:ascii="Arial" w:eastAsia="Arial" w:hAnsi="Arial"/>
          <w:b/>
          <w:i/>
          <w:kern w:val="0"/>
          <w:sz w:val="22"/>
          <w:szCs w:val="20"/>
          <w:highlight w:val="yellow"/>
          <w:lang w:eastAsia="pl-PL" w:bidi="ar-SA"/>
        </w:rPr>
        <w:t>.</w:t>
      </w:r>
      <w:r w:rsidR="004F6B14">
        <w:rPr>
          <w:rFonts w:ascii="Arial" w:eastAsia="Arial" w:hAnsi="Arial"/>
          <w:b/>
          <w:i/>
          <w:kern w:val="0"/>
          <w:sz w:val="22"/>
          <w:szCs w:val="20"/>
          <w:highlight w:val="yellow"/>
          <w:lang w:eastAsia="pl-PL" w:bidi="ar-SA"/>
        </w:rPr>
        <w:t>12</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850B22"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2"/>
          <w:lang w:eastAsia="pl-PL" w:bidi="ar-SA"/>
        </w:rPr>
        <w:t xml:space="preserve">Dostawa </w:t>
      </w:r>
      <w:r w:rsidR="00CE523C">
        <w:rPr>
          <w:rFonts w:ascii="Arial" w:eastAsia="Arial" w:hAnsi="Arial"/>
          <w:b/>
          <w:kern w:val="0"/>
          <w:sz w:val="22"/>
          <w:szCs w:val="22"/>
          <w:lang w:eastAsia="pl-PL" w:bidi="ar-SA"/>
        </w:rPr>
        <w:t>środków czystości – 2 pakiety</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CE523C">
        <w:rPr>
          <w:rFonts w:ascii="Arial" w:eastAsia="Arial" w:hAnsi="Arial"/>
          <w:b/>
          <w:kern w:val="0"/>
          <w:sz w:val="22"/>
          <w:szCs w:val="20"/>
          <w:lang w:eastAsia="pl-PL" w:bidi="ar-SA"/>
        </w:rPr>
        <w:t>73</w:t>
      </w:r>
      <w:r w:rsidR="00596D0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Default="008573BA" w:rsidP="00A91D0C">
      <w:pPr>
        <w:widowControl/>
        <w:suppressAutoHyphens w:val="0"/>
        <w:autoSpaceDN/>
        <w:spacing w:line="276" w:lineRule="auto"/>
        <w:jc w:val="center"/>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6707E8">
        <w:rPr>
          <w:rFonts w:ascii="Arial" w:eastAsia="Arial" w:hAnsi="Arial"/>
          <w:b/>
          <w:i/>
          <w:kern w:val="0"/>
          <w:sz w:val="22"/>
          <w:szCs w:val="20"/>
          <w:highlight w:val="yellow"/>
          <w:lang w:eastAsia="pl-PL" w:bidi="ar-SA"/>
        </w:rPr>
        <w:t>31</w:t>
      </w:r>
      <w:r w:rsidR="001B2906">
        <w:rPr>
          <w:rFonts w:ascii="Arial" w:eastAsia="Arial" w:hAnsi="Arial"/>
          <w:b/>
          <w:i/>
          <w:kern w:val="0"/>
          <w:sz w:val="22"/>
          <w:szCs w:val="20"/>
          <w:highlight w:val="yellow"/>
          <w:lang w:eastAsia="pl-PL" w:bidi="ar-SA"/>
        </w:rPr>
        <w:t>.12</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r., GODZINA: </w:t>
      </w:r>
      <w:r w:rsidR="00CE523C">
        <w:rPr>
          <w:rFonts w:ascii="Arial" w:eastAsia="Arial" w:hAnsi="Arial"/>
          <w:b/>
          <w:i/>
          <w:kern w:val="0"/>
          <w:sz w:val="22"/>
          <w:szCs w:val="20"/>
          <w:highlight w:val="yellow"/>
          <w:lang w:eastAsia="pl-PL" w:bidi="ar-SA"/>
        </w:rPr>
        <w:t>11</w:t>
      </w:r>
      <w:r w:rsidR="00FA2043">
        <w:rPr>
          <w:rFonts w:ascii="Arial" w:eastAsia="Arial" w:hAnsi="Arial"/>
          <w:b/>
          <w:i/>
          <w:kern w:val="0"/>
          <w:sz w:val="22"/>
          <w:szCs w:val="20"/>
          <w:highlight w:val="yellow"/>
          <w:lang w:eastAsia="pl-PL" w:bidi="ar-SA"/>
        </w:rPr>
        <w:t>.</w:t>
      </w:r>
      <w:r w:rsidR="005359B0">
        <w:rPr>
          <w:rFonts w:ascii="Arial" w:eastAsia="Arial" w:hAnsi="Arial"/>
          <w:b/>
          <w:i/>
          <w:kern w:val="0"/>
          <w:sz w:val="22"/>
          <w:szCs w:val="20"/>
          <w:highlight w:val="yellow"/>
          <w:lang w:eastAsia="pl-PL" w:bidi="ar-SA"/>
        </w:rPr>
        <w:t>00</w:t>
      </w:r>
    </w:p>
    <w:p w:rsidR="0011000E" w:rsidRPr="0011000E" w:rsidRDefault="00E36EDF"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sidRPr="00E36EDF">
        <w:rPr>
          <w:rFonts w:ascii="Arial" w:eastAsia="Arial" w:hAnsi="Arial"/>
          <w:b/>
          <w:i/>
          <w:color w:val="FFFFFF" w:themeColor="background1"/>
          <w:kern w:val="0"/>
          <w:sz w:val="22"/>
          <w:szCs w:val="20"/>
          <w:lang w:eastAsia="pl-PL" w:bidi="ar-SA"/>
        </w:rPr>
        <w:t xml:space="preserve">                       </w:t>
      </w:r>
      <w:r w:rsidR="00D22881">
        <w:rPr>
          <w:rFonts w:ascii="Arial" w:eastAsia="Arial" w:hAnsi="Arial"/>
          <w:b/>
          <w:i/>
          <w:color w:val="FFFFFF" w:themeColor="background1"/>
          <w:kern w:val="0"/>
          <w:sz w:val="22"/>
          <w:szCs w:val="20"/>
          <w:lang w:eastAsia="pl-PL" w:bidi="ar-SA"/>
        </w:rPr>
        <w:t xml:space="preserve">          </w:t>
      </w: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lastRenderedPageBreak/>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lastRenderedPageBreak/>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lastRenderedPageBreak/>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47234D" w:rsidRDefault="0047234D" w:rsidP="0047234D">
      <w:pPr>
        <w:widowControl/>
        <w:numPr>
          <w:ilvl w:val="0"/>
          <w:numId w:val="62"/>
        </w:numPr>
        <w:tabs>
          <w:tab w:val="left" w:pos="420"/>
        </w:tabs>
        <w:suppressAutoHyphens w:val="0"/>
        <w:spacing w:line="276" w:lineRule="auto"/>
        <w:ind w:left="426" w:hanging="426"/>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 xml:space="preserve">udostępnionego na Platformie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xml:space="preserve">. Szyfrowanie ofert odbywa się na </w:t>
      </w:r>
      <w:r>
        <w:rPr>
          <w:rFonts w:ascii="Arial" w:eastAsiaTheme="minorHAnsi" w:hAnsi="Arial"/>
          <w:sz w:val="22"/>
          <w:szCs w:val="22"/>
          <w:u w:val="single"/>
          <w:lang w:eastAsia="en-US"/>
        </w:rPr>
        <w:t xml:space="preserve">stronie </w:t>
      </w:r>
      <w:r>
        <w:rPr>
          <w:rFonts w:ascii="Arial" w:eastAsiaTheme="minorHAnsi" w:hAnsi="Arial"/>
          <w:i/>
          <w:sz w:val="22"/>
          <w:szCs w:val="22"/>
          <w:u w:val="single"/>
          <w:lang w:eastAsia="en-US"/>
        </w:rPr>
        <w:t>miniPortal.uzp.gov.pl.</w:t>
      </w:r>
      <w:r>
        <w:rPr>
          <w:rFonts w:ascii="Arial" w:eastAsiaTheme="minorHAnsi" w:hAnsi="Arial"/>
          <w:sz w:val="22"/>
          <w:szCs w:val="22"/>
          <w:lang w:eastAsia="en-US"/>
        </w:rPr>
        <w:t xml:space="preserve"> Aby zaszyfrować ofertę Wykonawca na wskazanej stronie musi wybrać w górnym menu opcję „Postępowania”, następnie na liście wszystkich postępowań wybrać to, do którego chce złożyć ofertę i wejść w jego szczegóły. Szczegółowy opis związany z szyfrowaniem oferty d</w:t>
      </w:r>
      <w:r>
        <w:rPr>
          <w:rFonts w:ascii="Arial" w:eastAsiaTheme="minorHAnsi" w:hAnsi="Arial"/>
          <w:sz w:val="22"/>
          <w:szCs w:val="22"/>
          <w:lang w:eastAsia="en-US"/>
        </w:rPr>
        <w:t>o</w:t>
      </w:r>
      <w:r>
        <w:rPr>
          <w:rFonts w:ascii="Arial" w:eastAsiaTheme="minorHAnsi" w:hAnsi="Arial"/>
          <w:sz w:val="22"/>
          <w:szCs w:val="22"/>
          <w:lang w:eastAsia="en-US"/>
        </w:rPr>
        <w:t xml:space="preserve">stępny jest pod adresem </w:t>
      </w:r>
      <w:hyperlink r:id="rId16" w:history="1">
        <w:r>
          <w:rPr>
            <w:rStyle w:val="Hipercze"/>
            <w:rFonts w:ascii="Arial" w:eastAsiaTheme="minorHAnsi" w:hAnsi="Arial"/>
            <w:sz w:val="22"/>
            <w:szCs w:val="22"/>
            <w:lang w:eastAsia="en-US"/>
          </w:rPr>
          <w:t>https://www.uzp.gov.pl/strona-glowna/slider-aktualnosci/zmiany-na-miniportalu/zmiany-na-miniportalu</w:t>
        </w:r>
      </w:hyperlink>
      <w:r>
        <w:rPr>
          <w:rFonts w:ascii="Arial" w:eastAsiaTheme="minorHAnsi" w:hAnsi="Arial"/>
          <w:sz w:val="22"/>
          <w:szCs w:val="22"/>
          <w:lang w:eastAsia="en-US"/>
        </w:rPr>
        <w:t xml:space="preserve">.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F548A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p w:rsidR="00F548A6" w:rsidRPr="009E32D6" w:rsidRDefault="00F548A6" w:rsidP="00F548A6">
      <w:pPr>
        <w:widowControl/>
        <w:tabs>
          <w:tab w:val="left" w:pos="421"/>
        </w:tabs>
        <w:suppressAutoHyphens w:val="0"/>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Default="003D5D36" w:rsidP="00050C71">
      <w:pPr>
        <w:widowControl/>
        <w:tabs>
          <w:tab w:val="left" w:pos="420"/>
        </w:tabs>
        <w:suppressAutoHyphens w:val="0"/>
        <w:autoSpaceDN/>
        <w:spacing w:line="276" w:lineRule="auto"/>
        <w:jc w:val="both"/>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6707E8">
        <w:rPr>
          <w:rFonts w:ascii="Arial" w:eastAsia="Arial" w:hAnsi="Arial"/>
          <w:b/>
          <w:kern w:val="0"/>
          <w:sz w:val="22"/>
          <w:szCs w:val="20"/>
          <w:highlight w:val="yellow"/>
          <w:lang w:eastAsia="pl-PL" w:bidi="ar-SA"/>
        </w:rPr>
        <w:t>31</w:t>
      </w:r>
      <w:r w:rsidR="00704840">
        <w:rPr>
          <w:rFonts w:ascii="Arial" w:eastAsia="Arial" w:hAnsi="Arial"/>
          <w:b/>
          <w:kern w:val="0"/>
          <w:sz w:val="22"/>
          <w:szCs w:val="20"/>
          <w:highlight w:val="yellow"/>
          <w:lang w:eastAsia="pl-PL" w:bidi="ar-SA"/>
        </w:rPr>
        <w:t>.12</w:t>
      </w:r>
      <w:r w:rsidR="00747363">
        <w:rPr>
          <w:rFonts w:ascii="Arial" w:eastAsia="Arial" w:hAnsi="Arial"/>
          <w:b/>
          <w:kern w:val="0"/>
          <w:sz w:val="22"/>
          <w:szCs w:val="20"/>
          <w:highlight w:val="yellow"/>
          <w:lang w:eastAsia="pl-PL" w:bidi="ar-SA"/>
        </w:rPr>
        <w:t>.2020</w:t>
      </w:r>
      <w:r w:rsidR="009354CF">
        <w:rPr>
          <w:rFonts w:ascii="Arial" w:eastAsia="Arial" w:hAnsi="Arial"/>
          <w:b/>
          <w:kern w:val="0"/>
          <w:sz w:val="22"/>
          <w:szCs w:val="20"/>
          <w:highlight w:val="yellow"/>
          <w:lang w:eastAsia="pl-PL" w:bidi="ar-SA"/>
        </w:rPr>
        <w:t>r. do godziny</w:t>
      </w:r>
      <w:r w:rsidRPr="007B1E4D">
        <w:rPr>
          <w:rFonts w:ascii="Arial" w:eastAsia="Arial" w:hAnsi="Arial"/>
          <w:b/>
          <w:kern w:val="0"/>
          <w:sz w:val="22"/>
          <w:szCs w:val="20"/>
          <w:highlight w:val="yellow"/>
          <w:lang w:eastAsia="pl-PL" w:bidi="ar-SA"/>
        </w:rPr>
        <w:t xml:space="preserve">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F548A6" w:rsidRPr="00520464" w:rsidRDefault="00F548A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Komisyjne otwarcie ofert odbędzie się: w dniu</w:t>
      </w:r>
      <w:r w:rsidR="004F6B14">
        <w:rPr>
          <w:rFonts w:ascii="Arial" w:eastAsia="Arial" w:hAnsi="Arial"/>
          <w:kern w:val="0"/>
          <w:sz w:val="22"/>
          <w:szCs w:val="20"/>
          <w:lang w:eastAsia="pl-PL" w:bidi="ar-SA"/>
        </w:rPr>
        <w:t xml:space="preserve"> </w:t>
      </w:r>
      <w:r w:rsidR="006707E8">
        <w:rPr>
          <w:rFonts w:ascii="Arial" w:eastAsia="Arial" w:hAnsi="Arial"/>
          <w:b/>
          <w:kern w:val="0"/>
          <w:sz w:val="22"/>
          <w:szCs w:val="20"/>
          <w:highlight w:val="yellow"/>
          <w:lang w:eastAsia="pl-PL" w:bidi="ar-SA"/>
        </w:rPr>
        <w:t>31</w:t>
      </w:r>
      <w:bookmarkStart w:id="4" w:name="_GoBack"/>
      <w:bookmarkEnd w:id="4"/>
      <w:r w:rsidR="00704840">
        <w:rPr>
          <w:rFonts w:ascii="Arial" w:eastAsia="Arial" w:hAnsi="Arial"/>
          <w:b/>
          <w:kern w:val="0"/>
          <w:sz w:val="22"/>
          <w:szCs w:val="20"/>
          <w:highlight w:val="yellow"/>
          <w:lang w:eastAsia="pl-PL" w:bidi="ar-SA"/>
        </w:rPr>
        <w:t>.12</w:t>
      </w:r>
      <w:r w:rsidR="00376653">
        <w:rPr>
          <w:rFonts w:ascii="Arial" w:eastAsia="Arial" w:hAnsi="Arial"/>
          <w:b/>
          <w:kern w:val="0"/>
          <w:sz w:val="22"/>
          <w:szCs w:val="20"/>
          <w:highlight w:val="yellow"/>
          <w:lang w:eastAsia="pl-PL" w:bidi="ar-SA"/>
        </w:rPr>
        <w:t>.</w:t>
      </w:r>
      <w:r w:rsidR="00A91D0C">
        <w:rPr>
          <w:rFonts w:ascii="Arial" w:eastAsia="Arial" w:hAnsi="Arial"/>
          <w:b/>
          <w:kern w:val="0"/>
          <w:sz w:val="22"/>
          <w:szCs w:val="20"/>
          <w:highlight w:val="yellow"/>
          <w:lang w:eastAsia="pl-PL" w:bidi="ar-SA"/>
        </w:rPr>
        <w:t>2020r</w:t>
      </w:r>
      <w:r w:rsidR="00026A89">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00CE523C">
        <w:rPr>
          <w:rFonts w:ascii="Arial" w:eastAsia="Arial" w:hAnsi="Arial"/>
          <w:b/>
          <w:kern w:val="0"/>
          <w:sz w:val="22"/>
          <w:szCs w:val="20"/>
          <w:highlight w:val="yellow"/>
          <w:lang w:eastAsia="pl-PL" w:bidi="ar-SA"/>
        </w:rPr>
        <w:t>11</w:t>
      </w:r>
      <w:r w:rsidR="000F3D39">
        <w:rPr>
          <w:rFonts w:ascii="Arial" w:eastAsia="Arial" w:hAnsi="Arial"/>
          <w:b/>
          <w:kern w:val="0"/>
          <w:sz w:val="22"/>
          <w:szCs w:val="20"/>
          <w:highlight w:val="yellow"/>
          <w:lang w:eastAsia="pl-PL" w:bidi="ar-SA"/>
        </w:rPr>
        <w:t>:</w:t>
      </w:r>
      <w:r w:rsidR="005359B0">
        <w:rPr>
          <w:rFonts w:ascii="Arial" w:eastAsia="Arial" w:hAnsi="Arial"/>
          <w:b/>
          <w:kern w:val="0"/>
          <w:sz w:val="22"/>
          <w:szCs w:val="20"/>
          <w:highlight w:val="yellow"/>
          <w:lang w:eastAsia="pl-PL" w:bidi="ar-SA"/>
        </w:rPr>
        <w:t>0</w:t>
      </w:r>
      <w:r w:rsidR="005B3B9E"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5359B0">
        <w:rPr>
          <w:rFonts w:ascii="Arial" w:eastAsia="Arial" w:hAnsi="Arial"/>
          <w:kern w:val="0"/>
          <w:sz w:val="22"/>
          <w:szCs w:val="20"/>
          <w:lang w:eastAsia="pl-PL" w:bidi="ar-SA"/>
        </w:rPr>
        <w:t>I piętro, pok. 217</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596D0D" w:rsidRPr="00623FB5" w:rsidRDefault="003D5D36" w:rsidP="00596D0D">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lastRenderedPageBreak/>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hyperlink r:id="rId17" w:history="1">
        <w:r w:rsidR="00596D0D" w:rsidRPr="00050377">
          <w:rPr>
            <w:rStyle w:val="Hipercze"/>
            <w:rFonts w:ascii="Arial" w:eastAsia="Arial" w:hAnsi="Arial"/>
            <w:kern w:val="0"/>
            <w:sz w:val="22"/>
            <w:szCs w:val="20"/>
            <w:lang w:eastAsia="pl-PL" w:bidi="ar-SA"/>
          </w:rPr>
          <w:t>www.szpitalzawiercie.pl</w:t>
        </w:r>
      </w:hyperlink>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623FB5" w:rsidRDefault="00623FB5" w:rsidP="009D1657">
      <w:pPr>
        <w:tabs>
          <w:tab w:val="left" w:pos="340"/>
        </w:tabs>
        <w:suppressAutoHyphens w:val="0"/>
        <w:autoSpaceDN/>
        <w:spacing w:line="276" w:lineRule="auto"/>
        <w:textAlignment w:val="auto"/>
        <w:rPr>
          <w:rFonts w:ascii="Arial" w:eastAsia="TimesNewRoman, 'MS Gothic'" w:hAnsi="Arial"/>
          <w:sz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5359B0" w:rsidRPr="0011000E" w:rsidRDefault="005359B0" w:rsidP="005359B0">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5359B0" w:rsidRPr="007B1E4D" w:rsidRDefault="005359B0" w:rsidP="005359B0">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C848541" wp14:editId="42F8D4BF">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5359B0" w:rsidRPr="007B1E4D" w:rsidRDefault="005359B0" w:rsidP="005359B0">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5359B0" w:rsidRPr="007B1E4D"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5359B0" w:rsidRPr="007B1E4D" w:rsidRDefault="005359B0" w:rsidP="005359B0">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5359B0"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Termin dostaw</w:t>
      </w:r>
      <w:r w:rsidR="00CE523C">
        <w:rPr>
          <w:rFonts w:ascii="Arial" w:eastAsia="Arial" w:hAnsi="Arial"/>
          <w:kern w:val="0"/>
          <w:sz w:val="22"/>
          <w:szCs w:val="20"/>
          <w:lang w:eastAsia="pl-PL" w:bidi="ar-SA"/>
        </w:rPr>
        <w:t xml:space="preserve"> sukcesywnych</w:t>
      </w:r>
      <w:r w:rsidRPr="007B1E4D">
        <w:rPr>
          <w:rFonts w:ascii="Times New Roman" w:eastAsia="Times New Roman" w:hAnsi="Times New Roman"/>
          <w:kern w:val="0"/>
          <w:sz w:val="20"/>
          <w:szCs w:val="20"/>
          <w:lang w:eastAsia="pl-PL" w:bidi="ar-SA"/>
        </w:rPr>
        <w:tab/>
      </w:r>
      <w:r w:rsidR="00CE523C">
        <w:rPr>
          <w:rFonts w:ascii="Arial" w:eastAsia="Arial" w:hAnsi="Arial"/>
          <w:kern w:val="0"/>
          <w:sz w:val="22"/>
          <w:szCs w:val="20"/>
          <w:lang w:eastAsia="pl-PL" w:bidi="ar-SA"/>
        </w:rPr>
        <w:t>– waga 40 .</w:t>
      </w:r>
    </w:p>
    <w:p w:rsidR="00596D0D" w:rsidRPr="007B1E4D" w:rsidRDefault="00596D0D" w:rsidP="005359B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5359B0" w:rsidRPr="000F2C5A" w:rsidRDefault="005359B0" w:rsidP="005359B0">
      <w:pPr>
        <w:pStyle w:val="Akapitzlist"/>
        <w:numPr>
          <w:ilvl w:val="2"/>
          <w:numId w:val="49"/>
        </w:numPr>
        <w:tabs>
          <w:tab w:val="left" w:pos="700"/>
        </w:tabs>
        <w:suppressAutoHyphens w:val="0"/>
        <w:autoSpaceDN/>
        <w:spacing w:line="0" w:lineRule="atLeast"/>
        <w:ind w:left="993"/>
        <w:textAlignment w:val="auto"/>
        <w:rPr>
          <w:rFonts w:ascii="Arial" w:eastAsia="Arial" w:hAnsi="Arial"/>
          <w:b/>
          <w:kern w:val="0"/>
          <w:sz w:val="22"/>
          <w:szCs w:val="22"/>
          <w:lang w:eastAsia="pl-PL"/>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Cena</w:t>
      </w:r>
      <w:r w:rsidRPr="000F2C5A">
        <w:rPr>
          <w:rFonts w:ascii="Arial" w:eastAsia="Arial" w:hAnsi="Arial"/>
          <w:kern w:val="0"/>
          <w:sz w:val="22"/>
          <w:szCs w:val="22"/>
          <w:lang w:eastAsia="pl-PL"/>
        </w:rPr>
        <w:t>” będzie liczone w następujący sposób:</w:t>
      </w:r>
    </w:p>
    <w:p w:rsidR="005359B0" w:rsidRPr="000F2C5A" w:rsidRDefault="005359B0" w:rsidP="005359B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5359B0" w:rsidRPr="000F2C5A" w:rsidRDefault="005359B0" w:rsidP="005359B0">
      <w:pPr>
        <w:widowControl/>
        <w:suppressAutoHyphens w:val="0"/>
        <w:autoSpaceDN/>
        <w:spacing w:line="274" w:lineRule="auto"/>
        <w:ind w:left="360"/>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rsidR="00DC2AEF" w:rsidRPr="000F2C5A" w:rsidRDefault="00DC2AEF" w:rsidP="005359B0">
      <w:pPr>
        <w:widowControl/>
        <w:suppressAutoHyphens w:val="0"/>
        <w:autoSpaceDN/>
        <w:spacing w:line="274" w:lineRule="auto"/>
        <w:ind w:left="360"/>
        <w:textAlignment w:val="auto"/>
        <w:rPr>
          <w:rFonts w:ascii="Arial" w:eastAsia="Arial" w:hAnsi="Arial"/>
          <w:kern w:val="0"/>
          <w:sz w:val="22"/>
          <w:szCs w:val="22"/>
          <w:lang w:eastAsia="pl-PL" w:bidi="ar-SA"/>
        </w:rPr>
      </w:pPr>
    </w:p>
    <w:p w:rsidR="005359B0" w:rsidRPr="000F2C5A" w:rsidRDefault="005359B0" w:rsidP="005359B0">
      <w:pPr>
        <w:widowControl/>
        <w:suppressAutoHyphens w:val="0"/>
        <w:autoSpaceDN/>
        <w:spacing w:line="170" w:lineRule="exact"/>
        <w:textAlignment w:val="auto"/>
        <w:rPr>
          <w:rFonts w:ascii="Times New Roman" w:eastAsia="Times New Roman" w:hAnsi="Times New Roman"/>
          <w:kern w:val="0"/>
          <w:sz w:val="22"/>
          <w:szCs w:val="22"/>
          <w:lang w:eastAsia="pl-PL" w:bidi="ar-SA"/>
        </w:rPr>
      </w:pPr>
    </w:p>
    <w:p w:rsidR="005359B0" w:rsidRPr="000F2C5A" w:rsidRDefault="005359B0" w:rsidP="005359B0">
      <w:pPr>
        <w:widowControl/>
        <w:suppressAutoHyphens w:val="0"/>
        <w:autoSpaceDN/>
        <w:spacing w:line="0" w:lineRule="atLeast"/>
        <w:ind w:right="-239"/>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 xml:space="preserve">                                                najniższa zaoferowana cena brutto</w:t>
      </w:r>
    </w:p>
    <w:p w:rsidR="005359B0" w:rsidRPr="000F2C5A" w:rsidRDefault="005359B0" w:rsidP="005359B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5359B0" w:rsidRPr="000F2C5A" w:rsidRDefault="005359B0" w:rsidP="005359B0">
      <w:pPr>
        <w:widowControl/>
        <w:suppressAutoHyphens w:val="0"/>
        <w:autoSpaceDN/>
        <w:spacing w:line="0" w:lineRule="atLeast"/>
        <w:ind w:left="21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A  =  ----------------------------------------------------------------  x  60 punktów</w:t>
      </w:r>
    </w:p>
    <w:p w:rsidR="005359B0" w:rsidRPr="000F2C5A" w:rsidRDefault="005359B0" w:rsidP="005359B0">
      <w:pPr>
        <w:widowControl/>
        <w:suppressAutoHyphens w:val="0"/>
        <w:autoSpaceDN/>
        <w:spacing w:line="0" w:lineRule="atLeast"/>
        <w:ind w:left="34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cena brutto oferty badanej</w:t>
      </w:r>
    </w:p>
    <w:p w:rsidR="0082526D" w:rsidRPr="000F2C5A" w:rsidRDefault="0082526D" w:rsidP="005359B0">
      <w:pPr>
        <w:widowControl/>
        <w:suppressAutoHyphens w:val="0"/>
        <w:autoSpaceDN/>
        <w:spacing w:line="0" w:lineRule="atLeast"/>
        <w:ind w:left="3420"/>
        <w:textAlignment w:val="auto"/>
        <w:rPr>
          <w:rFonts w:ascii="Arial" w:eastAsia="Arial" w:hAnsi="Arial"/>
          <w:b/>
          <w:kern w:val="0"/>
          <w:sz w:val="22"/>
          <w:szCs w:val="22"/>
          <w:lang w:eastAsia="pl-PL" w:bidi="ar-SA"/>
        </w:rPr>
      </w:pPr>
    </w:p>
    <w:p w:rsidR="0082526D" w:rsidRPr="00CE523C" w:rsidRDefault="0082526D" w:rsidP="00CE523C">
      <w:pPr>
        <w:pStyle w:val="Akapitzlist"/>
        <w:numPr>
          <w:ilvl w:val="2"/>
          <w:numId w:val="49"/>
        </w:numPr>
        <w:tabs>
          <w:tab w:val="left" w:pos="708"/>
        </w:tabs>
        <w:suppressAutoHyphens w:val="0"/>
        <w:autoSpaceDN/>
        <w:spacing w:line="255" w:lineRule="auto"/>
        <w:ind w:left="567" w:hanging="141"/>
        <w:jc w:val="both"/>
        <w:textAlignment w:val="auto"/>
        <w:rPr>
          <w:rFonts w:ascii="Arial" w:hAnsi="Arial"/>
          <w:sz w:val="22"/>
          <w:szCs w:val="22"/>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 xml:space="preserve">Termin </w:t>
      </w:r>
      <w:r w:rsidR="00CE523C">
        <w:rPr>
          <w:rFonts w:ascii="Arial" w:eastAsia="Arial" w:hAnsi="Arial"/>
          <w:b/>
          <w:kern w:val="0"/>
          <w:sz w:val="22"/>
          <w:szCs w:val="22"/>
          <w:lang w:eastAsia="pl-PL"/>
        </w:rPr>
        <w:t>dostaw sukcesywnych</w:t>
      </w:r>
      <w:r w:rsidRPr="000F2C5A">
        <w:rPr>
          <w:rFonts w:ascii="Arial" w:eastAsia="Arial" w:hAnsi="Arial"/>
          <w:kern w:val="0"/>
          <w:sz w:val="22"/>
          <w:szCs w:val="22"/>
          <w:lang w:eastAsia="pl-PL"/>
        </w:rPr>
        <w:t xml:space="preserve">” </w:t>
      </w:r>
      <w:r w:rsidRPr="00CE523C">
        <w:rPr>
          <w:rFonts w:ascii="Arial" w:hAnsi="Arial"/>
          <w:sz w:val="22"/>
          <w:szCs w:val="22"/>
        </w:rPr>
        <w:t>będzie liczone w następujący sposób:</w:t>
      </w:r>
    </w:p>
    <w:p w:rsidR="0082526D" w:rsidRPr="000F2C5A" w:rsidRDefault="0082526D" w:rsidP="0082526D">
      <w:pPr>
        <w:pStyle w:val="Akapitzlist"/>
        <w:spacing w:line="276" w:lineRule="auto"/>
        <w:ind w:left="1224" w:firstLine="128"/>
        <w:jc w:val="both"/>
        <w:rPr>
          <w:rFonts w:ascii="Arial" w:hAnsi="Arial"/>
          <w:sz w:val="22"/>
          <w:szCs w:val="22"/>
        </w:rPr>
      </w:pPr>
      <w:r w:rsidRPr="000F2C5A">
        <w:rPr>
          <w:rFonts w:ascii="Arial" w:hAnsi="Arial"/>
          <w:sz w:val="22"/>
          <w:szCs w:val="22"/>
        </w:rPr>
        <w:t>3 dni robocze – 0 pkt</w:t>
      </w:r>
    </w:p>
    <w:p w:rsidR="0082526D" w:rsidRPr="000F2C5A" w:rsidRDefault="00CE523C" w:rsidP="0082526D">
      <w:pPr>
        <w:spacing w:line="276" w:lineRule="auto"/>
        <w:ind w:left="644" w:firstLine="708"/>
        <w:jc w:val="both"/>
        <w:rPr>
          <w:rFonts w:ascii="Arial" w:hAnsi="Arial"/>
          <w:sz w:val="22"/>
          <w:szCs w:val="22"/>
        </w:rPr>
      </w:pPr>
      <w:r>
        <w:rPr>
          <w:rFonts w:ascii="Arial" w:hAnsi="Arial"/>
          <w:sz w:val="22"/>
          <w:szCs w:val="22"/>
        </w:rPr>
        <w:t>2 dni robocze – 2</w:t>
      </w:r>
      <w:r w:rsidR="0082526D" w:rsidRPr="000F2C5A">
        <w:rPr>
          <w:rFonts w:ascii="Arial" w:hAnsi="Arial"/>
          <w:sz w:val="22"/>
          <w:szCs w:val="22"/>
        </w:rPr>
        <w:t>0 pkt</w:t>
      </w:r>
    </w:p>
    <w:p w:rsidR="0082526D" w:rsidRPr="000F2C5A" w:rsidRDefault="00CE523C" w:rsidP="0082526D">
      <w:pPr>
        <w:pStyle w:val="Akapitzlist"/>
        <w:spacing w:line="276" w:lineRule="auto"/>
        <w:ind w:left="1288" w:firstLine="64"/>
        <w:jc w:val="both"/>
        <w:rPr>
          <w:rFonts w:ascii="Arial" w:hAnsi="Arial"/>
          <w:sz w:val="22"/>
          <w:szCs w:val="22"/>
        </w:rPr>
      </w:pPr>
      <w:r>
        <w:rPr>
          <w:rFonts w:ascii="Arial" w:hAnsi="Arial"/>
          <w:sz w:val="22"/>
          <w:szCs w:val="22"/>
        </w:rPr>
        <w:t>1 dzień roboczy – 4</w:t>
      </w:r>
      <w:r w:rsidR="0082526D" w:rsidRPr="000F2C5A">
        <w:rPr>
          <w:rFonts w:ascii="Arial" w:hAnsi="Arial"/>
          <w:sz w:val="22"/>
          <w:szCs w:val="22"/>
        </w:rPr>
        <w:t>0 pkt</w:t>
      </w:r>
    </w:p>
    <w:p w:rsidR="0082526D" w:rsidRPr="000F2C5A" w:rsidRDefault="0082526D" w:rsidP="0082526D">
      <w:pPr>
        <w:pStyle w:val="Akapitzlist"/>
        <w:spacing w:line="276" w:lineRule="auto"/>
        <w:ind w:left="1288" w:firstLine="64"/>
        <w:jc w:val="both"/>
        <w:rPr>
          <w:rFonts w:ascii="Arial" w:hAnsi="Arial"/>
          <w:sz w:val="22"/>
          <w:szCs w:val="22"/>
        </w:rPr>
      </w:pPr>
    </w:p>
    <w:p w:rsidR="0082526D" w:rsidRPr="000F2C5A" w:rsidRDefault="0082526D" w:rsidP="00CE523C">
      <w:pPr>
        <w:spacing w:line="276" w:lineRule="auto"/>
        <w:jc w:val="both"/>
        <w:rPr>
          <w:rFonts w:ascii="Arial" w:eastAsia="Times New Roman" w:hAnsi="Arial"/>
          <w:b/>
          <w:sz w:val="22"/>
          <w:szCs w:val="22"/>
          <w:lang w:eastAsia="x-none"/>
        </w:rPr>
      </w:pPr>
      <w:r w:rsidRPr="000F2C5A">
        <w:rPr>
          <w:rFonts w:ascii="Arial" w:eastAsia="Times New Roman" w:hAnsi="Arial"/>
          <w:b/>
          <w:sz w:val="22"/>
          <w:szCs w:val="22"/>
          <w:lang w:eastAsia="x-none"/>
        </w:rPr>
        <w:t xml:space="preserve">Uwaga! </w:t>
      </w:r>
    </w:p>
    <w:p w:rsidR="0082526D" w:rsidRPr="000F2C5A" w:rsidRDefault="0082526D" w:rsidP="00CE523C">
      <w:pPr>
        <w:spacing w:line="276" w:lineRule="auto"/>
        <w:jc w:val="both"/>
        <w:rPr>
          <w:rFonts w:ascii="Arial" w:eastAsia="Times New Roman" w:hAnsi="Arial"/>
          <w:sz w:val="22"/>
          <w:szCs w:val="22"/>
          <w:lang w:eastAsia="x-none"/>
        </w:rPr>
      </w:pPr>
      <w:r w:rsidRPr="000F2C5A">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00553B55" w:rsidRPr="00553B55">
        <w:rPr>
          <w:rFonts w:ascii="Arial" w:eastAsia="Times New Roman" w:hAnsi="Arial"/>
          <w:sz w:val="22"/>
          <w:szCs w:val="22"/>
          <w:lang w:eastAsia="x-none"/>
        </w:rPr>
        <w:t>wymiany wadliwego wyrobu</w:t>
      </w:r>
      <w:r w:rsidRPr="000F2C5A">
        <w:rPr>
          <w:rFonts w:ascii="Arial" w:eastAsia="Times New Roman" w:hAnsi="Arial"/>
          <w:sz w:val="22"/>
          <w:szCs w:val="22"/>
          <w:lang w:eastAsia="x-none"/>
        </w:rPr>
        <w:t>, a co za tym idzie Wykonawca otrzyma 0 pkt.</w:t>
      </w:r>
    </w:p>
    <w:p w:rsidR="0082526D" w:rsidRPr="000F2C5A" w:rsidRDefault="0082526D" w:rsidP="0082526D">
      <w:pPr>
        <w:widowControl/>
        <w:suppressAutoHyphens w:val="0"/>
        <w:autoSpaceDN/>
        <w:spacing w:line="0" w:lineRule="atLeast"/>
        <w:textAlignment w:val="auto"/>
        <w:rPr>
          <w:rFonts w:ascii="Arial" w:eastAsia="Calibri" w:hAnsi="Arial"/>
          <w:b/>
          <w:kern w:val="0"/>
          <w:sz w:val="22"/>
          <w:szCs w:val="22"/>
          <w:lang w:eastAsia="en-US" w:bidi="ar-SA"/>
        </w:rPr>
      </w:pPr>
    </w:p>
    <w:p w:rsidR="0082526D" w:rsidRPr="000F2C5A" w:rsidRDefault="0082526D" w:rsidP="00553B55">
      <w:pPr>
        <w:widowControl/>
        <w:numPr>
          <w:ilvl w:val="0"/>
          <w:numId w:val="65"/>
        </w:numPr>
        <w:tabs>
          <w:tab w:val="left" w:pos="360"/>
        </w:tabs>
        <w:suppressAutoHyphens w:val="0"/>
        <w:autoSpaceDN/>
        <w:spacing w:line="286" w:lineRule="auto"/>
        <w:jc w:val="both"/>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Zamawiający wybierze ofertę najkorzystniejszą na podstawie kryteriów oceny ofert określonych w n</w:t>
      </w:r>
      <w:r w:rsidRPr="000F2C5A">
        <w:rPr>
          <w:rFonts w:ascii="Arial" w:eastAsia="Arial" w:hAnsi="Arial"/>
          <w:kern w:val="0"/>
          <w:sz w:val="22"/>
          <w:szCs w:val="22"/>
          <w:lang w:eastAsia="pl-PL" w:bidi="ar-SA"/>
        </w:rPr>
        <w:t>i</w:t>
      </w:r>
      <w:r w:rsidRPr="000F2C5A">
        <w:rPr>
          <w:rFonts w:ascii="Arial" w:eastAsia="Arial" w:hAnsi="Arial"/>
          <w:kern w:val="0"/>
          <w:sz w:val="22"/>
          <w:szCs w:val="22"/>
          <w:lang w:eastAsia="pl-PL" w:bidi="ar-SA"/>
        </w:rPr>
        <w:t>niejszej SIWZ, spośród ofert nie podlegających odrzuceniu, tj. tę ofertę, która w wyniku przeprowadzonej oceny uzyska najwyższą liczbę punktów, wyliczoną jako suma punktów uzyskanych za kryterium „</w:t>
      </w:r>
      <w:r w:rsidR="00CE523C">
        <w:rPr>
          <w:rFonts w:ascii="Arial" w:eastAsia="Arial" w:hAnsi="Arial"/>
          <w:kern w:val="0"/>
          <w:sz w:val="22"/>
          <w:szCs w:val="22"/>
          <w:lang w:eastAsia="pl-PL" w:bidi="ar-SA"/>
        </w:rPr>
        <w:t>cena”, kryterium „termin dostaw sukcesywnych</w:t>
      </w:r>
      <w:r w:rsidRPr="000F2C5A">
        <w:rPr>
          <w:rFonts w:ascii="Arial" w:eastAsia="Arial" w:hAnsi="Arial"/>
          <w:kern w:val="0"/>
          <w:sz w:val="22"/>
          <w:szCs w:val="22"/>
          <w:lang w:eastAsia="pl-PL" w:bidi="ar-SA"/>
        </w:rPr>
        <w:t xml:space="preserve">” </w:t>
      </w:r>
      <w:r w:rsidR="00CE523C">
        <w:rPr>
          <w:rFonts w:ascii="Arial" w:eastAsia="Arial" w:hAnsi="Arial"/>
          <w:kern w:val="0"/>
          <w:sz w:val="22"/>
          <w:szCs w:val="22"/>
          <w:lang w:eastAsia="pl-PL" w:bidi="ar-SA"/>
        </w:rPr>
        <w:t>- A + B</w:t>
      </w:r>
      <w:r w:rsidRPr="000F2C5A">
        <w:rPr>
          <w:rFonts w:ascii="Arial" w:eastAsia="Arial" w:hAnsi="Arial"/>
          <w:kern w:val="0"/>
          <w:sz w:val="22"/>
          <w:szCs w:val="22"/>
          <w:lang w:eastAsia="pl-PL" w:bidi="ar-SA"/>
        </w:rPr>
        <w:t>.</w:t>
      </w:r>
    </w:p>
    <w:p w:rsidR="0082526D" w:rsidRPr="000F2C5A" w:rsidRDefault="0082526D" w:rsidP="0082526D">
      <w:pPr>
        <w:spacing w:line="276" w:lineRule="auto"/>
        <w:contextualSpacing/>
        <w:jc w:val="both"/>
        <w:textAlignment w:val="auto"/>
        <w:rPr>
          <w:rFonts w:ascii="Arial" w:hAnsi="Arial"/>
          <w:iCs/>
          <w:sz w:val="22"/>
          <w:szCs w:val="22"/>
        </w:rPr>
      </w:pPr>
      <w:r w:rsidRPr="000F2C5A">
        <w:rPr>
          <w:rFonts w:ascii="Arial" w:hAnsi="Arial"/>
          <w:iCs/>
          <w:sz w:val="22"/>
          <w:szCs w:val="22"/>
        </w:rPr>
        <w:t>3. Jeżeli wybór najkorzystniejszej oferty nie będzie możliwy z uwagi na to, że dwie lub więcej ofert uzyska taką samą wartość punktową (według wzoru wskazanego w ust. 2), Zamawiający spośród tych ofert wybierze ofertę z najniższą ceną.</w:t>
      </w:r>
    </w:p>
    <w:p w:rsidR="005359B0" w:rsidRPr="000F2C5A" w:rsidRDefault="005359B0" w:rsidP="005359B0">
      <w:pPr>
        <w:widowControl/>
        <w:suppressAutoHyphens w:val="0"/>
        <w:autoSpaceDN/>
        <w:spacing w:line="248" w:lineRule="exact"/>
        <w:textAlignment w:val="auto"/>
        <w:rPr>
          <w:rFonts w:ascii="Times New Roman" w:eastAsia="Times New Roman" w:hAnsi="Times New Roman"/>
          <w:kern w:val="0"/>
          <w:sz w:val="2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0F2C5A" w:rsidTr="00391C31">
        <w:trPr>
          <w:trHeight w:hRule="exact" w:val="510"/>
        </w:trPr>
        <w:tc>
          <w:tcPr>
            <w:tcW w:w="10343" w:type="dxa"/>
            <w:shd w:val="pct10" w:color="auto" w:fill="auto"/>
            <w:vAlign w:val="center"/>
          </w:tcPr>
          <w:p w:rsidR="001D2729" w:rsidRPr="000F2C5A" w:rsidRDefault="001D2729" w:rsidP="00520464">
            <w:pPr>
              <w:spacing w:line="276" w:lineRule="auto"/>
              <w:rPr>
                <w:rFonts w:ascii="Arial" w:eastAsia="Times New Roman" w:hAnsi="Arial"/>
                <w:sz w:val="20"/>
                <w:szCs w:val="20"/>
              </w:rPr>
            </w:pPr>
            <w:r w:rsidRPr="000F2C5A">
              <w:rPr>
                <w:rFonts w:ascii="Arial" w:eastAsia="Times New Roman" w:hAnsi="Arial"/>
                <w:b/>
                <w:sz w:val="20"/>
                <w:szCs w:val="20"/>
              </w:rPr>
              <w:t>XIX. WYBÓR WYKONAWCY I ZAWARCIE UMOWY</w:t>
            </w:r>
          </w:p>
        </w:tc>
      </w:tr>
    </w:tbl>
    <w:p w:rsidR="00112BCF" w:rsidRPr="000F2C5A"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0"/>
          <w:szCs w:val="20"/>
          <w:lang w:eastAsia="pl-PL" w:bidi="ar-SA"/>
        </w:rPr>
      </w:pPr>
      <w:r w:rsidRPr="000F2C5A">
        <w:rPr>
          <w:rFonts w:ascii="Arial" w:eastAsia="Arial" w:hAnsi="Arial"/>
          <w:kern w:val="0"/>
          <w:sz w:val="20"/>
          <w:szCs w:val="20"/>
          <w:lang w:eastAsia="pl-PL" w:bidi="ar-SA"/>
        </w:rPr>
        <w:t xml:space="preserve">Wybór Wykonawcy odbędzie się zgodnie z art. 91 </w:t>
      </w:r>
      <w:proofErr w:type="spellStart"/>
      <w:r w:rsidRPr="000F2C5A">
        <w:rPr>
          <w:rFonts w:ascii="Arial" w:eastAsia="Arial" w:hAnsi="Arial"/>
          <w:kern w:val="0"/>
          <w:sz w:val="20"/>
          <w:szCs w:val="20"/>
          <w:lang w:eastAsia="pl-PL" w:bidi="ar-SA"/>
        </w:rPr>
        <w:t>Pzp</w:t>
      </w:r>
      <w:proofErr w:type="spellEnd"/>
      <w:r w:rsidRPr="000F2C5A">
        <w:rPr>
          <w:rFonts w:ascii="Arial" w:eastAsia="Arial" w:hAnsi="Arial"/>
          <w:kern w:val="0"/>
          <w:sz w:val="20"/>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623FB5" w:rsidRPr="007B1E4D" w:rsidRDefault="00623FB5" w:rsidP="00623FB5">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8"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Wykonawcy, a także innemu podmiotowi, jeżeli ma lub miał interes w uzyskaniu danego zamówienia oraz poniósł lub może ponieść szkodę w wyniku naruszenia przez zamawiającego przepisów niniejszej </w:t>
      </w:r>
      <w:r w:rsidRPr="009656E6">
        <w:rPr>
          <w:rFonts w:ascii="Arial" w:hAnsi="Arial"/>
          <w:color w:val="000000"/>
          <w:sz w:val="22"/>
          <w:szCs w:val="22"/>
          <w:lang w:eastAsia="pl-PL"/>
        </w:rPr>
        <w:lastRenderedPageBreak/>
        <w:t>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p w:rsidR="00623FB5" w:rsidRDefault="00623FB5" w:rsidP="00623FB5">
      <w:pPr>
        <w:widowControl/>
        <w:tabs>
          <w:tab w:val="left" w:pos="426"/>
        </w:tabs>
        <w:suppressAutoHyphens w:val="0"/>
        <w:autoSpaceDN/>
        <w:spacing w:line="276" w:lineRule="auto"/>
        <w:jc w:val="both"/>
        <w:textAlignment w:val="auto"/>
        <w:rPr>
          <w:rFonts w:ascii="Arial" w:eastAsia="Times New Roman" w:hAnsi="Arial"/>
          <w:sz w:val="22"/>
          <w:szCs w:val="22"/>
        </w:rPr>
      </w:pPr>
    </w:p>
    <w:p w:rsidR="00623FB5" w:rsidRDefault="00623FB5" w:rsidP="00623FB5">
      <w:pPr>
        <w:widowControl/>
        <w:tabs>
          <w:tab w:val="left" w:pos="426"/>
        </w:tabs>
        <w:suppressAutoHyphens w:val="0"/>
        <w:autoSpaceDN/>
        <w:spacing w:line="276" w:lineRule="auto"/>
        <w:jc w:val="both"/>
        <w:textAlignment w:val="auto"/>
        <w:rPr>
          <w:rFonts w:ascii="Arial" w:eastAsia="Times New Roman" w:hAnsi="Arial"/>
          <w:sz w:val="22"/>
          <w:szCs w:val="22"/>
        </w:rPr>
      </w:pPr>
    </w:p>
    <w:p w:rsidR="00623FB5" w:rsidRDefault="00623FB5" w:rsidP="00623FB5">
      <w:pPr>
        <w:widowControl/>
        <w:tabs>
          <w:tab w:val="left" w:pos="426"/>
        </w:tabs>
        <w:suppressAutoHyphens w:val="0"/>
        <w:autoSpaceDN/>
        <w:spacing w:line="276" w:lineRule="auto"/>
        <w:jc w:val="both"/>
        <w:textAlignment w:val="auto"/>
        <w:rPr>
          <w:rFonts w:ascii="Arial" w:eastAsia="Times New Roman" w:hAnsi="Arial"/>
          <w:sz w:val="22"/>
          <w:szCs w:val="22"/>
        </w:rPr>
      </w:pPr>
    </w:p>
    <w:p w:rsidR="00623FB5" w:rsidRDefault="00623FB5" w:rsidP="00623FB5">
      <w:pPr>
        <w:widowControl/>
        <w:tabs>
          <w:tab w:val="left" w:pos="426"/>
        </w:tabs>
        <w:suppressAutoHyphens w:val="0"/>
        <w:autoSpaceDN/>
        <w:spacing w:line="276" w:lineRule="auto"/>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nr 1 -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82526D">
        <w:rPr>
          <w:rFonts w:ascii="Arial" w:hAnsi="Arial"/>
          <w:sz w:val="22"/>
          <w:szCs w:val="22"/>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2E" w:rsidRDefault="005B422E">
      <w:r>
        <w:separator/>
      </w:r>
    </w:p>
  </w:endnote>
  <w:endnote w:type="continuationSeparator" w:id="0">
    <w:p w:rsidR="005B422E" w:rsidRDefault="005B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4D" w:rsidRDefault="0047234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47234D" w:rsidRDefault="0047234D">
    <w:pPr>
      <w:pStyle w:val="Stopka"/>
      <w:jc w:val="center"/>
      <w:rPr>
        <w:rFonts w:ascii="Franklin Gothic Book" w:hAnsi="Franklin Gothic Book" w:cs="Calibri"/>
        <w:b/>
        <w:sz w:val="16"/>
        <w:szCs w:val="18"/>
      </w:rPr>
    </w:pPr>
  </w:p>
  <w:p w:rsidR="0047234D" w:rsidRDefault="0047234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707E8">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707E8">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2E" w:rsidRDefault="005B422E">
      <w:r>
        <w:rPr>
          <w:color w:val="000000"/>
        </w:rPr>
        <w:separator/>
      </w:r>
    </w:p>
  </w:footnote>
  <w:footnote w:type="continuationSeparator" w:id="0">
    <w:p w:rsidR="005B422E" w:rsidRDefault="005B4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8">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1">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226387"/>
    <w:multiLevelType w:val="hybridMultilevel"/>
    <w:tmpl w:val="9F2E1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5">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9">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B94AE5"/>
    <w:multiLevelType w:val="hybridMultilevel"/>
    <w:tmpl w:val="CCAA2ED4"/>
    <w:lvl w:ilvl="0" w:tplc="C1DC8944">
      <w:start w:val="3"/>
      <w:numFmt w:val="upp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nsid w:val="71D72216"/>
    <w:multiLevelType w:val="hybridMultilevel"/>
    <w:tmpl w:val="EAD69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117E62"/>
    <w:multiLevelType w:val="hybridMultilevel"/>
    <w:tmpl w:val="67800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0"/>
  </w:num>
  <w:num w:numId="2">
    <w:abstractNumId w:val="46"/>
  </w:num>
  <w:num w:numId="3">
    <w:abstractNumId w:val="24"/>
  </w:num>
  <w:num w:numId="4">
    <w:abstractNumId w:val="34"/>
  </w:num>
  <w:num w:numId="5">
    <w:abstractNumId w:val="36"/>
  </w:num>
  <w:num w:numId="6">
    <w:abstractNumId w:val="47"/>
  </w:num>
  <w:num w:numId="7">
    <w:abstractNumId w:val="54"/>
  </w:num>
  <w:num w:numId="8">
    <w:abstractNumId w:val="53"/>
  </w:num>
  <w:num w:numId="9">
    <w:abstractNumId w:val="63"/>
  </w:num>
  <w:num w:numId="10">
    <w:abstractNumId w:val="57"/>
  </w:num>
  <w:num w:numId="11">
    <w:abstractNumId w:val="39"/>
  </w:num>
  <w:num w:numId="12">
    <w:abstractNumId w:val="37"/>
  </w:num>
  <w:num w:numId="13">
    <w:abstractNumId w:val="22"/>
  </w:num>
  <w:num w:numId="14">
    <w:abstractNumId w:val="41"/>
  </w:num>
  <w:num w:numId="15">
    <w:abstractNumId w:val="20"/>
  </w:num>
  <w:num w:numId="16">
    <w:abstractNumId w:val="56"/>
  </w:num>
  <w:num w:numId="17">
    <w:abstractNumId w:val="19"/>
  </w:num>
  <w:num w:numId="18">
    <w:abstractNumId w:val="49"/>
  </w:num>
  <w:num w:numId="19">
    <w:abstractNumId w:val="65"/>
  </w:num>
  <w:num w:numId="20">
    <w:abstractNumId w:val="55"/>
  </w:num>
  <w:num w:numId="21">
    <w:abstractNumId w:val="38"/>
  </w:num>
  <w:num w:numId="22">
    <w:abstractNumId w:val="23"/>
  </w:num>
  <w:num w:numId="23">
    <w:abstractNumId w:val="66"/>
  </w:num>
  <w:num w:numId="24">
    <w:abstractNumId w:val="29"/>
  </w:num>
  <w:num w:numId="25">
    <w:abstractNumId w:val="42"/>
  </w:num>
  <w:num w:numId="26">
    <w:abstractNumId w:val="25"/>
  </w:num>
  <w:num w:numId="27">
    <w:abstractNumId w:val="38"/>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18"/>
  </w:num>
  <w:num w:numId="45">
    <w:abstractNumId w:val="61"/>
  </w:num>
  <w:num w:numId="46">
    <w:abstractNumId w:val="52"/>
  </w:num>
  <w:num w:numId="47">
    <w:abstractNumId w:val="40"/>
  </w:num>
  <w:num w:numId="48">
    <w:abstractNumId w:val="50"/>
  </w:num>
  <w:num w:numId="49">
    <w:abstractNumId w:val="51"/>
  </w:num>
  <w:num w:numId="50">
    <w:abstractNumId w:val="64"/>
  </w:num>
  <w:num w:numId="51">
    <w:abstractNumId w:val="28"/>
  </w:num>
  <w:num w:numId="52">
    <w:abstractNumId w:val="58"/>
  </w:num>
  <w:num w:numId="53">
    <w:abstractNumId w:val="43"/>
  </w:num>
  <w:num w:numId="54">
    <w:abstractNumId w:val="21"/>
  </w:num>
  <w:num w:numId="55">
    <w:abstractNumId w:val="31"/>
  </w:num>
  <w:num w:numId="5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num>
  <w:num w:numId="64">
    <w:abstractNumId w:val="14"/>
  </w:num>
  <w:num w:numId="65">
    <w:abstractNumId w:val="15"/>
  </w:num>
  <w:num w:numId="66">
    <w:abstractNumId w:val="44"/>
  </w:num>
  <w:num w:numId="67">
    <w:abstractNumId w:val="62"/>
  </w:num>
  <w:num w:numId="68">
    <w:abstractNumId w:val="26"/>
  </w:num>
  <w:num w:numId="69">
    <w:abstractNumId w:val="59"/>
  </w:num>
  <w:num w:numId="70">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31E9"/>
    <w:rsid w:val="00023744"/>
    <w:rsid w:val="00024A6A"/>
    <w:rsid w:val="00026A89"/>
    <w:rsid w:val="0002742E"/>
    <w:rsid w:val="000276C3"/>
    <w:rsid w:val="00031EF9"/>
    <w:rsid w:val="000431A3"/>
    <w:rsid w:val="0004710F"/>
    <w:rsid w:val="00050C71"/>
    <w:rsid w:val="00057BDD"/>
    <w:rsid w:val="00061002"/>
    <w:rsid w:val="000674E9"/>
    <w:rsid w:val="00073E70"/>
    <w:rsid w:val="00073F5B"/>
    <w:rsid w:val="00075E8E"/>
    <w:rsid w:val="00075FD5"/>
    <w:rsid w:val="00080131"/>
    <w:rsid w:val="0008269C"/>
    <w:rsid w:val="00093C8D"/>
    <w:rsid w:val="000A6D64"/>
    <w:rsid w:val="000B1F1A"/>
    <w:rsid w:val="000C165D"/>
    <w:rsid w:val="000C230F"/>
    <w:rsid w:val="000C4C1A"/>
    <w:rsid w:val="000C7AD1"/>
    <w:rsid w:val="000D3C2E"/>
    <w:rsid w:val="000E6A73"/>
    <w:rsid w:val="000F2C5A"/>
    <w:rsid w:val="000F3D39"/>
    <w:rsid w:val="0010087A"/>
    <w:rsid w:val="00106BE4"/>
    <w:rsid w:val="0011000E"/>
    <w:rsid w:val="00111845"/>
    <w:rsid w:val="00112BCF"/>
    <w:rsid w:val="00121865"/>
    <w:rsid w:val="00130995"/>
    <w:rsid w:val="001348AE"/>
    <w:rsid w:val="00137FC6"/>
    <w:rsid w:val="00142DC3"/>
    <w:rsid w:val="0014311D"/>
    <w:rsid w:val="001512AD"/>
    <w:rsid w:val="00174268"/>
    <w:rsid w:val="00175BC6"/>
    <w:rsid w:val="001849F9"/>
    <w:rsid w:val="001855D6"/>
    <w:rsid w:val="001A1CED"/>
    <w:rsid w:val="001B2906"/>
    <w:rsid w:val="001B3784"/>
    <w:rsid w:val="001D2729"/>
    <w:rsid w:val="001D52F8"/>
    <w:rsid w:val="001D6ED0"/>
    <w:rsid w:val="001D7E94"/>
    <w:rsid w:val="001E5097"/>
    <w:rsid w:val="001F5AD5"/>
    <w:rsid w:val="00206577"/>
    <w:rsid w:val="00207F67"/>
    <w:rsid w:val="00223CA0"/>
    <w:rsid w:val="00225685"/>
    <w:rsid w:val="00250817"/>
    <w:rsid w:val="00260418"/>
    <w:rsid w:val="00264B2B"/>
    <w:rsid w:val="002653EE"/>
    <w:rsid w:val="0026675F"/>
    <w:rsid w:val="0027131D"/>
    <w:rsid w:val="00274EE4"/>
    <w:rsid w:val="00280082"/>
    <w:rsid w:val="00282056"/>
    <w:rsid w:val="00285827"/>
    <w:rsid w:val="00285C18"/>
    <w:rsid w:val="00297C64"/>
    <w:rsid w:val="002A0352"/>
    <w:rsid w:val="002C05C7"/>
    <w:rsid w:val="002C5BCD"/>
    <w:rsid w:val="002C7821"/>
    <w:rsid w:val="002E3EF0"/>
    <w:rsid w:val="002E6225"/>
    <w:rsid w:val="002E7FED"/>
    <w:rsid w:val="002F5A94"/>
    <w:rsid w:val="002F6B48"/>
    <w:rsid w:val="00323174"/>
    <w:rsid w:val="003379E3"/>
    <w:rsid w:val="00337B86"/>
    <w:rsid w:val="00340B39"/>
    <w:rsid w:val="00341BF1"/>
    <w:rsid w:val="00347566"/>
    <w:rsid w:val="00350DA8"/>
    <w:rsid w:val="00352BC1"/>
    <w:rsid w:val="00370D2F"/>
    <w:rsid w:val="003715EF"/>
    <w:rsid w:val="00376653"/>
    <w:rsid w:val="0038113E"/>
    <w:rsid w:val="00383F43"/>
    <w:rsid w:val="00387219"/>
    <w:rsid w:val="003878A1"/>
    <w:rsid w:val="00387FFE"/>
    <w:rsid w:val="00391C31"/>
    <w:rsid w:val="003A246F"/>
    <w:rsid w:val="003A4CDA"/>
    <w:rsid w:val="003B1F4F"/>
    <w:rsid w:val="003B43BF"/>
    <w:rsid w:val="003C2B24"/>
    <w:rsid w:val="003D4930"/>
    <w:rsid w:val="003D5D36"/>
    <w:rsid w:val="003E28C4"/>
    <w:rsid w:val="00406F96"/>
    <w:rsid w:val="00414CC3"/>
    <w:rsid w:val="00415FB7"/>
    <w:rsid w:val="00440750"/>
    <w:rsid w:val="0044459F"/>
    <w:rsid w:val="00444CB1"/>
    <w:rsid w:val="00455FB5"/>
    <w:rsid w:val="0047234D"/>
    <w:rsid w:val="00475148"/>
    <w:rsid w:val="0047786A"/>
    <w:rsid w:val="0048053D"/>
    <w:rsid w:val="00490CAC"/>
    <w:rsid w:val="004B2F1C"/>
    <w:rsid w:val="004B30AB"/>
    <w:rsid w:val="004D1351"/>
    <w:rsid w:val="004D5D4E"/>
    <w:rsid w:val="004D6346"/>
    <w:rsid w:val="004E39C7"/>
    <w:rsid w:val="004E67CC"/>
    <w:rsid w:val="004E76AC"/>
    <w:rsid w:val="004F0C50"/>
    <w:rsid w:val="004F3F27"/>
    <w:rsid w:val="004F6B14"/>
    <w:rsid w:val="004F7861"/>
    <w:rsid w:val="00502A16"/>
    <w:rsid w:val="00503A96"/>
    <w:rsid w:val="00504B2D"/>
    <w:rsid w:val="00504B69"/>
    <w:rsid w:val="00517AFF"/>
    <w:rsid w:val="00520464"/>
    <w:rsid w:val="005359B0"/>
    <w:rsid w:val="00535E3D"/>
    <w:rsid w:val="005376E7"/>
    <w:rsid w:val="0054183C"/>
    <w:rsid w:val="0054519B"/>
    <w:rsid w:val="00546739"/>
    <w:rsid w:val="00553B55"/>
    <w:rsid w:val="00562B23"/>
    <w:rsid w:val="00582436"/>
    <w:rsid w:val="00582DB8"/>
    <w:rsid w:val="00586C0F"/>
    <w:rsid w:val="00593391"/>
    <w:rsid w:val="0059360E"/>
    <w:rsid w:val="00596D0D"/>
    <w:rsid w:val="005B3B9E"/>
    <w:rsid w:val="005B422E"/>
    <w:rsid w:val="005B4A85"/>
    <w:rsid w:val="005B5E37"/>
    <w:rsid w:val="005B6491"/>
    <w:rsid w:val="005C18A7"/>
    <w:rsid w:val="005C7C2B"/>
    <w:rsid w:val="005E0DF5"/>
    <w:rsid w:val="005E2076"/>
    <w:rsid w:val="005E3C72"/>
    <w:rsid w:val="005E72BF"/>
    <w:rsid w:val="005F1459"/>
    <w:rsid w:val="005F6B85"/>
    <w:rsid w:val="006032E3"/>
    <w:rsid w:val="00606A5B"/>
    <w:rsid w:val="00610B79"/>
    <w:rsid w:val="0061201F"/>
    <w:rsid w:val="006150C5"/>
    <w:rsid w:val="006208DC"/>
    <w:rsid w:val="00623FB5"/>
    <w:rsid w:val="00640CB1"/>
    <w:rsid w:val="00641046"/>
    <w:rsid w:val="006503DE"/>
    <w:rsid w:val="00655522"/>
    <w:rsid w:val="00663DC5"/>
    <w:rsid w:val="006707E8"/>
    <w:rsid w:val="006744EA"/>
    <w:rsid w:val="00681170"/>
    <w:rsid w:val="00683BD0"/>
    <w:rsid w:val="00695A07"/>
    <w:rsid w:val="006A39D7"/>
    <w:rsid w:val="006A41C8"/>
    <w:rsid w:val="006A5FB9"/>
    <w:rsid w:val="006B1771"/>
    <w:rsid w:val="006B5A6A"/>
    <w:rsid w:val="006D0BB3"/>
    <w:rsid w:val="006E0909"/>
    <w:rsid w:val="006E3B40"/>
    <w:rsid w:val="00701A1D"/>
    <w:rsid w:val="00702702"/>
    <w:rsid w:val="00704840"/>
    <w:rsid w:val="00704B93"/>
    <w:rsid w:val="007121C5"/>
    <w:rsid w:val="00715F9C"/>
    <w:rsid w:val="007273E1"/>
    <w:rsid w:val="00732751"/>
    <w:rsid w:val="00742B11"/>
    <w:rsid w:val="007436ED"/>
    <w:rsid w:val="00743AC1"/>
    <w:rsid w:val="00744460"/>
    <w:rsid w:val="00747363"/>
    <w:rsid w:val="0077490D"/>
    <w:rsid w:val="00775738"/>
    <w:rsid w:val="00777A8D"/>
    <w:rsid w:val="00782484"/>
    <w:rsid w:val="00787C19"/>
    <w:rsid w:val="00792A8B"/>
    <w:rsid w:val="00795E53"/>
    <w:rsid w:val="00796D1B"/>
    <w:rsid w:val="007A75F5"/>
    <w:rsid w:val="007B4FE0"/>
    <w:rsid w:val="007C0E13"/>
    <w:rsid w:val="007C2E61"/>
    <w:rsid w:val="007E4E05"/>
    <w:rsid w:val="007F10EE"/>
    <w:rsid w:val="007F335E"/>
    <w:rsid w:val="007F57DB"/>
    <w:rsid w:val="00802560"/>
    <w:rsid w:val="0080490E"/>
    <w:rsid w:val="0080577A"/>
    <w:rsid w:val="00817B3B"/>
    <w:rsid w:val="0082526D"/>
    <w:rsid w:val="00826FCA"/>
    <w:rsid w:val="00831D61"/>
    <w:rsid w:val="00846A94"/>
    <w:rsid w:val="00850B22"/>
    <w:rsid w:val="008573BA"/>
    <w:rsid w:val="008647FE"/>
    <w:rsid w:val="00864FD0"/>
    <w:rsid w:val="00871B4E"/>
    <w:rsid w:val="00880E64"/>
    <w:rsid w:val="008834EB"/>
    <w:rsid w:val="00890FF5"/>
    <w:rsid w:val="0089788C"/>
    <w:rsid w:val="00897F85"/>
    <w:rsid w:val="008A1722"/>
    <w:rsid w:val="008C4EB6"/>
    <w:rsid w:val="008D175B"/>
    <w:rsid w:val="008D5C93"/>
    <w:rsid w:val="008E45AE"/>
    <w:rsid w:val="008F41ED"/>
    <w:rsid w:val="00900BF6"/>
    <w:rsid w:val="009148F2"/>
    <w:rsid w:val="0091635A"/>
    <w:rsid w:val="00917BC9"/>
    <w:rsid w:val="00927462"/>
    <w:rsid w:val="009354CF"/>
    <w:rsid w:val="009358D0"/>
    <w:rsid w:val="00946DEF"/>
    <w:rsid w:val="009572C0"/>
    <w:rsid w:val="0096058A"/>
    <w:rsid w:val="009616AB"/>
    <w:rsid w:val="00962C7E"/>
    <w:rsid w:val="009656E6"/>
    <w:rsid w:val="00971D35"/>
    <w:rsid w:val="009775B8"/>
    <w:rsid w:val="009A7BC5"/>
    <w:rsid w:val="009B01EC"/>
    <w:rsid w:val="009B0683"/>
    <w:rsid w:val="009B1532"/>
    <w:rsid w:val="009C7C22"/>
    <w:rsid w:val="009D038E"/>
    <w:rsid w:val="009D0874"/>
    <w:rsid w:val="009D1259"/>
    <w:rsid w:val="009D1657"/>
    <w:rsid w:val="009E18FD"/>
    <w:rsid w:val="009E32D6"/>
    <w:rsid w:val="009E7D9D"/>
    <w:rsid w:val="009F4454"/>
    <w:rsid w:val="009F73A1"/>
    <w:rsid w:val="009F7ABD"/>
    <w:rsid w:val="00A10A1A"/>
    <w:rsid w:val="00A11C32"/>
    <w:rsid w:val="00A1292E"/>
    <w:rsid w:val="00A159EC"/>
    <w:rsid w:val="00A15F6C"/>
    <w:rsid w:val="00A44476"/>
    <w:rsid w:val="00A504E1"/>
    <w:rsid w:val="00A52D67"/>
    <w:rsid w:val="00A548F5"/>
    <w:rsid w:val="00A8629E"/>
    <w:rsid w:val="00A91D0C"/>
    <w:rsid w:val="00A9531A"/>
    <w:rsid w:val="00A96F17"/>
    <w:rsid w:val="00AC0F17"/>
    <w:rsid w:val="00AD1C50"/>
    <w:rsid w:val="00AD62AF"/>
    <w:rsid w:val="00AE6852"/>
    <w:rsid w:val="00AF7C65"/>
    <w:rsid w:val="00B00A40"/>
    <w:rsid w:val="00B02D85"/>
    <w:rsid w:val="00B0355D"/>
    <w:rsid w:val="00B12007"/>
    <w:rsid w:val="00B14C17"/>
    <w:rsid w:val="00B15296"/>
    <w:rsid w:val="00B16539"/>
    <w:rsid w:val="00B2255B"/>
    <w:rsid w:val="00B234E7"/>
    <w:rsid w:val="00B264C9"/>
    <w:rsid w:val="00B31359"/>
    <w:rsid w:val="00B316D6"/>
    <w:rsid w:val="00B3742C"/>
    <w:rsid w:val="00B71056"/>
    <w:rsid w:val="00B80BF1"/>
    <w:rsid w:val="00BA4F4D"/>
    <w:rsid w:val="00BA6E32"/>
    <w:rsid w:val="00BB6008"/>
    <w:rsid w:val="00BC52DE"/>
    <w:rsid w:val="00BD0473"/>
    <w:rsid w:val="00BD1534"/>
    <w:rsid w:val="00BE76D4"/>
    <w:rsid w:val="00BF72DD"/>
    <w:rsid w:val="00C10547"/>
    <w:rsid w:val="00C10597"/>
    <w:rsid w:val="00C15147"/>
    <w:rsid w:val="00C2202A"/>
    <w:rsid w:val="00C2590C"/>
    <w:rsid w:val="00C26058"/>
    <w:rsid w:val="00C30A4C"/>
    <w:rsid w:val="00C30D72"/>
    <w:rsid w:val="00C41853"/>
    <w:rsid w:val="00C4410E"/>
    <w:rsid w:val="00C6472F"/>
    <w:rsid w:val="00C757C8"/>
    <w:rsid w:val="00C8378E"/>
    <w:rsid w:val="00C87099"/>
    <w:rsid w:val="00C87125"/>
    <w:rsid w:val="00CA6052"/>
    <w:rsid w:val="00CC064B"/>
    <w:rsid w:val="00CE1CC4"/>
    <w:rsid w:val="00CE523C"/>
    <w:rsid w:val="00CE5588"/>
    <w:rsid w:val="00CE6824"/>
    <w:rsid w:val="00CF43FC"/>
    <w:rsid w:val="00CF6286"/>
    <w:rsid w:val="00D04DF4"/>
    <w:rsid w:val="00D123E4"/>
    <w:rsid w:val="00D20572"/>
    <w:rsid w:val="00D22881"/>
    <w:rsid w:val="00D3739D"/>
    <w:rsid w:val="00D43398"/>
    <w:rsid w:val="00D55480"/>
    <w:rsid w:val="00D60BDD"/>
    <w:rsid w:val="00D70C9E"/>
    <w:rsid w:val="00D72D67"/>
    <w:rsid w:val="00D7767C"/>
    <w:rsid w:val="00D77DE0"/>
    <w:rsid w:val="00D856FB"/>
    <w:rsid w:val="00D85FDF"/>
    <w:rsid w:val="00D86FB4"/>
    <w:rsid w:val="00D90125"/>
    <w:rsid w:val="00D93A12"/>
    <w:rsid w:val="00DA1431"/>
    <w:rsid w:val="00DA422C"/>
    <w:rsid w:val="00DB1518"/>
    <w:rsid w:val="00DB3FD7"/>
    <w:rsid w:val="00DC2AEF"/>
    <w:rsid w:val="00DC3618"/>
    <w:rsid w:val="00DD426C"/>
    <w:rsid w:val="00DF35DD"/>
    <w:rsid w:val="00DF37EB"/>
    <w:rsid w:val="00E019E1"/>
    <w:rsid w:val="00E05D3A"/>
    <w:rsid w:val="00E11D0E"/>
    <w:rsid w:val="00E22FE8"/>
    <w:rsid w:val="00E25550"/>
    <w:rsid w:val="00E36EDF"/>
    <w:rsid w:val="00E433BC"/>
    <w:rsid w:val="00E4540B"/>
    <w:rsid w:val="00E55DEE"/>
    <w:rsid w:val="00E5739C"/>
    <w:rsid w:val="00E812FD"/>
    <w:rsid w:val="00E81C79"/>
    <w:rsid w:val="00E9482C"/>
    <w:rsid w:val="00EB2179"/>
    <w:rsid w:val="00EB33FC"/>
    <w:rsid w:val="00EB3EF1"/>
    <w:rsid w:val="00EB7341"/>
    <w:rsid w:val="00EC690E"/>
    <w:rsid w:val="00EF12AE"/>
    <w:rsid w:val="00EF69CB"/>
    <w:rsid w:val="00F11D95"/>
    <w:rsid w:val="00F30BF5"/>
    <w:rsid w:val="00F313AF"/>
    <w:rsid w:val="00F3721E"/>
    <w:rsid w:val="00F423A6"/>
    <w:rsid w:val="00F43CEF"/>
    <w:rsid w:val="00F45907"/>
    <w:rsid w:val="00F548A6"/>
    <w:rsid w:val="00F54E57"/>
    <w:rsid w:val="00F66F2D"/>
    <w:rsid w:val="00F73329"/>
    <w:rsid w:val="00F751C5"/>
    <w:rsid w:val="00F822CF"/>
    <w:rsid w:val="00F84516"/>
    <w:rsid w:val="00F87E51"/>
    <w:rsid w:val="00F97142"/>
    <w:rsid w:val="00FA1683"/>
    <w:rsid w:val="00FA2043"/>
    <w:rsid w:val="00FA29EC"/>
    <w:rsid w:val="00FA433F"/>
    <w:rsid w:val="00FA59AF"/>
    <w:rsid w:val="00FB0059"/>
    <w:rsid w:val="00FB7A99"/>
    <w:rsid w:val="00FC01DE"/>
    <w:rsid w:val="00FC10EF"/>
    <w:rsid w:val="00FC7764"/>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iod@szpitalzawierci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hyperlink" Target="http://www.szpitalzawiercie.pl" TargetMode="External"/><Relationship Id="rId2" Type="http://schemas.openxmlformats.org/officeDocument/2006/relationships/numbering" Target="numbering.xml"/><Relationship Id="rId16" Type="http://schemas.openxmlformats.org/officeDocument/2006/relationships/hyperlink" Target="https://www.uzp.gov.pl/strona-glowna/slider-aktualnosci/zmiany-na-miniportalu/zmiany-na-miniportal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B6CD-E289-4E6B-8DAA-F79EC40A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4142</TotalTime>
  <Pages>16</Pages>
  <Words>7623</Words>
  <Characters>45738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53255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211</cp:revision>
  <cp:lastPrinted>2020-12-23T07:10:00Z</cp:lastPrinted>
  <dcterms:created xsi:type="dcterms:W3CDTF">2019-12-05T13:53:00Z</dcterms:created>
  <dcterms:modified xsi:type="dcterms:W3CDTF">2020-12-23T07:11:00Z</dcterms:modified>
</cp:coreProperties>
</file>