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00DE" w14:textId="77777777" w:rsidR="00A01471" w:rsidRPr="008E5AD4" w:rsidRDefault="00A01471">
      <w:pPr>
        <w:rPr>
          <w:rFonts w:ascii="Arial" w:hAnsi="Arial" w:cs="Arial"/>
          <w:sz w:val="20"/>
          <w:szCs w:val="20"/>
        </w:rPr>
      </w:pPr>
    </w:p>
    <w:p w14:paraId="6A35FE91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3473EA2D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5DEB9098" w14:textId="271A5E85" w:rsidR="00406793" w:rsidRPr="00897947" w:rsidRDefault="00F06124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</w:t>
      </w:r>
      <w:r w:rsidR="00B156D5">
        <w:rPr>
          <w:rFonts w:ascii="Arial" w:hAnsi="Arial" w:cs="Arial"/>
          <w:sz w:val="18"/>
          <w:szCs w:val="20"/>
        </w:rPr>
        <w:t>8</w:t>
      </w:r>
      <w:r w:rsidR="009157E4" w:rsidRPr="00897947">
        <w:rPr>
          <w:rFonts w:ascii="Arial" w:hAnsi="Arial" w:cs="Arial"/>
          <w:sz w:val="18"/>
          <w:szCs w:val="20"/>
        </w:rPr>
        <w:t>/</w:t>
      </w:r>
      <w:r w:rsidR="00341C39" w:rsidRPr="00897947">
        <w:rPr>
          <w:rFonts w:ascii="Arial" w:hAnsi="Arial" w:cs="Arial"/>
          <w:sz w:val="18"/>
          <w:szCs w:val="20"/>
        </w:rPr>
        <w:t>2020</w:t>
      </w:r>
    </w:p>
    <w:p w14:paraId="4A79411B" w14:textId="034FC463" w:rsidR="006A24F7" w:rsidRDefault="00406793" w:rsidP="00170EFE">
      <w:pPr>
        <w:spacing w:line="360" w:lineRule="auto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Załącznik nr </w:t>
      </w:r>
      <w:r w:rsidR="00B156D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7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SIW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</w:t>
      </w:r>
    </w:p>
    <w:p w14:paraId="0501C3E6" w14:textId="262DAF48" w:rsidR="00B156D5" w:rsidRPr="00170EFE" w:rsidRDefault="00B156D5" w:rsidP="00866F7B">
      <w:pPr>
        <w:spacing w:after="240"/>
        <w:jc w:val="center"/>
        <w:rPr>
          <w:b/>
          <w:bCs/>
        </w:rPr>
      </w:pPr>
      <w:r w:rsidRPr="00BC4D7E">
        <w:rPr>
          <w:b/>
          <w:bCs/>
        </w:rPr>
        <w:t>UMOWA GENERALNA</w:t>
      </w:r>
      <w:r w:rsidRPr="00BC4D7E">
        <w:rPr>
          <w:b/>
          <w:bCs/>
        </w:rPr>
        <w:br/>
      </w:r>
      <w:r w:rsidRPr="00602585">
        <w:rPr>
          <w:b/>
          <w:bCs/>
        </w:rPr>
        <w:t xml:space="preserve">(DŁUGOTERMINOWA UMOWA UBEZPIECZENIA DLA ZADAŃ PAKIETU </w:t>
      </w:r>
      <w:r>
        <w:rPr>
          <w:b/>
          <w:bCs/>
        </w:rPr>
        <w:t>I</w:t>
      </w:r>
      <w:r w:rsidRPr="00602585">
        <w:rPr>
          <w:b/>
          <w:bCs/>
        </w:rPr>
        <w:t>I)</w:t>
      </w:r>
    </w:p>
    <w:p w14:paraId="2FC500FC" w14:textId="7777777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Zawarta w dniu ..................... r. w Zawierciu</w:t>
      </w:r>
    </w:p>
    <w:p w14:paraId="33C38064" w14:textId="7777777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pomiędzy:</w:t>
      </w:r>
    </w:p>
    <w:p w14:paraId="6E2142AF" w14:textId="7777777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Nazwa: Szpital Powiatowy w Zawierciu</w:t>
      </w:r>
    </w:p>
    <w:p w14:paraId="381ACD76" w14:textId="606CC8D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Adres siedziby: ul. Miodowa 14, 42-400 Zawiercie</w:t>
      </w:r>
      <w:r>
        <w:rPr>
          <w:rFonts w:ascii="Arial" w:hAnsi="Arial" w:cs="Arial"/>
        </w:rPr>
        <w:t xml:space="preserve">, </w:t>
      </w:r>
      <w:r w:rsidRPr="00B156D5">
        <w:rPr>
          <w:rFonts w:ascii="Arial" w:hAnsi="Arial" w:cs="Arial"/>
        </w:rPr>
        <w:t>NIP: 6491918293</w:t>
      </w:r>
      <w:r>
        <w:rPr>
          <w:rFonts w:ascii="Arial" w:hAnsi="Arial" w:cs="Arial"/>
        </w:rPr>
        <w:t xml:space="preserve">, </w:t>
      </w:r>
      <w:r w:rsidRPr="00B156D5">
        <w:rPr>
          <w:rFonts w:ascii="Arial" w:hAnsi="Arial" w:cs="Arial"/>
        </w:rPr>
        <w:t>REGON: 276271110</w:t>
      </w:r>
    </w:p>
    <w:p w14:paraId="77490CA5" w14:textId="77777777" w:rsidR="00B156D5" w:rsidRPr="00B156D5" w:rsidRDefault="00B156D5" w:rsidP="00B156D5">
      <w:pPr>
        <w:spacing w:after="0"/>
        <w:rPr>
          <w:rFonts w:ascii="Arial" w:hAnsi="Arial" w:cs="Arial"/>
          <w:color w:val="FF0000"/>
        </w:rPr>
      </w:pPr>
    </w:p>
    <w:p w14:paraId="4876FB8B" w14:textId="7777777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reprezentowanym przez:</w:t>
      </w:r>
    </w:p>
    <w:p w14:paraId="79A469BC" w14:textId="407D2DE1" w:rsidR="00B156D5" w:rsidRPr="00B156D5" w:rsidRDefault="00B156D5" w:rsidP="00B156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Pr="00B156D5">
        <w:rPr>
          <w:rFonts w:ascii="Arial" w:hAnsi="Arial" w:cs="Arial"/>
        </w:rPr>
        <w:t>………………………………</w:t>
      </w:r>
    </w:p>
    <w:p w14:paraId="33795A58" w14:textId="7777777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zwanym dalej Ubezpieczającym</w:t>
      </w:r>
    </w:p>
    <w:p w14:paraId="518B9DFC" w14:textId="77777777" w:rsidR="00B156D5" w:rsidRPr="00B156D5" w:rsidRDefault="00B156D5" w:rsidP="00B156D5">
      <w:pPr>
        <w:spacing w:after="0"/>
        <w:rPr>
          <w:rFonts w:ascii="Arial" w:hAnsi="Arial" w:cs="Arial"/>
        </w:rPr>
      </w:pPr>
    </w:p>
    <w:p w14:paraId="7438B957" w14:textId="7777777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a</w:t>
      </w:r>
    </w:p>
    <w:p w14:paraId="3F2B34EB" w14:textId="7777777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………………………………………………………………….……….…………</w:t>
      </w:r>
    </w:p>
    <w:p w14:paraId="7799EE04" w14:textId="7777777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Adres siedziby:…………………...</w:t>
      </w:r>
    </w:p>
    <w:p w14:paraId="674CF6B4" w14:textId="7777777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NIP: ……………………………...</w:t>
      </w:r>
    </w:p>
    <w:p w14:paraId="0EA13CEC" w14:textId="7777777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REGON : ………………………...</w:t>
      </w:r>
    </w:p>
    <w:p w14:paraId="5AAAE1EE" w14:textId="77777777" w:rsidR="00B156D5" w:rsidRPr="00B156D5" w:rsidRDefault="00B156D5" w:rsidP="00B156D5">
      <w:pPr>
        <w:spacing w:after="0"/>
        <w:rPr>
          <w:rFonts w:ascii="Arial" w:hAnsi="Arial" w:cs="Arial"/>
        </w:rPr>
      </w:pPr>
    </w:p>
    <w:p w14:paraId="68AA4A24" w14:textId="77777777" w:rsidR="00B156D5" w:rsidRPr="00B156D5" w:rsidRDefault="00B156D5" w:rsidP="00B156D5">
      <w:pPr>
        <w:spacing w:after="0"/>
        <w:rPr>
          <w:rFonts w:ascii="Arial" w:hAnsi="Arial" w:cs="Arial"/>
        </w:rPr>
      </w:pPr>
      <w:r w:rsidRPr="00B156D5">
        <w:rPr>
          <w:rFonts w:ascii="Arial" w:hAnsi="Arial" w:cs="Arial"/>
        </w:rPr>
        <w:t>reprezentowanym przez:</w:t>
      </w:r>
    </w:p>
    <w:p w14:paraId="67EB2962" w14:textId="66F48BFE" w:rsidR="00B156D5" w:rsidRPr="00B156D5" w:rsidRDefault="00013B62" w:rsidP="00013B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="00B156D5" w:rsidRPr="00B156D5">
        <w:rPr>
          <w:rFonts w:ascii="Arial" w:hAnsi="Arial" w:cs="Arial"/>
        </w:rPr>
        <w:t>………………………………</w:t>
      </w:r>
    </w:p>
    <w:p w14:paraId="29DCDF1B" w14:textId="4861C808" w:rsidR="00B156D5" w:rsidRPr="00B156D5" w:rsidRDefault="00B156D5" w:rsidP="00B156D5">
      <w:pPr>
        <w:spacing w:after="120"/>
        <w:rPr>
          <w:rFonts w:ascii="Arial" w:hAnsi="Arial" w:cs="Arial"/>
        </w:rPr>
      </w:pPr>
      <w:r w:rsidRPr="00B156D5">
        <w:rPr>
          <w:rFonts w:ascii="Arial" w:hAnsi="Arial" w:cs="Arial"/>
        </w:rPr>
        <w:t>zwanym dalej Ubezpieczycielem.</w:t>
      </w:r>
    </w:p>
    <w:p w14:paraId="1967CC41" w14:textId="77777777" w:rsidR="00B156D5" w:rsidRPr="00B156D5" w:rsidRDefault="00B156D5" w:rsidP="00B156D5">
      <w:pPr>
        <w:rPr>
          <w:rFonts w:ascii="Arial" w:hAnsi="Arial" w:cs="Arial"/>
        </w:rPr>
      </w:pPr>
      <w:r w:rsidRPr="00B156D5">
        <w:rPr>
          <w:rFonts w:ascii="Arial" w:hAnsi="Arial" w:cs="Arial"/>
        </w:rPr>
        <w:t>przy udziale brokera ubezpieczeniowego:</w:t>
      </w:r>
    </w:p>
    <w:p w14:paraId="0EC800A7" w14:textId="7A69EDEA" w:rsidR="00B156D5" w:rsidRPr="00B156D5" w:rsidRDefault="00B156D5" w:rsidP="00B156D5">
      <w:pPr>
        <w:rPr>
          <w:rFonts w:ascii="Arial" w:hAnsi="Arial" w:cs="Arial"/>
        </w:rPr>
      </w:pPr>
      <w:r w:rsidRPr="00B156D5">
        <w:rPr>
          <w:rFonts w:ascii="Arial" w:hAnsi="Arial" w:cs="Arial"/>
        </w:rPr>
        <w:t xml:space="preserve">Supra </w:t>
      </w:r>
      <w:proofErr w:type="spellStart"/>
      <w:r w:rsidRPr="00B156D5">
        <w:rPr>
          <w:rFonts w:ascii="Arial" w:hAnsi="Arial" w:cs="Arial"/>
        </w:rPr>
        <w:t>Brokers</w:t>
      </w:r>
      <w:proofErr w:type="spellEnd"/>
      <w:r w:rsidRPr="00B156D5">
        <w:rPr>
          <w:rFonts w:ascii="Arial" w:hAnsi="Arial" w:cs="Arial"/>
        </w:rPr>
        <w:t xml:space="preserve"> S.A. z siedzibą we Wrocławiu przy Alei Śląskiej 1  </w:t>
      </w:r>
    </w:p>
    <w:p w14:paraId="54652F5F" w14:textId="521BA0A0" w:rsidR="00B156D5" w:rsidRPr="00B156D5" w:rsidRDefault="00B156D5" w:rsidP="00112AAD">
      <w:pPr>
        <w:spacing w:after="120"/>
        <w:rPr>
          <w:rFonts w:ascii="Arial" w:hAnsi="Arial" w:cs="Arial"/>
        </w:rPr>
      </w:pPr>
      <w:r w:rsidRPr="00B156D5">
        <w:rPr>
          <w:rFonts w:ascii="Arial" w:hAnsi="Arial" w:cs="Arial"/>
        </w:rPr>
        <w:t>na podstawie przepisów ustawy z dnia 29 stycznia 2004 r. Prawo zamówień publicznych (</w:t>
      </w:r>
      <w:proofErr w:type="spellStart"/>
      <w:r w:rsidRPr="00B156D5">
        <w:rPr>
          <w:rFonts w:ascii="Arial" w:hAnsi="Arial" w:cs="Arial"/>
        </w:rPr>
        <w:t>t.j.Dz</w:t>
      </w:r>
      <w:proofErr w:type="spellEnd"/>
      <w:r w:rsidRPr="00B156D5">
        <w:rPr>
          <w:rFonts w:ascii="Arial" w:hAnsi="Arial" w:cs="Arial"/>
        </w:rPr>
        <w:t xml:space="preserve">. U. z </w:t>
      </w:r>
      <w:r w:rsidRPr="00B156D5">
        <w:rPr>
          <w:rFonts w:ascii="Arial" w:hAnsi="Arial" w:cs="Arial"/>
          <w:color w:val="000000"/>
        </w:rPr>
        <w:t>Dz. U. z 2019r. poz. 1843</w:t>
      </w:r>
      <w:r w:rsidR="00E50903">
        <w:rPr>
          <w:rFonts w:ascii="Arial" w:hAnsi="Arial" w:cs="Arial"/>
          <w:color w:val="000000"/>
        </w:rPr>
        <w:t xml:space="preserve"> ze zm.</w:t>
      </w:r>
      <w:r w:rsidRPr="00B156D5">
        <w:rPr>
          <w:rFonts w:ascii="Arial" w:hAnsi="Arial" w:cs="Arial"/>
        </w:rPr>
        <w:t>), zwanej dalej ustawą oraz w wyniku rozstrzygnięcia postępowania w trybie przetargu nieograniczonego o udzielenie zamówienia publicznego na usługę ubezpieczenia Szpitala Powiatowego w Zawierciu o następującej treści:</w:t>
      </w:r>
    </w:p>
    <w:p w14:paraId="48D73125" w14:textId="58AF3429" w:rsidR="00B156D5" w:rsidRPr="00B156D5" w:rsidRDefault="00E50903" w:rsidP="00112AAD">
      <w:pPr>
        <w:jc w:val="center"/>
        <w:rPr>
          <w:rFonts w:ascii="Arial" w:hAnsi="Arial" w:cs="Arial"/>
        </w:rPr>
      </w:pPr>
      <w:r w:rsidRPr="00B156D5">
        <w:rPr>
          <w:rFonts w:ascii="Arial" w:hAnsi="Arial" w:cs="Arial"/>
          <w:color w:val="000000"/>
        </w:rPr>
        <w:t>§</w:t>
      </w:r>
      <w:r w:rsidR="00B156D5" w:rsidRPr="00B156D5">
        <w:rPr>
          <w:rFonts w:ascii="Arial" w:hAnsi="Arial" w:cs="Arial"/>
        </w:rPr>
        <w:t xml:space="preserve"> 1</w:t>
      </w:r>
    </w:p>
    <w:p w14:paraId="028525EC" w14:textId="77777777" w:rsidR="00B156D5" w:rsidRPr="00B156D5" w:rsidRDefault="00B156D5" w:rsidP="0020322D">
      <w:pPr>
        <w:pStyle w:val="Akapitzlist"/>
        <w:numPr>
          <w:ilvl w:val="0"/>
          <w:numId w:val="2"/>
        </w:numPr>
        <w:tabs>
          <w:tab w:val="clear" w:pos="737"/>
          <w:tab w:val="num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Na podstawie niniejszej Umowy Generalnej Ubezpieczyciel udziela Ubezpieczonemu ochrony ubezpieczeniowej w zakresie określonym przez Ubezpieczającego w SIWZ.</w:t>
      </w:r>
    </w:p>
    <w:p w14:paraId="490C7B2B" w14:textId="77777777" w:rsidR="00B156D5" w:rsidRPr="00B156D5" w:rsidRDefault="00B156D5" w:rsidP="0020322D">
      <w:pPr>
        <w:pStyle w:val="Akapitzlist"/>
        <w:numPr>
          <w:ilvl w:val="0"/>
          <w:numId w:val="2"/>
        </w:numPr>
        <w:tabs>
          <w:tab w:val="clear" w:pos="737"/>
          <w:tab w:val="num" w:pos="426"/>
        </w:tabs>
        <w:spacing w:after="0"/>
        <w:ind w:left="0" w:firstLine="0"/>
        <w:contextualSpacing w:val="0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Przedmiotem umów ubezpieczenia zawieranych w ramach niniejszej Umowy Generalnej są:</w:t>
      </w:r>
    </w:p>
    <w:p w14:paraId="7EDDEF72" w14:textId="77777777" w:rsidR="00B156D5" w:rsidRPr="00B156D5" w:rsidRDefault="00B156D5" w:rsidP="0020322D">
      <w:pPr>
        <w:numPr>
          <w:ilvl w:val="0"/>
          <w:numId w:val="3"/>
        </w:numPr>
        <w:tabs>
          <w:tab w:val="clear" w:pos="737"/>
          <w:tab w:val="num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Obowiązkowe ubezpieczenie OC posiadacza pojazdów mechanicznych,</w:t>
      </w:r>
    </w:p>
    <w:p w14:paraId="2337DC8E" w14:textId="77777777" w:rsidR="00B156D5" w:rsidRPr="00B156D5" w:rsidRDefault="00B156D5" w:rsidP="0020322D">
      <w:pPr>
        <w:numPr>
          <w:ilvl w:val="0"/>
          <w:numId w:val="3"/>
        </w:numPr>
        <w:tabs>
          <w:tab w:val="clear" w:pos="737"/>
          <w:tab w:val="num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Ubezpieczenie Auto Casco,</w:t>
      </w:r>
    </w:p>
    <w:p w14:paraId="3114FC0B" w14:textId="77777777" w:rsidR="00B156D5" w:rsidRPr="00B156D5" w:rsidRDefault="00B156D5" w:rsidP="0020322D">
      <w:pPr>
        <w:numPr>
          <w:ilvl w:val="0"/>
          <w:numId w:val="3"/>
        </w:numPr>
        <w:tabs>
          <w:tab w:val="clear" w:pos="737"/>
          <w:tab w:val="num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Ubezpieczenie NNW kierowcy i pasażerów,</w:t>
      </w:r>
    </w:p>
    <w:p w14:paraId="1FC899D3" w14:textId="1C7BC15F" w:rsidR="00B156D5" w:rsidRPr="00170EFE" w:rsidRDefault="00B156D5" w:rsidP="00170EFE">
      <w:pPr>
        <w:numPr>
          <w:ilvl w:val="0"/>
          <w:numId w:val="3"/>
        </w:numPr>
        <w:tabs>
          <w:tab w:val="clear" w:pos="737"/>
          <w:tab w:val="num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Ubezpieczenie Assistance.</w:t>
      </w:r>
    </w:p>
    <w:p w14:paraId="6DC1F7AF" w14:textId="0BC2406F" w:rsidR="00B156D5" w:rsidRPr="00B156D5" w:rsidRDefault="00E50903" w:rsidP="00B156D5">
      <w:pPr>
        <w:jc w:val="center"/>
        <w:rPr>
          <w:rFonts w:ascii="Arial" w:hAnsi="Arial" w:cs="Arial"/>
        </w:rPr>
      </w:pPr>
      <w:r w:rsidRPr="00B156D5">
        <w:rPr>
          <w:rFonts w:ascii="Arial" w:hAnsi="Arial" w:cs="Arial"/>
          <w:color w:val="000000"/>
        </w:rPr>
        <w:t>§</w:t>
      </w:r>
      <w:r w:rsidR="00B156D5" w:rsidRPr="00B156D5">
        <w:rPr>
          <w:rFonts w:ascii="Arial" w:hAnsi="Arial" w:cs="Arial"/>
        </w:rPr>
        <w:t xml:space="preserve"> 2</w:t>
      </w:r>
    </w:p>
    <w:p w14:paraId="4547F214" w14:textId="77777777" w:rsidR="00B156D5" w:rsidRPr="00B156D5" w:rsidRDefault="00B156D5" w:rsidP="0020322D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Niniejsza Umowa Generalna dotycząca ubezpieczeń, o których mowa w § 1 ust. 2 zawarta zostaje na okres 36 miesięcy, od 01-11-2020 r. do 31-10-2023 r. z podziałem na 3 okresy rozliczeniowe:</w:t>
      </w:r>
    </w:p>
    <w:p w14:paraId="741ECCB1" w14:textId="77777777" w:rsidR="00B156D5" w:rsidRPr="00B156D5" w:rsidRDefault="00B156D5" w:rsidP="0020322D">
      <w:pPr>
        <w:pStyle w:val="Tekstpodstawowywcity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 xml:space="preserve">pierwszy okres </w:t>
      </w:r>
      <w:r w:rsidRPr="00B156D5">
        <w:rPr>
          <w:rFonts w:ascii="Arial" w:hAnsi="Arial" w:cs="Arial"/>
        </w:rPr>
        <w:tab/>
        <w:t xml:space="preserve">od dnia 01-11-2020 r. </w:t>
      </w:r>
      <w:r w:rsidRPr="00B156D5">
        <w:rPr>
          <w:rFonts w:ascii="Arial" w:hAnsi="Arial" w:cs="Arial"/>
        </w:rPr>
        <w:tab/>
        <w:t>do dnia 31-10-2021 r.</w:t>
      </w:r>
    </w:p>
    <w:p w14:paraId="5C9FA3ED" w14:textId="77777777" w:rsidR="00B156D5" w:rsidRDefault="00B156D5" w:rsidP="0020322D">
      <w:pPr>
        <w:pStyle w:val="Tekstpodstawowywcity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 xml:space="preserve">drugi okres </w:t>
      </w:r>
      <w:r w:rsidRPr="00B156D5">
        <w:rPr>
          <w:rFonts w:ascii="Arial" w:hAnsi="Arial" w:cs="Arial"/>
        </w:rPr>
        <w:tab/>
      </w:r>
      <w:r w:rsidRPr="00B156D5">
        <w:rPr>
          <w:rFonts w:ascii="Arial" w:hAnsi="Arial" w:cs="Arial"/>
        </w:rPr>
        <w:tab/>
        <w:t>od dnia 01-11-2021 r.</w:t>
      </w:r>
      <w:r w:rsidRPr="00B156D5">
        <w:rPr>
          <w:rFonts w:ascii="Arial" w:hAnsi="Arial" w:cs="Arial"/>
        </w:rPr>
        <w:tab/>
      </w:r>
      <w:r w:rsidRPr="00B156D5">
        <w:rPr>
          <w:rFonts w:ascii="Arial" w:hAnsi="Arial" w:cs="Arial"/>
        </w:rPr>
        <w:tab/>
        <w:t>do dnia 31-10-2022 r.</w:t>
      </w:r>
    </w:p>
    <w:p w14:paraId="6122EEF8" w14:textId="77777777" w:rsidR="00170EFE" w:rsidRDefault="00170EFE" w:rsidP="00170EFE">
      <w:pPr>
        <w:pStyle w:val="Tekstpodstawowywcity"/>
        <w:spacing w:after="0"/>
        <w:jc w:val="both"/>
        <w:rPr>
          <w:rFonts w:ascii="Arial" w:hAnsi="Arial" w:cs="Arial"/>
        </w:rPr>
      </w:pPr>
    </w:p>
    <w:p w14:paraId="14367D9B" w14:textId="77777777" w:rsidR="00170EFE" w:rsidRDefault="00170EFE" w:rsidP="00170EFE">
      <w:pPr>
        <w:pStyle w:val="Tekstpodstawowywcity"/>
        <w:spacing w:after="0"/>
        <w:jc w:val="both"/>
        <w:rPr>
          <w:rFonts w:ascii="Arial" w:hAnsi="Arial" w:cs="Arial"/>
        </w:rPr>
      </w:pPr>
    </w:p>
    <w:p w14:paraId="097D712A" w14:textId="77777777" w:rsidR="00170EFE" w:rsidRDefault="00170EFE" w:rsidP="00170EFE">
      <w:pPr>
        <w:pStyle w:val="Tekstpodstawowywcity"/>
        <w:spacing w:after="0"/>
        <w:jc w:val="both"/>
        <w:rPr>
          <w:rFonts w:ascii="Arial" w:hAnsi="Arial" w:cs="Arial"/>
        </w:rPr>
      </w:pPr>
    </w:p>
    <w:p w14:paraId="2C6B012C" w14:textId="77777777" w:rsidR="00170EFE" w:rsidRDefault="00170EFE" w:rsidP="00170EFE">
      <w:pPr>
        <w:pStyle w:val="Tekstpodstawowywcity"/>
        <w:spacing w:after="0"/>
        <w:jc w:val="both"/>
        <w:rPr>
          <w:rFonts w:ascii="Arial" w:hAnsi="Arial" w:cs="Arial"/>
        </w:rPr>
      </w:pPr>
    </w:p>
    <w:p w14:paraId="2018AF35" w14:textId="77777777" w:rsidR="00170EFE" w:rsidRPr="00B156D5" w:rsidRDefault="00170EFE" w:rsidP="00170EFE">
      <w:pPr>
        <w:pStyle w:val="Tekstpodstawowywcity"/>
        <w:spacing w:after="0"/>
        <w:jc w:val="both"/>
        <w:rPr>
          <w:rFonts w:ascii="Arial" w:hAnsi="Arial" w:cs="Arial"/>
        </w:rPr>
      </w:pPr>
    </w:p>
    <w:p w14:paraId="5CA2FCD2" w14:textId="5D8F0A67" w:rsidR="00B156D5" w:rsidRPr="00B156D5" w:rsidRDefault="00B156D5" w:rsidP="0020322D">
      <w:pPr>
        <w:pStyle w:val="Tekstpodstawowywcity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 xml:space="preserve">trzeci okres </w:t>
      </w:r>
      <w:r w:rsidRPr="00B156D5">
        <w:rPr>
          <w:rFonts w:ascii="Arial" w:hAnsi="Arial" w:cs="Arial"/>
        </w:rPr>
        <w:tab/>
      </w:r>
      <w:r w:rsidRPr="00B156D5">
        <w:rPr>
          <w:rFonts w:ascii="Arial" w:hAnsi="Arial" w:cs="Arial"/>
        </w:rPr>
        <w:tab/>
        <w:t>od dnia 01-11-2022 r.</w:t>
      </w:r>
      <w:r w:rsidRPr="00B156D5">
        <w:rPr>
          <w:rFonts w:ascii="Arial" w:hAnsi="Arial" w:cs="Arial"/>
        </w:rPr>
        <w:tab/>
      </w:r>
      <w:r w:rsidRPr="00B156D5">
        <w:rPr>
          <w:rFonts w:ascii="Arial" w:hAnsi="Arial" w:cs="Arial"/>
        </w:rPr>
        <w:tab/>
        <w:t>do dnia 31-10-2023 r.</w:t>
      </w:r>
    </w:p>
    <w:p w14:paraId="73C9F7E7" w14:textId="00D98BB4" w:rsidR="00B156D5" w:rsidRDefault="00B156D5" w:rsidP="0020322D">
      <w:pPr>
        <w:pStyle w:val="Tekstpodstawowywcity"/>
        <w:numPr>
          <w:ilvl w:val="0"/>
          <w:numId w:val="9"/>
        </w:numPr>
        <w:tabs>
          <w:tab w:val="clear" w:pos="757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 xml:space="preserve">W ramach niniejszej Umowy Generalnej Ubezpieczyciel wystawi polisy potwierdzające zawarcie konkretnych umów ubezpieczenia dla poszczególnych pojazdów, w zakresie i na okres określony </w:t>
      </w:r>
      <w:r w:rsidR="00112AAD">
        <w:rPr>
          <w:rFonts w:ascii="Arial" w:hAnsi="Arial" w:cs="Arial"/>
        </w:rPr>
        <w:br/>
      </w:r>
      <w:r w:rsidRPr="00B156D5">
        <w:rPr>
          <w:rFonts w:ascii="Arial" w:hAnsi="Arial" w:cs="Arial"/>
        </w:rPr>
        <w:t>w SIWZ.</w:t>
      </w:r>
    </w:p>
    <w:p w14:paraId="26383D2D" w14:textId="50F3ED82" w:rsidR="00B156D5" w:rsidRDefault="00B156D5" w:rsidP="0020322D">
      <w:pPr>
        <w:pStyle w:val="Tekstpodstawowywcity"/>
        <w:numPr>
          <w:ilvl w:val="0"/>
          <w:numId w:val="9"/>
        </w:numPr>
        <w:tabs>
          <w:tab w:val="clear" w:pos="757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14:paraId="568F9C52" w14:textId="3AC7A8ED" w:rsidR="00B156D5" w:rsidRPr="00B156D5" w:rsidRDefault="00B156D5" w:rsidP="0020322D">
      <w:pPr>
        <w:pStyle w:val="Tekstpodstawowywcity"/>
        <w:numPr>
          <w:ilvl w:val="0"/>
          <w:numId w:val="9"/>
        </w:numPr>
        <w:tabs>
          <w:tab w:val="clear" w:pos="75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Wszystkie ubezpieczenia na kolejne okresy rozliczeniowe oraz doubezpieczenia zawierane w trakcie trwania umowy a także zwroty składek kalkulowane będą na bazie stawek zastosowanych w ofercie tzn.:</w:t>
      </w:r>
    </w:p>
    <w:p w14:paraId="5E6CDFBC" w14:textId="7C316441" w:rsidR="00B156D5" w:rsidRPr="00B156D5" w:rsidRDefault="00B156D5" w:rsidP="0020322D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B156D5">
        <w:rPr>
          <w:rFonts w:ascii="Arial" w:hAnsi="Arial" w:cs="Arial"/>
        </w:rPr>
        <w:t>Obowiązkowe ubezpieczenie OC posiadacza pojazdów mechanicznych</w:t>
      </w:r>
    </w:p>
    <w:p w14:paraId="11D0295C" w14:textId="77777777" w:rsidR="00B156D5" w:rsidRPr="00B156D5" w:rsidRDefault="00B156D5" w:rsidP="00112AAD">
      <w:pPr>
        <w:spacing w:after="0"/>
        <w:ind w:left="425"/>
        <w:rPr>
          <w:rFonts w:ascii="Arial" w:hAnsi="Arial" w:cs="Arial"/>
        </w:rPr>
      </w:pPr>
      <w:r w:rsidRPr="00B156D5">
        <w:rPr>
          <w:rFonts w:ascii="Arial" w:hAnsi="Arial" w:cs="Arial"/>
        </w:rPr>
        <w:t>W ubezpieczeniu zastosowano stawkę (w zł):</w:t>
      </w:r>
    </w:p>
    <w:p w14:paraId="79CF5DC6" w14:textId="77777777" w:rsidR="00B156D5" w:rsidRPr="00B156D5" w:rsidRDefault="00B156D5" w:rsidP="00B156D5">
      <w:pPr>
        <w:spacing w:after="120"/>
        <w:ind w:left="426"/>
        <w:rPr>
          <w:rFonts w:ascii="Arial" w:hAnsi="Arial" w:cs="Arial"/>
        </w:rPr>
      </w:pPr>
      <w:r w:rsidRPr="00B156D5">
        <w:rPr>
          <w:rFonts w:ascii="Arial" w:hAnsi="Arial" w:cs="Arial"/>
        </w:rPr>
        <w:t xml:space="preserve">dla pojazdów ………………… - ……….. </w:t>
      </w:r>
    </w:p>
    <w:p w14:paraId="234D6D57" w14:textId="20A6FCE7" w:rsidR="00B156D5" w:rsidRPr="00B156D5" w:rsidRDefault="00B156D5" w:rsidP="0020322D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</w:rPr>
      </w:pPr>
      <w:r w:rsidRPr="00B156D5">
        <w:rPr>
          <w:rFonts w:ascii="Arial" w:hAnsi="Arial" w:cs="Arial"/>
        </w:rPr>
        <w:t xml:space="preserve">Ubezpieczenie Auto Casco </w:t>
      </w:r>
    </w:p>
    <w:p w14:paraId="6C68788C" w14:textId="77777777" w:rsidR="00B156D5" w:rsidRPr="00B156D5" w:rsidRDefault="00B156D5" w:rsidP="00112AAD">
      <w:pPr>
        <w:spacing w:after="0"/>
        <w:ind w:left="425"/>
        <w:rPr>
          <w:rFonts w:ascii="Arial" w:hAnsi="Arial" w:cs="Arial"/>
        </w:rPr>
      </w:pPr>
      <w:r w:rsidRPr="00B156D5">
        <w:rPr>
          <w:rFonts w:ascii="Arial" w:hAnsi="Arial" w:cs="Arial"/>
        </w:rPr>
        <w:t>W ubezpieczeniu zastosowano stawkę (w %):</w:t>
      </w:r>
    </w:p>
    <w:p w14:paraId="7EE579CF" w14:textId="77777777" w:rsidR="00B156D5" w:rsidRPr="00B156D5" w:rsidRDefault="00B156D5" w:rsidP="00B156D5">
      <w:pPr>
        <w:spacing w:after="120"/>
        <w:ind w:left="426"/>
        <w:rPr>
          <w:rFonts w:ascii="Arial" w:hAnsi="Arial" w:cs="Arial"/>
        </w:rPr>
      </w:pPr>
      <w:r w:rsidRPr="00B156D5">
        <w:rPr>
          <w:rFonts w:ascii="Arial" w:hAnsi="Arial" w:cs="Arial"/>
        </w:rPr>
        <w:t>dla pojazdów …………………-  ………………</w:t>
      </w:r>
    </w:p>
    <w:p w14:paraId="447EEA38" w14:textId="1F9E429A" w:rsidR="00B156D5" w:rsidRPr="00B156D5" w:rsidRDefault="00B156D5" w:rsidP="0020322D">
      <w:pPr>
        <w:pStyle w:val="Akapitzlist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 w:rsidRPr="00B156D5">
        <w:rPr>
          <w:rFonts w:ascii="Arial" w:hAnsi="Arial" w:cs="Arial"/>
        </w:rPr>
        <w:t>Ubezpieczenie NNW kierowcy i pasażerów</w:t>
      </w:r>
    </w:p>
    <w:p w14:paraId="53EC2F19" w14:textId="77777777" w:rsidR="00B156D5" w:rsidRPr="00B156D5" w:rsidRDefault="00B156D5" w:rsidP="00112AAD">
      <w:pPr>
        <w:tabs>
          <w:tab w:val="left" w:pos="426"/>
        </w:tabs>
        <w:spacing w:after="0"/>
        <w:ind w:left="425"/>
        <w:rPr>
          <w:rFonts w:ascii="Arial" w:hAnsi="Arial" w:cs="Arial"/>
        </w:rPr>
      </w:pPr>
      <w:r w:rsidRPr="00B156D5">
        <w:rPr>
          <w:rFonts w:ascii="Arial" w:hAnsi="Arial" w:cs="Arial"/>
        </w:rPr>
        <w:t>W ubezpieczeniu zastosowano stawkę (w zł):</w:t>
      </w:r>
    </w:p>
    <w:p w14:paraId="26D7BA3C" w14:textId="77777777" w:rsidR="00B156D5" w:rsidRPr="00B156D5" w:rsidRDefault="00B156D5" w:rsidP="00B156D5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B156D5">
        <w:rPr>
          <w:rFonts w:ascii="Arial" w:hAnsi="Arial" w:cs="Arial"/>
        </w:rPr>
        <w:t xml:space="preserve">dla pojazdów ………………… - ……….. </w:t>
      </w:r>
    </w:p>
    <w:p w14:paraId="3D1055B5" w14:textId="77777777" w:rsidR="00B156D5" w:rsidRPr="00B156D5" w:rsidRDefault="00B156D5" w:rsidP="0020322D">
      <w:pPr>
        <w:numPr>
          <w:ilvl w:val="0"/>
          <w:numId w:val="6"/>
        </w:numPr>
        <w:tabs>
          <w:tab w:val="clear" w:pos="737"/>
          <w:tab w:val="num" w:pos="284"/>
        </w:tabs>
        <w:spacing w:after="120" w:line="240" w:lineRule="auto"/>
        <w:ind w:hanging="311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Ubezpieczenie Assistance</w:t>
      </w:r>
    </w:p>
    <w:p w14:paraId="36B4C64A" w14:textId="77777777" w:rsidR="00B156D5" w:rsidRPr="00B156D5" w:rsidRDefault="00B156D5" w:rsidP="00112AAD">
      <w:pPr>
        <w:spacing w:after="0"/>
        <w:ind w:left="425"/>
        <w:rPr>
          <w:rFonts w:ascii="Arial" w:hAnsi="Arial" w:cs="Arial"/>
        </w:rPr>
      </w:pPr>
      <w:r w:rsidRPr="00B156D5">
        <w:rPr>
          <w:rFonts w:ascii="Arial" w:hAnsi="Arial" w:cs="Arial"/>
        </w:rPr>
        <w:t>W ubezpieczeniu zastosowano stawkę (w zł):</w:t>
      </w:r>
    </w:p>
    <w:p w14:paraId="22144DDA" w14:textId="585B2E2B" w:rsidR="00B156D5" w:rsidRPr="00B156D5" w:rsidRDefault="00B156D5" w:rsidP="00112AAD">
      <w:pPr>
        <w:spacing w:after="120"/>
        <w:ind w:left="426"/>
        <w:rPr>
          <w:rFonts w:ascii="Arial" w:hAnsi="Arial" w:cs="Arial"/>
        </w:rPr>
      </w:pPr>
      <w:r w:rsidRPr="00B156D5">
        <w:rPr>
          <w:rFonts w:ascii="Arial" w:hAnsi="Arial" w:cs="Arial"/>
        </w:rPr>
        <w:t xml:space="preserve">dla pojazdów ………………… - ……….. </w:t>
      </w:r>
    </w:p>
    <w:p w14:paraId="68A9EFCB" w14:textId="41C3FA3A" w:rsidR="00B156D5" w:rsidRPr="00B156D5" w:rsidRDefault="00B156D5" w:rsidP="0020322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after="120"/>
        <w:ind w:left="425" w:hanging="357"/>
        <w:rPr>
          <w:rFonts w:ascii="Arial" w:hAnsi="Arial" w:cs="Arial"/>
        </w:rPr>
      </w:pPr>
      <w:r w:rsidRPr="00B156D5">
        <w:rPr>
          <w:rFonts w:ascii="Arial" w:hAnsi="Arial" w:cs="Arial"/>
        </w:rPr>
        <w:t>Pojazdy nowo nabywane w okresie obowiązywania umowy, które Ubezpieczony zdecyduje się objąć ubezpieczeniem w ramach niniejszej Umowy Generalnej zostaną objęte ochroną ubezpieczeniową na podstawie stawek uwzględniających zniżki zastosowane w ofercie.</w:t>
      </w:r>
    </w:p>
    <w:p w14:paraId="5A612014" w14:textId="36B98E2D" w:rsidR="00B156D5" w:rsidRPr="00B156D5" w:rsidRDefault="00E50903" w:rsidP="00112AAD">
      <w:pPr>
        <w:jc w:val="center"/>
        <w:rPr>
          <w:rFonts w:ascii="Arial" w:hAnsi="Arial" w:cs="Arial"/>
        </w:rPr>
      </w:pPr>
      <w:r w:rsidRPr="00B156D5">
        <w:rPr>
          <w:rFonts w:ascii="Arial" w:hAnsi="Arial" w:cs="Arial"/>
          <w:color w:val="000000"/>
        </w:rPr>
        <w:t>§</w:t>
      </w:r>
      <w:r w:rsidR="00B156D5" w:rsidRPr="00B156D5">
        <w:rPr>
          <w:rFonts w:ascii="Arial" w:hAnsi="Arial" w:cs="Arial"/>
        </w:rPr>
        <w:t xml:space="preserve"> 3</w:t>
      </w:r>
    </w:p>
    <w:p w14:paraId="5B18773B" w14:textId="77777777" w:rsidR="00B156D5" w:rsidRPr="00B156D5" w:rsidRDefault="00B156D5" w:rsidP="0020322D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Zakres ubezpieczeń zawartych na podstawie Umowy Generalnej określony jest szczegółowo w SIWZ wraz z załącznikami. Do poszczególnych rodzajów ubezpieczeń mają zastosowanie postanowienia SIWZ, niniejszej Umowy Generalnej oraz właściwych ogólnych warunków ubezpieczeń (zwane dalej OWU).</w:t>
      </w:r>
    </w:p>
    <w:p w14:paraId="12A0A80D" w14:textId="7CFFB20A" w:rsidR="00DB2DE8" w:rsidRPr="00170EFE" w:rsidRDefault="00B156D5" w:rsidP="00170EFE">
      <w:pPr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Wszelkie warunki określone w SIWZ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7F11DC0E" w14:textId="40DB7E06" w:rsidR="00B156D5" w:rsidRPr="00B156D5" w:rsidRDefault="00E50903" w:rsidP="00B156D5">
      <w:pPr>
        <w:jc w:val="center"/>
        <w:rPr>
          <w:rFonts w:ascii="Arial" w:hAnsi="Arial" w:cs="Arial"/>
        </w:rPr>
      </w:pPr>
      <w:r w:rsidRPr="00B156D5">
        <w:rPr>
          <w:rFonts w:ascii="Arial" w:hAnsi="Arial" w:cs="Arial"/>
          <w:color w:val="000000"/>
        </w:rPr>
        <w:t>§</w:t>
      </w:r>
      <w:r w:rsidR="00B156D5" w:rsidRPr="00B156D5">
        <w:rPr>
          <w:rFonts w:ascii="Arial" w:hAnsi="Arial" w:cs="Arial"/>
        </w:rPr>
        <w:t xml:space="preserve"> 4</w:t>
      </w:r>
    </w:p>
    <w:p w14:paraId="45515E7D" w14:textId="0160198D" w:rsidR="00B156D5" w:rsidRPr="00AF465A" w:rsidRDefault="00B156D5" w:rsidP="00112AAD">
      <w:pPr>
        <w:pStyle w:val="Tekstpodstawowywcity"/>
        <w:ind w:left="0"/>
        <w:rPr>
          <w:rFonts w:ascii="Arial" w:hAnsi="Arial" w:cs="Arial"/>
          <w:color w:val="auto"/>
        </w:rPr>
      </w:pPr>
      <w:r w:rsidRPr="00AF465A">
        <w:rPr>
          <w:rFonts w:ascii="Arial" w:hAnsi="Arial" w:cs="Arial"/>
          <w:color w:val="auto"/>
        </w:rPr>
        <w:t>Składki należne w związku z ubezpieczeniem poszczególnych pojazdów podzielone zostają na dwie raty, płatne w odstępie sześciu miesięcy w każdym okresie rozliczeniowym.</w:t>
      </w:r>
    </w:p>
    <w:p w14:paraId="6E063CE6" w14:textId="77777777" w:rsidR="00170EFE" w:rsidRDefault="00170EFE" w:rsidP="00112AAD">
      <w:pPr>
        <w:jc w:val="center"/>
        <w:rPr>
          <w:rFonts w:ascii="Arial" w:hAnsi="Arial" w:cs="Arial"/>
        </w:rPr>
      </w:pPr>
    </w:p>
    <w:p w14:paraId="005B29B0" w14:textId="77777777" w:rsidR="00170EFE" w:rsidRDefault="00170EFE" w:rsidP="00112AAD">
      <w:pPr>
        <w:jc w:val="center"/>
        <w:rPr>
          <w:rFonts w:ascii="Arial" w:hAnsi="Arial" w:cs="Arial"/>
        </w:rPr>
      </w:pPr>
    </w:p>
    <w:p w14:paraId="445AE83B" w14:textId="77777777" w:rsidR="00170EFE" w:rsidRDefault="00170EFE" w:rsidP="00112AAD">
      <w:pPr>
        <w:jc w:val="center"/>
        <w:rPr>
          <w:rFonts w:ascii="Arial" w:hAnsi="Arial" w:cs="Arial"/>
        </w:rPr>
      </w:pPr>
    </w:p>
    <w:p w14:paraId="6E8BE81D" w14:textId="77777777" w:rsidR="00170EFE" w:rsidRDefault="00170EFE" w:rsidP="00112AAD">
      <w:pPr>
        <w:jc w:val="center"/>
        <w:rPr>
          <w:rFonts w:ascii="Arial" w:hAnsi="Arial" w:cs="Arial"/>
        </w:rPr>
      </w:pPr>
    </w:p>
    <w:p w14:paraId="0854901B" w14:textId="77777777" w:rsidR="00170EFE" w:rsidRDefault="00170EFE" w:rsidP="00112AAD">
      <w:pPr>
        <w:jc w:val="center"/>
        <w:rPr>
          <w:rFonts w:ascii="Arial" w:hAnsi="Arial" w:cs="Arial"/>
        </w:rPr>
      </w:pPr>
    </w:p>
    <w:p w14:paraId="5DA2C7D6" w14:textId="31BF5BDD" w:rsidR="00B156D5" w:rsidRPr="00B156D5" w:rsidRDefault="00E50903" w:rsidP="00112AAD">
      <w:pPr>
        <w:jc w:val="center"/>
        <w:rPr>
          <w:rFonts w:ascii="Arial" w:hAnsi="Arial" w:cs="Arial"/>
        </w:rPr>
      </w:pPr>
      <w:r w:rsidRPr="00B156D5">
        <w:rPr>
          <w:rFonts w:ascii="Arial" w:hAnsi="Arial" w:cs="Arial"/>
          <w:color w:val="000000"/>
        </w:rPr>
        <w:t>§</w:t>
      </w:r>
      <w:r>
        <w:rPr>
          <w:rFonts w:ascii="Arial" w:hAnsi="Arial" w:cs="Arial"/>
          <w:color w:val="000000"/>
        </w:rPr>
        <w:t xml:space="preserve"> </w:t>
      </w:r>
      <w:r w:rsidR="00B156D5" w:rsidRPr="00B156D5">
        <w:rPr>
          <w:rFonts w:ascii="Arial" w:hAnsi="Arial" w:cs="Arial"/>
        </w:rPr>
        <w:t>5</w:t>
      </w:r>
    </w:p>
    <w:p w14:paraId="48D94232" w14:textId="2B8D1F7D" w:rsidR="00B156D5" w:rsidRPr="00B156D5" w:rsidRDefault="00B156D5" w:rsidP="0020322D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 xml:space="preserve">Każdorazowo przy rozliczaniu składek i aktualizacji umów, obowiązywać będą OWU obowiązujące </w:t>
      </w:r>
      <w:r w:rsidR="008E1ED5">
        <w:rPr>
          <w:rFonts w:ascii="Arial" w:hAnsi="Arial" w:cs="Arial"/>
        </w:rPr>
        <w:br/>
      </w:r>
      <w:r w:rsidRPr="00B156D5">
        <w:rPr>
          <w:rFonts w:ascii="Arial" w:hAnsi="Arial" w:cs="Arial"/>
        </w:rPr>
        <w:t>w dniu zawarcia umowy, z włączeniami zawartymi w umowie ubezpieczeniowej.</w:t>
      </w:r>
    </w:p>
    <w:p w14:paraId="4C7985EA" w14:textId="3C6232A9" w:rsidR="00B156D5" w:rsidRPr="00B156D5" w:rsidRDefault="00B156D5" w:rsidP="0020322D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W czasie trwania umowy Ubezpieczyciel nie może podnosić wysokości składek wynikających z aktualizacji stawek oraz zmieniać warunków ubezpieczenia.</w:t>
      </w:r>
    </w:p>
    <w:p w14:paraId="6D1343F0" w14:textId="084CE4F0" w:rsidR="00B156D5" w:rsidRPr="00B156D5" w:rsidRDefault="00E50903" w:rsidP="00112AAD">
      <w:pPr>
        <w:jc w:val="center"/>
        <w:rPr>
          <w:rFonts w:ascii="Arial" w:hAnsi="Arial" w:cs="Arial"/>
        </w:rPr>
      </w:pPr>
      <w:r w:rsidRPr="00B156D5">
        <w:rPr>
          <w:rFonts w:ascii="Arial" w:hAnsi="Arial" w:cs="Arial"/>
          <w:color w:val="000000"/>
        </w:rPr>
        <w:t>§</w:t>
      </w:r>
      <w:r w:rsidR="00B156D5" w:rsidRPr="00B156D5">
        <w:rPr>
          <w:rFonts w:ascii="Arial" w:hAnsi="Arial" w:cs="Arial"/>
        </w:rPr>
        <w:t xml:space="preserve"> 6</w:t>
      </w:r>
    </w:p>
    <w:p w14:paraId="0BCBF2B6" w14:textId="47723E92" w:rsidR="00DB2DE8" w:rsidRPr="00F50BE6" w:rsidRDefault="00DB2DE8" w:rsidP="00CE38F4">
      <w:pPr>
        <w:pStyle w:val="Akapitzlist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F50BE6">
        <w:rPr>
          <w:rFonts w:ascii="Arial" w:eastAsia="Arial" w:hAnsi="Arial"/>
          <w:szCs w:val="20"/>
          <w:lang w:eastAsia="pl-PL"/>
        </w:rPr>
        <w:t xml:space="preserve">Zakazuje się istotnych zmian postanowień </w:t>
      </w:r>
      <w:r w:rsidRPr="00F50BE6">
        <w:rPr>
          <w:rFonts w:ascii="Arial" w:hAnsi="Arial" w:cs="Arial"/>
        </w:rPr>
        <w:t xml:space="preserve">niniejszej Umowy Generalnej </w:t>
      </w:r>
      <w:r w:rsidR="00CE38F4" w:rsidRPr="00CE38F4">
        <w:rPr>
          <w:rFonts w:ascii="Arial" w:hAnsi="Arial" w:cs="Arial"/>
        </w:rPr>
        <w:t>w stosunku do treści oferty, na podstawie której dokonano wyboru Ubezpieczyciela</w:t>
      </w:r>
      <w:r w:rsidR="00CE38F4">
        <w:rPr>
          <w:rFonts w:ascii="Arial" w:hAnsi="Arial" w:cs="Arial"/>
        </w:rPr>
        <w:t>,</w:t>
      </w:r>
      <w:r w:rsidR="00CE38F4" w:rsidRPr="00CE38F4">
        <w:rPr>
          <w:rFonts w:ascii="Arial" w:hAnsi="Arial" w:cs="Arial"/>
        </w:rPr>
        <w:t xml:space="preserve"> </w:t>
      </w:r>
      <w:r w:rsidRPr="00F50BE6">
        <w:rPr>
          <w:rFonts w:ascii="Arial" w:eastAsia="Arial" w:hAnsi="Arial"/>
          <w:lang w:eastAsia="pl-PL"/>
        </w:rPr>
        <w:t xml:space="preserve">za wyjątkiem przesłanek przewidzianych </w:t>
      </w:r>
      <w:r w:rsidR="00CE38F4">
        <w:rPr>
          <w:rFonts w:ascii="Arial" w:eastAsia="Arial" w:hAnsi="Arial"/>
          <w:lang w:eastAsia="pl-PL"/>
        </w:rPr>
        <w:br/>
      </w:r>
      <w:r w:rsidRPr="00F50BE6">
        <w:rPr>
          <w:rFonts w:ascii="Arial" w:eastAsia="Arial" w:hAnsi="Arial"/>
          <w:lang w:eastAsia="pl-PL"/>
        </w:rPr>
        <w:t xml:space="preserve">w </w:t>
      </w:r>
      <w:r w:rsidRPr="00F50BE6">
        <w:rPr>
          <w:rFonts w:ascii="Arial" w:hAnsi="Arial"/>
        </w:rPr>
        <w:t xml:space="preserve">art. 142 ust. 5 oraz art. 144 ust. 1 pkt 2-6 </w:t>
      </w:r>
      <w:proofErr w:type="spellStart"/>
      <w:r w:rsidRPr="00F50BE6">
        <w:rPr>
          <w:rFonts w:ascii="Arial" w:eastAsia="Arial" w:hAnsi="Arial"/>
          <w:lang w:eastAsia="pl-PL"/>
        </w:rPr>
        <w:t>Pzp</w:t>
      </w:r>
      <w:proofErr w:type="spellEnd"/>
      <w:r w:rsidRPr="00F50BE6">
        <w:rPr>
          <w:rFonts w:ascii="Arial" w:eastAsia="Arial" w:hAnsi="Arial"/>
          <w:lang w:eastAsia="pl-PL"/>
        </w:rPr>
        <w:t xml:space="preserve"> oraz w następujących przypadkach</w:t>
      </w:r>
      <w:r w:rsidRPr="00F50BE6">
        <w:rPr>
          <w:rFonts w:ascii="Arial" w:eastAsia="Arial" w:hAnsi="Arial"/>
          <w:szCs w:val="20"/>
          <w:lang w:eastAsia="pl-PL"/>
        </w:rPr>
        <w:t>:</w:t>
      </w:r>
    </w:p>
    <w:p w14:paraId="2A2ADE59" w14:textId="75335AA5" w:rsidR="00DB2DE8" w:rsidRDefault="00DB2DE8" w:rsidP="00DB2DE8">
      <w:pPr>
        <w:pStyle w:val="Tekstpodstawowy2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aktualizacji przedmiotu ubezpieczenia oraz sum ubezpieczenia. W przypadku aktualizacji przedmiotu i sum ubezpieczenia </w:t>
      </w:r>
      <w:r w:rsidR="00930E2D">
        <w:rPr>
          <w:rFonts w:ascii="Arial" w:hAnsi="Arial" w:cs="Arial"/>
        </w:rPr>
        <w:t>Ubezpieczyciel</w:t>
      </w:r>
      <w:r w:rsidRPr="000E48D4">
        <w:rPr>
          <w:rFonts w:ascii="Arial" w:hAnsi="Arial" w:cs="Arial"/>
        </w:rPr>
        <w:t xml:space="preserve"> wystawi aneksy potwierdzające wprowadzone zmiany z naliczeniem dodatkowej składki lub informacją o jej ewentualnym zwrocie. Wysokość dodatkowej składki lub wysokość jej zwrotu zostanie naliczona przy użyciu stawki zastosowanej w ofercie przetargow</w:t>
      </w:r>
      <w:r w:rsidR="00E50903">
        <w:rPr>
          <w:rFonts w:ascii="Arial" w:hAnsi="Arial" w:cs="Arial"/>
        </w:rPr>
        <w:t>ej w systemie pro rata temporis;</w:t>
      </w:r>
      <w:r w:rsidRPr="000E48D4">
        <w:rPr>
          <w:rFonts w:ascii="Arial" w:hAnsi="Arial" w:cs="Arial"/>
        </w:rPr>
        <w:t xml:space="preserve"> </w:t>
      </w:r>
    </w:p>
    <w:p w14:paraId="49A0D8F1" w14:textId="2C9AB9E5" w:rsidR="00DB2DE8" w:rsidRDefault="00DB2DE8" w:rsidP="00DB2DE8">
      <w:pPr>
        <w:pStyle w:val="Tekstpodstawowy2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terminu realizacji zamówienia, w tym wcześniejszego rozwiązania umowy na skutek okoliczności, których </w:t>
      </w:r>
      <w:r w:rsidR="00930E2D">
        <w:rPr>
          <w:rFonts w:ascii="Arial" w:hAnsi="Arial" w:cs="Arial"/>
        </w:rPr>
        <w:t>Ubezpiecz</w:t>
      </w:r>
      <w:r w:rsidRPr="000E48D4">
        <w:rPr>
          <w:rFonts w:ascii="Arial" w:hAnsi="Arial" w:cs="Arial"/>
        </w:rPr>
        <w:t>ający nie mógł przewidzieć udzielając zamówienia lub przedłużenia umowy do czasu zawarcia w postępowaniu o udzielenie zamówienia nowej umowy;</w:t>
      </w:r>
    </w:p>
    <w:p w14:paraId="3AAF82DF" w14:textId="40AF6466" w:rsidR="00DB2DE8" w:rsidRDefault="00DB2DE8" w:rsidP="00DB2DE8">
      <w:pPr>
        <w:pStyle w:val="Tekstpodstawowy2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375761">
        <w:rPr>
          <w:rFonts w:ascii="Arial" w:hAnsi="Arial" w:cs="Arial"/>
        </w:rPr>
        <w:t>zakresu</w:t>
      </w:r>
      <w:r w:rsidRPr="000E48D4">
        <w:rPr>
          <w:rFonts w:ascii="Arial" w:hAnsi="Arial" w:cs="Arial"/>
        </w:rPr>
        <w:t xml:space="preserve"> działalności </w:t>
      </w:r>
      <w:r w:rsidR="00930E2D">
        <w:rPr>
          <w:rFonts w:ascii="Arial" w:hAnsi="Arial" w:cs="Arial"/>
        </w:rPr>
        <w:t>Ubezpiecza</w:t>
      </w:r>
      <w:r w:rsidR="00E50903">
        <w:rPr>
          <w:rFonts w:ascii="Arial" w:hAnsi="Arial" w:cs="Arial"/>
        </w:rPr>
        <w:t>jącego;</w:t>
      </w:r>
    </w:p>
    <w:p w14:paraId="7A3C7F5F" w14:textId="77777777" w:rsidR="00DB2DE8" w:rsidRDefault="00DB2DE8" w:rsidP="00DB2DE8">
      <w:pPr>
        <w:pStyle w:val="Tekstpodstawowy2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realizacji dodatkowych i niezbędnych usług od dotychczasowego wykonawcy po spełnieniu łącznie przesłanek określonych w art. 144 ust.1 pkt. 2 a-c </w:t>
      </w:r>
      <w:proofErr w:type="spellStart"/>
      <w:r>
        <w:rPr>
          <w:rFonts w:ascii="Arial" w:hAnsi="Arial" w:cs="Arial"/>
        </w:rPr>
        <w:t>Pzp</w:t>
      </w:r>
      <w:proofErr w:type="spellEnd"/>
      <w:r w:rsidRPr="000E48D4">
        <w:rPr>
          <w:rFonts w:ascii="Arial" w:hAnsi="Arial" w:cs="Arial"/>
        </w:rPr>
        <w:t>;</w:t>
      </w:r>
    </w:p>
    <w:p w14:paraId="7DEF61F5" w14:textId="77777777" w:rsidR="00DB2DE8" w:rsidRDefault="00DB2DE8" w:rsidP="00DB2DE8">
      <w:pPr>
        <w:pStyle w:val="Tekstpodstawowy2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sytuacji, gdy spełnione zostaną łącznie przesłanki określone w  art. 144 ust.1 pkt. 3 a-b </w:t>
      </w:r>
      <w:proofErr w:type="spellStart"/>
      <w:r>
        <w:rPr>
          <w:rFonts w:ascii="Arial" w:hAnsi="Arial" w:cs="Arial"/>
        </w:rPr>
        <w:t>Pzp</w:t>
      </w:r>
      <w:proofErr w:type="spellEnd"/>
      <w:r w:rsidRPr="000E48D4">
        <w:rPr>
          <w:rFonts w:ascii="Arial" w:hAnsi="Arial" w:cs="Arial"/>
        </w:rPr>
        <w:t>;</w:t>
      </w:r>
    </w:p>
    <w:p w14:paraId="638DFD58" w14:textId="3CA6C6EE" w:rsidR="00DB2DE8" w:rsidRDefault="00DB2DE8" w:rsidP="00DB2DE8">
      <w:pPr>
        <w:pStyle w:val="Tekstpodstawowy2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zmiany </w:t>
      </w:r>
      <w:r w:rsidR="00930E2D">
        <w:rPr>
          <w:rFonts w:ascii="Arial" w:hAnsi="Arial" w:cs="Arial"/>
        </w:rPr>
        <w:t>Ubezpieczyciela</w:t>
      </w:r>
      <w:r w:rsidRPr="000E48D4">
        <w:rPr>
          <w:rFonts w:ascii="Arial" w:hAnsi="Arial" w:cs="Arial"/>
        </w:rPr>
        <w:t xml:space="preserve">, któremu </w:t>
      </w:r>
      <w:r w:rsidR="00930E2D">
        <w:rPr>
          <w:rFonts w:ascii="Arial" w:hAnsi="Arial" w:cs="Arial"/>
        </w:rPr>
        <w:t>Ubezpieczający</w:t>
      </w:r>
      <w:r w:rsidRPr="000E48D4">
        <w:rPr>
          <w:rFonts w:ascii="Arial" w:hAnsi="Arial" w:cs="Arial"/>
        </w:rPr>
        <w:t xml:space="preserve"> udzielił zamówienia i zastąpienia go nowym </w:t>
      </w:r>
      <w:r w:rsidR="00B37304">
        <w:rPr>
          <w:rFonts w:ascii="Arial" w:hAnsi="Arial" w:cs="Arial"/>
        </w:rPr>
        <w:t xml:space="preserve">Ubezpieczycielem </w:t>
      </w:r>
      <w:r w:rsidRPr="000E48D4">
        <w:rPr>
          <w:rFonts w:ascii="Arial" w:hAnsi="Arial" w:cs="Arial"/>
        </w:rPr>
        <w:t xml:space="preserve">po spełnieniu jednej z przesłanek określonych w art. 144 ust.1 pkt. 4 a-c </w:t>
      </w:r>
      <w:proofErr w:type="spellStart"/>
      <w:r>
        <w:rPr>
          <w:rFonts w:ascii="Arial" w:hAnsi="Arial" w:cs="Arial"/>
        </w:rPr>
        <w:t>Pzp</w:t>
      </w:r>
      <w:proofErr w:type="spellEnd"/>
      <w:r w:rsidRPr="000E48D4">
        <w:rPr>
          <w:rFonts w:ascii="Arial" w:hAnsi="Arial" w:cs="Arial"/>
        </w:rPr>
        <w:t>;</w:t>
      </w:r>
    </w:p>
    <w:p w14:paraId="593D1739" w14:textId="77777777" w:rsidR="00DB2DE8" w:rsidRDefault="00DB2DE8" w:rsidP="00DB2DE8">
      <w:pPr>
        <w:pStyle w:val="Tekstpodstawowy2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zmian, niezależnie od ich wartości, które nie są istotne w rozumieniu art. 144 ust. 1e </w:t>
      </w:r>
      <w:proofErr w:type="spellStart"/>
      <w:r>
        <w:rPr>
          <w:rFonts w:ascii="Arial" w:hAnsi="Arial" w:cs="Arial"/>
        </w:rPr>
        <w:t>Pzp</w:t>
      </w:r>
      <w:proofErr w:type="spellEnd"/>
      <w:r w:rsidRPr="000E48D4">
        <w:rPr>
          <w:rFonts w:ascii="Arial" w:hAnsi="Arial" w:cs="Arial"/>
        </w:rPr>
        <w:t>;</w:t>
      </w:r>
    </w:p>
    <w:p w14:paraId="17B0C205" w14:textId="77777777" w:rsidR="00DB2DE8" w:rsidRDefault="00DB2DE8" w:rsidP="00DB2DE8">
      <w:pPr>
        <w:pStyle w:val="Tekstpodstawowy2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zmian, których łączna wartość jest mniejsza niż kwoty określone w przepisach wydanych na podstawie art. 11 ust. 8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0E48D4">
        <w:rPr>
          <w:rFonts w:ascii="Arial" w:hAnsi="Arial" w:cs="Arial"/>
        </w:rPr>
        <w:t xml:space="preserve">i jest mniejsza od 10% wartości zamówienia określonej pierwotnie </w:t>
      </w:r>
      <w:r>
        <w:rPr>
          <w:rFonts w:ascii="Arial" w:hAnsi="Arial" w:cs="Arial"/>
        </w:rPr>
        <w:br/>
      </w:r>
      <w:r w:rsidRPr="000E48D4">
        <w:rPr>
          <w:rFonts w:ascii="Arial" w:hAnsi="Arial" w:cs="Arial"/>
        </w:rPr>
        <w:t>w umowie</w:t>
      </w:r>
      <w:r>
        <w:rPr>
          <w:rFonts w:ascii="Arial" w:hAnsi="Arial" w:cs="Arial"/>
        </w:rPr>
        <w:t>;</w:t>
      </w:r>
    </w:p>
    <w:p w14:paraId="73100B43" w14:textId="77777777" w:rsidR="00DB2DE8" w:rsidRPr="000E48D4" w:rsidRDefault="00DB2DE8" w:rsidP="00DB2DE8">
      <w:pPr>
        <w:pStyle w:val="Tekstpodstawowy2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0E48D4">
        <w:rPr>
          <w:rFonts w:ascii="Arial" w:eastAsia="Calibri" w:hAnsi="Arial" w:cs="Arial"/>
        </w:rPr>
        <w:t xml:space="preserve">jednoznacznych postanowień umownych, pod warunkiem iż nie wpłyną one na ogólny charakter umowy oraz warunki ustalone w postępowaniu przetargowym, a wprowadzona zmiana nie naruszy równowagi ekonomicznej umowy oraz nie zmieni </w:t>
      </w:r>
      <w:r>
        <w:rPr>
          <w:rFonts w:ascii="Arial" w:eastAsia="Calibri" w:hAnsi="Arial" w:cs="Arial"/>
        </w:rPr>
        <w:t>zakresu świadczeń i zobowiązań;</w:t>
      </w:r>
    </w:p>
    <w:p w14:paraId="498CF430" w14:textId="7510938E" w:rsidR="00DB2DE8" w:rsidRPr="000E48D4" w:rsidRDefault="00DB2DE8" w:rsidP="00DB2DE8">
      <w:pPr>
        <w:pStyle w:val="Tekstpodstawowy2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 xml:space="preserve">nastąpi zmiana wysokości wynagrodzenia należnego </w:t>
      </w:r>
      <w:r w:rsidR="00930E2D">
        <w:rPr>
          <w:rFonts w:ascii="Arial" w:hAnsi="Arial" w:cs="Arial"/>
        </w:rPr>
        <w:t>Ubezpieczycielowi</w:t>
      </w:r>
      <w:r w:rsidRPr="000E48D4">
        <w:rPr>
          <w:rFonts w:ascii="Arial" w:hAnsi="Arial" w:cs="Arial"/>
        </w:rPr>
        <w:t xml:space="preserve"> w przypadku zmiany:</w:t>
      </w:r>
    </w:p>
    <w:p w14:paraId="3F80B02D" w14:textId="77777777" w:rsidR="00DB2DE8" w:rsidRDefault="00DB2DE8" w:rsidP="00DB2DE8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>stawki podatku od towarów i usług;</w:t>
      </w:r>
    </w:p>
    <w:p w14:paraId="46F386EA" w14:textId="77777777" w:rsidR="00DB2DE8" w:rsidRDefault="00DB2DE8" w:rsidP="00DB2DE8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078B8D50" w14:textId="77777777" w:rsidR="00DB2DE8" w:rsidRDefault="00DB2DE8" w:rsidP="00DB2DE8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E48D4">
        <w:rPr>
          <w:rFonts w:ascii="Arial" w:hAnsi="Arial" w:cs="Arial"/>
        </w:rPr>
        <w:t>zasad podlegania ubezpieczeniom społecznym lub ubezpieczeniu zdrowotnemu lub wysokości stawki składki na ubezpieczenia społeczne lub zdrowotne;</w:t>
      </w:r>
    </w:p>
    <w:p w14:paraId="2043FC8B" w14:textId="6948EB64" w:rsidR="00930E2D" w:rsidRPr="00170EFE" w:rsidRDefault="00DB2DE8" w:rsidP="00504262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</w:rPr>
      </w:pPr>
      <w:r w:rsidRPr="000E48D4">
        <w:rPr>
          <w:rFonts w:ascii="Arial" w:eastAsia="Calibri" w:hAnsi="Arial" w:cs="Arial"/>
        </w:rPr>
        <w:t>zasad gromadzenia i wysokości wpłat do pra</w:t>
      </w:r>
      <w:bookmarkStart w:id="0" w:name="_GoBack"/>
      <w:bookmarkEnd w:id="0"/>
      <w:r w:rsidRPr="000E48D4">
        <w:rPr>
          <w:rFonts w:ascii="Arial" w:eastAsia="Calibri" w:hAnsi="Arial" w:cs="Arial"/>
        </w:rPr>
        <w:t xml:space="preserve">cowniczych planów kapitałowych, o których mowa w ustawie z dnia 4 października 2018 r. o pracowniczych planach kapitałowych (art. 142 ust. 5 </w:t>
      </w:r>
      <w:proofErr w:type="spellStart"/>
      <w:r>
        <w:rPr>
          <w:rFonts w:ascii="Arial" w:eastAsia="Calibri" w:hAnsi="Arial" w:cs="Arial"/>
        </w:rPr>
        <w:t>P</w:t>
      </w:r>
      <w:r w:rsidRPr="000E48D4">
        <w:rPr>
          <w:rFonts w:ascii="Arial" w:eastAsia="Calibri" w:hAnsi="Arial" w:cs="Arial"/>
        </w:rPr>
        <w:t>zp</w:t>
      </w:r>
      <w:proofErr w:type="spellEnd"/>
      <w:r w:rsidRPr="000E48D4">
        <w:rPr>
          <w:rFonts w:ascii="Arial" w:eastAsia="Calibri" w:hAnsi="Arial" w:cs="Arial"/>
        </w:rPr>
        <w:t>)</w:t>
      </w:r>
    </w:p>
    <w:p w14:paraId="42D31117" w14:textId="7E46A18D" w:rsidR="00DB2DE8" w:rsidRPr="007A3E6B" w:rsidRDefault="00DB2DE8" w:rsidP="00930E2D">
      <w:pPr>
        <w:pStyle w:val="Tekstpodstawowy2"/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line="276" w:lineRule="auto"/>
        <w:ind w:left="426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8D4">
        <w:rPr>
          <w:rFonts w:ascii="Arial" w:hAnsi="Arial" w:cs="Arial"/>
        </w:rPr>
        <w:t xml:space="preserve">Zmiana z pkt 10) może być dokonana na wniosek </w:t>
      </w:r>
      <w:r w:rsidR="00930E2D">
        <w:rPr>
          <w:rFonts w:ascii="Arial" w:hAnsi="Arial" w:cs="Arial"/>
        </w:rPr>
        <w:t>Ubezpieczyciela</w:t>
      </w:r>
      <w:r w:rsidRPr="000E48D4">
        <w:rPr>
          <w:rFonts w:ascii="Arial" w:hAnsi="Arial" w:cs="Arial"/>
        </w:rPr>
        <w:t>, który w sposób należyty wykaże okoliczności mające wpływ na koszty wykonania zamówienia.</w:t>
      </w:r>
      <w:r w:rsidRPr="00BC4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489B3" w14:textId="77777777" w:rsidR="00D85D64" w:rsidRDefault="00D85D64" w:rsidP="00112AAD">
      <w:pPr>
        <w:pStyle w:val="Tekstpodstawowywcity"/>
        <w:ind w:left="0"/>
        <w:jc w:val="center"/>
        <w:rPr>
          <w:rFonts w:ascii="Arial" w:hAnsi="Arial" w:cs="Arial"/>
          <w:color w:val="000000"/>
        </w:rPr>
      </w:pPr>
    </w:p>
    <w:p w14:paraId="10D3425D" w14:textId="77777777" w:rsidR="00D85D64" w:rsidRDefault="00D85D64" w:rsidP="00112AAD">
      <w:pPr>
        <w:pStyle w:val="Tekstpodstawowywcity"/>
        <w:ind w:left="0"/>
        <w:jc w:val="center"/>
        <w:rPr>
          <w:rFonts w:ascii="Arial" w:hAnsi="Arial" w:cs="Arial"/>
          <w:color w:val="000000"/>
        </w:rPr>
      </w:pPr>
    </w:p>
    <w:p w14:paraId="13A5B551" w14:textId="77777777" w:rsidR="00D85D64" w:rsidRDefault="00D85D64" w:rsidP="00112AAD">
      <w:pPr>
        <w:pStyle w:val="Tekstpodstawowywcity"/>
        <w:ind w:left="0"/>
        <w:jc w:val="center"/>
        <w:rPr>
          <w:rFonts w:ascii="Arial" w:hAnsi="Arial" w:cs="Arial"/>
          <w:color w:val="000000"/>
        </w:rPr>
      </w:pPr>
    </w:p>
    <w:p w14:paraId="57299B7F" w14:textId="77777777" w:rsidR="00D85D64" w:rsidRDefault="00D85D64" w:rsidP="00112AAD">
      <w:pPr>
        <w:pStyle w:val="Tekstpodstawowywcity"/>
        <w:ind w:left="0"/>
        <w:jc w:val="center"/>
        <w:rPr>
          <w:rFonts w:ascii="Arial" w:hAnsi="Arial" w:cs="Arial"/>
          <w:color w:val="000000"/>
        </w:rPr>
      </w:pPr>
    </w:p>
    <w:p w14:paraId="723F4461" w14:textId="77777777" w:rsidR="00D85D64" w:rsidRDefault="00D85D64" w:rsidP="00112AAD">
      <w:pPr>
        <w:pStyle w:val="Tekstpodstawowywcity"/>
        <w:ind w:left="0"/>
        <w:jc w:val="center"/>
        <w:rPr>
          <w:rFonts w:ascii="Arial" w:hAnsi="Arial" w:cs="Arial"/>
          <w:color w:val="000000"/>
        </w:rPr>
      </w:pPr>
    </w:p>
    <w:p w14:paraId="002F3700" w14:textId="77777777" w:rsidR="00D85D64" w:rsidRDefault="00D85D64" w:rsidP="00112AAD">
      <w:pPr>
        <w:pStyle w:val="Tekstpodstawowywcity"/>
        <w:ind w:left="0"/>
        <w:jc w:val="center"/>
        <w:rPr>
          <w:rFonts w:ascii="Arial" w:hAnsi="Arial" w:cs="Arial"/>
          <w:color w:val="000000"/>
        </w:rPr>
      </w:pPr>
    </w:p>
    <w:p w14:paraId="2A7D9CE4" w14:textId="2E5DB4EC" w:rsidR="00170EFE" w:rsidRDefault="00B156D5" w:rsidP="00D85D64">
      <w:pPr>
        <w:pStyle w:val="Tekstpodstawowywcity"/>
        <w:ind w:left="0"/>
        <w:jc w:val="center"/>
        <w:rPr>
          <w:rFonts w:ascii="Arial" w:hAnsi="Arial" w:cs="Arial"/>
          <w:color w:val="000000"/>
        </w:rPr>
      </w:pPr>
      <w:r w:rsidRPr="00B156D5">
        <w:rPr>
          <w:rFonts w:ascii="Arial" w:hAnsi="Arial" w:cs="Arial"/>
          <w:color w:val="000000"/>
        </w:rPr>
        <w:t>§ 7</w:t>
      </w:r>
    </w:p>
    <w:p w14:paraId="50589333" w14:textId="76A6534D" w:rsidR="00B156D5" w:rsidRPr="00B156D5" w:rsidRDefault="00B156D5" w:rsidP="00930E2D">
      <w:pPr>
        <w:pStyle w:val="Tekstpodstawowywcity"/>
        <w:tabs>
          <w:tab w:val="left" w:pos="284"/>
        </w:tabs>
        <w:ind w:left="0"/>
        <w:jc w:val="both"/>
        <w:rPr>
          <w:rFonts w:ascii="Arial" w:hAnsi="Arial" w:cs="Arial"/>
          <w:color w:val="000000"/>
        </w:rPr>
      </w:pPr>
      <w:r w:rsidRPr="00B156D5">
        <w:rPr>
          <w:rFonts w:ascii="Arial" w:hAnsi="Arial" w:cs="Arial"/>
          <w:color w:val="000000"/>
        </w:rPr>
        <w:t xml:space="preserve">W czasie trwania umowy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14:paraId="7113EFDB" w14:textId="77777777" w:rsidR="00B156D5" w:rsidRPr="00B156D5" w:rsidRDefault="00B156D5" w:rsidP="00112AAD">
      <w:pPr>
        <w:pStyle w:val="Tekstpodstawowywcity"/>
        <w:ind w:left="0"/>
        <w:jc w:val="center"/>
        <w:rPr>
          <w:rFonts w:ascii="Arial" w:hAnsi="Arial" w:cs="Arial"/>
          <w:color w:val="000000"/>
        </w:rPr>
      </w:pPr>
      <w:r w:rsidRPr="00B156D5">
        <w:rPr>
          <w:rFonts w:ascii="Arial" w:hAnsi="Arial" w:cs="Arial"/>
          <w:color w:val="000000"/>
        </w:rPr>
        <w:t>§ 8</w:t>
      </w:r>
    </w:p>
    <w:p w14:paraId="24E586B7" w14:textId="23619A58" w:rsidR="00B156D5" w:rsidRDefault="00B156D5" w:rsidP="008E1ED5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341678">
        <w:rPr>
          <w:rFonts w:ascii="Arial" w:hAnsi="Arial" w:cs="Arial"/>
        </w:rPr>
        <w:t xml:space="preserve"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</w:t>
      </w:r>
      <w:r w:rsidR="008E1ED5">
        <w:rPr>
          <w:rFonts w:ascii="Arial" w:hAnsi="Arial" w:cs="Arial"/>
        </w:rPr>
        <w:br/>
      </w:r>
      <w:r w:rsidRPr="00341678">
        <w:rPr>
          <w:rFonts w:ascii="Arial" w:hAnsi="Arial" w:cs="Arial"/>
        </w:rPr>
        <w:t>z przetwarzaniem danych osobowych i w sprawie swobodnego przepływu takich danych oraz uchylenia dyrektywy 95/46/WE (zwanego dalej: RODO).</w:t>
      </w:r>
    </w:p>
    <w:p w14:paraId="58FDC290" w14:textId="45C4C969" w:rsidR="00B156D5" w:rsidRPr="00341678" w:rsidRDefault="00B156D5" w:rsidP="008E1ED5">
      <w:pPr>
        <w:pStyle w:val="Akapitzlist"/>
        <w:numPr>
          <w:ilvl w:val="0"/>
          <w:numId w:val="13"/>
        </w:numPr>
        <w:spacing w:after="120"/>
        <w:ind w:left="425" w:hanging="357"/>
        <w:jc w:val="both"/>
        <w:rPr>
          <w:rFonts w:ascii="Arial" w:hAnsi="Arial" w:cs="Arial"/>
        </w:rPr>
      </w:pPr>
      <w:r w:rsidRPr="00341678">
        <w:rPr>
          <w:rFonts w:ascii="Arial" w:hAnsi="Arial" w:cs="Arial"/>
        </w:rPr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341678">
        <w:rPr>
          <w:rFonts w:ascii="Arial" w:hAnsi="Arial" w:cs="Arial"/>
        </w:rPr>
        <w:t>lit.c</w:t>
      </w:r>
      <w:proofErr w:type="spellEnd"/>
      <w:r w:rsidRPr="00341678">
        <w:rPr>
          <w:rFonts w:ascii="Arial" w:hAnsi="Arial" w:cs="Arial"/>
        </w:rPr>
        <w:t xml:space="preserve"> RODO.</w:t>
      </w:r>
    </w:p>
    <w:p w14:paraId="1A1DFDE2" w14:textId="506A0B38" w:rsidR="00B156D5" w:rsidRPr="00B156D5" w:rsidRDefault="00E50903" w:rsidP="00112AAD">
      <w:pPr>
        <w:jc w:val="center"/>
        <w:rPr>
          <w:rFonts w:ascii="Arial" w:hAnsi="Arial" w:cs="Arial"/>
        </w:rPr>
      </w:pPr>
      <w:r w:rsidRPr="00B156D5">
        <w:rPr>
          <w:rFonts w:ascii="Arial" w:hAnsi="Arial" w:cs="Arial"/>
          <w:color w:val="000000"/>
        </w:rPr>
        <w:t>§</w:t>
      </w:r>
      <w:r>
        <w:rPr>
          <w:rFonts w:ascii="Arial" w:hAnsi="Arial" w:cs="Arial"/>
          <w:color w:val="000000"/>
        </w:rPr>
        <w:t xml:space="preserve"> </w:t>
      </w:r>
      <w:r w:rsidR="00B156D5" w:rsidRPr="00B156D5">
        <w:rPr>
          <w:rFonts w:ascii="Arial" w:hAnsi="Arial" w:cs="Arial"/>
        </w:rPr>
        <w:t>9</w:t>
      </w:r>
    </w:p>
    <w:p w14:paraId="4F9192C9" w14:textId="2A7CB42A" w:rsidR="00B156D5" w:rsidRPr="00B156D5" w:rsidRDefault="00B156D5" w:rsidP="008E1ED5">
      <w:pPr>
        <w:spacing w:after="120"/>
        <w:jc w:val="both"/>
        <w:rPr>
          <w:rFonts w:ascii="Arial" w:hAnsi="Arial" w:cs="Arial"/>
        </w:rPr>
      </w:pPr>
      <w:r w:rsidRPr="00B156D5">
        <w:rPr>
          <w:rFonts w:ascii="Arial" w:hAnsi="Arial" w:cs="Arial"/>
        </w:rPr>
        <w:t>Wszelkie zmiany warunków niniejszej Umowy Generalnej oraz umów ubezpieczenia wymagają formy pisemnej pod rygorem nieważności.</w:t>
      </w:r>
    </w:p>
    <w:p w14:paraId="1EB9172B" w14:textId="07F78112" w:rsidR="00B156D5" w:rsidRPr="00B156D5" w:rsidRDefault="00E50903" w:rsidP="00112AAD">
      <w:pPr>
        <w:jc w:val="center"/>
        <w:rPr>
          <w:rFonts w:ascii="Arial" w:hAnsi="Arial" w:cs="Arial"/>
        </w:rPr>
      </w:pPr>
      <w:r w:rsidRPr="00B156D5">
        <w:rPr>
          <w:rFonts w:ascii="Arial" w:hAnsi="Arial" w:cs="Arial"/>
          <w:color w:val="000000"/>
        </w:rPr>
        <w:t>§</w:t>
      </w:r>
      <w:r>
        <w:rPr>
          <w:rFonts w:ascii="Arial" w:hAnsi="Arial" w:cs="Arial"/>
          <w:color w:val="000000"/>
        </w:rPr>
        <w:t xml:space="preserve"> </w:t>
      </w:r>
      <w:r w:rsidR="00B156D5" w:rsidRPr="00B156D5">
        <w:rPr>
          <w:rFonts w:ascii="Arial" w:hAnsi="Arial" w:cs="Arial"/>
        </w:rPr>
        <w:t>10</w:t>
      </w:r>
    </w:p>
    <w:p w14:paraId="3DBA808C" w14:textId="5FFDB6FB" w:rsidR="00B156D5" w:rsidRPr="00112AAD" w:rsidRDefault="00B156D5" w:rsidP="008E1ED5">
      <w:pPr>
        <w:tabs>
          <w:tab w:val="left" w:pos="0"/>
        </w:tabs>
        <w:jc w:val="both"/>
        <w:rPr>
          <w:rFonts w:ascii="Arial" w:eastAsia="Calibri" w:hAnsi="Arial" w:cs="Arial"/>
          <w:color w:val="auto"/>
        </w:rPr>
      </w:pPr>
      <w:r w:rsidRPr="00B156D5">
        <w:rPr>
          <w:rFonts w:ascii="Arial" w:eastAsia="Calibri" w:hAnsi="Arial" w:cs="Arial"/>
        </w:rPr>
        <w:t>W sprawach nieuregulowanych niniejszą Umową Generalną mają zastosowanie odpowiednie przepisy ustawy z dnia 23 kwietnia 1964 r. Kodeks Cywilny (</w:t>
      </w:r>
      <w:proofErr w:type="spellStart"/>
      <w:r w:rsidRPr="00B156D5">
        <w:rPr>
          <w:rFonts w:ascii="Arial" w:eastAsia="Calibri" w:hAnsi="Arial" w:cs="Arial"/>
        </w:rPr>
        <w:t>t.j</w:t>
      </w:r>
      <w:proofErr w:type="spellEnd"/>
      <w:r w:rsidRPr="00B156D5">
        <w:rPr>
          <w:rFonts w:ascii="Arial" w:eastAsia="Calibri" w:hAnsi="Arial" w:cs="Arial"/>
        </w:rPr>
        <w:t>. Dz. U. z 2018 r. poz. 1025) w tym w szczególności zapisy dotyczące umów ubezpieczenia (</w:t>
      </w:r>
      <w:r w:rsidRPr="00B156D5">
        <w:rPr>
          <w:rFonts w:ascii="Arial" w:hAnsi="Arial" w:cs="Arial"/>
        </w:rPr>
        <w:t>tytuł XXVII Kodeksu Cywilnego)</w:t>
      </w:r>
      <w:r w:rsidRPr="00B156D5">
        <w:rPr>
          <w:rFonts w:ascii="Arial" w:eastAsia="Calibri" w:hAnsi="Arial" w:cs="Arial"/>
        </w:rPr>
        <w:t>, ustawy z dnia 11 września 2015 r. o działalności ubezpieczeniowej i reasekuracyjnej (</w:t>
      </w:r>
      <w:proofErr w:type="spellStart"/>
      <w:r w:rsidRPr="00B156D5">
        <w:rPr>
          <w:rFonts w:ascii="Arial" w:eastAsia="Calibri" w:hAnsi="Arial" w:cs="Arial"/>
        </w:rPr>
        <w:t>t.j</w:t>
      </w:r>
      <w:proofErr w:type="spellEnd"/>
      <w:r w:rsidRPr="00B156D5">
        <w:rPr>
          <w:rFonts w:ascii="Arial" w:eastAsia="Calibri" w:hAnsi="Arial" w:cs="Arial"/>
        </w:rPr>
        <w:t>. Dz. U. z 2018 r. poz. 999), ustawy z dnia 22 maja 2003 r. o ubezpieczeniach obowiązkowych, Ubezpieczeniowym Funduszu Gwarancyjnym i Polskim Biurze Ubezpieczycieli Komunikacyjnych (</w:t>
      </w:r>
      <w:proofErr w:type="spellStart"/>
      <w:r w:rsidRPr="00B156D5">
        <w:rPr>
          <w:rFonts w:ascii="Arial" w:eastAsia="Calibri" w:hAnsi="Arial" w:cs="Arial"/>
        </w:rPr>
        <w:t>t.j</w:t>
      </w:r>
      <w:proofErr w:type="spellEnd"/>
      <w:r w:rsidRPr="00B156D5">
        <w:rPr>
          <w:rFonts w:ascii="Arial" w:eastAsia="Calibri" w:hAnsi="Arial" w:cs="Arial"/>
        </w:rPr>
        <w:t xml:space="preserve">. Dz. U. z 2018 r. poz. 473), ustawy z dnia 15 grudnia 2017 r. </w:t>
      </w:r>
      <w:r w:rsidR="008E1ED5">
        <w:rPr>
          <w:rFonts w:ascii="Arial" w:eastAsia="Calibri" w:hAnsi="Arial" w:cs="Arial"/>
        </w:rPr>
        <w:br/>
      </w:r>
      <w:r w:rsidRPr="00B156D5">
        <w:rPr>
          <w:rFonts w:ascii="Arial" w:eastAsia="Calibri" w:hAnsi="Arial" w:cs="Arial"/>
        </w:rPr>
        <w:t>o dystrybucji ubezpieczeń (</w:t>
      </w:r>
      <w:proofErr w:type="spellStart"/>
      <w:r w:rsidRPr="00B156D5">
        <w:rPr>
          <w:rFonts w:ascii="Arial" w:eastAsia="Calibri" w:hAnsi="Arial" w:cs="Arial"/>
        </w:rPr>
        <w:t>t.j</w:t>
      </w:r>
      <w:proofErr w:type="spellEnd"/>
      <w:r w:rsidRPr="00B156D5">
        <w:rPr>
          <w:rFonts w:ascii="Arial" w:eastAsia="Calibri" w:hAnsi="Arial" w:cs="Arial"/>
        </w:rPr>
        <w:t xml:space="preserve">. Dz. U. z 2018 r. poz. 2210) oraz Ustawy, a także dokumentacja postępowania o udzielenie zamówienia </w:t>
      </w:r>
      <w:r w:rsidRPr="00112AAD">
        <w:rPr>
          <w:rFonts w:ascii="Arial" w:eastAsia="Calibri" w:hAnsi="Arial" w:cs="Arial"/>
        </w:rPr>
        <w:t xml:space="preserve">publicznego </w:t>
      </w:r>
      <w:r w:rsidR="00112AAD" w:rsidRPr="00112AAD">
        <w:rPr>
          <w:rFonts w:ascii="Arial" w:eastAsia="Calibri" w:hAnsi="Arial" w:cs="Arial"/>
        </w:rPr>
        <w:t>–</w:t>
      </w:r>
      <w:r w:rsidRPr="00112AAD">
        <w:rPr>
          <w:rFonts w:ascii="Arial" w:eastAsia="Calibri" w:hAnsi="Arial" w:cs="Arial"/>
        </w:rPr>
        <w:t xml:space="preserve"> </w:t>
      </w:r>
      <w:r w:rsidR="00112AAD" w:rsidRPr="00112AAD">
        <w:rPr>
          <w:rFonts w:ascii="Arial" w:eastAsia="Calibri" w:hAnsi="Arial" w:cs="Arial"/>
          <w:color w:val="auto"/>
        </w:rPr>
        <w:t>DZP/PN/48/2020</w:t>
      </w:r>
      <w:r w:rsidRPr="00112AAD">
        <w:rPr>
          <w:rFonts w:ascii="Arial" w:eastAsia="Calibri" w:hAnsi="Arial" w:cs="Arial"/>
          <w:color w:val="auto"/>
        </w:rPr>
        <w:t xml:space="preserve"> .</w:t>
      </w:r>
    </w:p>
    <w:p w14:paraId="232310D9" w14:textId="74FF3307" w:rsidR="00B156D5" w:rsidRPr="00B156D5" w:rsidRDefault="00E50903" w:rsidP="00B156D5">
      <w:pPr>
        <w:jc w:val="center"/>
        <w:rPr>
          <w:rFonts w:ascii="Arial" w:hAnsi="Arial" w:cs="Arial"/>
        </w:rPr>
      </w:pPr>
      <w:r w:rsidRPr="00B156D5">
        <w:rPr>
          <w:rFonts w:ascii="Arial" w:hAnsi="Arial" w:cs="Arial"/>
          <w:color w:val="000000"/>
        </w:rPr>
        <w:t>§</w:t>
      </w:r>
      <w:r>
        <w:rPr>
          <w:rFonts w:ascii="Arial" w:hAnsi="Arial" w:cs="Arial"/>
          <w:color w:val="000000"/>
        </w:rPr>
        <w:t xml:space="preserve"> </w:t>
      </w:r>
      <w:r w:rsidR="00B156D5" w:rsidRPr="00B156D5">
        <w:rPr>
          <w:rFonts w:ascii="Arial" w:hAnsi="Arial" w:cs="Arial"/>
        </w:rPr>
        <w:t>11</w:t>
      </w:r>
    </w:p>
    <w:p w14:paraId="1E85FE53" w14:textId="43C68336" w:rsidR="00B156D5" w:rsidRPr="00B156D5" w:rsidRDefault="00B156D5" w:rsidP="00112AAD">
      <w:pPr>
        <w:spacing w:after="120"/>
        <w:rPr>
          <w:rFonts w:ascii="Arial" w:hAnsi="Arial" w:cs="Arial"/>
        </w:rPr>
      </w:pPr>
      <w:r w:rsidRPr="00B156D5">
        <w:rPr>
          <w:rFonts w:ascii="Arial" w:hAnsi="Arial" w:cs="Arial"/>
        </w:rPr>
        <w:t>Spory wynikające z niniejszej umowy rozstrzygane będą przez sąd właściwy dla siedziby Ubezpieczającego.</w:t>
      </w:r>
    </w:p>
    <w:p w14:paraId="157A7997" w14:textId="7F01DF6A" w:rsidR="00B156D5" w:rsidRPr="00B156D5" w:rsidRDefault="00E50903" w:rsidP="00B156D5">
      <w:pPr>
        <w:jc w:val="center"/>
        <w:rPr>
          <w:rFonts w:ascii="Arial" w:hAnsi="Arial" w:cs="Arial"/>
        </w:rPr>
      </w:pPr>
      <w:r w:rsidRPr="00B156D5">
        <w:rPr>
          <w:rFonts w:ascii="Arial" w:hAnsi="Arial" w:cs="Arial"/>
          <w:color w:val="000000"/>
        </w:rPr>
        <w:t>§</w:t>
      </w:r>
      <w:r>
        <w:rPr>
          <w:rFonts w:ascii="Arial" w:hAnsi="Arial" w:cs="Arial"/>
          <w:color w:val="000000"/>
        </w:rPr>
        <w:t xml:space="preserve"> </w:t>
      </w:r>
      <w:r w:rsidR="00B156D5" w:rsidRPr="00B156D5">
        <w:rPr>
          <w:rFonts w:ascii="Arial" w:hAnsi="Arial" w:cs="Arial"/>
        </w:rPr>
        <w:t>12</w:t>
      </w:r>
    </w:p>
    <w:p w14:paraId="0A3783BD" w14:textId="3BA29782" w:rsidR="00B156D5" w:rsidRPr="00B156D5" w:rsidRDefault="00B156D5" w:rsidP="00B156D5">
      <w:pPr>
        <w:rPr>
          <w:rFonts w:ascii="Arial" w:hAnsi="Arial" w:cs="Arial"/>
        </w:rPr>
      </w:pPr>
      <w:r w:rsidRPr="00B156D5">
        <w:rPr>
          <w:rFonts w:ascii="Arial" w:hAnsi="Arial" w:cs="Arial"/>
        </w:rPr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156D5" w:rsidRPr="00B156D5" w14:paraId="366B3D9E" w14:textId="77777777" w:rsidTr="001C6313">
        <w:tc>
          <w:tcPr>
            <w:tcW w:w="3070" w:type="dxa"/>
          </w:tcPr>
          <w:p w14:paraId="0EC5A621" w14:textId="77777777" w:rsidR="00B156D5" w:rsidRPr="00B156D5" w:rsidRDefault="00B156D5" w:rsidP="001C6313">
            <w:pPr>
              <w:jc w:val="center"/>
              <w:rPr>
                <w:rFonts w:ascii="Arial" w:hAnsi="Arial" w:cs="Arial"/>
              </w:rPr>
            </w:pPr>
            <w:r w:rsidRPr="00B156D5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3071" w:type="dxa"/>
          </w:tcPr>
          <w:p w14:paraId="4F8309DE" w14:textId="77777777" w:rsidR="00B156D5" w:rsidRPr="00B156D5" w:rsidRDefault="00B156D5" w:rsidP="001C631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11E673B" w14:textId="77777777" w:rsidR="00B156D5" w:rsidRPr="00B156D5" w:rsidRDefault="00B156D5" w:rsidP="001C6313">
            <w:pPr>
              <w:jc w:val="center"/>
              <w:rPr>
                <w:rFonts w:ascii="Arial" w:hAnsi="Arial" w:cs="Arial"/>
              </w:rPr>
            </w:pPr>
            <w:r w:rsidRPr="00B156D5">
              <w:rPr>
                <w:rFonts w:ascii="Arial" w:hAnsi="Arial" w:cs="Arial"/>
              </w:rPr>
              <w:t>……………………….</w:t>
            </w:r>
          </w:p>
        </w:tc>
      </w:tr>
      <w:tr w:rsidR="00B156D5" w:rsidRPr="00B156D5" w14:paraId="677CED0C" w14:textId="77777777" w:rsidTr="001C6313">
        <w:tc>
          <w:tcPr>
            <w:tcW w:w="3070" w:type="dxa"/>
          </w:tcPr>
          <w:p w14:paraId="4B27A18D" w14:textId="77777777" w:rsidR="00B156D5" w:rsidRPr="00B156D5" w:rsidRDefault="00B156D5" w:rsidP="001C6313">
            <w:pPr>
              <w:jc w:val="center"/>
              <w:rPr>
                <w:rFonts w:ascii="Arial" w:hAnsi="Arial" w:cs="Arial"/>
              </w:rPr>
            </w:pPr>
            <w:r w:rsidRPr="00B156D5">
              <w:rPr>
                <w:rFonts w:ascii="Arial" w:hAnsi="Arial" w:cs="Arial"/>
              </w:rPr>
              <w:t>Ubezpieczyciel</w:t>
            </w:r>
          </w:p>
        </w:tc>
        <w:tc>
          <w:tcPr>
            <w:tcW w:w="3071" w:type="dxa"/>
          </w:tcPr>
          <w:p w14:paraId="4A6D7F2E" w14:textId="77777777" w:rsidR="00B156D5" w:rsidRPr="00B156D5" w:rsidRDefault="00B156D5" w:rsidP="001C631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5B4E332" w14:textId="77777777" w:rsidR="00B156D5" w:rsidRPr="00B156D5" w:rsidRDefault="00B156D5" w:rsidP="001C6313">
            <w:pPr>
              <w:jc w:val="center"/>
              <w:rPr>
                <w:rFonts w:ascii="Arial" w:hAnsi="Arial" w:cs="Arial"/>
              </w:rPr>
            </w:pPr>
            <w:r w:rsidRPr="00B156D5">
              <w:rPr>
                <w:rFonts w:ascii="Arial" w:hAnsi="Arial" w:cs="Arial"/>
              </w:rPr>
              <w:t>Ubezpieczający</w:t>
            </w:r>
          </w:p>
        </w:tc>
      </w:tr>
    </w:tbl>
    <w:p w14:paraId="1084BDC7" w14:textId="3E9ED72D" w:rsidR="00BA52B3" w:rsidRPr="008E5AD4" w:rsidRDefault="00B156D5" w:rsidP="00B156D5">
      <w:pPr>
        <w:spacing w:line="360" w:lineRule="auto"/>
        <w:rPr>
          <w:rFonts w:ascii="Arial" w:hAnsi="Arial" w:cs="Arial"/>
          <w:sz w:val="20"/>
          <w:szCs w:val="20"/>
        </w:rPr>
      </w:pPr>
      <w:r w:rsidRPr="00B156D5">
        <w:rPr>
          <w:rFonts w:ascii="Arial" w:hAnsi="Arial" w:cs="Arial"/>
        </w:rPr>
        <w:br w:type="page"/>
      </w:r>
    </w:p>
    <w:sectPr w:rsidR="00BA52B3" w:rsidRPr="008E5AD4" w:rsidSect="00B84353">
      <w:headerReference w:type="even" r:id="rId9"/>
      <w:headerReference w:type="default" r:id="rId10"/>
      <w:headerReference w:type="first" r:id="rId11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5CACA" w14:textId="77777777" w:rsidR="002B6506" w:rsidRDefault="002B6506" w:rsidP="007E3857">
      <w:pPr>
        <w:spacing w:after="0" w:line="240" w:lineRule="auto"/>
      </w:pPr>
      <w:r>
        <w:separator/>
      </w:r>
    </w:p>
  </w:endnote>
  <w:endnote w:type="continuationSeparator" w:id="0">
    <w:p w14:paraId="04E429C0" w14:textId="77777777" w:rsidR="002B6506" w:rsidRDefault="002B650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3301" w14:textId="77777777" w:rsidR="002B6506" w:rsidRDefault="002B6506" w:rsidP="007E3857">
      <w:pPr>
        <w:spacing w:after="0" w:line="240" w:lineRule="auto"/>
      </w:pPr>
      <w:r>
        <w:separator/>
      </w:r>
    </w:p>
  </w:footnote>
  <w:footnote w:type="continuationSeparator" w:id="0">
    <w:p w14:paraId="6403F774" w14:textId="77777777" w:rsidR="002B6506" w:rsidRDefault="002B650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FC87" w14:textId="77777777" w:rsidR="007E3857" w:rsidRDefault="002B6506">
    <w:pPr>
      <w:pStyle w:val="Nagwek"/>
    </w:pPr>
    <w:r>
      <w:rPr>
        <w:noProof/>
      </w:rPr>
      <w:pict w14:anchorId="53046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8328" w14:textId="77777777" w:rsidR="007E3857" w:rsidRDefault="002B6506">
    <w:pPr>
      <w:pStyle w:val="Nagwek"/>
    </w:pPr>
    <w:r>
      <w:rPr>
        <w:noProof/>
      </w:rPr>
      <w:pict w14:anchorId="6AB2F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A05F9" w14:textId="77777777" w:rsidR="007E3857" w:rsidRDefault="002B6506">
    <w:pPr>
      <w:pStyle w:val="Nagwek"/>
    </w:pPr>
    <w:r>
      <w:rPr>
        <w:noProof/>
      </w:rPr>
      <w:pict w14:anchorId="6E575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B0BCF"/>
    <w:multiLevelType w:val="hybridMultilevel"/>
    <w:tmpl w:val="4ED4B446"/>
    <w:lvl w:ilvl="0" w:tplc="198C58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713"/>
    <w:multiLevelType w:val="hybridMultilevel"/>
    <w:tmpl w:val="33E65796"/>
    <w:lvl w:ilvl="0" w:tplc="D60AEE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2348C"/>
    <w:multiLevelType w:val="hybridMultilevel"/>
    <w:tmpl w:val="236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3F20"/>
    <w:multiLevelType w:val="hybridMultilevel"/>
    <w:tmpl w:val="E30E56D4"/>
    <w:lvl w:ilvl="0" w:tplc="91969D8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67BFB"/>
    <w:multiLevelType w:val="hybridMultilevel"/>
    <w:tmpl w:val="1D303ECE"/>
    <w:lvl w:ilvl="0" w:tplc="62D4C1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347D7"/>
    <w:multiLevelType w:val="hybridMultilevel"/>
    <w:tmpl w:val="9AD2EF24"/>
    <w:lvl w:ilvl="0" w:tplc="7256E598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B2CBB"/>
    <w:multiLevelType w:val="hybridMultilevel"/>
    <w:tmpl w:val="96F26514"/>
    <w:lvl w:ilvl="0" w:tplc="B44AFE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D65A3"/>
    <w:multiLevelType w:val="hybridMultilevel"/>
    <w:tmpl w:val="EC48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0526C"/>
    <w:multiLevelType w:val="hybridMultilevel"/>
    <w:tmpl w:val="7B86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D498A"/>
    <w:multiLevelType w:val="hybridMultilevel"/>
    <w:tmpl w:val="CA1AFEA6"/>
    <w:lvl w:ilvl="0" w:tplc="65A00ED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1"/>
  </w:num>
  <w:num w:numId="5">
    <w:abstractNumId w:val="16"/>
  </w:num>
  <w:num w:numId="6">
    <w:abstractNumId w:val="21"/>
  </w:num>
  <w:num w:numId="7">
    <w:abstractNumId w:val="5"/>
  </w:num>
  <w:num w:numId="8">
    <w:abstractNumId w:val="13"/>
  </w:num>
  <w:num w:numId="9">
    <w:abstractNumId w:val="14"/>
  </w:num>
  <w:num w:numId="10">
    <w:abstractNumId w:val="20"/>
  </w:num>
  <w:num w:numId="11">
    <w:abstractNumId w:val="10"/>
  </w:num>
  <w:num w:numId="12">
    <w:abstractNumId w:val="6"/>
  </w:num>
  <w:num w:numId="13">
    <w:abstractNumId w:val="17"/>
  </w:num>
  <w:num w:numId="14">
    <w:abstractNumId w:val="18"/>
  </w:num>
  <w:num w:numId="15">
    <w:abstractNumId w:val="7"/>
  </w:num>
  <w:num w:numId="16">
    <w:abstractNumId w:val="9"/>
  </w:num>
  <w:num w:numId="17">
    <w:abstractNumId w:val="1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A3E"/>
    <w:rsid w:val="00013B62"/>
    <w:rsid w:val="00027C81"/>
    <w:rsid w:val="0003271C"/>
    <w:rsid w:val="0004636D"/>
    <w:rsid w:val="000607DC"/>
    <w:rsid w:val="00063C7D"/>
    <w:rsid w:val="00094096"/>
    <w:rsid w:val="000C62B3"/>
    <w:rsid w:val="000E2095"/>
    <w:rsid w:val="000E4327"/>
    <w:rsid w:val="001028F6"/>
    <w:rsid w:val="00112AAD"/>
    <w:rsid w:val="00132C8D"/>
    <w:rsid w:val="00141296"/>
    <w:rsid w:val="00170880"/>
    <w:rsid w:val="00170EFE"/>
    <w:rsid w:val="00170FF7"/>
    <w:rsid w:val="00174DD2"/>
    <w:rsid w:val="001909A4"/>
    <w:rsid w:val="001958AB"/>
    <w:rsid w:val="00197A47"/>
    <w:rsid w:val="001A1D1C"/>
    <w:rsid w:val="001B42BA"/>
    <w:rsid w:val="001E73CE"/>
    <w:rsid w:val="0020322D"/>
    <w:rsid w:val="00203436"/>
    <w:rsid w:val="002039F2"/>
    <w:rsid w:val="0020599F"/>
    <w:rsid w:val="00206DE2"/>
    <w:rsid w:val="0021218D"/>
    <w:rsid w:val="0025082E"/>
    <w:rsid w:val="00256D8A"/>
    <w:rsid w:val="00262AB7"/>
    <w:rsid w:val="002668D6"/>
    <w:rsid w:val="002B491F"/>
    <w:rsid w:val="002B5807"/>
    <w:rsid w:val="002B6506"/>
    <w:rsid w:val="002D05E3"/>
    <w:rsid w:val="002E5343"/>
    <w:rsid w:val="002F33CE"/>
    <w:rsid w:val="002F4E19"/>
    <w:rsid w:val="00307490"/>
    <w:rsid w:val="003146CB"/>
    <w:rsid w:val="0031498E"/>
    <w:rsid w:val="00325537"/>
    <w:rsid w:val="00341678"/>
    <w:rsid w:val="00341C39"/>
    <w:rsid w:val="00361403"/>
    <w:rsid w:val="00375761"/>
    <w:rsid w:val="00382884"/>
    <w:rsid w:val="00384F48"/>
    <w:rsid w:val="00387157"/>
    <w:rsid w:val="003926CD"/>
    <w:rsid w:val="00393744"/>
    <w:rsid w:val="003944F7"/>
    <w:rsid w:val="003A5C18"/>
    <w:rsid w:val="003C1454"/>
    <w:rsid w:val="003C347D"/>
    <w:rsid w:val="003E2B96"/>
    <w:rsid w:val="003F1AAD"/>
    <w:rsid w:val="003F64E8"/>
    <w:rsid w:val="00406793"/>
    <w:rsid w:val="0044115E"/>
    <w:rsid w:val="0044172E"/>
    <w:rsid w:val="00443CEC"/>
    <w:rsid w:val="00465DAF"/>
    <w:rsid w:val="0049238B"/>
    <w:rsid w:val="004E30BB"/>
    <w:rsid w:val="004E4C82"/>
    <w:rsid w:val="004E6C41"/>
    <w:rsid w:val="00504262"/>
    <w:rsid w:val="00513D12"/>
    <w:rsid w:val="005150A2"/>
    <w:rsid w:val="005362C4"/>
    <w:rsid w:val="00544A5F"/>
    <w:rsid w:val="005602EA"/>
    <w:rsid w:val="00570D78"/>
    <w:rsid w:val="005F02EC"/>
    <w:rsid w:val="006138D5"/>
    <w:rsid w:val="006264E6"/>
    <w:rsid w:val="00630D8A"/>
    <w:rsid w:val="00636FF0"/>
    <w:rsid w:val="00677D0C"/>
    <w:rsid w:val="00684F78"/>
    <w:rsid w:val="00687E61"/>
    <w:rsid w:val="00695C02"/>
    <w:rsid w:val="006A24F7"/>
    <w:rsid w:val="006D766C"/>
    <w:rsid w:val="006E6CAD"/>
    <w:rsid w:val="0071761F"/>
    <w:rsid w:val="007217FB"/>
    <w:rsid w:val="00732778"/>
    <w:rsid w:val="007343E5"/>
    <w:rsid w:val="00771801"/>
    <w:rsid w:val="007804D8"/>
    <w:rsid w:val="00782824"/>
    <w:rsid w:val="00783164"/>
    <w:rsid w:val="00791626"/>
    <w:rsid w:val="00796DB7"/>
    <w:rsid w:val="007A3944"/>
    <w:rsid w:val="007C1AA8"/>
    <w:rsid w:val="007C63AA"/>
    <w:rsid w:val="007D6EE6"/>
    <w:rsid w:val="007E173E"/>
    <w:rsid w:val="007E3857"/>
    <w:rsid w:val="007F09F1"/>
    <w:rsid w:val="00812AC4"/>
    <w:rsid w:val="00817323"/>
    <w:rsid w:val="00847D20"/>
    <w:rsid w:val="00847FEA"/>
    <w:rsid w:val="00851B30"/>
    <w:rsid w:val="0086077C"/>
    <w:rsid w:val="00864AE5"/>
    <w:rsid w:val="00866F7B"/>
    <w:rsid w:val="008706B7"/>
    <w:rsid w:val="00874E7D"/>
    <w:rsid w:val="00883687"/>
    <w:rsid w:val="00897947"/>
    <w:rsid w:val="008B60C1"/>
    <w:rsid w:val="008D36AF"/>
    <w:rsid w:val="008D5181"/>
    <w:rsid w:val="008E1ED5"/>
    <w:rsid w:val="008E5AD4"/>
    <w:rsid w:val="008F2F33"/>
    <w:rsid w:val="008F7529"/>
    <w:rsid w:val="00903140"/>
    <w:rsid w:val="009058B9"/>
    <w:rsid w:val="009154ED"/>
    <w:rsid w:val="009157E4"/>
    <w:rsid w:val="00921E0F"/>
    <w:rsid w:val="00930E2D"/>
    <w:rsid w:val="009345B6"/>
    <w:rsid w:val="009362F3"/>
    <w:rsid w:val="00943BD8"/>
    <w:rsid w:val="00972E74"/>
    <w:rsid w:val="00980717"/>
    <w:rsid w:val="0098375C"/>
    <w:rsid w:val="00985C3D"/>
    <w:rsid w:val="009915E8"/>
    <w:rsid w:val="009A0F35"/>
    <w:rsid w:val="009A54C9"/>
    <w:rsid w:val="009C0B67"/>
    <w:rsid w:val="009C11E1"/>
    <w:rsid w:val="009C5F7A"/>
    <w:rsid w:val="009D2BC4"/>
    <w:rsid w:val="00A01471"/>
    <w:rsid w:val="00A0292C"/>
    <w:rsid w:val="00A103C5"/>
    <w:rsid w:val="00A15D44"/>
    <w:rsid w:val="00A26C12"/>
    <w:rsid w:val="00A27910"/>
    <w:rsid w:val="00A27FA9"/>
    <w:rsid w:val="00A37785"/>
    <w:rsid w:val="00A406A3"/>
    <w:rsid w:val="00A55CAA"/>
    <w:rsid w:val="00A6618C"/>
    <w:rsid w:val="00A72438"/>
    <w:rsid w:val="00A72A2F"/>
    <w:rsid w:val="00A778E1"/>
    <w:rsid w:val="00AA6CC4"/>
    <w:rsid w:val="00AB3A11"/>
    <w:rsid w:val="00AC04F5"/>
    <w:rsid w:val="00AC1EA2"/>
    <w:rsid w:val="00AE0E44"/>
    <w:rsid w:val="00AE1887"/>
    <w:rsid w:val="00AE47D3"/>
    <w:rsid w:val="00AE4B80"/>
    <w:rsid w:val="00AF465A"/>
    <w:rsid w:val="00B100FA"/>
    <w:rsid w:val="00B105BC"/>
    <w:rsid w:val="00B1082B"/>
    <w:rsid w:val="00B156D5"/>
    <w:rsid w:val="00B1670C"/>
    <w:rsid w:val="00B16FF0"/>
    <w:rsid w:val="00B23436"/>
    <w:rsid w:val="00B23A49"/>
    <w:rsid w:val="00B2627C"/>
    <w:rsid w:val="00B312DE"/>
    <w:rsid w:val="00B37304"/>
    <w:rsid w:val="00B46178"/>
    <w:rsid w:val="00B5128D"/>
    <w:rsid w:val="00B52FA1"/>
    <w:rsid w:val="00B634E7"/>
    <w:rsid w:val="00B65A10"/>
    <w:rsid w:val="00B75D1B"/>
    <w:rsid w:val="00B84353"/>
    <w:rsid w:val="00B9032A"/>
    <w:rsid w:val="00B9396A"/>
    <w:rsid w:val="00BA17BD"/>
    <w:rsid w:val="00BA52B3"/>
    <w:rsid w:val="00BF4596"/>
    <w:rsid w:val="00C0035D"/>
    <w:rsid w:val="00C131A4"/>
    <w:rsid w:val="00C158B0"/>
    <w:rsid w:val="00C21CD7"/>
    <w:rsid w:val="00C309D2"/>
    <w:rsid w:val="00C509B2"/>
    <w:rsid w:val="00C60C87"/>
    <w:rsid w:val="00C6227E"/>
    <w:rsid w:val="00C91821"/>
    <w:rsid w:val="00C95EAA"/>
    <w:rsid w:val="00C96143"/>
    <w:rsid w:val="00CE2AD6"/>
    <w:rsid w:val="00CE38F4"/>
    <w:rsid w:val="00CE41D0"/>
    <w:rsid w:val="00CF253E"/>
    <w:rsid w:val="00D0491D"/>
    <w:rsid w:val="00D53E50"/>
    <w:rsid w:val="00D63C84"/>
    <w:rsid w:val="00D6508E"/>
    <w:rsid w:val="00D701BD"/>
    <w:rsid w:val="00D71FB7"/>
    <w:rsid w:val="00D85D64"/>
    <w:rsid w:val="00D92BC9"/>
    <w:rsid w:val="00D96021"/>
    <w:rsid w:val="00DA7324"/>
    <w:rsid w:val="00DB03E1"/>
    <w:rsid w:val="00DB2DE8"/>
    <w:rsid w:val="00DC09B0"/>
    <w:rsid w:val="00DC3B56"/>
    <w:rsid w:val="00DC59FF"/>
    <w:rsid w:val="00DE1A3E"/>
    <w:rsid w:val="00DF0F23"/>
    <w:rsid w:val="00E1061D"/>
    <w:rsid w:val="00E14F9B"/>
    <w:rsid w:val="00E16B8D"/>
    <w:rsid w:val="00E21002"/>
    <w:rsid w:val="00E21598"/>
    <w:rsid w:val="00E21B91"/>
    <w:rsid w:val="00E42764"/>
    <w:rsid w:val="00E42E41"/>
    <w:rsid w:val="00E50903"/>
    <w:rsid w:val="00E50FDB"/>
    <w:rsid w:val="00E60A92"/>
    <w:rsid w:val="00E64EEC"/>
    <w:rsid w:val="00E664D1"/>
    <w:rsid w:val="00E71A55"/>
    <w:rsid w:val="00E72F26"/>
    <w:rsid w:val="00E76351"/>
    <w:rsid w:val="00E902D1"/>
    <w:rsid w:val="00E911BF"/>
    <w:rsid w:val="00E92EB0"/>
    <w:rsid w:val="00EB09BA"/>
    <w:rsid w:val="00EB753F"/>
    <w:rsid w:val="00EC0A4D"/>
    <w:rsid w:val="00EC2281"/>
    <w:rsid w:val="00EC35CF"/>
    <w:rsid w:val="00ED0B27"/>
    <w:rsid w:val="00EE45F3"/>
    <w:rsid w:val="00F050C0"/>
    <w:rsid w:val="00F06124"/>
    <w:rsid w:val="00F204C2"/>
    <w:rsid w:val="00F23A85"/>
    <w:rsid w:val="00F25855"/>
    <w:rsid w:val="00F54927"/>
    <w:rsid w:val="00F70287"/>
    <w:rsid w:val="00FA5C66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7C2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B2D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2DE8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B2D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2DE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8C8B-EE4A-4540-998A-6FDA5AA7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31</cp:revision>
  <cp:lastPrinted>2020-08-19T12:25:00Z</cp:lastPrinted>
  <dcterms:created xsi:type="dcterms:W3CDTF">2020-08-07T05:40:00Z</dcterms:created>
  <dcterms:modified xsi:type="dcterms:W3CDTF">2020-08-19T12:43:00Z</dcterms:modified>
</cp:coreProperties>
</file>