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5C6D" w14:textId="4711B3AA" w:rsidR="00A7549B" w:rsidRPr="003674EF" w:rsidRDefault="00A7549B" w:rsidP="00A7549B">
      <w:pPr>
        <w:pStyle w:val="Tytu"/>
        <w:jc w:val="right"/>
        <w:rPr>
          <w:rFonts w:asciiTheme="minorHAnsi" w:hAnsiTheme="minorHAnsi" w:cstheme="minorHAnsi"/>
          <w:sz w:val="22"/>
          <w:szCs w:val="22"/>
          <w:u w:val="none"/>
        </w:rPr>
      </w:pPr>
      <w:r w:rsidRPr="003674EF">
        <w:rPr>
          <w:rFonts w:asciiTheme="minorHAnsi" w:hAnsiTheme="minorHAnsi" w:cstheme="minorHAnsi"/>
          <w:sz w:val="22"/>
          <w:szCs w:val="22"/>
          <w:u w:val="none"/>
        </w:rPr>
        <w:t xml:space="preserve">Załącznik nr 5 </w:t>
      </w:r>
    </w:p>
    <w:p w14:paraId="099016E6" w14:textId="77777777" w:rsidR="00A7549B" w:rsidRDefault="00A7549B" w:rsidP="00A7549B">
      <w:pPr>
        <w:pStyle w:val="Tytu"/>
        <w:rPr>
          <w:rFonts w:ascii="Arial" w:hAnsi="Arial" w:cs="Arial"/>
        </w:rPr>
      </w:pPr>
    </w:p>
    <w:p w14:paraId="6847AA6C" w14:textId="77777777" w:rsidR="00A7549B" w:rsidRPr="00C65ED8" w:rsidRDefault="00A7549B" w:rsidP="00A7549B">
      <w:pPr>
        <w:pStyle w:val="Tytu"/>
        <w:ind w:left="284"/>
        <w:rPr>
          <w:rFonts w:asciiTheme="minorHAnsi" w:hAnsiTheme="minorHAnsi" w:cstheme="minorHAnsi"/>
          <w:u w:val="none"/>
        </w:rPr>
      </w:pPr>
      <w:r w:rsidRPr="00C65ED8">
        <w:rPr>
          <w:rFonts w:asciiTheme="minorHAnsi" w:hAnsiTheme="minorHAnsi" w:cstheme="minorHAnsi"/>
          <w:u w:val="none"/>
        </w:rPr>
        <w:t>Zasady udzielenia zdalnego dostępu do zasobów</w:t>
      </w:r>
    </w:p>
    <w:p w14:paraId="2061CF7F" w14:textId="77777777" w:rsidR="00A7549B" w:rsidRDefault="00A7549B" w:rsidP="00A7549B">
      <w:pPr>
        <w:spacing w:before="60"/>
        <w:jc w:val="both"/>
        <w:rPr>
          <w:rFonts w:ascii="Arial" w:hAnsi="Arial" w:cs="Arial"/>
          <w:szCs w:val="20"/>
        </w:rPr>
      </w:pPr>
    </w:p>
    <w:p w14:paraId="49629591" w14:textId="3A900AE1" w:rsidR="00643611" w:rsidRPr="00C65ED8" w:rsidRDefault="00643611" w:rsidP="0064361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Niniejszy załącznik ustala zasady udzielenia Wykonawcy zdalnego dostępu do zasobów informatycznych Zamawiającego w celu umożliwienia Wykonawcy realizacji jego zobowiązań wynikających z </w:t>
      </w:r>
      <w:r w:rsidR="002C21B3">
        <w:rPr>
          <w:rFonts w:asciiTheme="minorHAnsi" w:hAnsiTheme="minorHAnsi" w:cstheme="minorHAnsi"/>
          <w:sz w:val="22"/>
          <w:szCs w:val="22"/>
        </w:rPr>
        <w:t>U</w:t>
      </w:r>
      <w:r w:rsidRPr="00C65ED8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3E355F4B" w14:textId="77777777" w:rsidR="00643611" w:rsidRPr="00C65ED8" w:rsidRDefault="00643611" w:rsidP="006436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10B4EA" w14:textId="0F46F72B" w:rsidR="00643611" w:rsidRPr="00C65ED8" w:rsidRDefault="00643611" w:rsidP="0064361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b/>
          <w:bCs/>
          <w:sz w:val="22"/>
          <w:szCs w:val="22"/>
        </w:rPr>
        <w:t>§ 1 Udostępnienie</w:t>
      </w:r>
    </w:p>
    <w:p w14:paraId="29F95BA9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1. W celu realizacji usług, o których mowa w § 2 ust. 1 Umowy, zdalny dostęp zostanie udostępniony Wykonawcy przez Zamawiającego w terminie uzgodnionym przez Strony. </w:t>
      </w:r>
    </w:p>
    <w:p w14:paraId="5E3E3663" w14:textId="00E36065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2. Dostęp zdalny ustanawiany jest tylko i wyłącznie do systemów Zamawiającego stanowiących przedmiot </w:t>
      </w:r>
      <w:r w:rsidR="00D50C11">
        <w:rPr>
          <w:rFonts w:asciiTheme="minorHAnsi" w:hAnsiTheme="minorHAnsi" w:cstheme="minorHAnsi"/>
          <w:sz w:val="22"/>
          <w:szCs w:val="22"/>
        </w:rPr>
        <w:t>U</w:t>
      </w:r>
      <w:r w:rsidRPr="00C65ED8">
        <w:rPr>
          <w:rFonts w:asciiTheme="minorHAnsi" w:hAnsiTheme="minorHAnsi" w:cstheme="minorHAnsi"/>
          <w:sz w:val="22"/>
          <w:szCs w:val="22"/>
        </w:rPr>
        <w:t xml:space="preserve">mowy. </w:t>
      </w:r>
    </w:p>
    <w:p w14:paraId="13B9658F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3. Dostęp zdalny jest możliwy tylko i wyłącznie za pośrednictwem danych autoryzacyjnych udostępnionych Wykonawcy przez Zamawiającego. </w:t>
      </w:r>
    </w:p>
    <w:p w14:paraId="4A79E083" w14:textId="77777777" w:rsidR="00643611" w:rsidRPr="00C65ED8" w:rsidRDefault="00643611" w:rsidP="002C21B3">
      <w:pPr>
        <w:pStyle w:val="Default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4. Zamawiający zobowiązuje się do zapewnienia sprawnego kanału komunikacji. </w:t>
      </w:r>
    </w:p>
    <w:p w14:paraId="40A6D8F5" w14:textId="77777777" w:rsidR="00643611" w:rsidRPr="00C65ED8" w:rsidRDefault="00643611" w:rsidP="006436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DE00E6" w14:textId="3084DC47" w:rsidR="00643611" w:rsidRPr="00C65ED8" w:rsidRDefault="00643611" w:rsidP="0064361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b/>
          <w:bCs/>
          <w:sz w:val="22"/>
          <w:szCs w:val="22"/>
        </w:rPr>
        <w:t>§ 2 Zasady korzystania</w:t>
      </w:r>
    </w:p>
    <w:p w14:paraId="6ED565D9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1. Korzystając ze Zdalnego Dostępu Wykonawca: </w:t>
      </w:r>
    </w:p>
    <w:p w14:paraId="0BB11E10" w14:textId="77777777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a. będzie wykorzystywał Zdalny Dostęp wyłącznie w celu realizacji przedmiotu umowy; </w:t>
      </w:r>
    </w:p>
    <w:p w14:paraId="24DAF267" w14:textId="77777777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b. nie będzie pozyskiwał ani przetwarzał żadnych innych danych, za wyjątkiem danych niezbędnych do realizacji przedmiotu umowy; </w:t>
      </w:r>
    </w:p>
    <w:p w14:paraId="7E9221CC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2. Wykonawca otrzyma dane autoryzacyjne tylko i wyłącznie dla osób wykazanych w imiennym wykazie pracowników upoważnionych do dostępu zdalnego stanowiącym załącznik nr 5 do umowy </w:t>
      </w:r>
    </w:p>
    <w:p w14:paraId="47277AC8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3. Zabrania się Wykonawcy przekazywania danych autoryzacyjnych innym osobom niż osoby wskazane w imiennym wykazie pracowników upoważnionych do dostępu zdalnego </w:t>
      </w:r>
    </w:p>
    <w:p w14:paraId="509E253E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4. Wykonawca jest zobowiązany do bieżącego aktualizowania imiennego wykazu osób uprawnionych ze strony wykonawcy do zdalnego dostępu, przy czym zmiana tego załącznika nie wymaga aneksowania umowy. </w:t>
      </w:r>
    </w:p>
    <w:p w14:paraId="5E07AC84" w14:textId="77777777" w:rsidR="00643611" w:rsidRPr="00C65ED8" w:rsidRDefault="00643611" w:rsidP="006436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721A7E" w14:textId="74035759" w:rsidR="00643611" w:rsidRPr="00C65ED8" w:rsidRDefault="00643611" w:rsidP="0064361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b/>
          <w:bCs/>
          <w:sz w:val="22"/>
          <w:szCs w:val="22"/>
        </w:rPr>
        <w:t>§ 3 Warunki Techniczne do uzyskania Zdalnego Dostępu</w:t>
      </w:r>
    </w:p>
    <w:p w14:paraId="1F6F4C1C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1. Zamawiający zapewni jeden z następujących rodzajów połączeń: </w:t>
      </w:r>
    </w:p>
    <w:p w14:paraId="03E19FA6" w14:textId="77777777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a. poprzez udostępnienie bezpiecznego kanału VPN; </w:t>
      </w:r>
    </w:p>
    <w:p w14:paraId="01B64A32" w14:textId="7DD3CBF5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b. poprzez oprogramowanie </w:t>
      </w:r>
      <w:proofErr w:type="spellStart"/>
      <w:r w:rsidR="00B36E8C" w:rsidRPr="00C65ED8">
        <w:rPr>
          <w:rFonts w:asciiTheme="minorHAnsi" w:hAnsiTheme="minorHAnsi" w:cstheme="minorHAnsi"/>
          <w:sz w:val="22"/>
          <w:szCs w:val="22"/>
        </w:rPr>
        <w:t>TeamViewer</w:t>
      </w:r>
      <w:proofErr w:type="spellEnd"/>
      <w:r w:rsidRPr="00C65ED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9491E0E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2. Jeżeli zdalny dostęp przez Wykonawcę musi być realizowany z wykorzystaniem oprogramowania nie będącego w posiadaniu Zamawiającego. Wykonawca na własny koszt dostarczy legalne oprogramowanie Zamawiającemu. </w:t>
      </w:r>
    </w:p>
    <w:p w14:paraId="1D53D7C1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3. Zamawiający przekaże osobie realizującej prace wynikające z zapisów Umowy dane autoryzacyjne </w:t>
      </w:r>
    </w:p>
    <w:p w14:paraId="1512DA47" w14:textId="153B41B1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a. identyfikator użytkownika (login) </w:t>
      </w:r>
    </w:p>
    <w:p w14:paraId="0F4CA273" w14:textId="77777777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b. hasło dostępu </w:t>
      </w:r>
    </w:p>
    <w:p w14:paraId="0A00C24A" w14:textId="77777777" w:rsidR="00643611" w:rsidRPr="00C65ED8" w:rsidRDefault="00643611" w:rsidP="002C21B3">
      <w:pPr>
        <w:pStyle w:val="Default"/>
        <w:spacing w:after="27"/>
        <w:ind w:left="567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c. parametry niezbędne do zestawienia zdalnego połączenia. </w:t>
      </w:r>
    </w:p>
    <w:p w14:paraId="21F21614" w14:textId="77777777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4. Użytkownicy po stronie Wykonawcy zobowiązują się do nie udostępniania danych autoryzacyjnych innym osobom oraz wykorzystywania dostępu wyłącznie w celu realizacji niniejszej Umowy. </w:t>
      </w:r>
    </w:p>
    <w:p w14:paraId="14238673" w14:textId="248933B4" w:rsidR="00643611" w:rsidRPr="00C65ED8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5. Wszystkie dane dotyczące parametrów logowania zostaną przekazane indywidualnie każdemu upoważnionemu pracownikowi ,co zostanie potwierdzone podpisem na w/w załączniku. </w:t>
      </w:r>
    </w:p>
    <w:p w14:paraId="2E1FEEFA" w14:textId="67601164" w:rsidR="00470819" w:rsidRPr="002C21B3" w:rsidRDefault="00643611" w:rsidP="002C21B3">
      <w:pPr>
        <w:pStyle w:val="Default"/>
        <w:spacing w:after="27"/>
        <w:ind w:left="284" w:hanging="228"/>
        <w:rPr>
          <w:rFonts w:asciiTheme="minorHAnsi" w:hAnsiTheme="minorHAnsi" w:cstheme="minorHAnsi"/>
          <w:sz w:val="22"/>
          <w:szCs w:val="22"/>
        </w:rPr>
      </w:pPr>
      <w:r w:rsidRPr="00C65ED8">
        <w:rPr>
          <w:rFonts w:asciiTheme="minorHAnsi" w:hAnsiTheme="minorHAnsi" w:cstheme="minorHAnsi"/>
          <w:sz w:val="22"/>
          <w:szCs w:val="22"/>
        </w:rPr>
        <w:t xml:space="preserve">6. Instalacja oraz konfiguracja przekazanego oprogramowania leży po stronie pracowników Wykonawcy. </w:t>
      </w:r>
    </w:p>
    <w:sectPr w:rsidR="00470819" w:rsidRPr="002C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D50D59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3421835">
    <w:abstractNumId w:val="3"/>
  </w:num>
  <w:num w:numId="2" w16cid:durableId="701828143">
    <w:abstractNumId w:val="0"/>
  </w:num>
  <w:num w:numId="3" w16cid:durableId="231089682">
    <w:abstractNumId w:val="4"/>
  </w:num>
  <w:num w:numId="4" w16cid:durableId="772477681">
    <w:abstractNumId w:val="1"/>
  </w:num>
  <w:num w:numId="5" w16cid:durableId="790826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9B"/>
    <w:rsid w:val="002C21B3"/>
    <w:rsid w:val="003674EF"/>
    <w:rsid w:val="00470819"/>
    <w:rsid w:val="00643611"/>
    <w:rsid w:val="00A7549B"/>
    <w:rsid w:val="00B36E8C"/>
    <w:rsid w:val="00C65ED8"/>
    <w:rsid w:val="00D5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04B"/>
  <w15:chartTrackingRefBased/>
  <w15:docId w15:val="{4E1D58DD-A87E-48FF-805A-3A228A9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49B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549B"/>
    <w:pPr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A754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64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Kmita</dc:creator>
  <cp:keywords/>
  <dc:description/>
  <cp:lastModifiedBy>Krzysztof Kmita</cp:lastModifiedBy>
  <cp:revision>6</cp:revision>
  <dcterms:created xsi:type="dcterms:W3CDTF">2022-11-07T13:10:00Z</dcterms:created>
  <dcterms:modified xsi:type="dcterms:W3CDTF">2022-11-21T11:13:00Z</dcterms:modified>
</cp:coreProperties>
</file>