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AF" w:rsidRPr="00AD61DD" w:rsidRDefault="001D20AF" w:rsidP="001D20AF">
      <w:pPr>
        <w:widowControl w:val="0"/>
        <w:autoSpaceDN w:val="0"/>
        <w:jc w:val="center"/>
        <w:textAlignment w:val="baseline"/>
        <w:rPr>
          <w:rFonts w:ascii="Times New Roman" w:hAnsi="Times New Roman"/>
          <w:kern w:val="3"/>
        </w:rPr>
      </w:pPr>
      <w:r w:rsidRPr="00AD61DD">
        <w:rPr>
          <w:rFonts w:ascii="Times New Roman" w:hAnsi="Times New Roman"/>
          <w:noProof/>
          <w:kern w:val="3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731A50D" wp14:editId="0695B6E6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DD">
        <w:rPr>
          <w:rFonts w:ascii="Times New Roman" w:hAnsi="Times New Roman"/>
          <w:b/>
          <w:bCs/>
          <w:spacing w:val="40"/>
          <w:kern w:val="3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1D20AF" w:rsidRPr="00AD61DD" w:rsidTr="009200CD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AF" w:rsidRPr="00AD61DD" w:rsidRDefault="001D20AF" w:rsidP="009200CD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AD61DD">
              <w:rPr>
                <w:rFonts w:ascii="Calibri" w:hAnsi="Calibri" w:cs="Calibri"/>
                <w:kern w:val="3"/>
                <w:sz w:val="20"/>
              </w:rPr>
              <w:t>ul. Miodowa 14, 42–400 Zawiercie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  <w:t>REGON: 276271110  |  NIP: 649-19-18-293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</w:r>
            <w:r w:rsidRPr="00AD61DD">
              <w:rPr>
                <w:rFonts w:ascii="Calibri" w:hAnsi="Calibri" w:cs="Calibri"/>
                <w:b/>
                <w:kern w:val="3"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AF" w:rsidRPr="00AD61DD" w:rsidRDefault="001D20AF" w:rsidP="009200CD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lang w:val="en-US"/>
              </w:rPr>
            </w:pP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t>tel. (0 32) 67-40-200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  <w:t>www.szpitalzawiercie.pl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</w:r>
          </w:p>
        </w:tc>
      </w:tr>
    </w:tbl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Pr="001D20AF" w:rsidRDefault="001D20AF" w:rsidP="001D20AF">
      <w:pPr>
        <w:tabs>
          <w:tab w:val="left" w:pos="7666"/>
        </w:tabs>
        <w:jc w:val="right"/>
        <w:rPr>
          <w:rFonts w:ascii="Verdana" w:hAnsi="Verdana"/>
          <w:sz w:val="20"/>
          <w:szCs w:val="20"/>
        </w:rPr>
      </w:pPr>
      <w:r w:rsidRPr="001D20AF">
        <w:rPr>
          <w:rFonts w:ascii="Verdana" w:hAnsi="Verdana"/>
          <w:sz w:val="20"/>
          <w:szCs w:val="20"/>
        </w:rPr>
        <w:t>Zawiercie dnia, 14.11.2018</w:t>
      </w: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</w:p>
    <w:p w:rsidR="001D20AF" w:rsidRDefault="001D20AF" w:rsidP="001D20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1D20AF" w:rsidRDefault="001D20AF" w:rsidP="001D20AF">
      <w:pPr>
        <w:jc w:val="center"/>
        <w:rPr>
          <w:rFonts w:ascii="Verdana" w:hAnsi="Verdana"/>
          <w:sz w:val="16"/>
          <w:szCs w:val="16"/>
        </w:rPr>
      </w:pPr>
    </w:p>
    <w:p w:rsidR="001D20AF" w:rsidRDefault="001D20AF" w:rsidP="001D20AF">
      <w:pPr>
        <w:jc w:val="center"/>
        <w:rPr>
          <w:rFonts w:ascii="Verdana" w:hAnsi="Verdana"/>
          <w:sz w:val="16"/>
          <w:szCs w:val="16"/>
        </w:rPr>
      </w:pPr>
    </w:p>
    <w:p w:rsidR="001D20AF" w:rsidRDefault="001D20AF" w:rsidP="001D20AF">
      <w:pPr>
        <w:jc w:val="center"/>
        <w:rPr>
          <w:rFonts w:ascii="Verdana" w:hAnsi="Verdana"/>
          <w:sz w:val="16"/>
          <w:szCs w:val="16"/>
        </w:rPr>
      </w:pPr>
    </w:p>
    <w:p w:rsidR="001D20AF" w:rsidRDefault="001D20AF" w:rsidP="001D20AF">
      <w:pPr>
        <w:jc w:val="center"/>
        <w:rPr>
          <w:rFonts w:ascii="Verdana" w:hAnsi="Verdana"/>
          <w:sz w:val="16"/>
          <w:szCs w:val="16"/>
        </w:rPr>
      </w:pPr>
    </w:p>
    <w:p w:rsidR="001D20AF" w:rsidRDefault="001D20AF" w:rsidP="001D20AF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D20AF" w:rsidRPr="0037456D" w:rsidTr="009200CD">
        <w:tc>
          <w:tcPr>
            <w:tcW w:w="4818" w:type="dxa"/>
          </w:tcPr>
          <w:p w:rsidR="001D20AF" w:rsidRPr="0037456D" w:rsidRDefault="001D20AF" w:rsidP="009200CD">
            <w:pPr>
              <w:spacing w:line="360" w:lineRule="auto"/>
              <w:jc w:val="both"/>
              <w:rPr>
                <w:rFonts w:ascii="Verdana" w:hAnsi="Verdana" w:cs="Mangal"/>
                <w:sz w:val="18"/>
                <w:szCs w:val="18"/>
              </w:rPr>
            </w:pPr>
          </w:p>
          <w:p w:rsidR="001D20AF" w:rsidRPr="0037456D" w:rsidRDefault="001D20AF" w:rsidP="009200CD">
            <w:pPr>
              <w:spacing w:line="360" w:lineRule="auto"/>
              <w:jc w:val="both"/>
              <w:rPr>
                <w:rFonts w:ascii="Verdana" w:hAnsi="Verdana" w:cs="Mangal"/>
                <w:sz w:val="18"/>
                <w:szCs w:val="18"/>
              </w:rPr>
            </w:pPr>
            <w:r w:rsidRPr="0037456D">
              <w:rPr>
                <w:rFonts w:ascii="Verdana" w:hAnsi="Verdana" w:cs="Verdana"/>
                <w:sz w:val="18"/>
                <w:szCs w:val="18"/>
              </w:rPr>
              <w:t>Znak</w:t>
            </w:r>
            <w:r w:rsidRPr="0037456D">
              <w:rPr>
                <w:rFonts w:ascii="Verdana" w:eastAsia="Tahoma" w:hAnsi="Verdana" w:cs="Verdana"/>
                <w:sz w:val="18"/>
                <w:szCs w:val="18"/>
              </w:rPr>
              <w:t xml:space="preserve"> </w:t>
            </w:r>
            <w:r w:rsidRPr="0037456D">
              <w:rPr>
                <w:rFonts w:ascii="Verdana" w:hAnsi="Verdana" w:cs="Verdana"/>
                <w:sz w:val="18"/>
                <w:szCs w:val="18"/>
              </w:rPr>
              <w:t>sprawy:</w:t>
            </w:r>
            <w:r w:rsidRPr="0037456D">
              <w:rPr>
                <w:rFonts w:ascii="Verdana" w:eastAsia="Tahoma" w:hAnsi="Verdana" w:cs="Verdana"/>
                <w:sz w:val="18"/>
                <w:szCs w:val="18"/>
              </w:rPr>
              <w:t xml:space="preserve"> DZP/PN/86/2018</w:t>
            </w:r>
          </w:p>
        </w:tc>
        <w:tc>
          <w:tcPr>
            <w:tcW w:w="4820" w:type="dxa"/>
          </w:tcPr>
          <w:p w:rsidR="001D20AF" w:rsidRPr="0037456D" w:rsidRDefault="001D20AF" w:rsidP="009200CD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D20AF" w:rsidRPr="0037456D" w:rsidRDefault="001D20AF" w:rsidP="001D20AF">
      <w:pPr>
        <w:rPr>
          <w:rFonts w:ascii="Verdana" w:hAnsi="Verdana" w:cs="Verdana"/>
          <w:b/>
          <w:sz w:val="18"/>
          <w:szCs w:val="18"/>
        </w:rPr>
      </w:pPr>
      <w:r w:rsidRPr="0037456D">
        <w:rPr>
          <w:rFonts w:ascii="Verdana" w:hAnsi="Verdana" w:cs="Verdana"/>
          <w:b/>
          <w:sz w:val="18"/>
          <w:szCs w:val="18"/>
        </w:rPr>
        <w:t>Dotyczy: Dostawa materiałów eksploatacyjnych do urządzeń drukujących – 2 pakiety.</w:t>
      </w:r>
    </w:p>
    <w:p w:rsidR="001D20AF" w:rsidRPr="0037456D" w:rsidRDefault="001D20AF" w:rsidP="001D20AF">
      <w:pPr>
        <w:rPr>
          <w:rFonts w:ascii="Verdana" w:eastAsia="Times New Roman" w:hAnsi="Verdana" w:cs="Helvetica"/>
          <w:color w:val="FFFFFF"/>
          <w:sz w:val="18"/>
          <w:szCs w:val="18"/>
        </w:rPr>
      </w:pPr>
      <w:r w:rsidRPr="0037456D">
        <w:rPr>
          <w:rFonts w:ascii="Verdana" w:hAnsi="Verdana" w:cs="Helvetica"/>
          <w:color w:val="FFFFFF"/>
          <w:sz w:val="18"/>
          <w:szCs w:val="18"/>
        </w:rPr>
        <w:t>/PN/54/2017 Dostawa i instalacja zasilacza awaryjnego UPS wraz z utylizacją istniejącego oraz dostawa i instalacja bat</w:t>
      </w:r>
    </w:p>
    <w:p w:rsidR="001D20AF" w:rsidRPr="0037456D" w:rsidRDefault="001D20AF" w:rsidP="001D20AF">
      <w:pPr>
        <w:rPr>
          <w:rFonts w:ascii="Verdana" w:hAnsi="Verdana" w:cs="Helvetica"/>
          <w:color w:val="FFFFFF"/>
          <w:sz w:val="18"/>
          <w:szCs w:val="18"/>
        </w:rPr>
      </w:pPr>
    </w:p>
    <w:p w:rsidR="001D20AF" w:rsidRPr="0037456D" w:rsidRDefault="001D20AF" w:rsidP="001D20AF">
      <w:pPr>
        <w:rPr>
          <w:rFonts w:ascii="Verdana" w:hAnsi="Verdana" w:cs="Times New Roman"/>
          <w:sz w:val="18"/>
          <w:szCs w:val="18"/>
        </w:rPr>
      </w:pPr>
      <w:r w:rsidRPr="0037456D">
        <w:rPr>
          <w:rFonts w:ascii="Verdana" w:hAnsi="Verdana" w:cs="Helvetica"/>
          <w:color w:val="FFFFFF"/>
          <w:sz w:val="18"/>
          <w:szCs w:val="18"/>
        </w:rPr>
        <w:t xml:space="preserve">wraz utylizacją istniejącego - 2 </w:t>
      </w:r>
    </w:p>
    <w:p w:rsidR="001D20AF" w:rsidRPr="0037456D" w:rsidRDefault="001D20AF" w:rsidP="001D20AF">
      <w:pPr>
        <w:spacing w:line="276" w:lineRule="auto"/>
        <w:rPr>
          <w:rFonts w:ascii="Verdana" w:hAnsi="Verdana"/>
          <w:sz w:val="18"/>
          <w:szCs w:val="18"/>
        </w:rPr>
      </w:pPr>
      <w:r w:rsidRPr="0037456D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  <w:r w:rsidRPr="0037456D">
        <w:rPr>
          <w:rFonts w:ascii="Verdana" w:hAnsi="Verdana"/>
          <w:sz w:val="18"/>
          <w:szCs w:val="18"/>
        </w:rPr>
        <w:t xml:space="preserve">Było: Termin składania i otwarcia ofert –  </w:t>
      </w:r>
      <w:r w:rsidR="00475508" w:rsidRPr="0037456D">
        <w:rPr>
          <w:rFonts w:ascii="Verdana" w:hAnsi="Verdana"/>
          <w:sz w:val="18"/>
          <w:szCs w:val="18"/>
        </w:rPr>
        <w:t>19</w:t>
      </w:r>
      <w:r w:rsidRPr="0037456D">
        <w:rPr>
          <w:rFonts w:ascii="Verdana" w:hAnsi="Verdana"/>
          <w:sz w:val="18"/>
          <w:szCs w:val="18"/>
        </w:rPr>
        <w:t>.11.2018 r.  godz. 10:00/11:00</w:t>
      </w: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  <w:r w:rsidRPr="0037456D">
        <w:rPr>
          <w:rFonts w:ascii="Verdana" w:hAnsi="Verdana"/>
          <w:sz w:val="18"/>
          <w:szCs w:val="18"/>
        </w:rPr>
        <w:t>Jest: Termin</w:t>
      </w:r>
      <w:r w:rsidR="00475508" w:rsidRPr="0037456D">
        <w:rPr>
          <w:rFonts w:ascii="Verdana" w:hAnsi="Verdana"/>
          <w:sz w:val="18"/>
          <w:szCs w:val="18"/>
        </w:rPr>
        <w:t xml:space="preserve"> składania i otwarcia ofert – 22.11</w:t>
      </w:r>
      <w:r w:rsidRPr="0037456D">
        <w:rPr>
          <w:rFonts w:ascii="Verdana" w:hAnsi="Verdana"/>
          <w:sz w:val="18"/>
          <w:szCs w:val="18"/>
        </w:rPr>
        <w:t>.2018 r.  godz. 10:00/11:00</w:t>
      </w:r>
    </w:p>
    <w:p w:rsidR="001D20AF" w:rsidRPr="0037456D" w:rsidRDefault="001D20AF" w:rsidP="001D20AF">
      <w:pPr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jc w:val="center"/>
        <w:rPr>
          <w:rFonts w:ascii="Verdana" w:hAnsi="Verdana"/>
          <w:sz w:val="18"/>
          <w:szCs w:val="18"/>
        </w:rPr>
      </w:pPr>
    </w:p>
    <w:p w:rsidR="001D20AF" w:rsidRPr="0037456D" w:rsidRDefault="001D20AF" w:rsidP="001D20AF">
      <w:pPr>
        <w:rPr>
          <w:sz w:val="18"/>
          <w:szCs w:val="18"/>
        </w:rPr>
      </w:pPr>
    </w:p>
    <w:p w:rsidR="00684C64" w:rsidRPr="0037456D" w:rsidRDefault="0037456D">
      <w:pPr>
        <w:rPr>
          <w:sz w:val="18"/>
          <w:szCs w:val="18"/>
        </w:rPr>
      </w:pPr>
      <w:bookmarkStart w:id="0" w:name="_GoBack"/>
      <w:bookmarkEnd w:id="0"/>
    </w:p>
    <w:sectPr w:rsidR="00684C64" w:rsidRPr="0037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6"/>
    <w:rsid w:val="000800B0"/>
    <w:rsid w:val="001D20AF"/>
    <w:rsid w:val="0037456D"/>
    <w:rsid w:val="00467F7E"/>
    <w:rsid w:val="00475508"/>
    <w:rsid w:val="00D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A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A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2018-11-14T12:15:00Z</dcterms:created>
  <dcterms:modified xsi:type="dcterms:W3CDTF">2018-11-14T13:57:00Z</dcterms:modified>
</cp:coreProperties>
</file>