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7" w:rsidRDefault="00CF5577"/>
    <w:p w:rsidR="00CF5577" w:rsidRDefault="00CF5577"/>
    <w:p w:rsidR="00CF5577" w:rsidRDefault="00CF5577"/>
    <w:p w:rsidR="00CF5577" w:rsidRDefault="00794065">
      <w:pPr>
        <w:pStyle w:val="Standard"/>
        <w:spacing w:line="36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5 do SIWZ</w:t>
      </w: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CF5577" w:rsidRDefault="00706608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WZÓR</w:t>
      </w:r>
      <w:r w:rsidR="00794065">
        <w:rPr>
          <w:rFonts w:ascii="Verdana" w:hAnsi="Verdana"/>
          <w:b/>
          <w:sz w:val="16"/>
          <w:szCs w:val="16"/>
        </w:rPr>
        <w:t xml:space="preserve"> UMOWY</w:t>
      </w: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F5577" w:rsidRDefault="00794065">
      <w:pPr>
        <w:spacing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zawarta w dniu ……………...2019r. w Zawierciu, pomiędzy: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 dalszej części umowy </w:t>
      </w:r>
      <w:r w:rsidRPr="00706608">
        <w:rPr>
          <w:rFonts w:ascii="Verdana" w:hAnsi="Verdana"/>
          <w:b/>
          <w:sz w:val="16"/>
          <w:szCs w:val="16"/>
        </w:rPr>
        <w:t>Zamawiającym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reprezentowanym przez:</w:t>
      </w:r>
    </w:p>
    <w:p w:rsidR="00CF5577" w:rsidRDefault="00794065" w:rsidP="0070660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- Piotra Zachariasiewicza Dyrektora Szpitala Powiatowego w Zawierciu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…..............................................................................................................................................................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dalszej części umowy </w:t>
      </w:r>
      <w:r w:rsidRPr="00706608">
        <w:rPr>
          <w:rFonts w:ascii="Verdana" w:hAnsi="Verdana"/>
          <w:b/>
          <w:sz w:val="16"/>
          <w:szCs w:val="16"/>
        </w:rPr>
        <w:t>Wykonawcą</w:t>
      </w:r>
    </w:p>
    <w:p w:rsidR="00CF5577" w:rsidRDefault="0021579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</w:t>
      </w:r>
      <w:r w:rsidR="00794065">
        <w:rPr>
          <w:rFonts w:ascii="Verdana" w:hAnsi="Verdana"/>
          <w:sz w:val="16"/>
          <w:szCs w:val="16"/>
        </w:rPr>
        <w:t>: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CF5577" w:rsidRDefault="00CF5577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został wyłoniony w trybie przetargu nieograniczonego zgodnie z art. 39 i nast. Ustawy z dnia 29.01.2004r. Prawo Zamówień Publicznych (Dz. U. Z 2018r. poz. 1986 ze zm.) zwanej dalej ustawą, znak sprawy </w:t>
      </w:r>
      <w:r w:rsidR="00706608">
        <w:rPr>
          <w:rFonts w:ascii="Verdana" w:hAnsi="Verdana"/>
          <w:b/>
          <w:sz w:val="16"/>
          <w:szCs w:val="16"/>
        </w:rPr>
        <w:t>DZP/PN/65</w:t>
      </w:r>
      <w:r>
        <w:rPr>
          <w:rFonts w:ascii="Verdana" w:hAnsi="Verdana"/>
          <w:b/>
          <w:sz w:val="16"/>
          <w:szCs w:val="16"/>
        </w:rPr>
        <w:t>/2019.</w:t>
      </w:r>
    </w:p>
    <w:p w:rsidR="00CF5577" w:rsidRDefault="00794065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</w:t>
      </w:r>
      <w:r w:rsidR="00215795">
        <w:rPr>
          <w:rFonts w:ascii="Verdana" w:hAnsi="Verdana"/>
          <w:sz w:val="16"/>
          <w:szCs w:val="16"/>
        </w:rPr>
        <w:t>S</w:t>
      </w:r>
      <w:r w:rsidR="00E31A6D">
        <w:rPr>
          <w:rFonts w:ascii="Verdana" w:hAnsi="Verdana"/>
          <w:sz w:val="16"/>
          <w:szCs w:val="16"/>
        </w:rPr>
        <w:t xml:space="preserve">pecyfikacja </w:t>
      </w:r>
      <w:r w:rsidR="00215795">
        <w:rPr>
          <w:rFonts w:ascii="Verdana" w:hAnsi="Verdana"/>
          <w:sz w:val="16"/>
          <w:szCs w:val="16"/>
        </w:rPr>
        <w:t>I</w:t>
      </w:r>
      <w:r w:rsidR="00E31A6D">
        <w:rPr>
          <w:rFonts w:ascii="Verdana" w:hAnsi="Verdana"/>
          <w:sz w:val="16"/>
          <w:szCs w:val="16"/>
        </w:rPr>
        <w:t xml:space="preserve">stotnych </w:t>
      </w:r>
      <w:r w:rsidR="00215795">
        <w:rPr>
          <w:rFonts w:ascii="Verdana" w:hAnsi="Verdana"/>
          <w:sz w:val="16"/>
          <w:szCs w:val="16"/>
        </w:rPr>
        <w:t>W</w:t>
      </w:r>
      <w:r w:rsidR="00E31A6D">
        <w:rPr>
          <w:rFonts w:ascii="Verdana" w:hAnsi="Verdana"/>
          <w:sz w:val="16"/>
          <w:szCs w:val="16"/>
        </w:rPr>
        <w:t xml:space="preserve">arunków </w:t>
      </w:r>
      <w:r w:rsidR="00215795">
        <w:rPr>
          <w:rFonts w:ascii="Verdana" w:hAnsi="Verdana"/>
          <w:sz w:val="16"/>
          <w:szCs w:val="16"/>
        </w:rPr>
        <w:t>Z</w:t>
      </w:r>
      <w:r w:rsidR="00E31A6D">
        <w:rPr>
          <w:rFonts w:ascii="Verdana" w:hAnsi="Verdana"/>
          <w:sz w:val="16"/>
          <w:szCs w:val="16"/>
        </w:rPr>
        <w:t>amówienia</w:t>
      </w:r>
      <w:r w:rsidR="00AB4F8D">
        <w:rPr>
          <w:rFonts w:ascii="Verdana" w:hAnsi="Verdana"/>
          <w:sz w:val="16"/>
          <w:szCs w:val="16"/>
        </w:rPr>
        <w:t xml:space="preserve"> i</w:t>
      </w:r>
      <w:r w:rsidR="0021579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oferta Wykonawcy stanowi</w:t>
      </w:r>
      <w:r w:rsidR="00AB4F8D">
        <w:rPr>
          <w:rFonts w:ascii="Verdana" w:hAnsi="Verdana"/>
          <w:sz w:val="16"/>
          <w:szCs w:val="16"/>
        </w:rPr>
        <w:t>ą integralne części</w:t>
      </w:r>
      <w:r>
        <w:rPr>
          <w:rFonts w:ascii="Verdana" w:hAnsi="Verdana"/>
          <w:sz w:val="16"/>
          <w:szCs w:val="16"/>
        </w:rPr>
        <w:t xml:space="preserve"> umowy.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Przedmiotem umowy jest określenie praw i obowiązków stron związanych z kompleksową dostawą paliwa gazowego w postaci gazu ziemnego wysokometanowego typu E (GZ-50) o ciśnieniu: minimalne 1,6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 maksymalne  2,5 </w:t>
      </w:r>
      <w:proofErr w:type="spellStart"/>
      <w:r>
        <w:rPr>
          <w:rFonts w:ascii="Verdana" w:hAnsi="Verdana"/>
          <w:sz w:val="16"/>
          <w:szCs w:val="16"/>
        </w:rPr>
        <w:t>kPa</w:t>
      </w:r>
      <w:proofErr w:type="spellEnd"/>
      <w:r>
        <w:rPr>
          <w:rFonts w:ascii="Verdana" w:hAnsi="Verdana"/>
          <w:sz w:val="16"/>
          <w:szCs w:val="16"/>
        </w:rPr>
        <w:t xml:space="preserve"> do trzech punktów odbioru: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a) </w:t>
      </w:r>
      <w:r>
        <w:rPr>
          <w:rFonts w:ascii="Verdana" w:hAnsi="Verdana" w:cs="Verdana"/>
          <w:sz w:val="16"/>
          <w:szCs w:val="16"/>
        </w:rPr>
        <w:t>lokalizacja nr 1 - Szpital Powiatowy w Zawierciu, ul. Miodowa 14,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b) </w:t>
      </w:r>
      <w:r>
        <w:rPr>
          <w:rFonts w:ascii="Verdana" w:hAnsi="Verdana" w:cs="Verdana"/>
          <w:sz w:val="16"/>
          <w:szCs w:val="16"/>
        </w:rPr>
        <w:t>lokalizacja nr 2 - Poradnia „Centrum”, ul. Powstańców Śląskich 8,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</w:t>
      </w:r>
      <w:r>
        <w:rPr>
          <w:rFonts w:ascii="Verdana" w:hAnsi="Verdana" w:cs="Verdana"/>
          <w:sz w:val="16"/>
          <w:szCs w:val="16"/>
        </w:rPr>
        <w:t>lokalizacja nr 5 - Poradnia Specjalistyczna, ul Piłsudskiego 80.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 paliwa gazowego odbywać się będzie zgodnie z obowiązującym prawem, w szczególności na warunkach określonych w ustawie z dnia 10 kwietnia 1997 roku – P</w:t>
      </w:r>
      <w:r w:rsidR="00613870">
        <w:rPr>
          <w:rFonts w:ascii="Verdana" w:hAnsi="Verdana"/>
          <w:sz w:val="16"/>
          <w:szCs w:val="16"/>
        </w:rPr>
        <w:t>rawo energetyczne (Dz. U. z 2019</w:t>
      </w:r>
      <w:r>
        <w:rPr>
          <w:rFonts w:ascii="Verdana" w:hAnsi="Verdana"/>
          <w:sz w:val="16"/>
          <w:szCs w:val="16"/>
        </w:rPr>
        <w:t>r. poz. 755) oraz w wydanych na jej podstawie aktach wykonawczych.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Charakterystyka gazowa obiektu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kotłownia Szpitala pracująca w cyklu całorocznym – taryfa BW6,</w:t>
      </w: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kotłownia przychodni przy ul. Piłsudskiego 80 w Zawierciu pracująca w cyklu całorocznym – taryfa BW5,</w:t>
      </w:r>
    </w:p>
    <w:p w:rsidR="00CF5577" w:rsidRDefault="00794065">
      <w:pPr>
        <w:pStyle w:val="Standard"/>
        <w:spacing w:line="360" w:lineRule="auto"/>
        <w:jc w:val="both"/>
      </w:pPr>
      <w:r>
        <w:rPr>
          <w:rFonts w:ascii="Verdana" w:hAnsi="Verdana"/>
          <w:sz w:val="16"/>
          <w:szCs w:val="16"/>
        </w:rPr>
        <w:t>c) kotłownia przychodni przy ul. Powstańców Śląskich 8 w Zawierciu pracująca w cyklu całorocznym – taryfa BW4.</w:t>
      </w:r>
    </w:p>
    <w:p w:rsidR="00CF5577" w:rsidRDefault="00794065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Miejsce dostawy i odbioru paliwa gazowego – szczegółowe dane dotyczące realizacji przedmiotu zamówienia 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prognozuje zużycie paliwa gazowego w poszczególnych miesiącach roku kalendarzowego w ilości:</w:t>
      </w:r>
    </w:p>
    <w:p w:rsidR="00CF5577" w:rsidRDefault="00794065" w:rsidP="00706608">
      <w:pPr>
        <w:pStyle w:val="Standard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kotłowni Szpitala przy ul. Miodowej 14 - punkt wyjścia PL0030000149</w:t>
      </w: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06608" w:rsidRDefault="00706608" w:rsidP="00706608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356084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376746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346377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73818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35755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23203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8236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51652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157387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228445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335829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2009109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dla kotłowni Przychodni przy ul. Piłsudskiego 80 - punkt wyjścia PL0030001074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141480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147597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132947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14356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6427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12843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11067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11781</w:t>
            </w:r>
          </w:p>
        </w:tc>
      </w:tr>
      <w:tr w:rsidR="00CF5577">
        <w:trPr>
          <w:trHeight w:val="385"/>
        </w:trPr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tabs>
                <w:tab w:val="left" w:pos="-720"/>
                <w:tab w:val="left" w:pos="153"/>
                <w:tab w:val="left" w:pos="199"/>
                <w:tab w:val="left" w:pos="245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56935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137870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815928</w:t>
            </w:r>
          </w:p>
        </w:tc>
      </w:tr>
    </w:tbl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706608" w:rsidRDefault="00706608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706608" w:rsidRDefault="00706608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dla kotłowni Przychodni przy ul. Powstańców Śląskich 8  - punkt wyjścia PL0030523076</w:t>
      </w:r>
    </w:p>
    <w:p w:rsidR="00CF5577" w:rsidRDefault="00CF5577">
      <w:pPr>
        <w:pStyle w:val="Standard"/>
        <w:spacing w:line="360" w:lineRule="auto"/>
        <w:rPr>
          <w:rFonts w:ascii="Verdana" w:hAnsi="Verdana"/>
          <w:sz w:val="16"/>
          <w:szCs w:val="16"/>
        </w:rPr>
      </w:pPr>
    </w:p>
    <w:tbl>
      <w:tblPr>
        <w:tblW w:w="9638" w:type="dxa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6"/>
        <w:gridCol w:w="7832"/>
      </w:tblGrid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Miesiąc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Prognozowane zużycie gazu ziemnego w poszczególnych miesiącach roku kalendarzowego w kWh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styczeń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22591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luty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25115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marzec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10690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kwiecień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23914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maj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23281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czerwiec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69542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lipiec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17186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sierpień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16118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wrzesień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16484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październik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22357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listopad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23096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grudzień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25748</w:t>
            </w:r>
          </w:p>
        </w:tc>
      </w:tr>
      <w:tr w:rsidR="00CF5577">
        <w:tc>
          <w:tcPr>
            <w:tcW w:w="1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7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:rsidR="00CF5577" w:rsidRDefault="00794065">
            <w:pPr>
              <w:pStyle w:val="Zawartotabeli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296122</w:t>
            </w:r>
          </w:p>
        </w:tc>
      </w:tr>
    </w:tbl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 W okresie obowiązywania niniejszej umowy Wykonawca zobowiązuje się do posiadania obowiązującej umowy zawartej z Operatorem Systemu Dystrybucyjnego zwanym dalej „OSD” na świadczenie usługi dystrybucji paliw gazowego na obszarze, na którym znajduje się  miejsce dostarczenia paliwa gazowego.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Wykonawca będzie dostarczał paliwo gazowe w ilości odpowiadającej rzeczywistemu zapotrzebowaniu Zamawiającego.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Prognozowana łączna ilość jednostek paliwa gazowego, która będzie dostarczona w okresie obowiązywania umowy do punktów odbioru wymienionych w punkcie 2 wynosi: 3 121 159 kWh.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Zamawiający zastrzega sobie prawo do niepobrania określonej w punkcie 6 ilości paliwa gazowego w przypadku zmniejszenia zapotrzebowania Zamawiającego, czego nie można przewidzieć na dzień podpisania umowy. Z faktu tego Wykonawca nie będzie wywodził żadnych roszczeń finansowych, jednakże zmniejszenie pobranych ilości paliwa gazowego nie może przekroczyć 30% jednostek określonych w punkcie 6, z zastrzeżeniem wyłączenia z tego przypadku sytuacji spowodowanych siłą wyższą, strajkiem pracowników Zamawiającego, ograniczeniem kontraktu zawartego z Narodowym Funduszem Zdrowia, wyłączeniem z eksploatacji pomieszczeń.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Własność paliwa gazowego przechodzi na Zamawiającego w granicy własności sieci gazowej OSD określonej w warunkach przyłączenia do sieci gazowej.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Wykonawca zobowiązuje się do dokonania wszelkich czynności i uzgodnień z OSD niezbędnych do przeprowadzenia procedury zmiany sprzedawcy.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10. Wykonawca zgodnie z posiadanymi kompetencjami pośredniczy w sprawach zmiany mocy oraz udzielenia pełnego wsparcia merytorycznego w zakresie optymalizacji zamówienia.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11. Wykonawca zobowiązuje się również do pełnienia funkcji podmiotu odpowiedzialnego za bilansowanie handlowe dla paliwa gazowego sprzedanego w ramach niniejszej umowy. Koszty wynikające z dokonania bilansowania uwzględnione są w cenie opłaty za sprzedaż paliwa gazowego określonej w załączniku nr 1 do niniejszej umowy.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posiadania polisy odpowiedzialności cywilnej w zakresie prowadzonej działalności związanej z przedmiotem zamówienia w całym okresie obowiązywania niniejszej umowy.</w:t>
      </w:r>
    </w:p>
    <w:p w:rsidR="00CF5577" w:rsidRDefault="00794065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zobowiązany jest do przedkładania polisy ubezpieczeniowej Zamawiającemu po jej odnowieniu w terminie 7 dni celem wykonania przez Zamawiającego kserokopii polisy.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Standardy jakości obsługi zamawiającego zostały określone w obowiązujących przepisach wykonawczych wydanych na podstawie Ustawy z dnia 10 kwietnia 1997 roku – P</w:t>
      </w:r>
      <w:r w:rsidR="00EE3D7E">
        <w:rPr>
          <w:rFonts w:ascii="Verdana" w:hAnsi="Verdana"/>
          <w:sz w:val="16"/>
          <w:szCs w:val="16"/>
        </w:rPr>
        <w:t>rawo energetyczne (Dz. U. z 2019</w:t>
      </w:r>
      <w:r>
        <w:rPr>
          <w:rFonts w:ascii="Verdana" w:hAnsi="Verdana"/>
          <w:sz w:val="16"/>
          <w:szCs w:val="16"/>
        </w:rPr>
        <w:t>r. poz. 755), oraz  wydanych na jej podstawie aktach wykonawczych.</w:t>
      </w:r>
    </w:p>
    <w:p w:rsidR="00CF5577" w:rsidRDefault="00794065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niedotrzymania jakościowych standardów obsługi Zamawiającemu na jego pisemny wniosek przysługuje prawo bonifikaty według stawek określonych w paragrafie 41 Rozporządzenia Ministra Energii z dnia </w:t>
      </w:r>
      <w:r w:rsidR="00EE3D7E">
        <w:rPr>
          <w:rFonts w:ascii="Verdana" w:hAnsi="Verdana"/>
          <w:sz w:val="16"/>
          <w:szCs w:val="16"/>
        </w:rPr>
        <w:t>15 marca</w:t>
      </w:r>
      <w:r>
        <w:rPr>
          <w:rFonts w:ascii="Verdana" w:hAnsi="Verdana"/>
          <w:sz w:val="16"/>
          <w:szCs w:val="16"/>
        </w:rPr>
        <w:t xml:space="preserve"> 2018r. w sprawie szczegółowych zasad kształtowania i kalkulacji taryf oraz rozlicze</w:t>
      </w:r>
      <w:r w:rsidR="00C93720">
        <w:rPr>
          <w:rFonts w:ascii="Verdana" w:hAnsi="Verdana"/>
          <w:sz w:val="16"/>
          <w:szCs w:val="16"/>
        </w:rPr>
        <w:t>ń w obrocie paliwami gazowymi (</w:t>
      </w:r>
      <w:r>
        <w:rPr>
          <w:rFonts w:ascii="Verdana" w:hAnsi="Verdana"/>
          <w:sz w:val="16"/>
          <w:szCs w:val="16"/>
        </w:rPr>
        <w:t>Dz. U.  z 2018r. poz. 640) lub w każdym później wydanym akcie prawnym określającym te stawki.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CF5577" w:rsidRDefault="00AB4F8D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1.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</w:t>
      </w:r>
      <w:r w:rsidR="00215795" w:rsidRPr="00215795">
        <w:rPr>
          <w:rFonts w:ascii="Verdana" w:eastAsia="Times New Roman" w:hAnsi="Verdana" w:cs="Verdana"/>
          <w:sz w:val="16"/>
          <w:szCs w:val="16"/>
        </w:rPr>
        <w:t xml:space="preserve"> grupy taryfowej BW-6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2.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 grupy taryfowej BW-5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3.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 xml:space="preserve">Wynagrodzenie Wykonawcy za należyte zrealizowanie umowy </w:t>
      </w:r>
      <w:r w:rsidR="00215795">
        <w:rPr>
          <w:rFonts w:ascii="Verdana" w:eastAsia="Times New Roman" w:hAnsi="Verdana" w:cs="Verdana"/>
          <w:sz w:val="16"/>
          <w:szCs w:val="16"/>
        </w:rPr>
        <w:t>w zakresie grupy taryfowej BW-4</w:t>
      </w:r>
      <w:r w:rsidR="00215795">
        <w:rPr>
          <w:rFonts w:ascii="Verdana" w:eastAsia="Times New Roman" w:hAnsi="Verdana" w:cs="Verdana"/>
          <w:b/>
          <w:sz w:val="16"/>
          <w:szCs w:val="16"/>
        </w:rPr>
        <w:t xml:space="preserve"> 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 xml:space="preserve">w tym podatek VAT (23 %) 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215795" w:rsidRDefault="00215795">
      <w:pPr>
        <w:tabs>
          <w:tab w:val="left" w:pos="360"/>
        </w:tabs>
        <w:spacing w:after="0" w:line="360" w:lineRule="auto"/>
        <w:rPr>
          <w:rFonts w:ascii="Verdana" w:eastAsia="Verdana" w:hAnsi="Verdana" w:cs="Verdana"/>
          <w:sz w:val="16"/>
          <w:szCs w:val="16"/>
        </w:rPr>
      </w:pPr>
    </w:p>
    <w:p w:rsidR="00215795" w:rsidRDefault="00AB4F8D" w:rsidP="00215795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4.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Łączne w</w:t>
      </w:r>
      <w:r w:rsidR="00215795" w:rsidRPr="003F6D56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ynagrodzenie Wykonawcy za należyte zrealizowanie umowy nie może przekroczyć kwoty</w:t>
      </w:r>
      <w:r w:rsidR="00215795">
        <w:rPr>
          <w:rFonts w:ascii="Verdana" w:eastAsia="SimSun" w:hAnsi="Verdana" w:cs="Arial"/>
          <w:kern w:val="2"/>
          <w:sz w:val="16"/>
          <w:szCs w:val="16"/>
          <w:lang w:eastAsia="zh-CN" w:bidi="hi-IN"/>
        </w:rPr>
        <w:t>:</w:t>
      </w:r>
    </w:p>
    <w:p w:rsidR="00CF5577" w:rsidRDefault="00794065">
      <w:pPr>
        <w:tabs>
          <w:tab w:val="left" w:pos="360"/>
          <w:tab w:val="left" w:pos="3960"/>
          <w:tab w:val="left" w:pos="414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Times New Roman" w:hAnsi="Verdana" w:cs="Verdana"/>
          <w:sz w:val="16"/>
          <w:szCs w:val="16"/>
        </w:rPr>
        <w:t>zł brutto</w:t>
      </w:r>
    </w:p>
    <w:p w:rsidR="00CF5577" w:rsidRDefault="00794065">
      <w:pPr>
        <w:tabs>
          <w:tab w:val="left" w:pos="36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  <w:tab w:val="left" w:pos="5580"/>
          <w:tab w:val="left" w:pos="6120"/>
        </w:tabs>
        <w:spacing w:after="0" w:line="36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bCs/>
          <w:sz w:val="16"/>
          <w:szCs w:val="16"/>
        </w:rPr>
        <w:t>w tym podatek VAT (23 %)</w:t>
      </w:r>
      <w:r>
        <w:rPr>
          <w:rFonts w:ascii="Verdana" w:eastAsia="Verdana" w:hAnsi="Verdana" w:cs="Verdana"/>
          <w:sz w:val="16"/>
          <w:szCs w:val="16"/>
        </w:rPr>
        <w:t>…...................... zł</w:t>
      </w:r>
      <w:r>
        <w:rPr>
          <w:rFonts w:ascii="Verdana" w:eastAsia="Times New Roman" w:hAnsi="Verdana" w:cs="Verdana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…...................... </w:t>
      </w:r>
      <w:r>
        <w:rPr>
          <w:rFonts w:ascii="Verdana" w:eastAsia="Times New Roman" w:hAnsi="Verdana" w:cs="Verdana"/>
          <w:sz w:val="16"/>
          <w:szCs w:val="16"/>
        </w:rPr>
        <w:t>zł netto</w:t>
      </w:r>
    </w:p>
    <w:p w:rsidR="00CF5577" w:rsidRDefault="00794065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Verdana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z w:val="16"/>
          <w:szCs w:val="16"/>
        </w:rPr>
        <w:t>…......................…......................…......................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794065">
        <w:rPr>
          <w:rFonts w:ascii="Verdana" w:hAnsi="Verdana"/>
          <w:sz w:val="16"/>
          <w:szCs w:val="16"/>
        </w:rPr>
        <w:t>Wynagrodzenie należne Wykonawcy z tytułu sprzedaży paliwa gazowego obliczane będzie według cen i stawek określonych w formularzu cenowym stanowiącym Załącznik nr 1 do niniejszej Umowy.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</w:t>
      </w:r>
      <w:r w:rsidR="00794065">
        <w:rPr>
          <w:rFonts w:ascii="Verdana" w:hAnsi="Verdana"/>
          <w:sz w:val="16"/>
          <w:szCs w:val="16"/>
        </w:rPr>
        <w:t>Ceny jednostkowe paliwa gazowego i opłaty abonamentowej nie ulegną zmianie w okresie obowiązywania Umowy z zastrzeżeniem § 8 ust. 2 punkty c do f.</w:t>
      </w: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15795" w:rsidRDefault="00215795" w:rsidP="0021579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561F9" w:rsidRPr="00215795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</w:t>
      </w:r>
      <w:r w:rsidR="00794065">
        <w:rPr>
          <w:rFonts w:ascii="Verdana" w:hAnsi="Verdana"/>
          <w:sz w:val="16"/>
          <w:szCs w:val="16"/>
        </w:rPr>
        <w:t>Wynagrodzenie należne Wykonawcy z tytułu świadczenia usług dystrybucji dokonywane będzie według cen i stawek oraz rozliczeń w Taryfie OSD zatwierdzonej przez Prezesa URE.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8. </w:t>
      </w:r>
      <w:r w:rsidR="00794065">
        <w:rPr>
          <w:rFonts w:ascii="Verdana" w:hAnsi="Verdana"/>
          <w:sz w:val="16"/>
          <w:szCs w:val="16"/>
        </w:rPr>
        <w:t xml:space="preserve">Należność Wykonawcy za zużyte paliwo gazowe obliczana będzie w miesięcznych okresach rozliczeniowych, na podstawie odczytu układu pomiarowo -  rozliczeniowego dokonywanego przez OSD lub w trybach dwumiesięcznych na podstawie </w:t>
      </w:r>
      <w:r w:rsidR="00C543C5">
        <w:rPr>
          <w:rFonts w:ascii="Verdana" w:hAnsi="Verdana"/>
          <w:sz w:val="16"/>
          <w:szCs w:val="16"/>
        </w:rPr>
        <w:t>odczytów rzeczywistych</w:t>
      </w:r>
      <w:r w:rsidR="00794065">
        <w:rPr>
          <w:rFonts w:ascii="Verdana" w:hAnsi="Verdana"/>
          <w:sz w:val="16"/>
          <w:szCs w:val="16"/>
        </w:rPr>
        <w:t>, przy zastosowaniu cen jednostkowych określonych w umowie.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</w:r>
      <w:r w:rsidR="00794065">
        <w:rPr>
          <w:rFonts w:ascii="Verdana" w:hAnsi="Verdana"/>
          <w:sz w:val="16"/>
          <w:szCs w:val="16"/>
        </w:rPr>
        <w:t>Na każdej fakturze zostaną umieszczone dodatkowo: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adres i numer punktu poboru,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numer gazomierza,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moc zamówiona,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moc wykonana,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okres rozliczeniowy,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f) zużycie w m3 i kWh, współczynnik konwersji,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g) ciepło spalania.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</w:r>
      <w:r w:rsidR="00794065">
        <w:rPr>
          <w:rFonts w:ascii="Verdana" w:hAnsi="Verdana"/>
          <w:sz w:val="16"/>
          <w:szCs w:val="16"/>
        </w:rPr>
        <w:t>Zapłata należności za kompleksową dostawę paliwa gazowego w poprzednim miesiącu kalendarzowym w stosunku do miesiąca wystawienia faktury następować będzie przelewem na podstawie prawidłowo wystawionych przez Wykonawcę faktur, na rachunek ba</w:t>
      </w:r>
      <w:r w:rsidR="0059160D">
        <w:rPr>
          <w:rFonts w:ascii="Verdana" w:hAnsi="Verdana"/>
          <w:sz w:val="16"/>
          <w:szCs w:val="16"/>
        </w:rPr>
        <w:t>nkowy Wykonawcy, w terminie do 3</w:t>
      </w:r>
      <w:bookmarkStart w:id="0" w:name="_GoBack"/>
      <w:bookmarkEnd w:id="0"/>
      <w:r w:rsidR="00794065">
        <w:rPr>
          <w:rFonts w:ascii="Verdana" w:hAnsi="Verdana"/>
          <w:sz w:val="16"/>
          <w:szCs w:val="16"/>
        </w:rPr>
        <w:t>0 dni od daty wystawienia faktury, przy czym za dzień spełnienia świadczenia pieniężnego uważać się będzie dzień obciążenia rachunku w banku Zamawiającego.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</w:r>
      <w:r w:rsidR="00794065">
        <w:rPr>
          <w:rFonts w:ascii="Verdana" w:hAnsi="Verdana"/>
          <w:sz w:val="16"/>
          <w:szCs w:val="16"/>
        </w:rPr>
        <w:t>Zapłata należności będzie dokonywana na konto nr …...........................................................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</w:r>
      <w:r w:rsidR="00794065">
        <w:rPr>
          <w:rFonts w:ascii="Verdana" w:hAnsi="Verdana"/>
          <w:sz w:val="16"/>
          <w:szCs w:val="16"/>
        </w:rPr>
        <w:t>Zmiana numeru konta wymaga zawarcia aneksu do Umowy.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</w:r>
      <w:r w:rsidR="00794065">
        <w:rPr>
          <w:rFonts w:ascii="Verdana" w:hAnsi="Verdana"/>
          <w:sz w:val="16"/>
          <w:szCs w:val="16"/>
        </w:rPr>
        <w:t>W przypadku niezgodnego numeru konta na wystawionej fakturze z numerem konta wskazanym w Umowie, Zamawiający wstrzyma płatność do momentu otrzymania prawidłowo wystawionej faktury, bądź podpisania aneksu w związku ze zmianą numeru konta bankowego. Za okres wstrzymania płatności odsetki nie mogą być naliczane.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14. </w:t>
      </w:r>
      <w:r w:rsidR="00794065">
        <w:rPr>
          <w:rFonts w:ascii="Verdana" w:hAnsi="Verdana"/>
          <w:sz w:val="16"/>
          <w:szCs w:val="16"/>
        </w:rPr>
        <w:t>W przypadku uzasadnionych wątpliwości co do prawidłowości wystawionej faktury, Zamawiający złoży pisemną reklamację, dołączając jednocześnie sporną fakturę. Reklamacja winna być rozpatrzona przez Wykonawcę w terminie 14 dni.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AB4F8D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794065" w:rsidRPr="00D561F9">
        <w:rPr>
          <w:rFonts w:ascii="Verdana" w:hAnsi="Verdana"/>
          <w:sz w:val="16"/>
          <w:szCs w:val="16"/>
        </w:rPr>
        <w:t xml:space="preserve">Za niewykonanie lub nienależyte wykonanie umowy, skutkujące odstąpieniem od Umowy Zamawiający naliczy </w:t>
      </w:r>
      <w:r>
        <w:rPr>
          <w:rFonts w:ascii="Verdana" w:hAnsi="Verdana"/>
          <w:sz w:val="16"/>
          <w:szCs w:val="16"/>
        </w:rPr>
        <w:t xml:space="preserve"> Wykonawcy </w:t>
      </w:r>
      <w:r w:rsidR="00794065" w:rsidRPr="00D561F9">
        <w:rPr>
          <w:rFonts w:ascii="Verdana" w:hAnsi="Verdana"/>
          <w:sz w:val="16"/>
          <w:szCs w:val="16"/>
        </w:rPr>
        <w:t>karę umowną w wys</w:t>
      </w:r>
      <w:r>
        <w:rPr>
          <w:rFonts w:ascii="Verdana" w:hAnsi="Verdana"/>
          <w:sz w:val="16"/>
          <w:szCs w:val="16"/>
        </w:rPr>
        <w:t>okości 10% wartości zamówienia.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794065">
        <w:rPr>
          <w:rFonts w:ascii="Verdana" w:hAnsi="Verdana"/>
          <w:sz w:val="16"/>
          <w:szCs w:val="16"/>
        </w:rPr>
        <w:t>Strony zastrzegają sobie prawo do odszkodowania do wysokości rzeczywiście poniesionej szkody i nie wykluczają możliwości kumulacji kar umownych.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794065">
        <w:rPr>
          <w:rFonts w:ascii="Verdana" w:hAnsi="Verdana"/>
          <w:sz w:val="16"/>
          <w:szCs w:val="16"/>
        </w:rPr>
        <w:t>Za wartość zamówienia, o której mowa w ust</w:t>
      </w:r>
      <w:r>
        <w:rPr>
          <w:rFonts w:ascii="Verdana" w:hAnsi="Verdana"/>
          <w:sz w:val="16"/>
          <w:szCs w:val="16"/>
        </w:rPr>
        <w:t>.</w:t>
      </w:r>
      <w:r w:rsidR="00794065">
        <w:rPr>
          <w:rFonts w:ascii="Verdana" w:hAnsi="Verdana"/>
          <w:sz w:val="16"/>
          <w:szCs w:val="16"/>
        </w:rPr>
        <w:t xml:space="preserve"> 1 przyjmuje się cenę oferty.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zostaje zawarta na okres 12 miesięcy, tj. od dnia 01.01.2020r. do 31.12.2020r. z zastrzeżeniem ust. 2.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Termin wejścia w życie umowy ulegnie przesunięciu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wydłużenia procesu zmiany dotychczasowego sprzedawcy paliwa gazowego,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korzystania przez Wykonawców ze środków ochrony prawnej, do czasu skutecznego rozwiązania przez Zamawiającego dotychczasowej umowy na kompleksową dostawę paliwa gazowego.</w:t>
      </w:r>
    </w:p>
    <w:p w:rsidR="00CF5577" w:rsidRDefault="00794065">
      <w:pPr>
        <w:pStyle w:val="Standard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wyrażenia zgody Wykonawcy i Zamawiającego termin zakończenia może ulec wydłużeniu w przypadku: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nie wyczerpania kwoty umowy,</w:t>
      </w:r>
    </w:p>
    <w:p w:rsidR="00215795" w:rsidRDefault="00794065" w:rsidP="00AB4F8D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b) wydłużenia procesu zmiany sprzedawcy paliwa gazowego.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odstąpić od umowy:</w:t>
      </w:r>
    </w:p>
    <w:p w:rsidR="00D561F9" w:rsidRPr="00215795" w:rsidRDefault="00794065" w:rsidP="00215795">
      <w:pPr>
        <w:pStyle w:val="Standard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interesowi bezpieczeństwa państwa lub bezpieczeństwu publicznemu, Zamawiający może odstąpić od Umowy w terminie 30 dni od dnia powzięcia wiadomości o tych okolicznościach. W takim przypadku Wykonawca może żądać wyłącznie</w:t>
      </w: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AB4F8D" w:rsidRDefault="00AB4F8D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CF5577" w:rsidRDefault="00794065" w:rsidP="00D561F9">
      <w:pPr>
        <w:pStyle w:val="Standard"/>
        <w:spacing w:line="360" w:lineRule="auto"/>
        <w:ind w:left="7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wynagrodzenia należnego  z tytułu wykonania części Umowy na podstawie art. 145 ust. 2 Prawa zamówień Publicznych.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w przypadku powtarzającego się naruszenia postanowień niniejszej Umowy, z zastrzeżeniem, że odstąpienie od umowy przez Zamawiającego będzie poprzedzone wezwaniem Wykonawcy do realizowania umowy zgodnie z zawartymi w umowie postanowieniami.</w:t>
      </w:r>
    </w:p>
    <w:p w:rsidR="00CF5577" w:rsidRDefault="00794065" w:rsidP="00D561F9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Umowa ulega rozwiązaniu z ostatnim dniem okresu rozliczeniowego następując</w:t>
      </w:r>
      <w:r w:rsidR="00AB4F8D">
        <w:rPr>
          <w:rFonts w:ascii="Verdana" w:hAnsi="Verdana"/>
          <w:sz w:val="16"/>
          <w:szCs w:val="16"/>
        </w:rPr>
        <w:t>ego</w:t>
      </w:r>
      <w:r>
        <w:rPr>
          <w:rFonts w:ascii="Verdana" w:hAnsi="Verdana"/>
          <w:sz w:val="16"/>
          <w:szCs w:val="16"/>
        </w:rPr>
        <w:t xml:space="preserve"> po okresie</w:t>
      </w:r>
      <w:r w:rsidR="00AB4F8D">
        <w:rPr>
          <w:rFonts w:ascii="Verdana" w:hAnsi="Verdana"/>
          <w:sz w:val="16"/>
          <w:szCs w:val="16"/>
        </w:rPr>
        <w:t xml:space="preserve"> rozliczeniowym</w:t>
      </w:r>
      <w:r>
        <w:rPr>
          <w:rFonts w:ascii="Verdana" w:hAnsi="Verdana"/>
          <w:sz w:val="16"/>
          <w:szCs w:val="16"/>
        </w:rPr>
        <w:t>, w którym oświadczenie o wypowiedzeniu dotarło do Wykonawcy. Zamawiający zobowiązany jest do uregulowania wszelkich należności za dostarczone do dnia rozwiązania umowy paliwo gazowe.</w:t>
      </w:r>
    </w:p>
    <w:p w:rsidR="00CF5577" w:rsidRDefault="00794065">
      <w:pPr>
        <w:pStyle w:val="Standard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Postanowienia niniejszego paragrafu nie ograniczają praw stron do odstąpienia do umowy z przyczyn określonych w przepisach prawa.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Wszelkie zmiany i uzupełnienia niniejszej Umowy mogą być dokonane wyłą</w:t>
      </w:r>
      <w:r w:rsidR="00AB4F8D">
        <w:rPr>
          <w:rFonts w:ascii="Verdana" w:hAnsi="Verdana"/>
          <w:sz w:val="16"/>
          <w:szCs w:val="16"/>
        </w:rPr>
        <w:t>cznie w formie pisemnej</w:t>
      </w:r>
      <w:r>
        <w:rPr>
          <w:rFonts w:ascii="Verdana" w:hAnsi="Verdana"/>
          <w:sz w:val="16"/>
          <w:szCs w:val="16"/>
        </w:rPr>
        <w:t xml:space="preserve"> pod rygorem nieważności.</w:t>
      </w:r>
    </w:p>
    <w:p w:rsidR="00CF5577" w:rsidRDefault="00794065">
      <w:pPr>
        <w:pStyle w:val="Standard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dopuszczają możliwość zmiany postanowień umowy w stosunku do treści oferty, na podstawie której dokonano wyboru Wykonawcy w następujących przypadkach :</w:t>
      </w:r>
    </w:p>
    <w:p w:rsidR="00CF5577" w:rsidRDefault="00794065" w:rsidP="006C0A54">
      <w:pPr>
        <w:pStyle w:val="Standard"/>
        <w:numPr>
          <w:ilvl w:val="0"/>
          <w:numId w:val="10"/>
        </w:numPr>
        <w:spacing w:line="360" w:lineRule="auto"/>
        <w:ind w:left="106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przejścia na następców prawnych praw i obowiązków Wykonawcy, w tym wynikających z niniejszej Umowy, na 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podstawie pisemnego wniosku Wykonawcy, który wymaga akceptacji Zamawiającego, z tym zastrzeżeniem, iż zmiana umowy w takim przypadku dotyczy tylko zmiany Wykonawcy </w:t>
      </w:r>
      <w:r w:rsidR="00AB4F8D">
        <w:rPr>
          <w:rFonts w:ascii="Verdana" w:hAnsi="Verdana"/>
          <w:sz w:val="16"/>
          <w:szCs w:val="16"/>
        </w:rPr>
        <w:t xml:space="preserve">na następcę prawnego </w:t>
      </w:r>
      <w:r>
        <w:rPr>
          <w:rFonts w:ascii="Verdana" w:hAnsi="Verdana"/>
          <w:sz w:val="16"/>
          <w:szCs w:val="16"/>
        </w:rPr>
        <w:t>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zmiany w oznaczeniu firmy (nazwy) Wykonawcy, na postawie pisemnego wniosku Wykonawcy, który wymaga akceptacji Zamawiającego, z tym zastrzeżenie, iż zmiana umowy w takim przypadku dotyczy tylko zmiany oznaczenia Wykonawcy z zachowaniem pozostałych postanowień Umowy.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nastąpi zmiana stawki podatku VAT dla przedmiotu zamówienia wyszczególnionego w Załączniku nr 1 do niniejszej Umowy – zmiana cen jednostkowych brutto nastąpi z dniem wejścia w życie aktu prawnego zmieniającego stawkę. Ceny jednostkowe netto pozostają bez zmian.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d) nastąpi zmiana opłat dystrybucyjnych wyszczególnionych w Załączniku nr 1 do niniejszej Umowy w pozycjach 3 i 4 – zmiana cen jednostkowych nastąpi z dniem wejścia w życie </w:t>
      </w:r>
      <w:r w:rsidR="00313263">
        <w:rPr>
          <w:rFonts w:ascii="Verdana" w:hAnsi="Verdana"/>
          <w:sz w:val="16"/>
          <w:szCs w:val="16"/>
        </w:rPr>
        <w:t>nowych opłat dystrybucyjnych zgodnie z obowiązującymi przepisami prawa.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e) nastąpi zmiana kwalifikacji w zakresie podatku akcyzowego oraz ustawowej zmiany opodatkowania podatkiem akcyzowym.</w:t>
      </w:r>
    </w:p>
    <w:p w:rsidR="00CF5577" w:rsidRDefault="00794065" w:rsidP="006C0A54">
      <w:pPr>
        <w:pStyle w:val="Standard"/>
        <w:spacing w:line="360" w:lineRule="auto"/>
        <w:ind w:left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f) Wykonawca uprawniony jest w każdym czasie do dostarczenia </w:t>
      </w:r>
      <w:r w:rsidR="00AB4F8D">
        <w:rPr>
          <w:rFonts w:ascii="Verdana" w:hAnsi="Verdana"/>
          <w:sz w:val="16"/>
          <w:szCs w:val="16"/>
        </w:rPr>
        <w:t>paliwa gazowego</w:t>
      </w:r>
      <w:r>
        <w:rPr>
          <w:rFonts w:ascii="Verdana" w:hAnsi="Verdana"/>
          <w:sz w:val="16"/>
          <w:szCs w:val="16"/>
        </w:rPr>
        <w:t xml:space="preserve"> po obniżonej cenie, za pisemnym powiadomieniem Zamawiającego.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Przeniesienie wierzytelności wynikających z niniejszej Umowy, przysługujących Wykonawcy wobec Zamawiającego na osoby trzecie, wymaga dla swej </w:t>
      </w:r>
      <w:r w:rsidR="00AB4F8D">
        <w:rPr>
          <w:rFonts w:ascii="Verdana" w:hAnsi="Verdana"/>
          <w:sz w:val="16"/>
          <w:szCs w:val="16"/>
        </w:rPr>
        <w:t>ważno</w:t>
      </w:r>
      <w:r>
        <w:rPr>
          <w:rFonts w:ascii="Verdana" w:hAnsi="Verdana"/>
          <w:sz w:val="16"/>
          <w:szCs w:val="16"/>
        </w:rPr>
        <w:t>ści pisemnej zgody podmiotu tworzącego to jest Starostwa Powiatowego w Zawierciu udzielonej w trybie art. 54 ust 5  Ustawy z dnia 15 kwietnia 2011r. o działalności leczniczej (Dz. U. z 2018r. poz. 2190 ze zm.).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CF5577" w:rsidRDefault="00AB4F8D" w:rsidP="00AB4F8D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794065">
        <w:rPr>
          <w:rFonts w:ascii="Verdana" w:hAnsi="Verdana"/>
          <w:sz w:val="16"/>
          <w:szCs w:val="16"/>
        </w:rPr>
        <w:t>Zamawiający oraz Wykonawca zarówno w trakcie obowiązywania niniejszej umowy, jak również po jej zakończeniu, są zobowiązani do zachowania w tajemnicy wszelkich informacji dotyczących warunków i realizacji niniejszej Umowy, z wyłączeniem informacji podlegających obowiązkowi podania ich do wiadomości publicznej.</w:t>
      </w:r>
    </w:p>
    <w:p w:rsidR="00215795" w:rsidRDefault="00AB4F8D" w:rsidP="00AB4F8D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="00794065" w:rsidRPr="00AB4F8D">
        <w:rPr>
          <w:rFonts w:ascii="Verdana" w:hAnsi="Verdana"/>
          <w:sz w:val="16"/>
          <w:szCs w:val="16"/>
        </w:rPr>
        <w:t>Strona Umowy, która naruszyła postanowienia ust 1 odpowiada za wyrządzenie szkody na zasadach ogólnych.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666CDB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Specyfikacja Istotnych Warunków Zamówienia wraz z załącznikami i wyjaśnieniami udzielonymi przez Zamawiającego w trakcie postępowania przetargowego oraz oferta Wykonawcy na kompleksową dostawę paliwa gazowego w postaci gazu ziemnego 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wysokometanowego typu E (GZ-50) stanowią integralną część niniejszej Umowy.</w:t>
      </w: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AB4F8D" w:rsidRDefault="00AB4F8D" w:rsidP="00540042">
      <w:pPr>
        <w:pStyle w:val="Standard"/>
        <w:spacing w:line="360" w:lineRule="auto"/>
        <w:rPr>
          <w:rFonts w:ascii="Verdana" w:hAnsi="Verdana"/>
          <w:b/>
          <w:sz w:val="16"/>
          <w:szCs w:val="16"/>
        </w:rPr>
      </w:pP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nieuregulowanych postanowieniami niniejszej Umowy będą miały zastosowanie przepisy prawa polskiego, w szczególności Kodeksu cywilnego, Prawa zamówień Publicznych oraz Ustawy z dnia 10 kwietnia 1997 roku – Prawo energetyczne (Dz. U. z 201</w:t>
      </w:r>
      <w:r w:rsidR="00B766FC">
        <w:rPr>
          <w:rFonts w:ascii="Verdana" w:hAnsi="Verdana"/>
          <w:sz w:val="16"/>
          <w:szCs w:val="16"/>
        </w:rPr>
        <w:t>9</w:t>
      </w:r>
      <w:r>
        <w:rPr>
          <w:rFonts w:ascii="Verdana" w:hAnsi="Verdana"/>
          <w:sz w:val="16"/>
          <w:szCs w:val="16"/>
        </w:rPr>
        <w:t>r. poz. 755) i wydanych na jej podstawie aktach wykonawczych.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Spory wynikłe na tle realizacji niniejszej Umowy rozstrzygane będą przez sąd rzeczowo właściwy dla siedziby Zamawiającego.</w:t>
      </w:r>
    </w:p>
    <w:p w:rsidR="00CF5577" w:rsidRDefault="00C93720">
      <w:pPr>
        <w:pStyle w:val="Standard"/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</w:t>
      </w: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dwóch jednobrzmiących egzemplarzach, każdy na prawach oryginału po jednym dla każdej ze stron.</w:t>
      </w: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CF5577">
      <w:pPr>
        <w:pStyle w:val="Standard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F5577" w:rsidRDefault="00794065">
      <w:pPr>
        <w:pStyle w:val="Standard"/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Zamawiający</w:t>
      </w:r>
    </w:p>
    <w:p w:rsidR="00CF5577" w:rsidRDefault="00CF5577"/>
    <w:sectPr w:rsidR="00CF5577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4" w:rsidRDefault="007626D4">
      <w:pPr>
        <w:spacing w:after="0" w:line="240" w:lineRule="auto"/>
      </w:pPr>
      <w:r>
        <w:separator/>
      </w:r>
    </w:p>
  </w:endnote>
  <w:endnote w:type="continuationSeparator" w:id="0">
    <w:p w:rsidR="007626D4" w:rsidRDefault="0076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CF5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4" w:rsidRDefault="007626D4">
      <w:r>
        <w:separator/>
      </w:r>
    </w:p>
  </w:footnote>
  <w:footnote w:type="continuationSeparator" w:id="0">
    <w:p w:rsidR="007626D4" w:rsidRDefault="00762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77" w:rsidRDefault="00794065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" name="WordPictureWatermark3143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1431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3C5"/>
    <w:multiLevelType w:val="multilevel"/>
    <w:tmpl w:val="285CC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A051716"/>
    <w:multiLevelType w:val="multilevel"/>
    <w:tmpl w:val="D3C8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A86DC0"/>
    <w:multiLevelType w:val="hybridMultilevel"/>
    <w:tmpl w:val="BA9A4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236A6"/>
    <w:multiLevelType w:val="multilevel"/>
    <w:tmpl w:val="5B380A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D0B9C"/>
    <w:multiLevelType w:val="multilevel"/>
    <w:tmpl w:val="127A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B219A5"/>
    <w:multiLevelType w:val="multilevel"/>
    <w:tmpl w:val="17104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907B64"/>
    <w:multiLevelType w:val="multilevel"/>
    <w:tmpl w:val="F82C5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A93589A"/>
    <w:multiLevelType w:val="multilevel"/>
    <w:tmpl w:val="A1C6A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1E7858"/>
    <w:multiLevelType w:val="multilevel"/>
    <w:tmpl w:val="4AA88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41569"/>
    <w:multiLevelType w:val="multilevel"/>
    <w:tmpl w:val="22569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B7E317A"/>
    <w:multiLevelType w:val="multilevel"/>
    <w:tmpl w:val="A92EC2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E616847"/>
    <w:multiLevelType w:val="multilevel"/>
    <w:tmpl w:val="67A4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2E0701F"/>
    <w:multiLevelType w:val="multilevel"/>
    <w:tmpl w:val="45CC3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7"/>
    <w:rsid w:val="000154C3"/>
    <w:rsid w:val="001113E0"/>
    <w:rsid w:val="00215795"/>
    <w:rsid w:val="002E63E0"/>
    <w:rsid w:val="00313263"/>
    <w:rsid w:val="00337108"/>
    <w:rsid w:val="00540042"/>
    <w:rsid w:val="0059160D"/>
    <w:rsid w:val="005F3D00"/>
    <w:rsid w:val="006137A0"/>
    <w:rsid w:val="00613870"/>
    <w:rsid w:val="00666CDB"/>
    <w:rsid w:val="006C0A54"/>
    <w:rsid w:val="00706608"/>
    <w:rsid w:val="007626D4"/>
    <w:rsid w:val="00794065"/>
    <w:rsid w:val="00817543"/>
    <w:rsid w:val="00916A10"/>
    <w:rsid w:val="00986D71"/>
    <w:rsid w:val="00AB4F8D"/>
    <w:rsid w:val="00B766FC"/>
    <w:rsid w:val="00B86E5F"/>
    <w:rsid w:val="00C543C5"/>
    <w:rsid w:val="00C93720"/>
    <w:rsid w:val="00CF5577"/>
    <w:rsid w:val="00D561F9"/>
    <w:rsid w:val="00D80128"/>
    <w:rsid w:val="00DF1A3C"/>
    <w:rsid w:val="00E31A6D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20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7588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7588A"/>
    <w:rPr>
      <w:rFonts w:ascii="Cambria" w:eastAsia="Times New Roman" w:hAnsi="Cambria" w:cs="Mangal"/>
      <w:sz w:val="24"/>
      <w:szCs w:val="21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D6E8E"/>
    <w:rPr>
      <w:rFonts w:ascii="Liberation Serif" w:eastAsia="SimSun" w:hAnsi="Liberation Serif" w:cs="Mangal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D6E8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67588A"/>
    <w:pPr>
      <w:widowControl w:val="0"/>
      <w:suppressAutoHyphens/>
      <w:spacing w:after="60" w:line="240" w:lineRule="auto"/>
      <w:jc w:val="center"/>
      <w:outlineLvl w:val="1"/>
    </w:pPr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Nagwek2">
    <w:name w:val="Nagłówek2"/>
    <w:basedOn w:val="Normalny"/>
    <w:qFormat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sz w:val="36"/>
      <w:szCs w:val="24"/>
      <w:lang w:eastAsia="zh-CN" w:bidi="hi-IN"/>
    </w:rPr>
  </w:style>
  <w:style w:type="paragraph" w:customStyle="1" w:styleId="Zawartotabeli">
    <w:name w:val="Zawartość tabeli"/>
    <w:qFormat/>
    <w:rsid w:val="00A42585"/>
    <w:pPr>
      <w:widowControl w:val="0"/>
      <w:suppressLineNumbers/>
    </w:pPr>
    <w:rPr>
      <w:sz w:val="22"/>
    </w:rPr>
  </w:style>
  <w:style w:type="paragraph" w:customStyle="1" w:styleId="Standard">
    <w:name w:val="Standard"/>
    <w:qFormat/>
    <w:rsid w:val="00A42585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rsid w:val="00C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72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2019-09-11T10:22:00Z</cp:lastPrinted>
  <dcterms:created xsi:type="dcterms:W3CDTF">2019-06-28T08:23:00Z</dcterms:created>
  <dcterms:modified xsi:type="dcterms:W3CDTF">2019-09-26T12:18:00Z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