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E6" w:rsidRDefault="008434E6" w:rsidP="008434E6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Załącznik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Nr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SIWZ</w:t>
      </w:r>
    </w:p>
    <w:p w:rsidR="008434E6" w:rsidRDefault="00392E40" w:rsidP="008434E6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DZP/PN/12/2017</w:t>
      </w:r>
    </w:p>
    <w:p w:rsidR="0075763F" w:rsidRPr="002774E7" w:rsidRDefault="0075763F" w:rsidP="0075763F">
      <w:pPr>
        <w:spacing w:line="276" w:lineRule="auto"/>
        <w:jc w:val="right"/>
        <w:rPr>
          <w:rFonts w:ascii="Verdana" w:hAnsi="Verdana"/>
          <w:b/>
          <w:sz w:val="16"/>
          <w:szCs w:val="16"/>
        </w:rPr>
      </w:pPr>
      <w:r w:rsidRPr="002774E7">
        <w:rPr>
          <w:rFonts w:ascii="Verdana" w:hAnsi="Verdana"/>
          <w:b/>
          <w:sz w:val="16"/>
          <w:szCs w:val="16"/>
        </w:rPr>
        <w:t>Zał. nr 1 do SIWZ</w:t>
      </w:r>
    </w:p>
    <w:p w:rsidR="0075763F" w:rsidRPr="00741918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5763F" w:rsidRPr="00741918" w:rsidRDefault="0075763F" w:rsidP="0075763F">
      <w:pPr>
        <w:spacing w:line="276" w:lineRule="auto"/>
        <w:ind w:left="843" w:firstLine="5529"/>
        <w:jc w:val="both"/>
        <w:rPr>
          <w:rFonts w:ascii="Verdana" w:hAnsi="Verdana"/>
          <w:b/>
          <w:sz w:val="16"/>
          <w:szCs w:val="16"/>
        </w:rPr>
      </w:pPr>
    </w:p>
    <w:p w:rsidR="0075763F" w:rsidRPr="00741918" w:rsidRDefault="0075763F" w:rsidP="0075763F">
      <w:pPr>
        <w:spacing w:line="276" w:lineRule="auto"/>
        <w:ind w:left="6237" w:firstLine="135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Szpital Powiatowy w Zawierciu</w:t>
      </w:r>
    </w:p>
    <w:p w:rsidR="0075763F" w:rsidRPr="00741918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5763F" w:rsidRPr="00741918" w:rsidRDefault="0075763F" w:rsidP="0075763F">
      <w:pPr>
        <w:pBdr>
          <w:between w:val="dotDash" w:sz="4" w:space="1" w:color="auto"/>
        </w:pBdr>
        <w:tabs>
          <w:tab w:val="left" w:pos="27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Nazwa i siedziba wykonawcy …………………………………………………………………………………………………………</w:t>
      </w:r>
    </w:p>
    <w:p w:rsidR="0075763F" w:rsidRPr="00741918" w:rsidRDefault="0075763F" w:rsidP="0075763F">
      <w:pPr>
        <w:tabs>
          <w:tab w:val="left" w:pos="2520"/>
          <w:tab w:val="left" w:pos="27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województwo</w:t>
      </w:r>
      <w:r w:rsidRPr="00741918">
        <w:rPr>
          <w:rFonts w:ascii="Verdana" w:hAnsi="Verdana"/>
          <w:sz w:val="16"/>
          <w:szCs w:val="16"/>
        </w:rPr>
        <w:tab/>
        <w:t xml:space="preserve">  ………………………………………………………………………………………………………</w:t>
      </w:r>
    </w:p>
    <w:p w:rsidR="0075763F" w:rsidRPr="00741918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REGON</w:t>
      </w:r>
      <w:r w:rsidRPr="00741918">
        <w:rPr>
          <w:rFonts w:ascii="Verdana" w:hAnsi="Verdana"/>
          <w:sz w:val="16"/>
          <w:szCs w:val="16"/>
        </w:rPr>
        <w:tab/>
        <w:t>, NIP</w:t>
      </w:r>
      <w:r w:rsidRPr="00741918">
        <w:rPr>
          <w:rFonts w:ascii="Verdana" w:hAnsi="Verdana"/>
          <w:sz w:val="16"/>
          <w:szCs w:val="16"/>
        </w:rPr>
        <w:tab/>
      </w:r>
      <w:r w:rsidRPr="00741918">
        <w:rPr>
          <w:rFonts w:ascii="Verdana" w:hAnsi="Verdana"/>
          <w:sz w:val="16"/>
          <w:szCs w:val="16"/>
        </w:rPr>
        <w:tab/>
        <w:t xml:space="preserve">        …………………………………………………………………………………………………………………</w:t>
      </w:r>
    </w:p>
    <w:p w:rsidR="0075763F" w:rsidRPr="00741918" w:rsidRDefault="0075763F" w:rsidP="0075763F">
      <w:pPr>
        <w:spacing w:line="276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741918">
        <w:rPr>
          <w:rFonts w:ascii="Verdana" w:hAnsi="Verdana"/>
          <w:b/>
          <w:sz w:val="16"/>
          <w:szCs w:val="16"/>
        </w:rPr>
        <w:t xml:space="preserve">Dane do porozumiewania się:       </w:t>
      </w:r>
    </w:p>
    <w:p w:rsidR="0075763F" w:rsidRPr="00741918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>tel/fax</w:t>
      </w:r>
      <w:r w:rsidRPr="00741918">
        <w:rPr>
          <w:rFonts w:ascii="Verdana" w:hAnsi="Verdana"/>
          <w:sz w:val="16"/>
          <w:szCs w:val="16"/>
        </w:rPr>
        <w:tab/>
        <w:t xml:space="preserve">                              …………………………………………………………………………………………………………………</w:t>
      </w:r>
    </w:p>
    <w:p w:rsidR="0075763F" w:rsidRPr="00741918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41918">
        <w:rPr>
          <w:rFonts w:ascii="Verdana" w:hAnsi="Verdana"/>
          <w:sz w:val="16"/>
          <w:szCs w:val="16"/>
        </w:rPr>
        <w:t xml:space="preserve">adres </w:t>
      </w:r>
      <w:r>
        <w:rPr>
          <w:rFonts w:ascii="Verdana" w:hAnsi="Verdana"/>
          <w:sz w:val="16"/>
          <w:szCs w:val="16"/>
        </w:rPr>
        <w:t>poczty elektronicznej   ………………</w:t>
      </w:r>
      <w:r w:rsidRPr="00741918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34E6" w:rsidRDefault="008434E6" w:rsidP="008434E6">
      <w:pPr>
        <w:spacing w:line="360" w:lineRule="auto"/>
        <w:rPr>
          <w:rFonts w:ascii="Verdana" w:hAnsi="Verdana" w:cs="Verdana"/>
          <w:b/>
          <w:bCs/>
          <w:sz w:val="16"/>
          <w:szCs w:val="16"/>
        </w:rPr>
      </w:pPr>
    </w:p>
    <w:p w:rsidR="008434E6" w:rsidRDefault="008434E6" w:rsidP="008434E6">
      <w:pPr>
        <w:spacing w:line="360" w:lineRule="auto"/>
        <w:rPr>
          <w:rFonts w:ascii="Verdana" w:hAnsi="Verdana" w:cs="Verdana"/>
          <w:b/>
          <w:bCs/>
          <w:sz w:val="16"/>
          <w:szCs w:val="16"/>
        </w:rPr>
      </w:pPr>
    </w:p>
    <w:p w:rsidR="008434E6" w:rsidRDefault="008434E6" w:rsidP="008434E6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8434E6" w:rsidRDefault="008434E6" w:rsidP="008434E6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eastAsia="Verdana" w:hAnsi="Verdana" w:cs="Verdana"/>
          <w:b/>
          <w:bCs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8434E6" w:rsidRPr="00392E40" w:rsidRDefault="008434E6" w:rsidP="00392E40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Usługę wykonania przeglądów aparatury medycznej</w:t>
      </w:r>
    </w:p>
    <w:p w:rsidR="008434E6" w:rsidRDefault="008434E6" w:rsidP="008434E6">
      <w:pPr>
        <w:spacing w:line="360" w:lineRule="auto"/>
        <w:ind w:firstLine="360"/>
        <w:jc w:val="both"/>
        <w:rPr>
          <w:rFonts w:ascii="Verdana" w:hAnsi="Verdana" w:cs="Verdana"/>
          <w:sz w:val="16"/>
          <w:szCs w:val="16"/>
        </w:rPr>
      </w:pPr>
    </w:p>
    <w:p w:rsidR="008434E6" w:rsidRDefault="008434E6" w:rsidP="008434E6">
      <w:pPr>
        <w:numPr>
          <w:ilvl w:val="0"/>
          <w:numId w:val="1"/>
        </w:numPr>
        <w:tabs>
          <w:tab w:val="left" w:pos="360"/>
        </w:tabs>
        <w:ind w:left="357"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8434E6" w:rsidRDefault="008434E6" w:rsidP="008434E6">
      <w:pPr>
        <w:ind w:left="357"/>
        <w:jc w:val="both"/>
        <w:rPr>
          <w:rFonts w:ascii="Verdana" w:hAnsi="Verdana" w:cs="Verdana"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4C3A4F" w:rsidRDefault="004C3A4F" w:rsidP="004C3A4F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4C3A4F" w:rsidRDefault="004C3A4F" w:rsidP="004C3A4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4a</w:t>
      </w:r>
    </w:p>
    <w:p w:rsidR="004C3A4F" w:rsidRPr="005E3B2F" w:rsidRDefault="004C3A4F" w:rsidP="004C3A4F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4C3A4F" w:rsidRDefault="004C3A4F" w:rsidP="004C3A4F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4C3A4F" w:rsidRDefault="004C3A4F" w:rsidP="004C3A4F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4C3A4F" w:rsidRDefault="004C3A4F" w:rsidP="004C3A4F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4C3A4F" w:rsidRPr="004B4FB2" w:rsidRDefault="004C3A4F" w:rsidP="004C3A4F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92E40" w:rsidRDefault="00392E40" w:rsidP="008434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Pakiet nr 5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92E40" w:rsidRDefault="00392E4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</w:t>
      </w:r>
    </w:p>
    <w:p w:rsidR="00392E40" w:rsidRPr="005E3B2F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Kryterium : Cena 60% ;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4B4FB2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Default="00392E4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2. Oferujemy realizację zgodnie z umową i załącznikami do niej:</w:t>
      </w:r>
    </w:p>
    <w:p w:rsidR="008434E6" w:rsidRPr="00DD26EA" w:rsidRDefault="008434E6" w:rsidP="008434E6">
      <w:pPr>
        <w:spacing w:line="360" w:lineRule="auto"/>
        <w:rPr>
          <w:rFonts w:ascii="Verdana" w:hAnsi="Verdana"/>
          <w:sz w:val="16"/>
          <w:szCs w:val="16"/>
        </w:rPr>
      </w:pPr>
      <w:r w:rsidRPr="00557191">
        <w:rPr>
          <w:rFonts w:ascii="Verdana" w:eastAsia="Tahoma" w:hAnsi="Verdana"/>
          <w:sz w:val="16"/>
          <w:szCs w:val="16"/>
        </w:rPr>
        <w:t xml:space="preserve">Zamówienie zostanie zrealizowane w terminie: </w:t>
      </w:r>
      <w:r w:rsidR="00392E40">
        <w:rPr>
          <w:rFonts w:ascii="Verdana" w:eastAsia="Tahoma" w:hAnsi="Verdana"/>
          <w:sz w:val="16"/>
          <w:szCs w:val="16"/>
        </w:rPr>
        <w:t xml:space="preserve"> </w:t>
      </w:r>
      <w:r w:rsidR="00754AD1">
        <w:rPr>
          <w:rFonts w:ascii="Verdana" w:eastAsia="Tahoma" w:hAnsi="Verdana"/>
          <w:b/>
          <w:sz w:val="16"/>
          <w:szCs w:val="16"/>
        </w:rPr>
        <w:t>12 miesięcy od daty podpisania umowy, zgodnie z harmonogramem przesłanym przez wykonawcę.</w:t>
      </w:r>
      <w:r w:rsidR="00754AD1" w:rsidRPr="00557191">
        <w:rPr>
          <w:rFonts w:ascii="Verdana" w:eastAsia="Tahoma" w:hAnsi="Verdana"/>
          <w:sz w:val="16"/>
          <w:szCs w:val="16"/>
        </w:rPr>
        <w:t xml:space="preserve"> </w:t>
      </w:r>
      <w:r w:rsidR="00754AD1">
        <w:rPr>
          <w:rFonts w:ascii="Verdana" w:eastAsia="Tahoma" w:hAnsi="Verdana"/>
          <w:sz w:val="16"/>
          <w:szCs w:val="16"/>
        </w:rPr>
        <w:t xml:space="preserve"> </w:t>
      </w: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8434E6" w:rsidRDefault="008434E6" w:rsidP="008434E6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8434E6" w:rsidRDefault="008434E6" w:rsidP="008434E6">
      <w:pPr>
        <w:pStyle w:val="Tekstpodstawowy"/>
        <w:spacing w:after="0" w:line="360" w:lineRule="auto"/>
        <w:ind w:lef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Obowiązek złożenia oświadczenia w tej kwestii wynika z art. 91 ust. 3a ustawy – Prawo zamówień  publicznych (t.j. Dz. U. z 2015r., poz. 2164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8434E6" w:rsidRDefault="008434E6" w:rsidP="008434E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8434E6" w:rsidRDefault="008434E6" w:rsidP="008434E6">
      <w:pPr>
        <w:pStyle w:val="Tekstpodstawowywcity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8434E6" w:rsidRDefault="008434E6" w:rsidP="008434E6">
      <w:pPr>
        <w:pStyle w:val="Tekstpodstawowywcity"/>
        <w:rPr>
          <w:u w:val="single"/>
        </w:rPr>
      </w:pP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 w:rsidRPr="00A30AE0">
        <w:rPr>
          <w:rFonts w:ascii="Verdana" w:hAnsi="Verdana"/>
          <w:sz w:val="16"/>
          <w:szCs w:val="16"/>
        </w:rPr>
        <w:lastRenderedPageBreak/>
        <w:t>Oświadczamy,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że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przedstawione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w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ofercie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dane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potwierdzają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aktualny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stan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prawny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i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faktyczny.</w:t>
      </w: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 w:rsidRPr="00A30AE0">
        <w:rPr>
          <w:rFonts w:ascii="Verdana" w:hAnsi="Verdana"/>
          <w:sz w:val="16"/>
          <w:szCs w:val="16"/>
        </w:rPr>
        <w:t>Oświadczamy,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 w:rsidRPr="00A30AE0">
        <w:rPr>
          <w:rFonts w:ascii="Verdana" w:hAnsi="Verdana"/>
          <w:sz w:val="16"/>
          <w:szCs w:val="16"/>
        </w:rPr>
        <w:t>że</w:t>
      </w:r>
      <w:r w:rsidRPr="00A30AE0">
        <w:rPr>
          <w:rFonts w:ascii="Verdana" w:eastAsia="Verdana" w:hAnsi="Verdana"/>
          <w:sz w:val="16"/>
          <w:szCs w:val="16"/>
        </w:rPr>
        <w:t xml:space="preserve"> </w:t>
      </w:r>
      <w:r>
        <w:rPr>
          <w:rFonts w:ascii="Verdana" w:eastAsia="Verdana" w:hAnsi="Verdana"/>
          <w:sz w:val="16"/>
          <w:szCs w:val="16"/>
        </w:rPr>
        <w:t>W</w:t>
      </w:r>
      <w:r w:rsidRPr="00A30AE0">
        <w:rPr>
          <w:rFonts w:ascii="Verdana" w:hAnsi="Verdana" w:cs="Arial"/>
          <w:sz w:val="16"/>
          <w:szCs w:val="16"/>
        </w:rPr>
        <w:t>ykonawca jest mikroprzedsiębiorstwem</w:t>
      </w:r>
      <w:r>
        <w:rPr>
          <w:rStyle w:val="Odwoanieprzypisudolnego"/>
          <w:rFonts w:ascii="Verdana" w:hAnsi="Verdana" w:cs="Arial"/>
          <w:sz w:val="16"/>
          <w:szCs w:val="16"/>
        </w:rPr>
        <w:footnoteReference w:id="2"/>
      </w:r>
      <w:r w:rsidRPr="00A30AE0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/</w:t>
      </w:r>
      <w:r w:rsidRPr="00A30AE0">
        <w:rPr>
          <w:rFonts w:ascii="Verdana" w:hAnsi="Verdana" w:cs="Arial"/>
          <w:sz w:val="16"/>
          <w:szCs w:val="16"/>
        </w:rPr>
        <w:t xml:space="preserve"> małym</w:t>
      </w:r>
      <w:r>
        <w:rPr>
          <w:rStyle w:val="Odwoanieprzypisudolnego"/>
          <w:rFonts w:ascii="Verdana" w:hAnsi="Verdana" w:cs="Arial"/>
          <w:sz w:val="16"/>
          <w:szCs w:val="16"/>
        </w:rPr>
        <w:footnoteReference w:id="3"/>
      </w:r>
      <w:r w:rsidRPr="00A30AE0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/</w:t>
      </w:r>
      <w:r w:rsidRPr="00A30AE0">
        <w:rPr>
          <w:rFonts w:ascii="Verdana" w:hAnsi="Verdana" w:cs="Arial"/>
          <w:sz w:val="16"/>
          <w:szCs w:val="16"/>
        </w:rPr>
        <w:t xml:space="preserve"> średnim przedsiębiorstwem</w:t>
      </w:r>
      <w:r>
        <w:rPr>
          <w:rStyle w:val="Odwoanieprzypisudolnego"/>
          <w:rFonts w:ascii="Verdana" w:hAnsi="Verdana" w:cs="Arial"/>
          <w:sz w:val="16"/>
          <w:szCs w:val="16"/>
        </w:rPr>
        <w:footnoteReference w:id="4"/>
      </w:r>
      <w:r w:rsidRPr="00A30AE0">
        <w:rPr>
          <w:rFonts w:ascii="Verdana" w:hAnsi="Verdana" w:cs="Arial"/>
          <w:sz w:val="16"/>
          <w:szCs w:val="16"/>
        </w:rPr>
        <w:t>?</w:t>
      </w:r>
      <w:r>
        <w:rPr>
          <w:rFonts w:ascii="Verdana" w:hAnsi="Verdana" w:cs="Arial"/>
          <w:sz w:val="16"/>
          <w:szCs w:val="16"/>
        </w:rPr>
        <w:t>*</w:t>
      </w: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SIWZ,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8434E6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SIWZ.</w:t>
      </w:r>
    </w:p>
    <w:p w:rsidR="008434E6" w:rsidRPr="005260D1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 za wykonaną  dostawę</w:t>
      </w:r>
    </w:p>
    <w:p w:rsidR="008434E6" w:rsidRDefault="008434E6" w:rsidP="008434E6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34E6" w:rsidRDefault="00392E40" w:rsidP="008434E6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="008434E6">
        <w:rPr>
          <w:rFonts w:ascii="Verdana" w:hAnsi="Verdana"/>
          <w:sz w:val="16"/>
          <w:szCs w:val="16"/>
        </w:rPr>
        <w:t xml:space="preserve"> Osoba upoważniona do kontaktów z zamawiającym na etapie realizacji umowy:</w:t>
      </w: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……………………………………………………………………………………………….</w:t>
      </w:r>
    </w:p>
    <w:p w:rsidR="008434E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(proszę podać imię i nazwisko oraz tel. kontaktowy)</w:t>
      </w:r>
    </w:p>
    <w:p w:rsidR="008434E6" w:rsidRDefault="008434E6" w:rsidP="008434E6">
      <w:pPr>
        <w:jc w:val="right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rPr>
          <w:rFonts w:ascii="Verdana" w:hAnsi="Verdana"/>
          <w:sz w:val="16"/>
          <w:szCs w:val="16"/>
        </w:rPr>
      </w:pPr>
    </w:p>
    <w:p w:rsidR="008434E6" w:rsidRDefault="008434E6" w:rsidP="008434E6">
      <w:pPr>
        <w:jc w:val="right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jc w:val="right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…………………………………..…………………………………………………</w:t>
      </w:r>
    </w:p>
    <w:p w:rsidR="008434E6" w:rsidRDefault="008434E6" w:rsidP="008434E6">
      <w:pPr>
        <w:jc w:val="both"/>
        <w:rPr>
          <w:rFonts w:ascii="Verdana" w:hAnsi="Verdana"/>
          <w:spacing w:val="-24"/>
          <w:sz w:val="16"/>
          <w:szCs w:val="16"/>
        </w:rPr>
      </w:pPr>
      <w:r>
        <w:rPr>
          <w:rFonts w:ascii="Verdana" w:hAnsi="Verdana"/>
          <w:spacing w:val="-24"/>
          <w:sz w:val="16"/>
          <w:szCs w:val="16"/>
        </w:rPr>
        <w:t xml:space="preserve">                                                                                                                                                                Podpis/y osoby/osób uprawionej/nych </w:t>
      </w:r>
    </w:p>
    <w:p w:rsidR="008434E6" w:rsidRDefault="008434E6" w:rsidP="008434E6">
      <w:pPr>
        <w:jc w:val="both"/>
        <w:rPr>
          <w:rFonts w:ascii="Verdana" w:hAnsi="Verdana"/>
          <w:spacing w:val="-24"/>
          <w:sz w:val="16"/>
          <w:szCs w:val="16"/>
        </w:rPr>
      </w:pPr>
      <w:r>
        <w:rPr>
          <w:rFonts w:ascii="Verdana" w:hAnsi="Verdana"/>
          <w:spacing w:val="-2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</w:t>
      </w:r>
    </w:p>
    <w:p w:rsidR="008434E6" w:rsidRDefault="008434E6" w:rsidP="008434E6">
      <w:pPr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……………….</w:t>
      </w:r>
      <w:r>
        <w:rPr>
          <w:rFonts w:ascii="Verdana" w:hAnsi="Verdana"/>
          <w:sz w:val="16"/>
          <w:szCs w:val="16"/>
        </w:rPr>
        <w:tab/>
      </w:r>
    </w:p>
    <w:p w:rsidR="008434E6" w:rsidRDefault="008434E6" w:rsidP="008434E6">
      <w:pPr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jc w:val="both"/>
        <w:rPr>
          <w:rFonts w:ascii="Verdana" w:hAnsi="Verdana"/>
          <w:sz w:val="16"/>
          <w:szCs w:val="16"/>
        </w:rPr>
      </w:pPr>
    </w:p>
    <w:p w:rsidR="008434E6" w:rsidRDefault="008434E6" w:rsidP="008434E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8434E6" w:rsidRDefault="008434E6" w:rsidP="008434E6">
      <w:pPr>
        <w:spacing w:line="360" w:lineRule="auto"/>
        <w:ind w:left="360" w:hanging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Załącznikami do niniejszej oferty, stanowiącymi jej integralną część są :</w:t>
      </w:r>
    </w:p>
    <w:p w:rsidR="008434E6" w:rsidRPr="00534E96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 ( co należy rozumieć jako wskazanie dokumentu zgodnie z §10 pkt 1 Rozporządzenia Ministra Rozwoju z dnia 26 lipca 2016r. w sprawie rodzaju dokumentów, jakich może żądać zamawiający od wykonawcy, okresu ich ważności oraz form, w jakich dokumenty te mogą być składane.)</w:t>
      </w:r>
    </w:p>
    <w:p w:rsidR="00C46521" w:rsidRDefault="00C46521"/>
    <w:sectPr w:rsidR="00C46521" w:rsidSect="00557C34">
      <w:footerReference w:type="default" r:id="rId7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08" w:rsidRDefault="00F11108">
      <w:r>
        <w:separator/>
      </w:r>
    </w:p>
  </w:endnote>
  <w:endnote w:type="continuationSeparator" w:id="1">
    <w:p w:rsidR="00F11108" w:rsidRDefault="00F1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34" w:rsidRDefault="00A55989">
    <w:pPr>
      <w:pStyle w:val="Stopka"/>
      <w:rPr>
        <w:rFonts w:ascii="Verdana" w:hAnsi="Verdana" w:cs="Verdana"/>
        <w:sz w:val="16"/>
        <w:szCs w:val="16"/>
      </w:rPr>
    </w:pPr>
    <w:r w:rsidRPr="00A559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8pt;height:10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57C34" w:rsidRDefault="00557C34">
                <w:pPr>
                  <w:pStyle w:val="Stopka"/>
                  <w:jc w:val="center"/>
                  <w:rPr>
                    <w:rStyle w:val="Numerstrony"/>
                    <w:rFonts w:ascii="Verdana" w:hAnsi="Verdana" w:cs="Verdana"/>
                    <w:sz w:val="16"/>
                  </w:rPr>
                </w:pPr>
                <w:r>
                  <w:rPr>
                    <w:rStyle w:val="Numerstrony"/>
                    <w:rFonts w:ascii="Verdana" w:hAnsi="Verdana" w:cs="Verdana"/>
                    <w:sz w:val="16"/>
                  </w:rPr>
                  <w:t>-</w:t>
                </w:r>
                <w:r>
                  <w:rPr>
                    <w:rStyle w:val="Numerstrony"/>
                    <w:rFonts w:ascii="Verdana" w:eastAsia="Verdana" w:hAnsi="Verdana" w:cs="Verdana"/>
                    <w:sz w:val="16"/>
                  </w:rPr>
                  <w:t xml:space="preserve"> </w:t>
                </w:r>
                <w:r w:rsidR="00A55989">
                  <w:rPr>
                    <w:rStyle w:val="Numerstrony"/>
                    <w:rFonts w:cs="Verdana"/>
                    <w:sz w:val="16"/>
                  </w:rPr>
                  <w:fldChar w:fldCharType="begin"/>
                </w:r>
                <w:r>
                  <w:rPr>
                    <w:rStyle w:val="Numerstrony"/>
                    <w:rFonts w:cs="Verdana"/>
                    <w:sz w:val="16"/>
                  </w:rPr>
                  <w:instrText xml:space="preserve"> PAGE </w:instrText>
                </w:r>
                <w:r w:rsidR="00A55989">
                  <w:rPr>
                    <w:rStyle w:val="Numerstrony"/>
                    <w:rFonts w:cs="Verdana"/>
                    <w:sz w:val="16"/>
                  </w:rPr>
                  <w:fldChar w:fldCharType="separate"/>
                </w:r>
                <w:r w:rsidR="004B7C02">
                  <w:rPr>
                    <w:rStyle w:val="Numerstrony"/>
                    <w:rFonts w:cs="Verdana"/>
                    <w:noProof/>
                    <w:sz w:val="16"/>
                  </w:rPr>
                  <w:t>2</w:t>
                </w:r>
                <w:r w:rsidR="00A55989">
                  <w:rPr>
                    <w:rStyle w:val="Numerstrony"/>
                    <w:rFonts w:cs="Verdana"/>
                    <w:sz w:val="16"/>
                  </w:rPr>
                  <w:fldChar w:fldCharType="end"/>
                </w:r>
                <w:r>
                  <w:rPr>
                    <w:rStyle w:val="Numerstrony"/>
                    <w:rFonts w:ascii="Verdana" w:eastAsia="Verdana" w:hAnsi="Verdana" w:cs="Verdana"/>
                    <w:sz w:val="16"/>
                  </w:rPr>
                  <w:t xml:space="preserve"> </w:t>
                </w:r>
                <w:r>
                  <w:rPr>
                    <w:rStyle w:val="Numerstrony"/>
                    <w:rFonts w:ascii="Verdana" w:hAnsi="Verdana" w:cs="Verdana"/>
                    <w:sz w:val="16"/>
                  </w:rPr>
                  <w:t>-</w:t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08" w:rsidRDefault="00F11108">
      <w:r>
        <w:separator/>
      </w:r>
    </w:p>
  </w:footnote>
  <w:footnote w:type="continuationSeparator" w:id="1">
    <w:p w:rsidR="00F11108" w:rsidRDefault="00F11108">
      <w:r>
        <w:continuationSeparator/>
      </w:r>
    </w:p>
  </w:footnote>
  <w:footnote w:id="2">
    <w:p w:rsidR="008434E6" w:rsidRPr="00A30AE0" w:rsidRDefault="008434E6" w:rsidP="008434E6">
      <w:pPr>
        <w:pStyle w:val="Tekstprzypisudolnego"/>
        <w:rPr>
          <w:rFonts w:ascii="Verdana" w:hAnsi="Verdana"/>
          <w:sz w:val="12"/>
          <w:szCs w:val="12"/>
        </w:rPr>
      </w:pPr>
      <w:r w:rsidRPr="00A30AE0">
        <w:rPr>
          <w:rStyle w:val="Odwoanieprzypisudolnego"/>
          <w:rFonts w:ascii="Verdana" w:hAnsi="Verdana"/>
          <w:sz w:val="12"/>
          <w:szCs w:val="12"/>
        </w:rPr>
        <w:footnoteRef/>
      </w:r>
      <w:r w:rsidRPr="00A30AE0">
        <w:rPr>
          <w:rFonts w:ascii="Verdana" w:hAnsi="Verdana"/>
          <w:sz w:val="12"/>
          <w:szCs w:val="12"/>
        </w:rPr>
        <w:t xml:space="preserve"> </w:t>
      </w:r>
    </w:p>
  </w:footnote>
  <w:footnote w:id="3">
    <w:p w:rsidR="008434E6" w:rsidRDefault="008434E6" w:rsidP="008434E6">
      <w:pPr>
        <w:pStyle w:val="Tekstprzypisudolnego"/>
      </w:pPr>
      <w:r w:rsidRPr="00A30AE0">
        <w:rPr>
          <w:rStyle w:val="Odwoanieprzypisudolnego"/>
          <w:rFonts w:ascii="Verdana" w:hAnsi="Verdana"/>
          <w:sz w:val="12"/>
          <w:szCs w:val="12"/>
        </w:rPr>
        <w:footnoteRef/>
      </w:r>
      <w:r>
        <w:t xml:space="preserve"> </w:t>
      </w:r>
    </w:p>
  </w:footnote>
  <w:footnote w:id="4">
    <w:p w:rsidR="008434E6" w:rsidRPr="00A30AE0" w:rsidRDefault="008434E6" w:rsidP="008434E6">
      <w:pPr>
        <w:pStyle w:val="Tekstprzypisudolnego"/>
        <w:rPr>
          <w:rStyle w:val="DeltaViewInsertion"/>
          <w:rFonts w:ascii="Verdana" w:hAnsi="Verdana" w:cs="Arial"/>
          <w:b w:val="0"/>
          <w:i w:val="0"/>
          <w:sz w:val="12"/>
          <w:szCs w:val="12"/>
        </w:rPr>
      </w:pPr>
      <w:r w:rsidRPr="00A30AE0">
        <w:rPr>
          <w:rStyle w:val="Odwoanieprzypisudolnego"/>
          <w:rFonts w:ascii="Verdana" w:hAnsi="Verdana"/>
          <w:sz w:val="12"/>
          <w:szCs w:val="12"/>
        </w:rPr>
        <w:footnoteRef/>
      </w:r>
      <w:r w:rsidRPr="00A30AE0">
        <w:rPr>
          <w:rFonts w:ascii="Verdana" w:hAnsi="Verdana"/>
          <w:sz w:val="12"/>
          <w:szCs w:val="12"/>
        </w:rPr>
        <w:t xml:space="preserve"> </w:t>
      </w:r>
      <w:r w:rsidRPr="00A30AE0">
        <w:rPr>
          <w:rFonts w:ascii="Verdana" w:hAnsi="Verdana" w:cs="Arial"/>
          <w:sz w:val="12"/>
          <w:szCs w:val="12"/>
        </w:rPr>
        <w:t xml:space="preserve">Por. 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434E6" w:rsidRPr="00A30AE0" w:rsidRDefault="008434E6" w:rsidP="008434E6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2"/>
          <w:szCs w:val="12"/>
        </w:rPr>
      </w:pP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Mikroprzedsiębiorstwo: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przedsiębiorstwo, które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zatrudnia mniej niż 10 osób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i którego roczny obrót lub roczna suma bilansowa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nie przekracza 2 milionów EUR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>.</w:t>
      </w:r>
    </w:p>
    <w:p w:rsidR="008434E6" w:rsidRPr="00A30AE0" w:rsidRDefault="008434E6" w:rsidP="008434E6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2"/>
          <w:szCs w:val="12"/>
        </w:rPr>
      </w:pP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Małe przedsiębiorstwo: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przedsiębiorstwo, które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zatrudnia mniej niż 50 osób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i którego roczny obrót lub roczna suma bilansowa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nie przekracza 10 milionów EUR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>.</w:t>
      </w:r>
    </w:p>
    <w:p w:rsidR="008434E6" w:rsidRDefault="008434E6" w:rsidP="008434E6">
      <w:pPr>
        <w:pStyle w:val="Tekstprzypisudolnego"/>
        <w:ind w:hanging="12"/>
        <w:rPr>
          <w:rFonts w:ascii="Verdana" w:hAnsi="Verdana" w:cs="Arial"/>
          <w:sz w:val="12"/>
          <w:szCs w:val="12"/>
        </w:rPr>
      </w:pP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Średnie przedsiębiorstwa: przedsiębiorstwa, które nie są mikroprzedsiębiorstwami ani małymi przedsiębiorstwami</w:t>
      </w:r>
      <w:r w:rsidRPr="00A30AE0">
        <w:rPr>
          <w:rFonts w:ascii="Verdana" w:hAnsi="Verdana" w:cs="Arial"/>
          <w:sz w:val="12"/>
          <w:szCs w:val="12"/>
        </w:rPr>
        <w:t xml:space="preserve"> i które </w:t>
      </w:r>
      <w:r w:rsidRPr="00A30AE0">
        <w:rPr>
          <w:rFonts w:ascii="Verdana" w:hAnsi="Verdana" w:cs="Arial"/>
          <w:b/>
          <w:sz w:val="12"/>
          <w:szCs w:val="12"/>
        </w:rPr>
        <w:t>zatrudniają mniej niż 250 osób</w:t>
      </w:r>
      <w:r w:rsidRPr="00A30AE0">
        <w:rPr>
          <w:rFonts w:ascii="Verdana" w:hAnsi="Verdana" w:cs="Arial"/>
          <w:sz w:val="12"/>
          <w:szCs w:val="12"/>
        </w:rPr>
        <w:t xml:space="preserve"> i których </w:t>
      </w:r>
      <w:r w:rsidRPr="00A30AE0">
        <w:rPr>
          <w:rFonts w:ascii="Verdana" w:hAnsi="Verdana" w:cs="Arial"/>
          <w:b/>
          <w:sz w:val="12"/>
          <w:szCs w:val="12"/>
        </w:rPr>
        <w:t>roczny obrót nie przekracza 50 milionów EUR</w:t>
      </w:r>
      <w:r w:rsidRPr="00A30AE0">
        <w:rPr>
          <w:rFonts w:ascii="Verdana" w:hAnsi="Verdana" w:cs="Arial"/>
          <w:sz w:val="12"/>
          <w:szCs w:val="12"/>
        </w:rPr>
        <w:t xml:space="preserve"> </w:t>
      </w:r>
      <w:r w:rsidRPr="00A30AE0">
        <w:rPr>
          <w:rFonts w:ascii="Verdana" w:hAnsi="Verdana" w:cs="Arial"/>
          <w:b/>
          <w:i/>
          <w:sz w:val="12"/>
          <w:szCs w:val="12"/>
        </w:rPr>
        <w:t>lub</w:t>
      </w:r>
      <w:r w:rsidRPr="00A30AE0">
        <w:rPr>
          <w:rFonts w:ascii="Verdana" w:hAnsi="Verdana" w:cs="Arial"/>
          <w:sz w:val="12"/>
          <w:szCs w:val="12"/>
        </w:rPr>
        <w:t xml:space="preserve"> </w:t>
      </w:r>
      <w:r w:rsidRPr="00A30AE0">
        <w:rPr>
          <w:rFonts w:ascii="Verdana" w:hAnsi="Verdana" w:cs="Arial"/>
          <w:b/>
          <w:sz w:val="12"/>
          <w:szCs w:val="12"/>
        </w:rPr>
        <w:t>roczna suma bilansowa nie przekracza 43 milionów EUR</w:t>
      </w:r>
      <w:r w:rsidRPr="00A30AE0">
        <w:rPr>
          <w:rFonts w:ascii="Verdana" w:hAnsi="Verdana" w:cs="Arial"/>
          <w:sz w:val="12"/>
          <w:szCs w:val="12"/>
        </w:rPr>
        <w:t>.</w:t>
      </w:r>
    </w:p>
    <w:p w:rsidR="008434E6" w:rsidRPr="00A30AE0" w:rsidRDefault="008434E6" w:rsidP="008434E6">
      <w:pPr>
        <w:pStyle w:val="Tekstprzypisudolnego"/>
        <w:ind w:hanging="12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 niepotrzebne skreślić</w:t>
      </w:r>
    </w:p>
    <w:p w:rsidR="008434E6" w:rsidRDefault="008434E6" w:rsidP="008434E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0375F"/>
    <w:multiLevelType w:val="hybridMultilevel"/>
    <w:tmpl w:val="A2B0DEAA"/>
    <w:lvl w:ilvl="0" w:tplc="56F0B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434E6"/>
    <w:rsid w:val="000613B5"/>
    <w:rsid w:val="001B0E3B"/>
    <w:rsid w:val="00392E40"/>
    <w:rsid w:val="0041212F"/>
    <w:rsid w:val="004B7C02"/>
    <w:rsid w:val="004C3A4F"/>
    <w:rsid w:val="00557C34"/>
    <w:rsid w:val="00754AD1"/>
    <w:rsid w:val="0075763F"/>
    <w:rsid w:val="008434E6"/>
    <w:rsid w:val="008C6678"/>
    <w:rsid w:val="009D547E"/>
    <w:rsid w:val="00A55989"/>
    <w:rsid w:val="00B47B41"/>
    <w:rsid w:val="00C14322"/>
    <w:rsid w:val="00C46521"/>
    <w:rsid w:val="00DC3BCD"/>
    <w:rsid w:val="00DE4144"/>
    <w:rsid w:val="00F05B8E"/>
    <w:rsid w:val="00F11108"/>
    <w:rsid w:val="00F6335F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34E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34E6"/>
  </w:style>
  <w:style w:type="paragraph" w:styleId="Tekstpodstawowy">
    <w:name w:val="Body Text"/>
    <w:basedOn w:val="Normalny"/>
    <w:rsid w:val="008434E6"/>
    <w:pPr>
      <w:spacing w:after="120"/>
    </w:pPr>
  </w:style>
  <w:style w:type="paragraph" w:styleId="Tekstprzypisudolnego">
    <w:name w:val="footnote text"/>
    <w:basedOn w:val="Normalny"/>
    <w:link w:val="TekstprzypisudolnegoZnak"/>
    <w:rsid w:val="008434E6"/>
    <w:rPr>
      <w:sz w:val="20"/>
      <w:szCs w:val="20"/>
    </w:rPr>
  </w:style>
  <w:style w:type="paragraph" w:styleId="Stopka">
    <w:name w:val="footer"/>
    <w:basedOn w:val="Normalny"/>
    <w:rsid w:val="008434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34E6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nak">
    <w:name w:val="Znak"/>
    <w:basedOn w:val="Normalny"/>
    <w:rsid w:val="008434E6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8434E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character" w:customStyle="1" w:styleId="DeltaViewInsertion">
    <w:name w:val="DeltaView Insertion"/>
    <w:rsid w:val="008434E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8434E6"/>
    <w:rPr>
      <w:lang w:val="pl-PL" w:eastAsia="zh-CN" w:bidi="ar-SA"/>
    </w:rPr>
  </w:style>
  <w:style w:type="character" w:styleId="Odwoanieprzypisudolnego">
    <w:name w:val="footnote reference"/>
    <w:semiHidden/>
    <w:unhideWhenUsed/>
    <w:rsid w:val="008434E6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awloszek</dc:creator>
  <cp:lastModifiedBy>bdrej</cp:lastModifiedBy>
  <cp:revision>4</cp:revision>
  <cp:lastPrinted>2017-03-28T07:00:00Z</cp:lastPrinted>
  <dcterms:created xsi:type="dcterms:W3CDTF">2017-03-27T09:53:00Z</dcterms:created>
  <dcterms:modified xsi:type="dcterms:W3CDTF">2017-03-28T08:15:00Z</dcterms:modified>
</cp:coreProperties>
</file>