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2D87D" w14:textId="77777777" w:rsidR="00E21A82" w:rsidRPr="00E21A82" w:rsidRDefault="00E21A82" w:rsidP="00E21A82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21A82">
        <w:rPr>
          <w:rFonts w:ascii="Arial" w:hAnsi="Arial" w:cs="Arial"/>
          <w:b/>
          <w:sz w:val="20"/>
          <w:szCs w:val="20"/>
        </w:rPr>
        <w:t>Załącznik nr 3</w:t>
      </w:r>
    </w:p>
    <w:p w14:paraId="14C824EE" w14:textId="77777777" w:rsidR="00E21A82" w:rsidRPr="00E21A82" w:rsidRDefault="00E21A82" w:rsidP="00E21A82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1A82">
        <w:rPr>
          <w:rFonts w:ascii="Arial" w:hAnsi="Arial" w:cs="Arial"/>
          <w:b/>
          <w:sz w:val="20"/>
          <w:szCs w:val="20"/>
        </w:rPr>
        <w:t>UMOWA - WZÓR</w:t>
      </w:r>
    </w:p>
    <w:p w14:paraId="5D3D790E" w14:textId="77777777"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zawarta w dniu …………….2020r. w Zawierciu, pomiędzy:</w:t>
      </w:r>
    </w:p>
    <w:p w14:paraId="1A59E993" w14:textId="77777777"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b/>
          <w:sz w:val="20"/>
          <w:szCs w:val="20"/>
        </w:rPr>
        <w:t>Szpitalem Powiatowym w Zawierciu</w:t>
      </w:r>
      <w:r w:rsidRPr="00E21A82">
        <w:rPr>
          <w:rFonts w:ascii="Arial" w:hAnsi="Arial" w:cs="Arial"/>
          <w:sz w:val="20"/>
          <w:szCs w:val="20"/>
        </w:rPr>
        <w:t>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14:paraId="06627DEE" w14:textId="77777777"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zwanym w treści umowy „</w:t>
      </w:r>
      <w:r w:rsidRPr="00E21A82">
        <w:rPr>
          <w:rFonts w:ascii="Arial" w:hAnsi="Arial" w:cs="Arial"/>
          <w:b/>
          <w:sz w:val="20"/>
          <w:szCs w:val="20"/>
        </w:rPr>
        <w:t>Zamawiającym”</w:t>
      </w:r>
    </w:p>
    <w:p w14:paraId="0B85B88E" w14:textId="77777777"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reprezentowanym przez:</w:t>
      </w:r>
    </w:p>
    <w:p w14:paraId="2405CFB1" w14:textId="77777777"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 xml:space="preserve">Dyrektora ……………………………………………… </w:t>
      </w:r>
    </w:p>
    <w:p w14:paraId="0DFD844F" w14:textId="77777777"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a</w:t>
      </w:r>
    </w:p>
    <w:p w14:paraId="51C9775B" w14:textId="77777777"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38F4C1CA" w14:textId="77777777"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zwanym w  treści  umowy  „</w:t>
      </w:r>
      <w:r w:rsidRPr="00E21A82">
        <w:rPr>
          <w:rFonts w:ascii="Arial" w:hAnsi="Arial" w:cs="Arial"/>
          <w:b/>
          <w:sz w:val="20"/>
          <w:szCs w:val="20"/>
        </w:rPr>
        <w:t>Wykonawcą”</w:t>
      </w:r>
    </w:p>
    <w:p w14:paraId="20BB3328" w14:textId="77777777"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reprezentowanym przez</w:t>
      </w:r>
    </w:p>
    <w:p w14:paraId="308BDDDC" w14:textId="26D626AD"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00CB082F" w14:textId="77777777"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 xml:space="preserve">zwanymi dalej </w:t>
      </w:r>
      <w:proofErr w:type="spellStart"/>
      <w:r w:rsidRPr="00E21A82">
        <w:rPr>
          <w:rFonts w:ascii="Arial" w:hAnsi="Arial" w:cs="Arial"/>
          <w:sz w:val="20"/>
          <w:szCs w:val="20"/>
        </w:rPr>
        <w:t>łącznie</w:t>
      </w:r>
      <w:proofErr w:type="spellEnd"/>
      <w:r w:rsidRPr="00E21A82">
        <w:rPr>
          <w:rFonts w:ascii="Arial" w:hAnsi="Arial" w:cs="Arial"/>
          <w:sz w:val="20"/>
          <w:szCs w:val="20"/>
        </w:rPr>
        <w:t xml:space="preserve"> „</w:t>
      </w:r>
      <w:r w:rsidRPr="00E21A82">
        <w:rPr>
          <w:rFonts w:ascii="Arial" w:hAnsi="Arial" w:cs="Arial"/>
          <w:b/>
          <w:sz w:val="20"/>
          <w:szCs w:val="20"/>
        </w:rPr>
        <w:t>Stronami</w:t>
      </w:r>
      <w:r w:rsidRPr="00E21A82">
        <w:rPr>
          <w:rFonts w:ascii="Arial" w:hAnsi="Arial" w:cs="Arial"/>
          <w:sz w:val="20"/>
          <w:szCs w:val="20"/>
        </w:rPr>
        <w:t xml:space="preserve">”, a osobno </w:t>
      </w:r>
      <w:proofErr w:type="spellStart"/>
      <w:r w:rsidRPr="00E21A82">
        <w:rPr>
          <w:rFonts w:ascii="Arial" w:hAnsi="Arial" w:cs="Arial"/>
          <w:sz w:val="20"/>
          <w:szCs w:val="20"/>
        </w:rPr>
        <w:t>równiez</w:t>
      </w:r>
      <w:proofErr w:type="spellEnd"/>
      <w:r w:rsidRPr="00E21A82">
        <w:rPr>
          <w:rFonts w:ascii="Arial" w:hAnsi="Arial" w:cs="Arial"/>
          <w:sz w:val="20"/>
          <w:szCs w:val="20"/>
        </w:rPr>
        <w:t>̇ „</w:t>
      </w:r>
      <w:r w:rsidRPr="00E21A82">
        <w:rPr>
          <w:rFonts w:ascii="Arial" w:hAnsi="Arial" w:cs="Arial"/>
          <w:b/>
          <w:sz w:val="20"/>
          <w:szCs w:val="20"/>
        </w:rPr>
        <w:t>Stroną</w:t>
      </w:r>
      <w:r w:rsidRPr="00E21A82">
        <w:rPr>
          <w:rFonts w:ascii="Arial" w:hAnsi="Arial" w:cs="Arial"/>
          <w:sz w:val="20"/>
          <w:szCs w:val="20"/>
        </w:rPr>
        <w:t>”</w:t>
      </w:r>
    </w:p>
    <w:p w14:paraId="6264CC0F" w14:textId="77777777" w:rsidR="00C70290" w:rsidRPr="008A6ED0" w:rsidRDefault="00C70290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14:paraId="4EF8161B" w14:textId="570C0EDA" w:rsidR="00DD72B6" w:rsidRDefault="009708A4" w:rsidP="008A6ED0">
      <w:pPr>
        <w:pStyle w:val="Standard"/>
        <w:spacing w:line="360" w:lineRule="auto"/>
        <w:jc w:val="both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zamówienie realizowane jest na podstawie</w:t>
      </w:r>
      <w:r w:rsidR="00DD72B6" w:rsidRPr="008A6ED0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 xml:space="preserve">art. 6 ustawy o COVID-19, tj. ustawy z dnia 2 marca 2020 r. </w:t>
      </w:r>
      <w:r>
        <w:rPr>
          <w:rStyle w:val="Domylnaczcionkaakapitu1"/>
          <w:rFonts w:ascii="Arial" w:hAnsi="Arial" w:cs="Arial"/>
          <w:sz w:val="20"/>
          <w:szCs w:val="20"/>
        </w:rPr>
        <w:br/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 (Dz. U. z 2020r., </w:t>
      </w:r>
      <w:proofErr w:type="spellStart"/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>poz</w:t>
      </w:r>
      <w:proofErr w:type="spellEnd"/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 xml:space="preserve"> 374) oraz ustawy z dnia 31 marca 2020 r. o zmianie ustawy o szczególnych rozwiązaniach związanych z zapobieganiem, przeciwdziałaniem </w:t>
      </w:r>
      <w:r>
        <w:rPr>
          <w:rStyle w:val="Domylnaczcionkaakapitu1"/>
          <w:rFonts w:ascii="Arial" w:hAnsi="Arial" w:cs="Arial"/>
          <w:sz w:val="20"/>
          <w:szCs w:val="20"/>
        </w:rPr>
        <w:br/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 xml:space="preserve">i zwalczaniem COVID-19, innych chorób zakaźnych oraz wywołanych nimi sytuacji kryzysowych oraz niektórych innych ustaw (Dz. U. z 2020r., </w:t>
      </w:r>
      <w:proofErr w:type="spellStart"/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>poz</w:t>
      </w:r>
      <w:proofErr w:type="spellEnd"/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 xml:space="preserve"> 568) do zamówień, których przedmiotem są towary lub usługi niezbędne do przeciwdziałania COVID-19</w:t>
      </w:r>
      <w:r w:rsidR="00DD72B6" w:rsidRPr="008A6ED0">
        <w:rPr>
          <w:rStyle w:val="Domylnaczcionkaakapitu1"/>
          <w:rFonts w:ascii="Arial" w:hAnsi="Arial" w:cs="Arial"/>
          <w:sz w:val="20"/>
          <w:szCs w:val="20"/>
        </w:rPr>
        <w:t xml:space="preserve">, 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 xml:space="preserve">nie stosuje się przepisów ustawy z dnia 29 stycznia 2004 r. – Prawo zamówień publicznych (Dz. U. z 2019 r. poz. 1843), jeżeli zachodzi wysokie prawdopodobieństwo szybkiego </w:t>
      </w:r>
      <w:r>
        <w:rPr>
          <w:rStyle w:val="Domylnaczcionkaakapitu1"/>
          <w:rFonts w:ascii="Arial" w:hAnsi="Arial" w:cs="Arial"/>
          <w:sz w:val="20"/>
          <w:szCs w:val="20"/>
        </w:rPr>
        <w:br/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>i niekontrolowanego rozprzestrzeniania się choroby lub jeżeli wymaga tego ochrona zdrowia publicznego</w:t>
      </w:r>
      <w:r w:rsidR="00DD72B6" w:rsidRPr="008A6ED0">
        <w:rPr>
          <w:rStyle w:val="Domylnaczcionkaakapitu1"/>
          <w:rFonts w:ascii="Arial" w:hAnsi="Arial" w:cs="Arial"/>
          <w:sz w:val="20"/>
          <w:szCs w:val="20"/>
        </w:rPr>
        <w:t>.</w:t>
      </w:r>
    </w:p>
    <w:p w14:paraId="5A4789EF" w14:textId="77777777" w:rsidR="002F497F" w:rsidRDefault="002F497F" w:rsidP="008A6ED0">
      <w:pPr>
        <w:pStyle w:val="Standard"/>
        <w:spacing w:line="360" w:lineRule="auto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058374B0" w14:textId="0934AB7B" w:rsidR="002F497F" w:rsidRPr="008A6ED0" w:rsidRDefault="002F497F" w:rsidP="008A6ED0">
      <w:pPr>
        <w:pStyle w:val="Standard"/>
        <w:spacing w:line="360" w:lineRule="auto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2F497F">
        <w:rPr>
          <w:rStyle w:val="Domylnaczcionkaakapitu1"/>
          <w:rFonts w:ascii="Arial" w:hAnsi="Arial" w:cs="Arial"/>
          <w:sz w:val="20"/>
          <w:szCs w:val="20"/>
        </w:rPr>
        <w:t>Procedura wyboru Wykonawcy odbyła się zgodnie z postanowieniami Regulaminu stanowiącego załącznik nr 10 do Regulaminu udzielania zamówień publicznych w Szpitalu Powiatowym w Zawierciu z dnia 01.04.2020r.</w:t>
      </w:r>
    </w:p>
    <w:p w14:paraId="53ACC88F" w14:textId="77777777" w:rsidR="00BA473A" w:rsidRPr="008A6ED0" w:rsidRDefault="00BA473A" w:rsidP="008A6ED0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70A51" w14:textId="77777777"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1</w:t>
      </w:r>
    </w:p>
    <w:p w14:paraId="0B737C47" w14:textId="04C085D9" w:rsidR="00BA473A" w:rsidRPr="008A6ED0" w:rsidRDefault="007510F1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 xml:space="preserve">1. Wykonawca zobowiązuje się do </w:t>
      </w:r>
      <w:r w:rsidR="00E42237">
        <w:rPr>
          <w:rFonts w:ascii="Arial" w:hAnsi="Arial" w:cs="Arial"/>
          <w:sz w:val="20"/>
          <w:szCs w:val="20"/>
        </w:rPr>
        <w:t xml:space="preserve">sukcesywnej </w:t>
      </w:r>
      <w:r w:rsidRPr="008A6ED0">
        <w:rPr>
          <w:rFonts w:ascii="Arial" w:hAnsi="Arial" w:cs="Arial"/>
          <w:sz w:val="20"/>
          <w:szCs w:val="20"/>
        </w:rPr>
        <w:t xml:space="preserve">dostawy Zamawiającemu </w:t>
      </w:r>
      <w:r w:rsidR="000B16C1">
        <w:rPr>
          <w:rStyle w:val="Domylnaczcionkaakapitu1"/>
          <w:rFonts w:ascii="Arial" w:hAnsi="Arial" w:cs="Arial"/>
          <w:sz w:val="20"/>
          <w:szCs w:val="20"/>
        </w:rPr>
        <w:t>sprzętu jednorazowego</w:t>
      </w:r>
      <w:r w:rsidR="001A0367" w:rsidRPr="001A0367">
        <w:rPr>
          <w:rStyle w:val="Domylnaczcionkaakapitu1"/>
          <w:rFonts w:ascii="Arial" w:hAnsi="Arial" w:cs="Arial"/>
          <w:sz w:val="20"/>
          <w:szCs w:val="20"/>
        </w:rPr>
        <w:t xml:space="preserve"> do wykonywania badań w kierunku SARS-Cov-2 metodą PRC do aparatów </w:t>
      </w:r>
      <w:proofErr w:type="spellStart"/>
      <w:r w:rsidR="001E40A0">
        <w:rPr>
          <w:rStyle w:val="Domylnaczcionkaakapitu1"/>
          <w:rFonts w:ascii="Arial" w:hAnsi="Arial" w:cs="Arial"/>
          <w:sz w:val="20"/>
          <w:szCs w:val="20"/>
        </w:rPr>
        <w:t>termocyklera</w:t>
      </w:r>
      <w:proofErr w:type="spellEnd"/>
      <w:r w:rsidR="001E40A0">
        <w:rPr>
          <w:rStyle w:val="Domylnaczcionkaakapitu1"/>
          <w:rFonts w:ascii="Arial" w:hAnsi="Arial" w:cs="Arial"/>
          <w:sz w:val="20"/>
          <w:szCs w:val="20"/>
        </w:rPr>
        <w:t xml:space="preserve"> firmy TERMOFISHER </w:t>
      </w:r>
      <w:r w:rsidR="001A0367" w:rsidRPr="001A0367">
        <w:rPr>
          <w:rStyle w:val="Domylnaczcionkaakapitu1"/>
          <w:rFonts w:ascii="Arial" w:hAnsi="Arial" w:cs="Arial"/>
          <w:sz w:val="20"/>
          <w:szCs w:val="20"/>
        </w:rPr>
        <w:t>i dwóch ekstraktorów ZEESAN – EXCLUSIVE zgodnie</w:t>
      </w:r>
      <w:r w:rsidR="001A0367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="001A0367" w:rsidRPr="001A0367">
        <w:rPr>
          <w:rStyle w:val="Domylnaczcionkaakapitu1"/>
          <w:rFonts w:ascii="Arial" w:hAnsi="Arial" w:cs="Arial"/>
          <w:sz w:val="20"/>
          <w:szCs w:val="20"/>
        </w:rPr>
        <w:t>z</w:t>
      </w:r>
      <w:r w:rsidR="001A0367" w:rsidRPr="008A6ED0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1A0367">
        <w:rPr>
          <w:rStyle w:val="Domylnaczcionkaakapitu1"/>
          <w:rFonts w:ascii="Arial" w:hAnsi="Arial" w:cs="Arial"/>
          <w:sz w:val="20"/>
          <w:szCs w:val="20"/>
        </w:rPr>
        <w:t>formularz</w:t>
      </w:r>
      <w:r w:rsidR="00D906CB">
        <w:rPr>
          <w:rStyle w:val="Domylnaczcionkaakapitu1"/>
          <w:rFonts w:ascii="Arial" w:hAnsi="Arial" w:cs="Arial"/>
          <w:sz w:val="20"/>
          <w:szCs w:val="20"/>
        </w:rPr>
        <w:t>em</w:t>
      </w:r>
      <w:r w:rsidR="001A0367">
        <w:rPr>
          <w:rStyle w:val="Domylnaczcionkaakapitu1"/>
          <w:rFonts w:ascii="Arial" w:hAnsi="Arial" w:cs="Arial"/>
          <w:sz w:val="20"/>
          <w:szCs w:val="20"/>
        </w:rPr>
        <w:t xml:space="preserve"> asortymentowo - cenowym</w:t>
      </w:r>
      <w:r w:rsidR="001A0367" w:rsidRPr="008A6ED0">
        <w:rPr>
          <w:rStyle w:val="Domylnaczcionkaakapitu1"/>
          <w:rFonts w:ascii="Arial" w:hAnsi="Arial" w:cs="Arial"/>
          <w:sz w:val="20"/>
          <w:szCs w:val="20"/>
        </w:rPr>
        <w:t xml:space="preserve">  stanowi</w:t>
      </w:r>
      <w:r w:rsidR="001A0367">
        <w:rPr>
          <w:rStyle w:val="Domylnaczcionkaakapitu1"/>
          <w:rFonts w:ascii="Arial" w:hAnsi="Arial" w:cs="Arial"/>
          <w:sz w:val="20"/>
          <w:szCs w:val="20"/>
        </w:rPr>
        <w:t>ącym</w:t>
      </w:r>
      <w:r w:rsidR="001A0367" w:rsidRPr="008A6ED0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1A0367">
        <w:rPr>
          <w:rStyle w:val="Domylnaczcionkaakapitu1"/>
          <w:rFonts w:ascii="Arial" w:hAnsi="Arial" w:cs="Arial"/>
          <w:sz w:val="20"/>
          <w:szCs w:val="20"/>
        </w:rPr>
        <w:t>załącznik nr 1 do niniejszej umowy</w:t>
      </w:r>
      <w:r w:rsidR="00C70290" w:rsidRPr="008A6ED0">
        <w:rPr>
          <w:rFonts w:ascii="Arial" w:hAnsi="Arial" w:cs="Arial"/>
          <w:sz w:val="20"/>
          <w:szCs w:val="20"/>
        </w:rPr>
        <w:t xml:space="preserve"> (dalej zwany: „przedmiot dostawy”)</w:t>
      </w:r>
      <w:r w:rsidR="00A30740" w:rsidRPr="008A6ED0">
        <w:rPr>
          <w:rFonts w:ascii="Arial" w:hAnsi="Arial" w:cs="Arial"/>
          <w:sz w:val="20"/>
          <w:szCs w:val="20"/>
        </w:rPr>
        <w:t>.</w:t>
      </w:r>
    </w:p>
    <w:p w14:paraId="19FD0257" w14:textId="624962AE" w:rsidR="00C70290" w:rsidRDefault="00C70290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 xml:space="preserve">2. Zamawiający zobowiązuje się do odebrania przedmiotu dostawy </w:t>
      </w:r>
      <w:r w:rsidR="00D906CB">
        <w:rPr>
          <w:rFonts w:ascii="Arial" w:hAnsi="Arial" w:cs="Arial"/>
          <w:sz w:val="20"/>
          <w:szCs w:val="20"/>
        </w:rPr>
        <w:t>zgodnego</w:t>
      </w:r>
      <w:r w:rsidR="00B72515" w:rsidRPr="008A6ED0">
        <w:rPr>
          <w:rFonts w:ascii="Arial" w:hAnsi="Arial" w:cs="Arial"/>
          <w:sz w:val="20"/>
          <w:szCs w:val="20"/>
        </w:rPr>
        <w:t xml:space="preserve"> z umową oraz do </w:t>
      </w:r>
      <w:r w:rsidRPr="008A6ED0">
        <w:rPr>
          <w:rFonts w:ascii="Arial" w:hAnsi="Arial" w:cs="Arial"/>
          <w:sz w:val="20"/>
          <w:szCs w:val="20"/>
        </w:rPr>
        <w:t xml:space="preserve">zapłacenia </w:t>
      </w:r>
      <w:r w:rsidR="001A0367">
        <w:rPr>
          <w:rFonts w:ascii="Arial" w:hAnsi="Arial" w:cs="Arial"/>
          <w:sz w:val="20"/>
          <w:szCs w:val="20"/>
        </w:rPr>
        <w:t>Wykonawcy w</w:t>
      </w:r>
      <w:r w:rsidR="00B72515" w:rsidRPr="008A6ED0">
        <w:rPr>
          <w:rFonts w:ascii="Arial" w:hAnsi="Arial" w:cs="Arial"/>
          <w:sz w:val="20"/>
          <w:szCs w:val="20"/>
        </w:rPr>
        <w:t xml:space="preserve">ynagrodzenia zgodnie z § 2 </w:t>
      </w:r>
      <w:r w:rsidR="006E273A" w:rsidRPr="008A6ED0">
        <w:rPr>
          <w:rFonts w:ascii="Arial" w:hAnsi="Arial" w:cs="Arial"/>
          <w:sz w:val="20"/>
          <w:szCs w:val="20"/>
        </w:rPr>
        <w:t xml:space="preserve">niniejszej </w:t>
      </w:r>
      <w:r w:rsidR="00B72515" w:rsidRPr="008A6ED0">
        <w:rPr>
          <w:rFonts w:ascii="Arial" w:hAnsi="Arial" w:cs="Arial"/>
          <w:sz w:val="20"/>
          <w:szCs w:val="20"/>
        </w:rPr>
        <w:t>umowy.</w:t>
      </w:r>
    </w:p>
    <w:p w14:paraId="3AF35A5F" w14:textId="74199DA2" w:rsidR="00D906CB" w:rsidRPr="008A6ED0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D906CB">
        <w:rPr>
          <w:rFonts w:ascii="Arial" w:hAnsi="Arial" w:cs="Arial"/>
          <w:sz w:val="20"/>
          <w:szCs w:val="20"/>
        </w:rPr>
        <w:t>Wykonawca oświadcza, że zapoznał się̨ z załącznikami stanowiącymi integralną część umowy i nie wnosi do nich zastrzeżeń.</w:t>
      </w:r>
    </w:p>
    <w:p w14:paraId="4CA2F57C" w14:textId="2FC22D88" w:rsidR="00B72515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510F1" w:rsidRPr="008A6ED0">
        <w:rPr>
          <w:rFonts w:ascii="Arial" w:hAnsi="Arial" w:cs="Arial"/>
          <w:sz w:val="20"/>
          <w:szCs w:val="20"/>
        </w:rPr>
        <w:t>. Wykonawca oświadcza, że posiada umiejętności, wiedzę, kwalifikacje i uprawnienia niezbędne do</w:t>
      </w:r>
      <w:r w:rsidR="006E273A" w:rsidRPr="008A6ED0">
        <w:rPr>
          <w:rFonts w:ascii="Arial" w:hAnsi="Arial" w:cs="Arial"/>
          <w:sz w:val="20"/>
          <w:szCs w:val="20"/>
        </w:rPr>
        <w:t xml:space="preserve"> prawidłowego wykonania dostawy zgodnie z obowiązującymi przepisami prawa.</w:t>
      </w:r>
      <w:r w:rsidR="007510F1" w:rsidRPr="008A6ED0">
        <w:rPr>
          <w:rFonts w:ascii="Arial" w:hAnsi="Arial" w:cs="Arial"/>
          <w:sz w:val="20"/>
          <w:szCs w:val="20"/>
        </w:rPr>
        <w:tab/>
      </w:r>
    </w:p>
    <w:p w14:paraId="4E745647" w14:textId="76FFCA4A" w:rsidR="00D906CB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D906CB">
        <w:rPr>
          <w:rFonts w:ascii="Arial" w:hAnsi="Arial" w:cs="Arial"/>
          <w:sz w:val="20"/>
          <w:szCs w:val="20"/>
        </w:rPr>
        <w:t xml:space="preserve">Wykonawca gwarantuje, że dostarczony Przedmiot dostawy spełnia wymagania określone obowiązującymi w tym </w:t>
      </w:r>
      <w:r w:rsidRPr="00D906CB">
        <w:rPr>
          <w:rFonts w:ascii="Arial" w:hAnsi="Arial" w:cs="Arial"/>
          <w:sz w:val="20"/>
          <w:szCs w:val="20"/>
        </w:rPr>
        <w:lastRenderedPageBreak/>
        <w:t>zakresie przepisami prawa.</w:t>
      </w:r>
    </w:p>
    <w:p w14:paraId="6F8D66BE" w14:textId="77777777" w:rsidR="00123D79" w:rsidRPr="00123D79" w:rsidRDefault="00123D79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4B2293C" w14:textId="77777777"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2</w:t>
      </w:r>
    </w:p>
    <w:p w14:paraId="4CACA7BF" w14:textId="3C2FD0BA" w:rsidR="007E788F" w:rsidRDefault="00123D79" w:rsidP="007E788F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E788F" w:rsidRPr="007E788F">
        <w:rPr>
          <w:rFonts w:ascii="Arial" w:hAnsi="Arial" w:cs="Arial"/>
          <w:sz w:val="20"/>
          <w:szCs w:val="20"/>
        </w:rPr>
        <w:t xml:space="preserve">Wynagrodzenie Wykonawcy za należyte zrealizowanie całej umowy nie może przekroczyć kwoty brutto </w:t>
      </w:r>
      <w:r w:rsidR="00A60131">
        <w:rPr>
          <w:rFonts w:ascii="Arial" w:hAnsi="Arial" w:cs="Arial"/>
          <w:sz w:val="20"/>
          <w:szCs w:val="20"/>
        </w:rPr>
        <w:t>50.000</w:t>
      </w:r>
      <w:r w:rsidR="007E788F" w:rsidRPr="007E788F">
        <w:rPr>
          <w:rFonts w:ascii="Arial" w:hAnsi="Arial" w:cs="Arial"/>
          <w:sz w:val="20"/>
          <w:szCs w:val="20"/>
        </w:rPr>
        <w:t xml:space="preserve"> zł (słownie zł: </w:t>
      </w:r>
      <w:r w:rsidR="00A60131">
        <w:rPr>
          <w:rFonts w:ascii="Arial" w:hAnsi="Arial" w:cs="Arial"/>
          <w:sz w:val="20"/>
          <w:szCs w:val="20"/>
        </w:rPr>
        <w:t>pięćdziesiąt tysięcy złotych 00</w:t>
      </w:r>
      <w:r w:rsidR="007E788F" w:rsidRPr="007E788F">
        <w:rPr>
          <w:rFonts w:ascii="Arial" w:hAnsi="Arial" w:cs="Arial"/>
          <w:sz w:val="20"/>
          <w:szCs w:val="20"/>
        </w:rPr>
        <w:t xml:space="preserve">/100), </w:t>
      </w:r>
    </w:p>
    <w:p w14:paraId="3B6EF827" w14:textId="16AC311E" w:rsidR="00D906CB" w:rsidRDefault="00D906CB" w:rsidP="007E788F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906CB">
        <w:rPr>
          <w:rFonts w:ascii="Arial" w:hAnsi="Arial" w:cs="Arial"/>
          <w:sz w:val="20"/>
          <w:szCs w:val="20"/>
        </w:rPr>
        <w:t>Ceny jednostkowe określa f</w:t>
      </w:r>
      <w:r>
        <w:rPr>
          <w:rFonts w:ascii="Arial" w:hAnsi="Arial" w:cs="Arial"/>
          <w:sz w:val="20"/>
          <w:szCs w:val="20"/>
        </w:rPr>
        <w:t>ormularz asortymentowo-cenowy stanowiący załącznik nr 1 do niniejszej umowy.</w:t>
      </w:r>
    </w:p>
    <w:p w14:paraId="77A532C9" w14:textId="7A50F59B" w:rsidR="00123D79" w:rsidRPr="008A6ED0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23D79" w:rsidRPr="008A6ED0">
        <w:rPr>
          <w:rFonts w:ascii="Arial" w:hAnsi="Arial" w:cs="Arial"/>
          <w:sz w:val="20"/>
          <w:szCs w:val="20"/>
        </w:rPr>
        <w:t xml:space="preserve">. Zapłata należności za dostarczony przedmiot umowy nastąpi przelewem w terminie do </w:t>
      </w:r>
      <w:r w:rsidR="007E788F">
        <w:rPr>
          <w:rFonts w:ascii="Arial" w:hAnsi="Arial" w:cs="Arial"/>
          <w:sz w:val="20"/>
          <w:szCs w:val="20"/>
        </w:rPr>
        <w:t>30</w:t>
      </w:r>
      <w:r w:rsidR="00123D79" w:rsidRPr="008A6ED0">
        <w:rPr>
          <w:rFonts w:ascii="Arial" w:hAnsi="Arial" w:cs="Arial"/>
          <w:sz w:val="20"/>
          <w:szCs w:val="20"/>
        </w:rPr>
        <w:t xml:space="preserve"> dni od dnia dostarczenia prawidłowo wystawionej faktury VAT, na numer rachunku bankowego wskazanego na fakturze.</w:t>
      </w:r>
    </w:p>
    <w:p w14:paraId="179A3F69" w14:textId="2827113C" w:rsidR="00123D79" w:rsidRPr="00123D79" w:rsidRDefault="00D906CB" w:rsidP="00123D79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23D79" w:rsidRPr="008A6ED0">
        <w:rPr>
          <w:rFonts w:ascii="Arial" w:hAnsi="Arial" w:cs="Arial"/>
          <w:sz w:val="20"/>
          <w:szCs w:val="20"/>
        </w:rPr>
        <w:t>. Za datę zapłaty uważa się datę obciążenia rachunku bankowego Zamawiającego.</w:t>
      </w:r>
    </w:p>
    <w:p w14:paraId="520849A6" w14:textId="1AF38C2E" w:rsidR="00BA473A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23D7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Wynagrodzenie określone w niniejszym paragrafie</w:t>
      </w:r>
      <w:r w:rsidR="00123D79" w:rsidRPr="008A6ED0">
        <w:rPr>
          <w:rFonts w:ascii="Arial" w:hAnsi="Arial" w:cs="Arial"/>
          <w:sz w:val="20"/>
          <w:szCs w:val="20"/>
        </w:rPr>
        <w:t xml:space="preserve"> wyczerpuje w całości zobowiązania finansowe Zamawiającego względem Wykonawcy wynikające z niniejszej umowy.</w:t>
      </w:r>
    </w:p>
    <w:p w14:paraId="11F3F5BF" w14:textId="67E80BF6" w:rsidR="00B87179" w:rsidRPr="00123D79" w:rsidRDefault="00B87179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B87179">
        <w:rPr>
          <w:rFonts w:ascii="Arial" w:hAnsi="Arial" w:cs="Arial"/>
          <w:sz w:val="20"/>
          <w:szCs w:val="20"/>
        </w:rPr>
        <w:t>Wykonawca nie może dokonać cesji wierzytelności wynikającej z niniejszej umowy ani regulować ich w drodze kompensaty bez pisemnej zgody Zamawiającego.</w:t>
      </w:r>
    </w:p>
    <w:p w14:paraId="72B0C50C" w14:textId="77777777" w:rsidR="00AA6344" w:rsidRPr="008A6ED0" w:rsidRDefault="00AA6344" w:rsidP="008A6ED0">
      <w:pPr>
        <w:pStyle w:val="Normalny1"/>
        <w:spacing w:line="360" w:lineRule="auto"/>
        <w:jc w:val="both"/>
        <w:rPr>
          <w:rFonts w:ascii="Arial" w:eastAsia="Verdana" w:hAnsi="Arial" w:cs="Arial"/>
          <w:spacing w:val="-14"/>
          <w:sz w:val="20"/>
          <w:szCs w:val="20"/>
        </w:rPr>
      </w:pPr>
    </w:p>
    <w:p w14:paraId="6F268D29" w14:textId="77777777"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3</w:t>
      </w:r>
    </w:p>
    <w:p w14:paraId="4E2E3B11" w14:textId="7ED9F2FB" w:rsidR="00BE7B24" w:rsidRDefault="00D906CB" w:rsidP="00E157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5754">
        <w:rPr>
          <w:rFonts w:ascii="Arial" w:hAnsi="Arial" w:cs="Arial"/>
          <w:sz w:val="20"/>
          <w:szCs w:val="20"/>
        </w:rPr>
        <w:t xml:space="preserve">1. </w:t>
      </w:r>
      <w:r w:rsidR="00BE7B24" w:rsidRPr="00BE7B24">
        <w:rPr>
          <w:rFonts w:ascii="Arial" w:hAnsi="Arial" w:cs="Arial"/>
          <w:sz w:val="20"/>
          <w:szCs w:val="20"/>
        </w:rPr>
        <w:t xml:space="preserve">Zamówienie będzie realizowane przez okres 6 miesięcy od daty podpisania umowy </w:t>
      </w:r>
      <w:r w:rsidR="00BE7B24">
        <w:rPr>
          <w:rFonts w:ascii="Arial" w:hAnsi="Arial" w:cs="Arial"/>
          <w:sz w:val="20"/>
          <w:szCs w:val="20"/>
        </w:rPr>
        <w:t>tj. od dnia …..06.2020r. do dnia ……</w:t>
      </w:r>
      <w:r w:rsidR="00A465D2">
        <w:rPr>
          <w:rFonts w:ascii="Arial" w:hAnsi="Arial" w:cs="Arial"/>
          <w:sz w:val="20"/>
          <w:szCs w:val="20"/>
        </w:rPr>
        <w:t>12</w:t>
      </w:r>
      <w:bookmarkStart w:id="0" w:name="_GoBack"/>
      <w:bookmarkEnd w:id="0"/>
      <w:r w:rsidR="00BE7B24">
        <w:rPr>
          <w:rFonts w:ascii="Arial" w:hAnsi="Arial" w:cs="Arial"/>
          <w:sz w:val="20"/>
          <w:szCs w:val="20"/>
        </w:rPr>
        <w:t xml:space="preserve">.2020 r. </w:t>
      </w:r>
      <w:r w:rsidR="00BE7B24" w:rsidRPr="00BE7B24">
        <w:rPr>
          <w:rFonts w:ascii="Arial" w:hAnsi="Arial" w:cs="Arial"/>
          <w:sz w:val="20"/>
          <w:szCs w:val="20"/>
        </w:rPr>
        <w:t xml:space="preserve">lub do wyczerpania kwoty na jaką umowa została zawarta. Zamawiający zastrzega sobie możliwość wcześniejszego zakończenia umowy w przypadku o zakończenia </w:t>
      </w:r>
      <w:r w:rsidR="00A60131">
        <w:rPr>
          <w:rFonts w:ascii="Arial" w:hAnsi="Arial" w:cs="Arial"/>
          <w:sz w:val="20"/>
          <w:szCs w:val="20"/>
        </w:rPr>
        <w:t>pandemii</w:t>
      </w:r>
      <w:r w:rsidR="00BE7B24" w:rsidRPr="00BE7B24">
        <w:rPr>
          <w:rFonts w:ascii="Arial" w:hAnsi="Arial" w:cs="Arial"/>
          <w:sz w:val="20"/>
          <w:szCs w:val="20"/>
        </w:rPr>
        <w:t xml:space="preserve">. </w:t>
      </w:r>
    </w:p>
    <w:p w14:paraId="74A9C997" w14:textId="5E9CC820" w:rsidR="00BA473A" w:rsidRPr="00E15754" w:rsidRDefault="00D906CB" w:rsidP="00E157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5754">
        <w:rPr>
          <w:rFonts w:ascii="Arial" w:hAnsi="Arial" w:cs="Arial"/>
          <w:sz w:val="20"/>
          <w:szCs w:val="20"/>
        </w:rPr>
        <w:t xml:space="preserve">2. </w:t>
      </w:r>
      <w:r w:rsidR="00DE7937" w:rsidRPr="00E15754">
        <w:rPr>
          <w:rFonts w:ascii="Arial" w:hAnsi="Arial" w:cs="Arial"/>
          <w:sz w:val="20"/>
          <w:szCs w:val="20"/>
        </w:rPr>
        <w:t>Za datę zawarcia umowy przyjmuje się dzień, w którym Wykonawca otrzyma skan jedno</w:t>
      </w:r>
      <w:r w:rsidRPr="00E15754">
        <w:rPr>
          <w:rFonts w:ascii="Arial" w:hAnsi="Arial" w:cs="Arial"/>
          <w:sz w:val="20"/>
          <w:szCs w:val="20"/>
        </w:rPr>
        <w:t>stronnie podpisanej umowy z datą wskazaną</w:t>
      </w:r>
      <w:r w:rsidR="00DE7937" w:rsidRPr="00E15754">
        <w:rPr>
          <w:rFonts w:ascii="Arial" w:hAnsi="Arial" w:cs="Arial"/>
          <w:sz w:val="20"/>
          <w:szCs w:val="20"/>
        </w:rPr>
        <w:t xml:space="preserve"> przez Zamawiającego. </w:t>
      </w:r>
    </w:p>
    <w:p w14:paraId="30A7AE27" w14:textId="77777777" w:rsidR="00BA473A" w:rsidRPr="008A6ED0" w:rsidRDefault="00BA473A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14:paraId="2BD0D13B" w14:textId="77777777"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4</w:t>
      </w:r>
    </w:p>
    <w:p w14:paraId="5A934B38" w14:textId="37F836EA" w:rsidR="000B16C1" w:rsidRPr="008E5AD4" w:rsidRDefault="000B16C1" w:rsidP="000B16C1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Sukcesywne dostawy przedmiotu umowy do Medycznego Centrum Diagnostycznego ul. Powstańców Śląskich 8</w:t>
      </w:r>
      <w:r w:rsidRPr="008E5AD4">
        <w:rPr>
          <w:rFonts w:ascii="Arial" w:hAnsi="Arial" w:cs="Arial"/>
          <w:sz w:val="20"/>
          <w:szCs w:val="20"/>
        </w:rPr>
        <w:t xml:space="preserve">, wraz z rozładunkiem w miejscu wskazanym przez pracownika </w:t>
      </w:r>
      <w:r>
        <w:rPr>
          <w:rFonts w:ascii="Arial" w:hAnsi="Arial" w:cs="Arial"/>
          <w:sz w:val="20"/>
          <w:szCs w:val="20"/>
        </w:rPr>
        <w:t>Centrum Diagnostycznego</w:t>
      </w:r>
      <w:r w:rsidRPr="008E5AD4">
        <w:rPr>
          <w:rFonts w:ascii="Arial" w:hAnsi="Arial" w:cs="Arial"/>
          <w:sz w:val="20"/>
          <w:szCs w:val="20"/>
        </w:rPr>
        <w:t xml:space="preserve">, będą realizowane na koszt i ryzyko Wykonawcy w terminie do </w:t>
      </w:r>
      <w:r w:rsidR="007E788F">
        <w:rPr>
          <w:rFonts w:ascii="Arial" w:hAnsi="Arial" w:cs="Arial"/>
          <w:sz w:val="20"/>
          <w:szCs w:val="20"/>
        </w:rPr>
        <w:t>…..</w:t>
      </w:r>
      <w:r w:rsidRPr="008E5AD4">
        <w:rPr>
          <w:rFonts w:ascii="Arial" w:hAnsi="Arial" w:cs="Arial"/>
          <w:sz w:val="20"/>
          <w:szCs w:val="20"/>
        </w:rPr>
        <w:t xml:space="preserve">dni roboczych </w:t>
      </w:r>
      <w:r w:rsidR="007E788F">
        <w:rPr>
          <w:rFonts w:ascii="Arial" w:hAnsi="Arial" w:cs="Arial"/>
          <w:sz w:val="20"/>
          <w:szCs w:val="20"/>
        </w:rPr>
        <w:t xml:space="preserve">(zgodnie z ofertą) </w:t>
      </w:r>
      <w:r w:rsidRPr="008E5AD4">
        <w:rPr>
          <w:rFonts w:ascii="Arial" w:hAnsi="Arial" w:cs="Arial"/>
          <w:sz w:val="20"/>
          <w:szCs w:val="20"/>
        </w:rPr>
        <w:t>od złożenia zamówienia, na podstawie pisemnych zamówień asortymentowo-ilościowych, przesłanych przez Zamawiającego e-mailem lub faksem.</w:t>
      </w:r>
    </w:p>
    <w:p w14:paraId="68AFA173" w14:textId="0BDAD58B" w:rsidR="0073696B" w:rsidRPr="003A7C54" w:rsidRDefault="008A6ED0" w:rsidP="0073696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 xml:space="preserve">Za moment dostawy uważa się wydanie Przedmiotu dostawy upoważnionemu do jego odbioru pracownikowi </w:t>
      </w:r>
      <w:r w:rsidR="00DE7937">
        <w:rPr>
          <w:rFonts w:ascii="Arial" w:hAnsi="Arial" w:cs="Arial"/>
          <w:sz w:val="20"/>
          <w:szCs w:val="20"/>
        </w:rPr>
        <w:t>Laboratorium</w:t>
      </w:r>
      <w:r w:rsidRPr="008A6ED0">
        <w:rPr>
          <w:rFonts w:ascii="Arial" w:hAnsi="Arial" w:cs="Arial"/>
          <w:sz w:val="20"/>
          <w:szCs w:val="20"/>
        </w:rPr>
        <w:t>.</w:t>
      </w:r>
    </w:p>
    <w:p w14:paraId="4F03E343" w14:textId="5D449ACA" w:rsidR="008A6ED0" w:rsidRPr="008A6ED0" w:rsidRDefault="00272FD3" w:rsidP="008A6ED0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przyjmuje się</w:t>
      </w:r>
      <w:r w:rsidR="008A6ED0" w:rsidRPr="008A6ED0">
        <w:rPr>
          <w:rFonts w:ascii="Arial" w:hAnsi="Arial" w:cs="Arial"/>
          <w:sz w:val="20"/>
          <w:szCs w:val="20"/>
        </w:rPr>
        <w:t xml:space="preserve"> w dni robocze – od poniedziałku do piątku w godzinach 7:30 – 14:00.</w:t>
      </w:r>
    </w:p>
    <w:p w14:paraId="633255A2" w14:textId="58D7D577" w:rsidR="008A6ED0" w:rsidRPr="008A6ED0" w:rsidRDefault="008A6ED0" w:rsidP="008A6ED0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eastAsia="Times New Roman" w:hAnsi="Arial" w:cs="Arial"/>
          <w:sz w:val="20"/>
          <w:szCs w:val="20"/>
          <w:lang w:eastAsia="zh-CN"/>
        </w:rPr>
        <w:t>Dostawa następować będzie wraz z fakturą</w:t>
      </w:r>
      <w:r w:rsidRPr="008A6ED0">
        <w:rPr>
          <w:rFonts w:ascii="Arial" w:hAnsi="Arial" w:cs="Arial"/>
          <w:sz w:val="20"/>
          <w:szCs w:val="20"/>
        </w:rPr>
        <w:t xml:space="preserve"> </w:t>
      </w:r>
      <w:r w:rsidR="003A7C54">
        <w:rPr>
          <w:rFonts w:ascii="Arial" w:hAnsi="Arial" w:cs="Arial"/>
          <w:sz w:val="20"/>
          <w:szCs w:val="20"/>
        </w:rPr>
        <w:t>zawierającą serie dostarczonego p</w:t>
      </w:r>
      <w:r w:rsidRPr="008A6ED0">
        <w:rPr>
          <w:rFonts w:ascii="Arial" w:hAnsi="Arial" w:cs="Arial"/>
          <w:sz w:val="20"/>
          <w:szCs w:val="20"/>
        </w:rPr>
        <w:t>rzedmiotu dostawy, zgodną z dato-serią opakowania</w:t>
      </w:r>
      <w:r w:rsidRPr="008A6ED0">
        <w:rPr>
          <w:rFonts w:ascii="Arial" w:hAnsi="Arial" w:cs="Arial"/>
          <w:color w:val="FF3333"/>
          <w:sz w:val="20"/>
          <w:szCs w:val="20"/>
        </w:rPr>
        <w:t xml:space="preserve"> </w:t>
      </w:r>
      <w:r w:rsidRPr="008A6ED0">
        <w:rPr>
          <w:rFonts w:ascii="Arial" w:hAnsi="Arial" w:cs="Arial"/>
          <w:color w:val="000000"/>
          <w:sz w:val="20"/>
          <w:szCs w:val="20"/>
        </w:rPr>
        <w:t>oraz numerem niniejszej umowy.</w:t>
      </w:r>
    </w:p>
    <w:p w14:paraId="6E322030" w14:textId="77777777" w:rsidR="0073696B" w:rsidRPr="0073696B" w:rsidRDefault="008A6ED0" w:rsidP="0073696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14:paraId="0BBABFAB" w14:textId="77777777" w:rsidR="0073696B" w:rsidRPr="0073696B" w:rsidRDefault="0073696B" w:rsidP="0073696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>Wykonawca upoważnia swojego pracownika: ………………………………………… nr tel. ………………………, adres mail …………………………… do stałych kontaktów z: Kierownikiem Medycznego Laboratorium Diagnostycznego lub osobą go zastępującą, a w tym do przyjmowania zamówień, nadzorowania ich realizacji, składania reklamacji.</w:t>
      </w:r>
    </w:p>
    <w:p w14:paraId="3077CBAA" w14:textId="6AD4C5D2" w:rsidR="0073696B" w:rsidRPr="0073696B" w:rsidRDefault="0073696B" w:rsidP="0073696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>Za realizację umowy po stronie Zamawiającego odpowiedzialny jest: Kierownik Medycznego L</w:t>
      </w:r>
      <w:r w:rsidR="00272FD3">
        <w:rPr>
          <w:rFonts w:ascii="Arial" w:hAnsi="Arial" w:cs="Arial"/>
          <w:sz w:val="20"/>
          <w:szCs w:val="18"/>
        </w:rPr>
        <w:t>aboratorium Diagnostycznego tel</w:t>
      </w:r>
      <w:r w:rsidRPr="0073696B">
        <w:rPr>
          <w:rFonts w:ascii="Arial" w:hAnsi="Arial" w:cs="Arial"/>
          <w:sz w:val="20"/>
          <w:szCs w:val="18"/>
        </w:rPr>
        <w:t>. 32/ 67 23 010, a w przypadku jego nieobecności osoba go zastępująca.</w:t>
      </w:r>
    </w:p>
    <w:p w14:paraId="388F7B25" w14:textId="77777777" w:rsidR="00BA473A" w:rsidRPr="008A6ED0" w:rsidRDefault="00BA473A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14:paraId="7373FD20" w14:textId="77777777"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lastRenderedPageBreak/>
        <w:t>§ 5</w:t>
      </w:r>
    </w:p>
    <w:p w14:paraId="344DE062" w14:textId="01CB0C2F" w:rsidR="0073696B" w:rsidRPr="008E5AD4" w:rsidRDefault="0073696B" w:rsidP="0073696B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14:paraId="2AA5EF83" w14:textId="23296C24" w:rsidR="0073696B" w:rsidRPr="00EE45F3" w:rsidRDefault="0073696B" w:rsidP="0073696B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p</w:t>
      </w:r>
      <w:r>
        <w:rPr>
          <w:rFonts w:ascii="Arial" w:eastAsia="Times New Roman" w:hAnsi="Arial" w:cs="Arial"/>
          <w:sz w:val="20"/>
          <w:szCs w:val="20"/>
          <w:lang w:eastAsia="zh-CN"/>
        </w:rPr>
        <w:t>rzedmiot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 jest zgodny pod względem rodzajowym, ilościowym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 zamówieniem, Zamawiający zgłosi 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2 dni roboczych, pocztą elektroniczną bądź faksem, od otrzymania towaru reklamację</w:t>
      </w:r>
      <w:r w:rsidRPr="00EE45F3">
        <w:rPr>
          <w:rFonts w:ascii="Arial" w:hAnsi="Arial" w:cs="Arial"/>
          <w:sz w:val="20"/>
        </w:rPr>
        <w:t>.</w:t>
      </w:r>
    </w:p>
    <w:p w14:paraId="3AE23B3F" w14:textId="0B886DA7" w:rsidR="0073696B" w:rsidRPr="008E5AD4" w:rsidRDefault="0073696B" w:rsidP="0073696B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p</w:t>
      </w:r>
      <w:r>
        <w:rPr>
          <w:rFonts w:ascii="Arial" w:eastAsia="Times New Roman" w:hAnsi="Arial" w:cs="Arial"/>
          <w:sz w:val="20"/>
          <w:szCs w:val="20"/>
          <w:lang w:eastAsia="zh-CN"/>
        </w:rPr>
        <w:t>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>
        <w:rPr>
          <w:rFonts w:ascii="Arial" w:eastAsia="Times New Roman" w:hAnsi="Arial" w:cs="Arial"/>
          <w:sz w:val="20"/>
          <w:szCs w:val="20"/>
          <w:lang w:eastAsia="zh-CN"/>
        </w:rPr>
        <w:t>lub uzupełni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014FCD">
        <w:rPr>
          <w:rFonts w:ascii="Arial" w:eastAsia="Times New Roman" w:hAnsi="Arial" w:cs="Arial"/>
          <w:sz w:val="20"/>
          <w:szCs w:val="20"/>
          <w:lang w:eastAsia="zh-CN"/>
        </w:rPr>
        <w:t>3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dni roboczych 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14:paraId="1E0BE999" w14:textId="34E931FA" w:rsidR="0073696B" w:rsidRPr="003A7C54" w:rsidRDefault="0073696B" w:rsidP="008A6ED0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14:paraId="7E6FEF23" w14:textId="77777777" w:rsidR="0073696B" w:rsidRPr="008A6ED0" w:rsidRDefault="0073696B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14:paraId="759D2595" w14:textId="37A74B3B"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 w:rsidR="00123D79">
        <w:rPr>
          <w:rFonts w:ascii="Arial" w:hAnsi="Arial" w:cs="Arial"/>
          <w:b/>
          <w:sz w:val="20"/>
          <w:szCs w:val="20"/>
        </w:rPr>
        <w:t>6</w:t>
      </w:r>
    </w:p>
    <w:p w14:paraId="5D3B22ED" w14:textId="77777777" w:rsidR="00AC3AC3" w:rsidRPr="00AC1EA2" w:rsidRDefault="00AC3AC3" w:rsidP="00AC3AC3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40B7CA12" w14:textId="413671F8" w:rsidR="00AC3AC3" w:rsidRDefault="003A7C54" w:rsidP="00AC3AC3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niedostarczenia p</w:t>
      </w:r>
      <w:r w:rsidR="00AC3AC3" w:rsidRPr="009915E8">
        <w:rPr>
          <w:rFonts w:ascii="Arial" w:hAnsi="Arial" w:cs="Arial"/>
          <w:sz w:val="20"/>
          <w:szCs w:val="20"/>
        </w:rPr>
        <w:t xml:space="preserve">rzedmiotu dostawy w terminie określonym w </w:t>
      </w:r>
      <w:r w:rsidR="00AC3AC3" w:rsidRPr="009915E8">
        <w:rPr>
          <w:rFonts w:ascii="Arial" w:hAnsi="Arial" w:cs="Arial"/>
          <w:sz w:val="20"/>
        </w:rPr>
        <w:t xml:space="preserve">§ </w:t>
      </w:r>
      <w:r w:rsidR="004F1D16">
        <w:rPr>
          <w:rFonts w:ascii="Arial" w:hAnsi="Arial" w:cs="Arial"/>
          <w:sz w:val="20"/>
        </w:rPr>
        <w:t>4 ust. 1</w:t>
      </w:r>
      <w:r w:rsidR="00AC3AC3" w:rsidRPr="009915E8">
        <w:rPr>
          <w:rFonts w:ascii="Arial" w:hAnsi="Arial" w:cs="Arial"/>
          <w:sz w:val="20"/>
        </w:rPr>
        <w:t xml:space="preserve"> umowy </w:t>
      </w:r>
      <w:r w:rsidR="00AC3AC3" w:rsidRPr="009915E8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 w:rsidR="00AC3AC3" w:rsidRPr="009915E8">
        <w:rPr>
          <w:rFonts w:ascii="Arial" w:hAnsi="Arial" w:cs="Arial"/>
          <w:sz w:val="20"/>
        </w:rPr>
        <w:t xml:space="preserve">w wysokości </w:t>
      </w:r>
      <w:r w:rsidR="00AC3AC3" w:rsidRPr="009915E8">
        <w:rPr>
          <w:rFonts w:ascii="Arial" w:hAnsi="Arial" w:cs="Arial"/>
          <w:sz w:val="20"/>
          <w:szCs w:val="20"/>
        </w:rPr>
        <w:t xml:space="preserve">1% wynagrodzenia netto niezrealizowanej części dostawy za każdy dzień opóźnienia, jednak nie więcej niż 10% wartości netto niezrealizowanej w terminie części dostawy; </w:t>
      </w:r>
    </w:p>
    <w:p w14:paraId="65CFE48F" w14:textId="3AAB4928" w:rsidR="00AC3AC3" w:rsidRPr="00E1061D" w:rsidRDefault="00AC3AC3" w:rsidP="00AC3AC3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z w:val="20"/>
          <w:szCs w:val="20"/>
        </w:rPr>
        <w:t>w p</w:t>
      </w:r>
      <w:r w:rsidR="003A7C54">
        <w:rPr>
          <w:rFonts w:ascii="Arial" w:hAnsi="Arial" w:cs="Arial"/>
          <w:sz w:val="20"/>
          <w:szCs w:val="20"/>
        </w:rPr>
        <w:t>rzypadku opóźnienia w wymianie p</w:t>
      </w:r>
      <w:r w:rsidRPr="009915E8">
        <w:rPr>
          <w:rFonts w:ascii="Arial" w:hAnsi="Arial" w:cs="Arial"/>
          <w:sz w:val="20"/>
          <w:szCs w:val="20"/>
        </w:rPr>
        <w:t>rzedmiotu dostawy</w:t>
      </w:r>
      <w:r w:rsidRPr="009915E8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lub w uzupełnieniu brakującej ilości</w:t>
      </w:r>
      <w:r w:rsidRPr="009915E8">
        <w:rPr>
          <w:rFonts w:ascii="Arial" w:hAnsi="Arial" w:cs="Arial"/>
          <w:sz w:val="20"/>
          <w:szCs w:val="20"/>
        </w:rPr>
        <w:t xml:space="preserve"> </w:t>
      </w:r>
      <w:r w:rsidR="00123D79">
        <w:rPr>
          <w:rFonts w:ascii="Arial" w:hAnsi="Arial" w:cs="Arial"/>
          <w:spacing w:val="-2"/>
          <w:sz w:val="20"/>
          <w:szCs w:val="20"/>
        </w:rPr>
        <w:t>w przypadku, o którym mowa w § 5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 ust. 3 umowy, Wykonawca zapłaci karę umowną w wysokoś</w:t>
      </w:r>
      <w:r w:rsidR="003A7C54">
        <w:rPr>
          <w:rFonts w:ascii="Arial" w:hAnsi="Arial" w:cs="Arial"/>
          <w:spacing w:val="-2"/>
          <w:sz w:val="20"/>
          <w:szCs w:val="20"/>
        </w:rPr>
        <w:t>ci 1% wartości netto wadliwego p</w:t>
      </w:r>
      <w:r w:rsidRPr="009915E8">
        <w:rPr>
          <w:rFonts w:ascii="Arial" w:hAnsi="Arial" w:cs="Arial"/>
          <w:spacing w:val="-2"/>
          <w:sz w:val="20"/>
          <w:szCs w:val="20"/>
        </w:rPr>
        <w:t>rzedmiotu dostawy za każdy dzień opóźnienia</w:t>
      </w:r>
      <w:r w:rsidRPr="009915E8">
        <w:rPr>
          <w:rFonts w:ascii="Arial" w:hAnsi="Arial" w:cs="Arial"/>
          <w:sz w:val="20"/>
          <w:szCs w:val="20"/>
        </w:rPr>
        <w:t>, jednak nie więcej ni</w:t>
      </w:r>
      <w:r w:rsidR="003A7C54">
        <w:rPr>
          <w:rFonts w:ascii="Arial" w:hAnsi="Arial" w:cs="Arial"/>
          <w:sz w:val="20"/>
          <w:szCs w:val="20"/>
        </w:rPr>
        <w:t>ż 10% wartości netto wadliwego p</w:t>
      </w:r>
      <w:r w:rsidRPr="009915E8">
        <w:rPr>
          <w:rFonts w:ascii="Arial" w:hAnsi="Arial" w:cs="Arial"/>
          <w:sz w:val="20"/>
          <w:szCs w:val="20"/>
        </w:rPr>
        <w:t>rzedmiotu dostawy</w:t>
      </w:r>
      <w:r w:rsidRPr="009915E8">
        <w:rPr>
          <w:rFonts w:ascii="Arial" w:hAnsi="Arial" w:cs="Arial"/>
          <w:spacing w:val="-2"/>
          <w:sz w:val="20"/>
          <w:szCs w:val="20"/>
        </w:rPr>
        <w:t>;</w:t>
      </w:r>
    </w:p>
    <w:p w14:paraId="1A6B245C" w14:textId="03FA0FAB" w:rsidR="00AC3AC3" w:rsidRPr="009915E8" w:rsidRDefault="00AC3AC3" w:rsidP="00AC3AC3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pacing w:val="-2"/>
          <w:sz w:val="20"/>
          <w:szCs w:val="20"/>
        </w:rPr>
        <w:t xml:space="preserve">w przypadku rozwiązania umowy lub odstąpienia od niej z przyczyn leżących po stronie Wykonawcy przez którąkolwiek ze Stron, Wykonawca zapłaci karę umowną w wysokości 20 % wynagrodzenia netto </w:t>
      </w:r>
      <w:r w:rsidR="00014FCD">
        <w:rPr>
          <w:rFonts w:ascii="Arial" w:hAnsi="Arial" w:cs="Arial"/>
          <w:sz w:val="20"/>
          <w:szCs w:val="20"/>
        </w:rPr>
        <w:t xml:space="preserve">określonego </w:t>
      </w:r>
      <w:r w:rsidRPr="009915E8">
        <w:rPr>
          <w:rFonts w:ascii="Arial" w:hAnsi="Arial" w:cs="Arial"/>
          <w:sz w:val="20"/>
          <w:szCs w:val="20"/>
        </w:rPr>
        <w:t xml:space="preserve">w </w:t>
      </w:r>
      <w:r w:rsidRPr="009915E8">
        <w:rPr>
          <w:rFonts w:ascii="Arial" w:hAnsi="Arial" w:cs="Arial"/>
          <w:sz w:val="20"/>
        </w:rPr>
        <w:t xml:space="preserve">§ </w:t>
      </w:r>
      <w:r w:rsidR="00014FCD">
        <w:rPr>
          <w:rFonts w:ascii="Arial" w:hAnsi="Arial" w:cs="Arial"/>
          <w:sz w:val="20"/>
        </w:rPr>
        <w:t>2</w:t>
      </w:r>
      <w:r w:rsidR="006C1284">
        <w:rPr>
          <w:rFonts w:ascii="Arial" w:hAnsi="Arial" w:cs="Arial"/>
          <w:sz w:val="20"/>
        </w:rPr>
        <w:t xml:space="preserve"> ust. 1</w:t>
      </w:r>
      <w:r w:rsidRPr="009915E8">
        <w:rPr>
          <w:rFonts w:ascii="Arial" w:hAnsi="Arial" w:cs="Arial"/>
          <w:sz w:val="20"/>
        </w:rPr>
        <w:t xml:space="preserve"> umowy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.  </w:t>
      </w:r>
    </w:p>
    <w:p w14:paraId="1B5EA116" w14:textId="77777777" w:rsidR="00AC3AC3" w:rsidRDefault="00AC3AC3" w:rsidP="00AC3AC3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Zamawiający ma prawo potrącić naliczone kary umowne ujęte w nocie księgowej z jakimikolwiek należnościami Wykonawcy, w tym z wynagrodzeniem, aż do całkowitego zaspokojenia roszczeń. W przypadku braku możl</w:t>
      </w:r>
      <w:r w:rsidRPr="00AC1EA2">
        <w:rPr>
          <w:rFonts w:ascii="Arial" w:hAnsi="Arial" w:cs="Arial"/>
          <w:sz w:val="20"/>
          <w:szCs w:val="20"/>
        </w:rPr>
        <w:t>i</w:t>
      </w:r>
      <w:r w:rsidRPr="00AC1EA2">
        <w:rPr>
          <w:rFonts w:ascii="Arial" w:hAnsi="Arial" w:cs="Arial"/>
          <w:sz w:val="20"/>
          <w:szCs w:val="20"/>
        </w:rPr>
        <w:t xml:space="preserve">wości zaspokojenia roszczeń z tytułu kar umownych na zasadach </w:t>
      </w:r>
      <w:r>
        <w:rPr>
          <w:rFonts w:ascii="Arial" w:hAnsi="Arial" w:cs="Arial"/>
          <w:sz w:val="20"/>
          <w:szCs w:val="20"/>
        </w:rPr>
        <w:t>określonych w zdaniu poprzednim</w:t>
      </w:r>
      <w:r w:rsidRPr="00AC1EA2">
        <w:rPr>
          <w:rFonts w:ascii="Arial" w:hAnsi="Arial" w:cs="Arial"/>
          <w:sz w:val="20"/>
          <w:szCs w:val="20"/>
        </w:rPr>
        <w:t xml:space="preserve"> księgowa nota obciążeniowa będzie płatna w terminie 14 dni od daty jej wystawienia przez Zamawiającego.</w:t>
      </w:r>
    </w:p>
    <w:p w14:paraId="18567D4B" w14:textId="77777777" w:rsidR="00AC3AC3" w:rsidRPr="00AC1EA2" w:rsidRDefault="00AC3AC3" w:rsidP="00AC3AC3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Jeżeli wyrządzona szkoda przekracza wysokość naliczonych kar umownych Zamawiający ma prawo żądania odszkodowania uzupełniającego na zasadach ogólnych.</w:t>
      </w:r>
    </w:p>
    <w:p w14:paraId="491177D8" w14:textId="77777777" w:rsidR="00AC3AC3" w:rsidRPr="00D701BD" w:rsidRDefault="00AC3AC3" w:rsidP="00AC3AC3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14:paraId="4C831F2D" w14:textId="77777777" w:rsidR="00D96DDE" w:rsidRPr="008A6ED0" w:rsidRDefault="00D96DDE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14:paraId="37C63C39" w14:textId="27F15C10" w:rsidR="00BA473A" w:rsidRPr="008A6ED0" w:rsidRDefault="00123D79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14:paraId="786D49A3" w14:textId="272934EA" w:rsidR="00AC3AC3" w:rsidRPr="00AC3AC3" w:rsidRDefault="00AC3AC3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A7C54">
        <w:rPr>
          <w:rFonts w:ascii="Arial" w:hAnsi="Arial" w:cs="Arial"/>
          <w:sz w:val="20"/>
          <w:szCs w:val="20"/>
        </w:rPr>
        <w:tab/>
        <w:t xml:space="preserve"> </w:t>
      </w:r>
      <w:r w:rsidRPr="00AC3AC3">
        <w:rPr>
          <w:rFonts w:ascii="Arial" w:hAnsi="Arial" w:cs="Arial"/>
          <w:sz w:val="20"/>
          <w:szCs w:val="20"/>
        </w:rPr>
        <w:t>Zamawiający ma możliwość odstąpienia od umowy w trybie art. 145 ust. 1 ustawy Prawo zamówień publicznych</w:t>
      </w:r>
    </w:p>
    <w:p w14:paraId="13AEE469" w14:textId="77777777" w:rsidR="00AC3AC3" w:rsidRPr="00AC3AC3" w:rsidRDefault="00AC3AC3" w:rsidP="003A7C54">
      <w:pPr>
        <w:pStyle w:val="Normalny1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C3AC3">
        <w:rPr>
          <w:rFonts w:ascii="Arial" w:hAnsi="Arial" w:cs="Arial"/>
          <w:sz w:val="20"/>
          <w:szCs w:val="20"/>
        </w:rPr>
        <w:t>w terminie 30 dni od powzięcia wiadomości o okolicznościach powodujących, że wykonanie umowy nie leży</w:t>
      </w:r>
    </w:p>
    <w:p w14:paraId="377D3CBA" w14:textId="77777777" w:rsidR="00AC3AC3" w:rsidRPr="00AC3AC3" w:rsidRDefault="00AC3AC3" w:rsidP="003A7C54">
      <w:pPr>
        <w:pStyle w:val="Normalny1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C3AC3">
        <w:rPr>
          <w:rFonts w:ascii="Arial" w:hAnsi="Arial" w:cs="Arial"/>
          <w:sz w:val="20"/>
          <w:szCs w:val="20"/>
        </w:rPr>
        <w:t>w interesie publicznym lub dalsze wykonywanie umowy może zagrozić istotnemu interesowi bezpieczeństwa państwa lub bezpieczeństwu publicznemu. W przypadku odstąpienia od umowy w tym trybie Wykonawca może żądać wyłącznie wynagrodzenia należnego z tytułu wykonania części umowy.</w:t>
      </w:r>
    </w:p>
    <w:p w14:paraId="5BF2A586" w14:textId="4678419D" w:rsidR="00AC3AC3" w:rsidRPr="00AC3AC3" w:rsidRDefault="00AC3AC3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A7C54">
        <w:rPr>
          <w:rFonts w:ascii="Arial" w:hAnsi="Arial" w:cs="Arial"/>
          <w:sz w:val="20"/>
          <w:szCs w:val="20"/>
        </w:rPr>
        <w:tab/>
      </w:r>
      <w:r w:rsidRPr="00AC3AC3">
        <w:rPr>
          <w:rFonts w:ascii="Arial" w:hAnsi="Arial" w:cs="Arial"/>
          <w:sz w:val="20"/>
          <w:szCs w:val="20"/>
        </w:rPr>
        <w:t>W przypadku nierealizowania przez Wykonawcę, co najmniej dwóch kolejno po sobie następujących dostaw, Zamawiający ma prawo rozwiązać umo</w:t>
      </w:r>
      <w:r>
        <w:rPr>
          <w:rFonts w:ascii="Arial" w:hAnsi="Arial" w:cs="Arial"/>
          <w:sz w:val="20"/>
          <w:szCs w:val="20"/>
        </w:rPr>
        <w:t>wę ze skutkiem natychmiastowym.</w:t>
      </w:r>
    </w:p>
    <w:p w14:paraId="75E24E7A" w14:textId="0E7A0944" w:rsidR="00AC3AC3" w:rsidRPr="008A6ED0" w:rsidRDefault="00AC3AC3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3A7C54">
        <w:rPr>
          <w:rFonts w:ascii="Arial" w:hAnsi="Arial" w:cs="Arial"/>
          <w:sz w:val="20"/>
          <w:szCs w:val="20"/>
        </w:rPr>
        <w:tab/>
      </w:r>
      <w:r w:rsidRPr="00AC3AC3">
        <w:rPr>
          <w:rFonts w:ascii="Arial" w:hAnsi="Arial" w:cs="Arial"/>
          <w:sz w:val="20"/>
          <w:szCs w:val="20"/>
        </w:rPr>
        <w:t xml:space="preserve">Zamawiający może rozwiązać umowę ze skutkiem natychmiastowym w razie innego niż określone w ust. 2 </w:t>
      </w:r>
      <w:r w:rsidRPr="00AC3AC3">
        <w:rPr>
          <w:rFonts w:ascii="Arial" w:hAnsi="Arial" w:cs="Arial"/>
          <w:sz w:val="20"/>
          <w:szCs w:val="20"/>
        </w:rPr>
        <w:lastRenderedPageBreak/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2048192" w14:textId="63D5FE95"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 w:rsidR="00123D79">
        <w:rPr>
          <w:rFonts w:ascii="Arial" w:hAnsi="Arial" w:cs="Arial"/>
          <w:b/>
          <w:sz w:val="20"/>
          <w:szCs w:val="20"/>
        </w:rPr>
        <w:t>8</w:t>
      </w:r>
    </w:p>
    <w:p w14:paraId="11EB9F99" w14:textId="5CBAD639" w:rsidR="00BA473A" w:rsidRPr="008A6ED0" w:rsidRDefault="007510F1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1. Ewentualne spory, które mogą wyniknąć w trakcie realizowania niniejszej umowy rozstrzygane będą na drodze wzajemnych negocjacji</w:t>
      </w:r>
      <w:r w:rsidR="00572A4C" w:rsidRPr="008A6ED0">
        <w:rPr>
          <w:rFonts w:ascii="Arial" w:hAnsi="Arial" w:cs="Arial"/>
          <w:sz w:val="20"/>
          <w:szCs w:val="20"/>
        </w:rPr>
        <w:t>, przy czym klauzula ta nie stanowi zapisu na sąd polubowny.</w:t>
      </w:r>
    </w:p>
    <w:p w14:paraId="705589F7" w14:textId="1EAB8774" w:rsidR="00014FCD" w:rsidRPr="008A6ED0" w:rsidRDefault="007510F1" w:rsidP="00123D79">
      <w:pPr>
        <w:pStyle w:val="Normalny1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2. Jeżeli strony nie osiągną kompromisu, wówczas sprawy sporne poddane będą rozstrzygnięciu sądów właściwych miejscowo dla siedziby Zamawiającego.</w:t>
      </w:r>
    </w:p>
    <w:p w14:paraId="6B238445" w14:textId="77777777" w:rsidR="00BA473A" w:rsidRPr="008A6ED0" w:rsidRDefault="007510F1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3. W sprawach nie uregulowanych postanowieniami niniejszej umowy będą miały zastosowanie przepisy ustawy Kodeks cywilny.</w:t>
      </w:r>
    </w:p>
    <w:p w14:paraId="4C963FE1" w14:textId="3CB321A5" w:rsidR="00BA473A" w:rsidRPr="008A6ED0" w:rsidRDefault="00123D79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14:paraId="3B1D7B79" w14:textId="034BB56C" w:rsidR="00BA473A" w:rsidRPr="008A6ED0" w:rsidRDefault="007510F1" w:rsidP="003A7C54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Umowę sporządzono w dwóch jednobrzmiących egzemplarzach, jeden dla Wykonawcy, drugi dla Zamawiającego.</w:t>
      </w:r>
    </w:p>
    <w:p w14:paraId="75169789" w14:textId="77777777" w:rsidR="00BA473A" w:rsidRPr="008A6ED0" w:rsidRDefault="00BA473A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14:paraId="7EC06704" w14:textId="77777777" w:rsidR="00BA473A" w:rsidRPr="00123D79" w:rsidRDefault="007510F1" w:rsidP="008A6ED0">
      <w:pPr>
        <w:pStyle w:val="Textbody"/>
        <w:tabs>
          <w:tab w:val="left" w:pos="153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3D79">
        <w:rPr>
          <w:rStyle w:val="Domylnaczcionkaakapitu1"/>
          <w:rFonts w:ascii="Arial" w:hAnsi="Arial" w:cs="Arial"/>
          <w:b/>
          <w:sz w:val="20"/>
          <w:szCs w:val="20"/>
        </w:rPr>
        <w:t>Wykonawca</w:t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  <w:t xml:space="preserve">      </w:t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  <w:t xml:space="preserve">              Zamawiający</w:t>
      </w:r>
    </w:p>
    <w:sectPr w:rsidR="00BA473A" w:rsidRPr="00123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843" w:bottom="1134" w:left="800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7B8FA" w14:textId="77777777" w:rsidR="00877561" w:rsidRDefault="00877561">
      <w:r>
        <w:separator/>
      </w:r>
    </w:p>
  </w:endnote>
  <w:endnote w:type="continuationSeparator" w:id="0">
    <w:p w14:paraId="7B4DAE19" w14:textId="77777777" w:rsidR="00877561" w:rsidRDefault="0087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6CDB4" w14:textId="77777777" w:rsidR="007E788F" w:rsidRDefault="007E78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ACC0D" w14:textId="77777777" w:rsidR="00311C7D" w:rsidRPr="007E788F" w:rsidRDefault="00877561" w:rsidP="007E78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7928" w14:textId="77777777" w:rsidR="007E788F" w:rsidRDefault="007E78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67428" w14:textId="77777777" w:rsidR="00877561" w:rsidRDefault="00877561">
      <w:r>
        <w:rPr>
          <w:color w:val="000000"/>
        </w:rPr>
        <w:separator/>
      </w:r>
    </w:p>
  </w:footnote>
  <w:footnote w:type="continuationSeparator" w:id="0">
    <w:p w14:paraId="2FD60B2F" w14:textId="77777777" w:rsidR="00877561" w:rsidRDefault="0087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F8686" w14:textId="77777777" w:rsidR="007E788F" w:rsidRDefault="007E78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40345" w14:textId="77777777" w:rsidR="007E788F" w:rsidRDefault="007E78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7CF9" w14:textId="77777777" w:rsidR="007E788F" w:rsidRDefault="007E78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B9C"/>
    <w:multiLevelType w:val="hybridMultilevel"/>
    <w:tmpl w:val="605E70C2"/>
    <w:lvl w:ilvl="0" w:tplc="827E7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4668"/>
    <w:multiLevelType w:val="hybridMultilevel"/>
    <w:tmpl w:val="32D8D734"/>
    <w:lvl w:ilvl="0" w:tplc="81B8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74C92"/>
    <w:multiLevelType w:val="hybridMultilevel"/>
    <w:tmpl w:val="62C6B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263A0"/>
    <w:multiLevelType w:val="hybridMultilevel"/>
    <w:tmpl w:val="FF40C712"/>
    <w:lvl w:ilvl="0" w:tplc="A43A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F7B31"/>
    <w:multiLevelType w:val="hybridMultilevel"/>
    <w:tmpl w:val="7EA2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3A"/>
    <w:rsid w:val="00010572"/>
    <w:rsid w:val="00014FCD"/>
    <w:rsid w:val="00032C1D"/>
    <w:rsid w:val="00045097"/>
    <w:rsid w:val="000B16C1"/>
    <w:rsid w:val="000B1BAC"/>
    <w:rsid w:val="000C7554"/>
    <w:rsid w:val="001108AC"/>
    <w:rsid w:val="00123D79"/>
    <w:rsid w:val="00163D0D"/>
    <w:rsid w:val="001A0367"/>
    <w:rsid w:val="001E17FC"/>
    <w:rsid w:val="001E40A0"/>
    <w:rsid w:val="00220C30"/>
    <w:rsid w:val="00242CDA"/>
    <w:rsid w:val="00272FD3"/>
    <w:rsid w:val="0028651B"/>
    <w:rsid w:val="002B6246"/>
    <w:rsid w:val="002D006A"/>
    <w:rsid w:val="002F497F"/>
    <w:rsid w:val="003406C1"/>
    <w:rsid w:val="003A7C54"/>
    <w:rsid w:val="003C30F7"/>
    <w:rsid w:val="003D250D"/>
    <w:rsid w:val="004274C9"/>
    <w:rsid w:val="004534F4"/>
    <w:rsid w:val="004B1DCF"/>
    <w:rsid w:val="004B5D41"/>
    <w:rsid w:val="004C37D7"/>
    <w:rsid w:val="004F1D16"/>
    <w:rsid w:val="004F622E"/>
    <w:rsid w:val="00501F1F"/>
    <w:rsid w:val="00511C0A"/>
    <w:rsid w:val="00572A4C"/>
    <w:rsid w:val="005F1EBC"/>
    <w:rsid w:val="006074D4"/>
    <w:rsid w:val="006C1284"/>
    <w:rsid w:val="006E273A"/>
    <w:rsid w:val="0073696B"/>
    <w:rsid w:val="007413F6"/>
    <w:rsid w:val="007510F1"/>
    <w:rsid w:val="00794537"/>
    <w:rsid w:val="007B4E51"/>
    <w:rsid w:val="007E0C97"/>
    <w:rsid w:val="007E788F"/>
    <w:rsid w:val="00834F4E"/>
    <w:rsid w:val="00873AC3"/>
    <w:rsid w:val="00877561"/>
    <w:rsid w:val="008A6ED0"/>
    <w:rsid w:val="008C0F2F"/>
    <w:rsid w:val="008E54B5"/>
    <w:rsid w:val="00900419"/>
    <w:rsid w:val="009020AE"/>
    <w:rsid w:val="009708A4"/>
    <w:rsid w:val="009A0D83"/>
    <w:rsid w:val="009A2181"/>
    <w:rsid w:val="009B58F6"/>
    <w:rsid w:val="009F7E2E"/>
    <w:rsid w:val="00A22644"/>
    <w:rsid w:val="00A30740"/>
    <w:rsid w:val="00A465D2"/>
    <w:rsid w:val="00A60131"/>
    <w:rsid w:val="00AA6344"/>
    <w:rsid w:val="00AC3AC3"/>
    <w:rsid w:val="00B366D7"/>
    <w:rsid w:val="00B72515"/>
    <w:rsid w:val="00B851CD"/>
    <w:rsid w:val="00B87179"/>
    <w:rsid w:val="00BA473A"/>
    <w:rsid w:val="00BA57BA"/>
    <w:rsid w:val="00BE7B24"/>
    <w:rsid w:val="00C11DDD"/>
    <w:rsid w:val="00C25660"/>
    <w:rsid w:val="00C26B15"/>
    <w:rsid w:val="00C70290"/>
    <w:rsid w:val="00D16519"/>
    <w:rsid w:val="00D7743C"/>
    <w:rsid w:val="00D906CB"/>
    <w:rsid w:val="00D96DDE"/>
    <w:rsid w:val="00DD72B6"/>
    <w:rsid w:val="00DE7937"/>
    <w:rsid w:val="00E10D87"/>
    <w:rsid w:val="00E15754"/>
    <w:rsid w:val="00E21A82"/>
    <w:rsid w:val="00E25DF6"/>
    <w:rsid w:val="00E42237"/>
    <w:rsid w:val="00E7110C"/>
    <w:rsid w:val="00E974C9"/>
    <w:rsid w:val="00F23CEF"/>
    <w:rsid w:val="00F4295E"/>
    <w:rsid w:val="00F64CD7"/>
    <w:rsid w:val="00F825AF"/>
    <w:rsid w:val="00F84FA8"/>
    <w:rsid w:val="00FC1D4A"/>
    <w:rsid w:val="00FD7FC0"/>
    <w:rsid w:val="00FF0DA7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E0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4303-31D9-4018-B866-BA6D3032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Skóra</dc:creator>
  <cp:lastModifiedBy>Katarzyna Nowak</cp:lastModifiedBy>
  <cp:revision>4</cp:revision>
  <cp:lastPrinted>2020-06-04T11:08:00Z</cp:lastPrinted>
  <dcterms:created xsi:type="dcterms:W3CDTF">2020-06-05T09:28:00Z</dcterms:created>
  <dcterms:modified xsi:type="dcterms:W3CDTF">2020-06-05T11:47:00Z</dcterms:modified>
</cp:coreProperties>
</file>