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Pr="00E2630D" w:rsidRDefault="006E62BE" w:rsidP="00E2630D">
      <w:pPr>
        <w:pStyle w:val="Standard"/>
        <w:tabs>
          <w:tab w:val="left" w:pos="7180"/>
        </w:tabs>
        <w:spacing w:line="276" w:lineRule="auto"/>
        <w:jc w:val="right"/>
        <w:rPr>
          <w:rFonts w:ascii="Arial" w:hAnsi="Arial"/>
          <w:sz w:val="20"/>
          <w:szCs w:val="20"/>
        </w:rPr>
      </w:pPr>
    </w:p>
    <w:p w:rsidR="006E62BE" w:rsidRPr="00E2630D" w:rsidRDefault="006E62BE" w:rsidP="00E2630D">
      <w:pPr>
        <w:pStyle w:val="Standard"/>
        <w:tabs>
          <w:tab w:val="left" w:pos="7180"/>
        </w:tabs>
        <w:spacing w:line="276" w:lineRule="auto"/>
        <w:jc w:val="right"/>
        <w:rPr>
          <w:rFonts w:ascii="Arial" w:hAnsi="Arial"/>
          <w:sz w:val="20"/>
          <w:szCs w:val="20"/>
        </w:rPr>
      </w:pPr>
    </w:p>
    <w:p w:rsidR="006E62BE" w:rsidRPr="00E2630D" w:rsidRDefault="006E62BE" w:rsidP="00E2630D">
      <w:pPr>
        <w:pStyle w:val="Standard"/>
        <w:tabs>
          <w:tab w:val="left" w:pos="7180"/>
        </w:tabs>
        <w:spacing w:line="276" w:lineRule="auto"/>
        <w:jc w:val="right"/>
        <w:rPr>
          <w:rFonts w:ascii="Arial" w:hAnsi="Arial"/>
          <w:sz w:val="20"/>
          <w:szCs w:val="20"/>
        </w:rPr>
      </w:pPr>
    </w:p>
    <w:p w:rsidR="006E62BE" w:rsidRPr="00E2630D" w:rsidRDefault="006E62BE" w:rsidP="00E2630D">
      <w:pPr>
        <w:pStyle w:val="Standard"/>
        <w:tabs>
          <w:tab w:val="left" w:pos="7180"/>
        </w:tabs>
        <w:spacing w:line="276" w:lineRule="auto"/>
        <w:jc w:val="right"/>
        <w:rPr>
          <w:rFonts w:ascii="Arial" w:hAnsi="Arial"/>
          <w:sz w:val="20"/>
          <w:szCs w:val="20"/>
        </w:rPr>
      </w:pPr>
    </w:p>
    <w:p w:rsidR="00E2630D" w:rsidRPr="00E2630D" w:rsidRDefault="00E2630D" w:rsidP="00E2630D">
      <w:pPr>
        <w:pStyle w:val="Standard"/>
        <w:tabs>
          <w:tab w:val="left" w:pos="7180"/>
        </w:tabs>
        <w:spacing w:line="276" w:lineRule="auto"/>
        <w:jc w:val="right"/>
        <w:rPr>
          <w:rFonts w:ascii="Arial" w:hAnsi="Arial"/>
          <w:sz w:val="20"/>
          <w:szCs w:val="20"/>
          <w:lang w:val="en-US"/>
        </w:rPr>
      </w:pPr>
    </w:p>
    <w:p w:rsidR="00221EBE" w:rsidRPr="00E2630D" w:rsidRDefault="00221EBE" w:rsidP="00E2630D">
      <w:pPr>
        <w:pStyle w:val="Standard"/>
        <w:tabs>
          <w:tab w:val="left" w:pos="7180"/>
        </w:tabs>
        <w:spacing w:line="276" w:lineRule="auto"/>
        <w:jc w:val="right"/>
        <w:rPr>
          <w:rFonts w:ascii="Arial" w:hAnsi="Arial"/>
          <w:sz w:val="20"/>
          <w:szCs w:val="20"/>
          <w:lang w:val="en-US"/>
        </w:rPr>
      </w:pPr>
      <w:proofErr w:type="spellStart"/>
      <w:r w:rsidRPr="00E2630D">
        <w:rPr>
          <w:rFonts w:ascii="Arial" w:hAnsi="Arial"/>
          <w:sz w:val="20"/>
          <w:szCs w:val="20"/>
          <w:lang w:val="en-US"/>
        </w:rPr>
        <w:t>Zawiercie</w:t>
      </w:r>
      <w:proofErr w:type="spellEnd"/>
      <w:r w:rsidRPr="00E2630D">
        <w:rPr>
          <w:rFonts w:ascii="Arial" w:hAnsi="Arial"/>
          <w:sz w:val="20"/>
          <w:szCs w:val="20"/>
          <w:lang w:val="en-US"/>
        </w:rPr>
        <w:t xml:space="preserve">, </w:t>
      </w:r>
      <w:proofErr w:type="spellStart"/>
      <w:r w:rsidRPr="00E2630D">
        <w:rPr>
          <w:rFonts w:ascii="Arial" w:hAnsi="Arial"/>
          <w:sz w:val="20"/>
          <w:szCs w:val="20"/>
          <w:lang w:val="en-US"/>
        </w:rPr>
        <w:t>dnia</w:t>
      </w:r>
      <w:proofErr w:type="spellEnd"/>
      <w:r w:rsidRPr="00E2630D">
        <w:rPr>
          <w:rFonts w:ascii="Arial" w:hAnsi="Arial"/>
          <w:sz w:val="20"/>
          <w:szCs w:val="20"/>
          <w:lang w:val="en-US"/>
        </w:rPr>
        <w:t xml:space="preserve"> </w:t>
      </w:r>
      <w:r w:rsidR="00E2630D">
        <w:rPr>
          <w:rFonts w:ascii="Arial" w:hAnsi="Arial"/>
          <w:sz w:val="20"/>
          <w:szCs w:val="20"/>
          <w:lang w:val="en-US"/>
        </w:rPr>
        <w:t>28.</w:t>
      </w:r>
      <w:r w:rsidR="000A4D92" w:rsidRPr="00E2630D">
        <w:rPr>
          <w:rFonts w:ascii="Arial" w:hAnsi="Arial"/>
          <w:sz w:val="20"/>
          <w:szCs w:val="20"/>
          <w:lang w:val="en-US"/>
        </w:rPr>
        <w:t>12</w:t>
      </w:r>
      <w:r w:rsidR="00C64941" w:rsidRPr="00E2630D">
        <w:rPr>
          <w:rFonts w:ascii="Arial" w:hAnsi="Arial"/>
          <w:sz w:val="20"/>
          <w:szCs w:val="20"/>
          <w:lang w:val="en-US"/>
        </w:rPr>
        <w:t>.2021</w:t>
      </w:r>
      <w:r w:rsidRPr="00E2630D">
        <w:rPr>
          <w:rFonts w:ascii="Arial" w:hAnsi="Arial"/>
          <w:sz w:val="20"/>
          <w:szCs w:val="20"/>
          <w:lang w:val="en-US"/>
        </w:rPr>
        <w:t xml:space="preserve"> r.</w:t>
      </w:r>
    </w:p>
    <w:p w:rsidR="00221EBE" w:rsidRPr="00E2630D" w:rsidRDefault="00221EBE" w:rsidP="00E2630D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vanish/>
          <w:sz w:val="20"/>
          <w:szCs w:val="20"/>
        </w:rPr>
      </w:pPr>
    </w:p>
    <w:p w:rsidR="00221EBE" w:rsidRPr="00E2630D" w:rsidRDefault="00221EBE" w:rsidP="00E2630D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21EBE" w:rsidRPr="00E2630D" w:rsidRDefault="00221EBE" w:rsidP="00E2630D">
      <w:pPr>
        <w:tabs>
          <w:tab w:val="left" w:pos="3041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2630D">
        <w:rPr>
          <w:rFonts w:ascii="Arial" w:hAnsi="Arial" w:cs="Arial"/>
          <w:b/>
          <w:sz w:val="20"/>
          <w:szCs w:val="20"/>
        </w:rPr>
        <w:t>DO WSZYSTKICH WYKONAWCÓW</w:t>
      </w:r>
    </w:p>
    <w:p w:rsidR="00221EBE" w:rsidRPr="00E2630D" w:rsidRDefault="00221EBE" w:rsidP="00E2630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87FE7" w:rsidRPr="00E2630D" w:rsidRDefault="00221EBE" w:rsidP="00E2630D">
      <w:pPr>
        <w:spacing w:line="276" w:lineRule="auto"/>
        <w:ind w:left="993" w:hanging="993"/>
        <w:jc w:val="both"/>
        <w:rPr>
          <w:rFonts w:ascii="Arial" w:eastAsia="Calibri" w:hAnsi="Arial" w:cs="Arial"/>
          <w:b/>
          <w:noProof/>
          <w:sz w:val="20"/>
          <w:szCs w:val="20"/>
        </w:rPr>
      </w:pPr>
      <w:r w:rsidRPr="00E2630D">
        <w:rPr>
          <w:rFonts w:ascii="Arial" w:hAnsi="Arial" w:cs="Arial"/>
          <w:sz w:val="20"/>
          <w:szCs w:val="20"/>
        </w:rPr>
        <w:t>dotyczy: DZP/</w:t>
      </w:r>
      <w:r w:rsidR="00D05B68" w:rsidRPr="00E2630D">
        <w:rPr>
          <w:rFonts w:ascii="Arial" w:hAnsi="Arial" w:cs="Arial"/>
          <w:sz w:val="20"/>
          <w:szCs w:val="20"/>
        </w:rPr>
        <w:t>T</w:t>
      </w:r>
      <w:r w:rsidR="007C12A0" w:rsidRPr="00E2630D">
        <w:rPr>
          <w:rFonts w:ascii="Arial" w:hAnsi="Arial" w:cs="Arial"/>
          <w:sz w:val="20"/>
          <w:szCs w:val="20"/>
        </w:rPr>
        <w:t>P/</w:t>
      </w:r>
      <w:r w:rsidR="000A4D92" w:rsidRPr="00E2630D">
        <w:rPr>
          <w:rFonts w:ascii="Arial" w:hAnsi="Arial" w:cs="Arial"/>
          <w:sz w:val="20"/>
          <w:szCs w:val="20"/>
        </w:rPr>
        <w:t>80</w:t>
      </w:r>
      <w:r w:rsidR="008566D9" w:rsidRPr="00E2630D">
        <w:rPr>
          <w:rFonts w:ascii="Arial" w:hAnsi="Arial" w:cs="Arial"/>
          <w:sz w:val="20"/>
          <w:szCs w:val="20"/>
        </w:rPr>
        <w:t>/2021</w:t>
      </w:r>
      <w:r w:rsidRPr="00E2630D">
        <w:rPr>
          <w:rFonts w:ascii="Arial" w:hAnsi="Arial" w:cs="Arial"/>
          <w:sz w:val="20"/>
          <w:szCs w:val="20"/>
        </w:rPr>
        <w:t xml:space="preserve"> – </w:t>
      </w:r>
      <w:r w:rsidR="000A4D92" w:rsidRPr="00E2630D">
        <w:rPr>
          <w:rFonts w:ascii="Arial" w:eastAsia="Times New Roman" w:hAnsi="Arial" w:cs="Arial"/>
          <w:kern w:val="2"/>
          <w:sz w:val="20"/>
          <w:szCs w:val="20"/>
          <w:lang w:eastAsia="hi-IN"/>
        </w:rPr>
        <w:t>Dostawa odzieży medycznej i obuwia – 6 pakietów.</w:t>
      </w:r>
    </w:p>
    <w:p w:rsidR="00221EBE" w:rsidRPr="00E2630D" w:rsidRDefault="00221EBE" w:rsidP="00E2630D">
      <w:pPr>
        <w:spacing w:line="276" w:lineRule="auto"/>
        <w:rPr>
          <w:rFonts w:ascii="Arial" w:eastAsia="Times New Roman" w:hAnsi="Arial" w:cs="Arial"/>
          <w:kern w:val="2"/>
          <w:sz w:val="20"/>
          <w:szCs w:val="20"/>
          <w:lang w:eastAsia="hi-IN"/>
        </w:rPr>
      </w:pPr>
    </w:p>
    <w:p w:rsidR="00BF7E54" w:rsidRPr="00E2630D" w:rsidRDefault="00221EBE" w:rsidP="00E2630D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E2630D">
        <w:rPr>
          <w:rFonts w:ascii="Arial" w:hAnsi="Arial" w:cs="Arial"/>
          <w:sz w:val="20"/>
          <w:szCs w:val="20"/>
        </w:rPr>
        <w:t>Zamawiający Szpital Powiatowy w Zawierciu odpowiadając na pytania informuje:</w:t>
      </w:r>
    </w:p>
    <w:p w:rsidR="000A4D92" w:rsidRPr="00E2630D" w:rsidRDefault="000A4D92" w:rsidP="00E2630D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x-none"/>
        </w:rPr>
      </w:pPr>
      <w:r w:rsidRPr="00E2630D">
        <w:rPr>
          <w:rFonts w:ascii="Arial" w:eastAsia="Times New Roman" w:hAnsi="Arial" w:cs="Arial"/>
          <w:b/>
          <w:sz w:val="20"/>
          <w:szCs w:val="20"/>
          <w:u w:val="single"/>
          <w:lang w:eastAsia="x-none"/>
        </w:rPr>
        <w:t>Zapytania do Pakietu nr 1:</w:t>
      </w:r>
    </w:p>
    <w:p w:rsidR="000A4D92" w:rsidRPr="00E2630D" w:rsidRDefault="00E2630D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2630D">
        <w:rPr>
          <w:rFonts w:ascii="Arial" w:eastAsia="Times New Roman" w:hAnsi="Arial" w:cs="Arial"/>
          <w:b/>
          <w:sz w:val="20"/>
          <w:szCs w:val="20"/>
          <w:lang w:eastAsia="pl-PL"/>
        </w:rPr>
        <w:t>Pytanie 1</w:t>
      </w:r>
    </w:p>
    <w:p w:rsidR="000A4D92" w:rsidRPr="00E2630D" w:rsidRDefault="000A4D92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2630D">
        <w:rPr>
          <w:rFonts w:ascii="Arial" w:eastAsia="Times New Roman" w:hAnsi="Arial" w:cs="Arial"/>
          <w:i/>
          <w:sz w:val="20"/>
          <w:szCs w:val="20"/>
          <w:lang w:eastAsia="pl-PL"/>
        </w:rPr>
        <w:t>Czy Zamawiający dopuści odzież podlegającą praniu w temp. max. 70 st. C?</w:t>
      </w:r>
    </w:p>
    <w:p w:rsidR="000A4D92" w:rsidRPr="00E2630D" w:rsidRDefault="000A4D92" w:rsidP="00E2630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630D">
        <w:rPr>
          <w:rFonts w:ascii="Arial" w:eastAsia="Times New Roman" w:hAnsi="Arial" w:cs="Arial"/>
          <w:b/>
          <w:i/>
          <w:sz w:val="20"/>
          <w:szCs w:val="20"/>
          <w:lang w:eastAsia="pl-PL"/>
        </w:rPr>
        <w:t>Odpowiedź:</w:t>
      </w:r>
      <w:r w:rsidR="00887479" w:rsidRPr="00E2630D">
        <w:rPr>
          <w:rFonts w:ascii="Arial" w:eastAsia="Times New Roman" w:hAnsi="Arial" w:cs="Arial"/>
          <w:sz w:val="20"/>
          <w:szCs w:val="20"/>
          <w:lang w:eastAsia="pl-PL"/>
        </w:rPr>
        <w:t xml:space="preserve"> Tak, Zamawiający dopuszcza, jednak wymaga odnotowania tego faktu w formularzu asortymentowo-cenowym w postaci „*” i przypisu.</w:t>
      </w:r>
    </w:p>
    <w:p w:rsidR="000A4D92" w:rsidRPr="00E2630D" w:rsidRDefault="00E2630D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2630D">
        <w:rPr>
          <w:rFonts w:ascii="Arial" w:eastAsia="Times New Roman" w:hAnsi="Arial" w:cs="Arial"/>
          <w:b/>
          <w:sz w:val="20"/>
          <w:szCs w:val="20"/>
          <w:lang w:eastAsia="pl-PL"/>
        </w:rPr>
        <w:t>Pytanie 2</w:t>
      </w:r>
    </w:p>
    <w:p w:rsidR="000A4D92" w:rsidRPr="00E2630D" w:rsidRDefault="000A4D92" w:rsidP="00E2630D">
      <w:pPr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2630D">
        <w:rPr>
          <w:rFonts w:ascii="Arial" w:eastAsia="Lucida Sans Unicode" w:hAnsi="Arial" w:cs="Arial"/>
          <w:i/>
          <w:sz w:val="20"/>
          <w:szCs w:val="20"/>
          <w:lang w:eastAsia="zh-CN"/>
        </w:rPr>
        <w:t>Czy Zamawiający dopuści załączenie do oferty Raportu z badań wykonanych przez niezależną jednostkę badawczą potwierdzającego zgodność tkaniny z normą CEN/TS 14237 zamiast raportu z badań dla wyrobu gotowego? Oba dokumenty są równoważne i potwierdzają zgodność z normą CEN/TS 14237.</w:t>
      </w:r>
    </w:p>
    <w:p w:rsidR="00887479" w:rsidRPr="00E2630D" w:rsidRDefault="000A4D92" w:rsidP="00E2630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630D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  <w:r w:rsidR="00887479" w:rsidRPr="00E2630D">
        <w:rPr>
          <w:rFonts w:ascii="Arial" w:eastAsia="Times New Roman" w:hAnsi="Arial" w:cs="Arial"/>
          <w:sz w:val="20"/>
          <w:szCs w:val="20"/>
          <w:lang w:eastAsia="pl-PL"/>
        </w:rPr>
        <w:t xml:space="preserve"> Tak, Zamawiający dopuszcza, jednak wymaga odnotowania tego faktu w formularzu asortymentowo-cenowym w postaci „*” i przypisu.</w:t>
      </w:r>
    </w:p>
    <w:p w:rsidR="000A4D92" w:rsidRPr="00E2630D" w:rsidRDefault="000A4D92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4D92" w:rsidRPr="00E2630D" w:rsidRDefault="00E2630D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2630D">
        <w:rPr>
          <w:rFonts w:ascii="Arial" w:eastAsia="Times New Roman" w:hAnsi="Arial" w:cs="Arial"/>
          <w:b/>
          <w:sz w:val="20"/>
          <w:szCs w:val="20"/>
          <w:lang w:eastAsia="pl-PL"/>
        </w:rPr>
        <w:t>Pytanie 3</w:t>
      </w:r>
    </w:p>
    <w:p w:rsidR="000A4D92" w:rsidRPr="00E2630D" w:rsidRDefault="000A4D92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630D">
        <w:rPr>
          <w:rFonts w:ascii="Arial" w:eastAsia="Times New Roman" w:hAnsi="Arial" w:cs="Arial"/>
          <w:sz w:val="20"/>
          <w:szCs w:val="20"/>
          <w:lang w:eastAsia="pl-PL"/>
        </w:rPr>
        <w:t xml:space="preserve">Zamawiający w Pakiecie nr 1 opisał m. in. odzież medyczną kolorową wykonaną z tkaniny o gramaturze 160 g/m2 – 180 g/m2, zapewniającej wysoki komfort </w:t>
      </w:r>
      <w:proofErr w:type="spellStart"/>
      <w:r w:rsidRPr="00E2630D">
        <w:rPr>
          <w:rFonts w:ascii="Arial" w:eastAsia="Times New Roman" w:hAnsi="Arial" w:cs="Arial"/>
          <w:sz w:val="20"/>
          <w:szCs w:val="20"/>
          <w:lang w:eastAsia="pl-PL"/>
        </w:rPr>
        <w:t>termofizjologiczny</w:t>
      </w:r>
      <w:proofErr w:type="spellEnd"/>
      <w:r w:rsidRPr="00E2630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Z naszego doświadczenia wynika, że w przypadku odzieży szpitalnej kolorowej najlepszym wyborem są tkaniny bawełniano-poliestrowe o maksymalnej gramaturze 130 g/m2. Dzięki niskiej gramaturze odzież jest bardzo komfortowa i przewiewna. Niewysoka gramatura tkanin powoduje również niższy tonaż prania a zatem i koszt usługi. Ponadto w przypadku odzieży kolorowej nie ma potrzeby stosowania wyższej gramatury niż 130 g/m2, ponieważ odzież ta nie prześwituje. </w:t>
      </w:r>
    </w:p>
    <w:p w:rsidR="000A4D92" w:rsidRPr="00E2630D" w:rsidRDefault="000A4D92" w:rsidP="00E2630D">
      <w:pPr>
        <w:tabs>
          <w:tab w:val="left" w:pos="3315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E2630D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W związku z powyższym czy Zamawiający wymaga odzieży medycznej</w:t>
      </w:r>
      <w:r w:rsidRPr="00E263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 kolorowej wykonanej z tkaniny bawełniano-poliestrowej o gramaturze 120 - 130 g/m2,, i tym samym zmodyfikuje kryteria oceny jakościowej dla odzieży kolorowej z Pakietu nr 1?</w:t>
      </w:r>
      <w:r w:rsidRPr="00E2630D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</w:t>
      </w:r>
    </w:p>
    <w:p w:rsidR="000A4D92" w:rsidRPr="002E23B0" w:rsidRDefault="000A4D92" w:rsidP="00E2630D">
      <w:pPr>
        <w:tabs>
          <w:tab w:val="left" w:pos="3315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E23B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Odpowiedź:</w:t>
      </w:r>
      <w:r w:rsidR="00887479" w:rsidRPr="002E23B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887479" w:rsidRPr="002E23B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podtrzymuje zapisy SWZ.</w:t>
      </w:r>
    </w:p>
    <w:p w:rsidR="000A4D92" w:rsidRPr="00E2630D" w:rsidRDefault="000A4D92" w:rsidP="00E2630D">
      <w:pPr>
        <w:tabs>
          <w:tab w:val="left" w:pos="3315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0A4D92" w:rsidRPr="00E2630D" w:rsidRDefault="00E2630D" w:rsidP="00E2630D">
      <w:pPr>
        <w:tabs>
          <w:tab w:val="left" w:pos="3315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2630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Pytanie 4</w:t>
      </w:r>
    </w:p>
    <w:p w:rsidR="000A4D92" w:rsidRPr="00E2630D" w:rsidRDefault="000A4D92" w:rsidP="00E2630D">
      <w:pPr>
        <w:tabs>
          <w:tab w:val="left" w:pos="3315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E2630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Czy Zamawiający zmodyfikuje kryteria oceny jakościowej dla odzieży białej z Pakietu nr 3 dla odzieży białej jak poniżej:</w:t>
      </w:r>
    </w:p>
    <w:p w:rsidR="000A4D92" w:rsidRPr="00E2630D" w:rsidRDefault="000A4D92" w:rsidP="00E2630D">
      <w:pPr>
        <w:tabs>
          <w:tab w:val="left" w:pos="3315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E2630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- gramatura tkaniny 160 g/m2 – 20 punktów</w:t>
      </w:r>
    </w:p>
    <w:p w:rsidR="000A4D92" w:rsidRPr="00E2630D" w:rsidRDefault="000A4D92" w:rsidP="00E2630D">
      <w:pPr>
        <w:tabs>
          <w:tab w:val="left" w:pos="3315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E2630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- gramatura tkaniny 161 – 170 g/m2 – 10 punktów,</w:t>
      </w:r>
    </w:p>
    <w:p w:rsidR="000A4D92" w:rsidRPr="00E2630D" w:rsidRDefault="000A4D92" w:rsidP="00E2630D">
      <w:pPr>
        <w:tabs>
          <w:tab w:val="left" w:pos="3315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E2630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- gramatura tkaniny 171 – 180 g/m2 – 0 punktów.</w:t>
      </w:r>
    </w:p>
    <w:p w:rsidR="000A4D92" w:rsidRPr="00E2630D" w:rsidRDefault="000A4D92" w:rsidP="00E2630D">
      <w:pPr>
        <w:tabs>
          <w:tab w:val="left" w:pos="3315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E2630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Im niższa jest gramatura odzieży tym wyższy jest komfort jej użytkowania.</w:t>
      </w:r>
    </w:p>
    <w:p w:rsidR="000A4D92" w:rsidRPr="002E23B0" w:rsidRDefault="000A4D92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23B0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  <w:r w:rsidR="00887479" w:rsidRPr="002E23B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887479" w:rsidRPr="002E23B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podtrzymuje zapisy SWZ.</w:t>
      </w:r>
    </w:p>
    <w:p w:rsidR="000A4D92" w:rsidRPr="002E23B0" w:rsidRDefault="000A4D92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7479" w:rsidRPr="00E2630D" w:rsidRDefault="00887479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7479" w:rsidRPr="00E2630D" w:rsidRDefault="00887479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7479" w:rsidRPr="00E2630D" w:rsidRDefault="00887479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7479" w:rsidRPr="00E2630D" w:rsidRDefault="00887479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7479" w:rsidRPr="00E2630D" w:rsidRDefault="00887479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7479" w:rsidRPr="00E2630D" w:rsidRDefault="00887479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7479" w:rsidRPr="00E2630D" w:rsidRDefault="00887479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7479" w:rsidRPr="00E2630D" w:rsidRDefault="00887479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2630D" w:rsidRDefault="00E2630D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2630D" w:rsidRDefault="00E2630D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4D92" w:rsidRPr="00E2630D" w:rsidRDefault="00E2630D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2630D">
        <w:rPr>
          <w:rFonts w:ascii="Arial" w:eastAsia="Times New Roman" w:hAnsi="Arial" w:cs="Arial"/>
          <w:b/>
          <w:sz w:val="20"/>
          <w:szCs w:val="20"/>
          <w:lang w:eastAsia="pl-PL"/>
        </w:rPr>
        <w:t>Pytanie 5</w:t>
      </w:r>
    </w:p>
    <w:p w:rsidR="000A4D92" w:rsidRPr="00E2630D" w:rsidRDefault="000A4D92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630D">
        <w:rPr>
          <w:rFonts w:ascii="Arial" w:eastAsia="Times New Roman" w:hAnsi="Arial" w:cs="Arial"/>
          <w:i/>
          <w:sz w:val="20"/>
          <w:szCs w:val="20"/>
          <w:lang w:eastAsia="pl-PL"/>
        </w:rPr>
        <w:t>Czy Zamawiający w Pakiecie nr 1 dopuści odzież medyczną białą wykonaną z tkaniny o zawartości bawełny 60% i tym samym zmodyfikuje kryteria oceny jakościowej ?</w:t>
      </w:r>
      <w:r w:rsidRPr="00E2630D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E2630D">
        <w:rPr>
          <w:rFonts w:ascii="Arial" w:eastAsia="Times New Roman" w:hAnsi="Arial" w:cs="Arial"/>
          <w:sz w:val="20"/>
          <w:szCs w:val="20"/>
          <w:lang w:eastAsia="pl-PL"/>
        </w:rPr>
        <w:t xml:space="preserve">Im wyższa jest zawartość bawełny, tym wyższy jest komfort </w:t>
      </w:r>
      <w:proofErr w:type="spellStart"/>
      <w:r w:rsidRPr="00E2630D">
        <w:rPr>
          <w:rFonts w:ascii="Arial" w:eastAsia="Times New Roman" w:hAnsi="Arial" w:cs="Arial"/>
          <w:sz w:val="20"/>
          <w:szCs w:val="20"/>
          <w:lang w:eastAsia="pl-PL"/>
        </w:rPr>
        <w:t>termofizjologiczny</w:t>
      </w:r>
      <w:proofErr w:type="spellEnd"/>
      <w:r w:rsidRPr="00E2630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A4D92" w:rsidRPr="00E2630D" w:rsidRDefault="000A4D92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E2630D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  <w:r w:rsidR="00887479" w:rsidRPr="00E2630D">
        <w:rPr>
          <w:rFonts w:ascii="Arial" w:hAnsi="Arial" w:cs="Arial"/>
          <w:sz w:val="20"/>
          <w:szCs w:val="20"/>
        </w:rPr>
        <w:t xml:space="preserve"> Zamawiający nie dopuszcza.</w:t>
      </w:r>
    </w:p>
    <w:p w:rsidR="000A4D92" w:rsidRPr="00E2630D" w:rsidRDefault="000A4D92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4D92" w:rsidRPr="00E2630D" w:rsidRDefault="00E2630D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2630D">
        <w:rPr>
          <w:rFonts w:ascii="Arial" w:eastAsia="Times New Roman" w:hAnsi="Arial" w:cs="Arial"/>
          <w:b/>
          <w:sz w:val="20"/>
          <w:szCs w:val="20"/>
          <w:lang w:eastAsia="pl-PL"/>
        </w:rPr>
        <w:t>Pytanie 6</w:t>
      </w:r>
    </w:p>
    <w:p w:rsidR="000A4D92" w:rsidRPr="00E2630D" w:rsidRDefault="000A4D92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2630D">
        <w:rPr>
          <w:rFonts w:ascii="Arial" w:eastAsia="Times New Roman" w:hAnsi="Arial" w:cs="Arial"/>
          <w:i/>
          <w:sz w:val="20"/>
          <w:szCs w:val="20"/>
          <w:lang w:eastAsia="pl-PL"/>
        </w:rPr>
        <w:t>Czy Zamawiający dopuści spodnie damskie z Pakietu nr 1 na gumę, wiązane z przodu na troki - bez rozporka i paska zapinanego na guzik oraz spódnice damskie bez kieszeni?</w:t>
      </w:r>
    </w:p>
    <w:p w:rsidR="000A4D92" w:rsidRPr="00E2630D" w:rsidRDefault="000A4D92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E2630D">
        <w:rPr>
          <w:rFonts w:ascii="Arial" w:eastAsia="Times New Roman" w:hAnsi="Arial" w:cs="Arial"/>
          <w:b/>
          <w:i/>
          <w:sz w:val="20"/>
          <w:szCs w:val="20"/>
          <w:lang w:eastAsia="pl-PL"/>
        </w:rPr>
        <w:t>Odpowiedź:</w:t>
      </w:r>
      <w:r w:rsidR="00887479" w:rsidRPr="00E2630D">
        <w:rPr>
          <w:rFonts w:ascii="Arial" w:hAnsi="Arial" w:cs="Arial"/>
          <w:sz w:val="20"/>
          <w:szCs w:val="20"/>
        </w:rPr>
        <w:t xml:space="preserve"> Zamawiający nie dopuszcza.</w:t>
      </w:r>
    </w:p>
    <w:p w:rsidR="000A4D92" w:rsidRPr="00E2630D" w:rsidRDefault="000A4D92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0A4D92" w:rsidRPr="00E2630D" w:rsidRDefault="000A4D92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2630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Pytanie </w:t>
      </w:r>
      <w:r w:rsidR="00E2630D" w:rsidRPr="00E2630D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</w:p>
    <w:p w:rsidR="000A4D92" w:rsidRPr="00E2630D" w:rsidRDefault="000A4D92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2630D">
        <w:rPr>
          <w:rFonts w:ascii="Arial" w:eastAsia="Times New Roman" w:hAnsi="Arial" w:cs="Arial"/>
          <w:i/>
          <w:sz w:val="20"/>
          <w:szCs w:val="20"/>
          <w:lang w:eastAsia="pl-PL"/>
        </w:rPr>
        <w:t>Czy Zamawiający dopuści fartuchy damskie i męskie z Pakietu nr 1 wykończone pod szyją kołnierzykiem lub stójką?</w:t>
      </w:r>
    </w:p>
    <w:p w:rsidR="000A4D92" w:rsidRPr="00E2630D" w:rsidRDefault="000A4D92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E2630D">
        <w:rPr>
          <w:rFonts w:ascii="Arial" w:eastAsia="Times New Roman" w:hAnsi="Arial" w:cs="Arial"/>
          <w:b/>
          <w:i/>
          <w:sz w:val="20"/>
          <w:szCs w:val="20"/>
          <w:lang w:eastAsia="pl-PL"/>
        </w:rPr>
        <w:t>Odpowiedź:</w:t>
      </w:r>
      <w:r w:rsidR="00887479" w:rsidRPr="00E2630D">
        <w:rPr>
          <w:rFonts w:ascii="Arial" w:eastAsia="Times New Roman" w:hAnsi="Arial" w:cs="Arial"/>
          <w:sz w:val="20"/>
          <w:szCs w:val="20"/>
          <w:lang w:eastAsia="pl-PL"/>
        </w:rPr>
        <w:t xml:space="preserve"> Tak, Zamawiający dopuszcza, jednak wymaga odnotowania tego faktu w formularzu asortymentowo-cenowym w postaci „*” i przypisu</w:t>
      </w:r>
    </w:p>
    <w:p w:rsidR="000A4D92" w:rsidRPr="00E2630D" w:rsidRDefault="000A4D92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0A4D92" w:rsidRPr="00E2630D" w:rsidRDefault="000A4D92" w:rsidP="00E2630D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x-none"/>
        </w:rPr>
      </w:pPr>
      <w:r w:rsidRPr="00E2630D">
        <w:rPr>
          <w:rFonts w:ascii="Arial" w:eastAsia="Times New Roman" w:hAnsi="Arial" w:cs="Arial"/>
          <w:b/>
          <w:sz w:val="20"/>
          <w:szCs w:val="20"/>
          <w:u w:val="single"/>
          <w:lang w:eastAsia="x-none"/>
        </w:rPr>
        <w:t>Zapytania do Pakietu nr 3:</w:t>
      </w:r>
    </w:p>
    <w:p w:rsidR="000A4D92" w:rsidRPr="00E2630D" w:rsidRDefault="00E2630D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2630D">
        <w:rPr>
          <w:rFonts w:ascii="Arial" w:eastAsia="Times New Roman" w:hAnsi="Arial" w:cs="Arial"/>
          <w:b/>
          <w:sz w:val="20"/>
          <w:szCs w:val="20"/>
          <w:lang w:eastAsia="pl-PL"/>
        </w:rPr>
        <w:t>Pytanie 8</w:t>
      </w:r>
    </w:p>
    <w:p w:rsidR="000A4D92" w:rsidRPr="00E2630D" w:rsidRDefault="000A4D92" w:rsidP="00E2630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630D">
        <w:rPr>
          <w:rFonts w:ascii="Arial" w:eastAsia="Times New Roman" w:hAnsi="Arial" w:cs="Arial"/>
          <w:sz w:val="20"/>
          <w:szCs w:val="20"/>
          <w:lang w:eastAsia="pl-PL"/>
        </w:rPr>
        <w:t xml:space="preserve">Zamawiający w Pakiecie nr 3 złożył zamówienie na fartuchy operacyjne o wysokiej odporności na przesiąkanie cieczy w polu krytycznym, nie określając jednak wartości minimalnej tego parametru. Z naszego wieloletniego doświadczenia wynika, że im większa jest odporność na przenikanie cieczy, tym dłużej fartuch spełnia wymagania dotyczące tegoż parametru, co z kolei powoduje, że fartuchy zapewniają większy poziom bezpieczeństwa. </w:t>
      </w:r>
    </w:p>
    <w:p w:rsidR="000A4D92" w:rsidRPr="00E2630D" w:rsidRDefault="000A4D92" w:rsidP="00E2630D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E2630D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Czy Zamawiający, mając na uwadze bezpieczeństwo Użytkowników, wymaga, aby fartuchy operacyjne z Pakietu nr 3 posiadały w polu krytycznym odporność na przenikanie cieczy na poziomie co najmniej </w:t>
      </w:r>
      <w:smartTag w:uri="urn:schemas-microsoft-com:office:smarttags" w:element="metricconverter">
        <w:smartTagPr>
          <w:attr w:name="ProductID" w:val="90 cm"/>
        </w:smartTagPr>
        <w:r w:rsidRPr="00E2630D">
          <w:rPr>
            <w:rFonts w:ascii="Arial" w:eastAsia="Times New Roman" w:hAnsi="Arial" w:cs="Arial"/>
            <w:b/>
            <w:i/>
            <w:sz w:val="20"/>
            <w:szCs w:val="20"/>
            <w:lang w:eastAsia="pl-PL"/>
          </w:rPr>
          <w:t>90 cm</w:t>
        </w:r>
      </w:smartTag>
      <w:r w:rsidRPr="00E2630D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H2O, co będzie potwierdzone załączonymi do oferty lub na wezwanie dokumentami wystawionymi przez producentów tkanin lub przez niezależne jednostki badawcze? </w:t>
      </w:r>
    </w:p>
    <w:p w:rsidR="000A4D92" w:rsidRPr="00E2630D" w:rsidRDefault="000A4D92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2630D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  <w:r w:rsidR="00E2630D" w:rsidRPr="00E2630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E2630D" w:rsidRPr="00E2630D">
        <w:rPr>
          <w:rFonts w:ascii="Arial" w:eastAsia="Times New Roman" w:hAnsi="Arial" w:cs="Arial"/>
          <w:sz w:val="20"/>
          <w:szCs w:val="20"/>
          <w:lang w:eastAsia="pl-PL"/>
        </w:rPr>
        <w:t>Zamawiający dopuszcza, nie wymaga.</w:t>
      </w:r>
      <w:r w:rsidR="00E2630D" w:rsidRPr="00E2630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0A4D92" w:rsidRPr="00E2630D" w:rsidRDefault="000A4D92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4D92" w:rsidRPr="00E2630D" w:rsidRDefault="00E2630D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2630D">
        <w:rPr>
          <w:rFonts w:ascii="Arial" w:eastAsia="Times New Roman" w:hAnsi="Arial" w:cs="Arial"/>
          <w:b/>
          <w:sz w:val="20"/>
          <w:szCs w:val="20"/>
          <w:lang w:eastAsia="pl-PL"/>
        </w:rPr>
        <w:t>Pytanie 9</w:t>
      </w:r>
    </w:p>
    <w:p w:rsidR="000A4D92" w:rsidRPr="00E2630D" w:rsidRDefault="000A4D92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630D">
        <w:rPr>
          <w:rFonts w:ascii="Arial" w:eastAsia="Times New Roman" w:hAnsi="Arial" w:cs="Arial"/>
          <w:sz w:val="20"/>
          <w:szCs w:val="20"/>
          <w:lang w:eastAsia="pl-PL"/>
        </w:rPr>
        <w:t>Zamawiający dla pola niekrytycznego fartuchów z Pakietu nr 3 wylistował tylko część parametrów normy PN-EN 13795. Norma PN-EN wskazuje szereg parametrów, z których każdy ma znaczenie dla bezpieczeństwa zarówno Personelu jak i Pacjenta. Istotę każdego z parametrów warto szczególnie podkreślić w dobie pandemii.</w:t>
      </w:r>
    </w:p>
    <w:p w:rsidR="000A4D92" w:rsidRPr="00E2630D" w:rsidRDefault="000A4D92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E2630D">
        <w:rPr>
          <w:rFonts w:ascii="Arial" w:eastAsia="Times New Roman" w:hAnsi="Arial" w:cs="Arial"/>
          <w:b/>
          <w:i/>
          <w:sz w:val="20"/>
          <w:szCs w:val="20"/>
          <w:lang w:eastAsia="pl-PL"/>
        </w:rPr>
        <w:t>Czy Zamawiający, mając na uwadze bezpieczeństwo użytkowania, wymaga aby fartuchy operacyjne z Pakietu nr 3 były wykonane w całości z tkanin nieprzemakalnych zgodnych z normą PN-EN 13795 w pełnym zakresie?</w:t>
      </w:r>
    </w:p>
    <w:p w:rsidR="000A4D92" w:rsidRPr="00E2630D" w:rsidRDefault="000A4D92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2630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Odpowiedź: </w:t>
      </w:r>
      <w:r w:rsidR="00E2630D" w:rsidRPr="00E2630D">
        <w:rPr>
          <w:rFonts w:ascii="Arial" w:eastAsia="Times New Roman" w:hAnsi="Arial" w:cs="Arial"/>
          <w:sz w:val="20"/>
          <w:szCs w:val="20"/>
          <w:lang w:eastAsia="pl-PL"/>
        </w:rPr>
        <w:t>Zamawiający dopuszcza, nie wymaga.</w:t>
      </w:r>
      <w:r w:rsidR="00E2630D" w:rsidRPr="00E2630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0A4D92" w:rsidRPr="00E2630D" w:rsidRDefault="000A4D92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4D92" w:rsidRPr="00E2630D" w:rsidRDefault="00E2630D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2630D">
        <w:rPr>
          <w:rFonts w:ascii="Arial" w:eastAsia="Times New Roman" w:hAnsi="Arial" w:cs="Arial"/>
          <w:b/>
          <w:sz w:val="20"/>
          <w:szCs w:val="20"/>
          <w:lang w:eastAsia="pl-PL"/>
        </w:rPr>
        <w:t>Pytanie 10</w:t>
      </w:r>
    </w:p>
    <w:p w:rsidR="000A4D92" w:rsidRPr="00E2630D" w:rsidRDefault="000A4D92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2630D">
        <w:rPr>
          <w:rFonts w:ascii="Arial" w:eastAsia="Times New Roman" w:hAnsi="Arial" w:cs="Arial"/>
          <w:i/>
          <w:sz w:val="20"/>
          <w:szCs w:val="20"/>
          <w:lang w:eastAsia="pl-PL"/>
        </w:rPr>
        <w:t>Czy Zamawiający dopuści pole niekrytyczne fartuchów z Pakietu nr 3 wykonane z tkaniny o gramaturze 125 – 135 g/m2?</w:t>
      </w:r>
    </w:p>
    <w:p w:rsidR="000A4D92" w:rsidRPr="00E2630D" w:rsidRDefault="000A4D92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E2630D">
        <w:rPr>
          <w:rFonts w:ascii="Arial" w:eastAsia="Times New Roman" w:hAnsi="Arial" w:cs="Arial"/>
          <w:b/>
          <w:i/>
          <w:sz w:val="20"/>
          <w:szCs w:val="20"/>
          <w:lang w:eastAsia="pl-PL"/>
        </w:rPr>
        <w:t>Odpowiedź:</w:t>
      </w:r>
      <w:r w:rsidR="00887479" w:rsidRPr="00E2630D">
        <w:rPr>
          <w:rFonts w:ascii="Arial" w:eastAsia="Times New Roman" w:hAnsi="Arial" w:cs="Arial"/>
          <w:sz w:val="20"/>
          <w:szCs w:val="20"/>
          <w:lang w:eastAsia="pl-PL"/>
        </w:rPr>
        <w:t xml:space="preserve"> Tak, Zamawiający dopuszcza, jednak wymaga odnotowania tego faktu w formularzu asortymentowo-cenowym w postaci „*” i przypisu.</w:t>
      </w:r>
    </w:p>
    <w:p w:rsidR="000A4D92" w:rsidRPr="00E2630D" w:rsidRDefault="000A4D92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0A4D92" w:rsidRPr="00E2630D" w:rsidRDefault="00E2630D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2630D">
        <w:rPr>
          <w:rFonts w:ascii="Arial" w:eastAsia="Times New Roman" w:hAnsi="Arial" w:cs="Arial"/>
          <w:b/>
          <w:sz w:val="20"/>
          <w:szCs w:val="20"/>
          <w:lang w:eastAsia="pl-PL"/>
        </w:rPr>
        <w:t>Pytanie 11</w:t>
      </w:r>
    </w:p>
    <w:p w:rsidR="000A4D92" w:rsidRPr="00E2630D" w:rsidRDefault="000A4D92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2630D">
        <w:rPr>
          <w:rFonts w:ascii="Arial" w:eastAsia="Times New Roman" w:hAnsi="Arial" w:cs="Arial"/>
          <w:i/>
          <w:sz w:val="20"/>
          <w:szCs w:val="20"/>
          <w:lang w:eastAsia="pl-PL"/>
        </w:rPr>
        <w:t>Czy Zamawiający dopuści pole niekrytyczne fartuchów z Pakietu nr 3 wykonane z tkaniny o zawartości bawełny 55%?</w:t>
      </w:r>
    </w:p>
    <w:p w:rsidR="000A4D92" w:rsidRPr="00E2630D" w:rsidRDefault="000A4D92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E2630D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Odpowiedź: </w:t>
      </w:r>
      <w:r w:rsidR="00887479" w:rsidRPr="00E2630D">
        <w:rPr>
          <w:rFonts w:ascii="Arial" w:eastAsia="Times New Roman" w:hAnsi="Arial" w:cs="Arial"/>
          <w:sz w:val="20"/>
          <w:szCs w:val="20"/>
          <w:lang w:eastAsia="pl-PL"/>
        </w:rPr>
        <w:t>Tak, Zamawiający dopuszcza, jednak wymaga odnotowania tego faktu w formularzu asortymentowo-cenowym w postaci „*” i przypisu.</w:t>
      </w:r>
    </w:p>
    <w:p w:rsidR="000A4D92" w:rsidRPr="00E2630D" w:rsidRDefault="000A4D92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887479" w:rsidRPr="00E2630D" w:rsidRDefault="00887479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7479" w:rsidRPr="00E2630D" w:rsidRDefault="00887479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7479" w:rsidRPr="00E2630D" w:rsidRDefault="00887479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7479" w:rsidRPr="00E2630D" w:rsidRDefault="00887479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7479" w:rsidRPr="00E2630D" w:rsidRDefault="00887479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7479" w:rsidRPr="00E2630D" w:rsidRDefault="00887479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7479" w:rsidRPr="00E2630D" w:rsidRDefault="00887479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2630D" w:rsidRPr="00E2630D" w:rsidRDefault="00E2630D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2630D" w:rsidRDefault="00E2630D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4D92" w:rsidRPr="00E2630D" w:rsidRDefault="00E2630D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2630D">
        <w:rPr>
          <w:rFonts w:ascii="Arial" w:eastAsia="Times New Roman" w:hAnsi="Arial" w:cs="Arial"/>
          <w:b/>
          <w:sz w:val="20"/>
          <w:szCs w:val="20"/>
          <w:lang w:eastAsia="pl-PL"/>
        </w:rPr>
        <w:t>Pytanie 12</w:t>
      </w:r>
    </w:p>
    <w:p w:rsidR="000A4D92" w:rsidRPr="00E2630D" w:rsidRDefault="000A4D92" w:rsidP="00E2630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630D">
        <w:rPr>
          <w:rFonts w:ascii="Arial" w:eastAsia="Calibri" w:hAnsi="Arial" w:cs="Arial"/>
          <w:sz w:val="20"/>
          <w:szCs w:val="20"/>
        </w:rPr>
        <w:t xml:space="preserve">Zamawiający wymaga, aby ubrania i fartuchy z Pakietu nr 3 posiadały certyfikat CE. </w:t>
      </w:r>
      <w:r w:rsidRPr="00E2630D">
        <w:rPr>
          <w:rFonts w:ascii="Arial" w:eastAsia="Times New Roman" w:hAnsi="Arial" w:cs="Arial"/>
          <w:sz w:val="20"/>
          <w:szCs w:val="20"/>
          <w:lang w:eastAsia="pl-PL"/>
        </w:rPr>
        <w:t xml:space="preserve">Dla zamówionego asortymentu właściwymi dokumentami są: deklaracja CE wystawiona przez producenta gotowego wyrobu oraz wpis/zgłoszenie do Rejestru Wyrobów Medycznych. </w:t>
      </w:r>
    </w:p>
    <w:p w:rsidR="000A4D92" w:rsidRPr="00E2630D" w:rsidRDefault="000A4D92" w:rsidP="00E2630D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E2630D">
        <w:rPr>
          <w:rFonts w:ascii="Arial" w:eastAsia="Times New Roman" w:hAnsi="Arial" w:cs="Arial"/>
          <w:b/>
          <w:i/>
          <w:sz w:val="20"/>
          <w:szCs w:val="20"/>
          <w:lang w:eastAsia="pl-PL"/>
        </w:rPr>
        <w:t>Czy w związku z tym, Zamawiający odstąpi od wymogu dołączenia do oferty Certyfikatu CE dla wyrobów z Pakietu nr 3, a w zamian dopuści załączenie do oferty deklaracji zgodności CE oraz wpisu lub zgłoszenia do Rejestru Wyrobów Medycznych?</w:t>
      </w:r>
    </w:p>
    <w:p w:rsidR="000A4D92" w:rsidRPr="00E2630D" w:rsidRDefault="000A4D92" w:rsidP="00E2630D">
      <w:pPr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2630D">
        <w:rPr>
          <w:rFonts w:ascii="Arial" w:eastAsia="Times New Roman" w:hAnsi="Arial" w:cs="Arial"/>
          <w:b/>
          <w:i/>
          <w:sz w:val="20"/>
          <w:szCs w:val="20"/>
          <w:lang w:eastAsia="pl-PL"/>
        </w:rPr>
        <w:t>Odpowiedź:</w:t>
      </w:r>
      <w:r w:rsidR="00887479" w:rsidRPr="00E2630D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="00887479" w:rsidRPr="00E2630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Zamawiający wymaga </w:t>
      </w:r>
      <w:r w:rsidR="003134E7">
        <w:rPr>
          <w:rFonts w:ascii="Arial" w:eastAsia="Times New Roman" w:hAnsi="Arial" w:cs="Arial"/>
          <w:i/>
          <w:sz w:val="20"/>
          <w:szCs w:val="20"/>
          <w:lang w:eastAsia="pl-PL"/>
        </w:rPr>
        <w:t>aby zaoferowane produkty posiadały deklarację</w:t>
      </w:r>
      <w:r w:rsidR="00887479" w:rsidRPr="00E2630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zgodności CE. W załączeniu poprawiony załącznik nr 2 do SWZ formularz asortymentowo cenowy. </w:t>
      </w:r>
    </w:p>
    <w:p w:rsidR="000A4D92" w:rsidRPr="00E2630D" w:rsidRDefault="000A4D92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4D92" w:rsidRPr="00E2630D" w:rsidRDefault="000A4D92" w:rsidP="00E2630D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x-none"/>
        </w:rPr>
      </w:pPr>
      <w:r w:rsidRPr="00E2630D">
        <w:rPr>
          <w:rFonts w:ascii="Arial" w:eastAsia="Times New Roman" w:hAnsi="Arial" w:cs="Arial"/>
          <w:b/>
          <w:sz w:val="20"/>
          <w:szCs w:val="20"/>
          <w:u w:val="single"/>
          <w:lang w:eastAsia="x-none"/>
        </w:rPr>
        <w:t>Zapytania do Pakietu nr 4:</w:t>
      </w:r>
    </w:p>
    <w:p w:rsidR="000A4D92" w:rsidRPr="00E2630D" w:rsidRDefault="00E2630D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2630D">
        <w:rPr>
          <w:rFonts w:ascii="Arial" w:eastAsia="Times New Roman" w:hAnsi="Arial" w:cs="Arial"/>
          <w:b/>
          <w:sz w:val="20"/>
          <w:szCs w:val="20"/>
          <w:lang w:eastAsia="pl-PL"/>
        </w:rPr>
        <w:t>Pytanie 13</w:t>
      </w:r>
    </w:p>
    <w:p w:rsidR="000A4D92" w:rsidRPr="00E2630D" w:rsidRDefault="000A4D92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2630D">
        <w:rPr>
          <w:rFonts w:ascii="Arial" w:eastAsia="Times New Roman" w:hAnsi="Arial" w:cs="Arial"/>
          <w:i/>
          <w:sz w:val="20"/>
          <w:szCs w:val="20"/>
          <w:lang w:eastAsia="pl-PL"/>
        </w:rPr>
        <w:t>Czy Zamawiający dopuści obuwie z Pakietu nr 4 wykonane z materiału SEBS?</w:t>
      </w:r>
    </w:p>
    <w:p w:rsidR="00887479" w:rsidRPr="00E2630D" w:rsidRDefault="000A4D92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E2630D">
        <w:rPr>
          <w:rFonts w:ascii="Arial" w:eastAsia="Times New Roman" w:hAnsi="Arial" w:cs="Arial"/>
          <w:b/>
          <w:i/>
          <w:sz w:val="20"/>
          <w:szCs w:val="20"/>
          <w:lang w:eastAsia="pl-PL"/>
        </w:rPr>
        <w:t>Odpowiedź:</w:t>
      </w:r>
      <w:r w:rsidR="00887479" w:rsidRPr="00E2630D">
        <w:rPr>
          <w:rFonts w:ascii="Arial" w:eastAsia="Times New Roman" w:hAnsi="Arial" w:cs="Arial"/>
          <w:sz w:val="20"/>
          <w:szCs w:val="20"/>
          <w:lang w:eastAsia="pl-PL"/>
        </w:rPr>
        <w:t xml:space="preserve"> Tak, Zamawiający dopuszcza, jednak wymaga odnotowania tego faktu w formularzu asortymentowo-cenowym w postaci „*” i przypisu.</w:t>
      </w:r>
    </w:p>
    <w:p w:rsidR="000A4D92" w:rsidRPr="00E2630D" w:rsidRDefault="000A4D92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0A4D92" w:rsidRPr="00E2630D" w:rsidRDefault="000A4D92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2630D">
        <w:rPr>
          <w:rFonts w:ascii="Arial" w:eastAsia="Times New Roman" w:hAnsi="Arial" w:cs="Arial"/>
          <w:b/>
          <w:sz w:val="20"/>
          <w:szCs w:val="20"/>
          <w:lang w:eastAsia="pl-PL"/>
        </w:rPr>
        <w:t>Pytani</w:t>
      </w:r>
      <w:r w:rsidR="00E2630D" w:rsidRPr="00E2630D">
        <w:rPr>
          <w:rFonts w:ascii="Arial" w:eastAsia="Times New Roman" w:hAnsi="Arial" w:cs="Arial"/>
          <w:b/>
          <w:sz w:val="20"/>
          <w:szCs w:val="20"/>
          <w:lang w:eastAsia="pl-PL"/>
        </w:rPr>
        <w:t>e 14</w:t>
      </w:r>
    </w:p>
    <w:p w:rsidR="000A4D92" w:rsidRPr="00E2630D" w:rsidRDefault="000A4D92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2630D">
        <w:rPr>
          <w:rFonts w:ascii="Arial" w:eastAsia="Times New Roman" w:hAnsi="Arial" w:cs="Arial"/>
          <w:i/>
          <w:sz w:val="20"/>
          <w:szCs w:val="20"/>
          <w:lang w:eastAsia="pl-PL"/>
        </w:rPr>
        <w:t>Czy Zamawiający dopuści obuwie z Pakietu nr 4 nadające się do mycia i dezynfekcji w temperaturze do 90°C oraz sterylizacji w temperaturze do 134°C?</w:t>
      </w:r>
    </w:p>
    <w:p w:rsidR="000A4D92" w:rsidRPr="00E2630D" w:rsidRDefault="000A4D92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2630D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  <w:r w:rsidR="00887479" w:rsidRPr="00E2630D">
        <w:rPr>
          <w:rFonts w:ascii="Arial" w:eastAsia="Times New Roman" w:hAnsi="Arial" w:cs="Arial"/>
          <w:sz w:val="20"/>
          <w:szCs w:val="20"/>
          <w:lang w:eastAsia="pl-PL"/>
        </w:rPr>
        <w:t xml:space="preserve"> Tak, Zamawiający dopuszcza, jednak wymaga odnotowania tego faktu w formularzu asortymentowo-cenowym w postaci „*” i przypisu.</w:t>
      </w:r>
    </w:p>
    <w:p w:rsidR="000A4D92" w:rsidRPr="00E2630D" w:rsidRDefault="000A4D92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4D92" w:rsidRPr="00E2630D" w:rsidRDefault="00E2630D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2630D">
        <w:rPr>
          <w:rFonts w:ascii="Arial" w:eastAsia="Times New Roman" w:hAnsi="Arial" w:cs="Arial"/>
          <w:b/>
          <w:sz w:val="20"/>
          <w:szCs w:val="20"/>
          <w:lang w:eastAsia="pl-PL"/>
        </w:rPr>
        <w:t>Pytanie 15</w:t>
      </w:r>
    </w:p>
    <w:p w:rsidR="000A4D92" w:rsidRPr="00E2630D" w:rsidRDefault="000A4D92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2630D">
        <w:rPr>
          <w:rFonts w:ascii="Arial" w:eastAsia="Times New Roman" w:hAnsi="Arial" w:cs="Arial"/>
          <w:i/>
          <w:sz w:val="20"/>
          <w:szCs w:val="20"/>
          <w:lang w:eastAsia="pl-PL"/>
        </w:rPr>
        <w:t>Czy Zamawiający dopuści obuwie z Pakietu nr 4 w rozmiarach: 35/36, 37/38, 39/40, 41/42, 43/44, 45/46?</w:t>
      </w:r>
    </w:p>
    <w:p w:rsidR="000A4D92" w:rsidRPr="00E2630D" w:rsidRDefault="000A4D92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E2630D">
        <w:rPr>
          <w:rFonts w:ascii="Arial" w:eastAsia="Times New Roman" w:hAnsi="Arial" w:cs="Arial"/>
          <w:b/>
          <w:i/>
          <w:sz w:val="20"/>
          <w:szCs w:val="20"/>
          <w:lang w:eastAsia="pl-PL"/>
        </w:rPr>
        <w:t>Odpowiedź:</w:t>
      </w:r>
      <w:r w:rsidR="00887479" w:rsidRPr="00E2630D">
        <w:rPr>
          <w:rFonts w:ascii="Arial" w:eastAsia="Times New Roman" w:hAnsi="Arial" w:cs="Arial"/>
          <w:sz w:val="20"/>
          <w:szCs w:val="20"/>
          <w:lang w:eastAsia="pl-PL"/>
        </w:rPr>
        <w:t xml:space="preserve"> Tak, Zamawiający dopuszcza, jednak wymaga odnotowania tego faktu w formularzu asortymentowo-cenowym w postaci „*” i przypisu.</w:t>
      </w:r>
    </w:p>
    <w:p w:rsidR="000A4D92" w:rsidRPr="00E2630D" w:rsidRDefault="000A4D92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0A4D92" w:rsidRPr="00E2630D" w:rsidRDefault="00E2630D" w:rsidP="00E2630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2630D">
        <w:rPr>
          <w:rFonts w:ascii="Arial" w:eastAsia="Times New Roman" w:hAnsi="Arial" w:cs="Arial"/>
          <w:b/>
          <w:sz w:val="20"/>
          <w:szCs w:val="20"/>
          <w:lang w:eastAsia="pl-PL"/>
        </w:rPr>
        <w:t>Pytanie 16</w:t>
      </w:r>
    </w:p>
    <w:p w:rsidR="000A4D92" w:rsidRPr="00E2630D" w:rsidRDefault="000A4D92" w:rsidP="00E2630D">
      <w:pPr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2630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Czy Zamawiający dopuści w Pakiecie nr 4 obuwie antystatyczne zgodne z obowiązującą dla obuwia zawodowego normą PN-EN ISO 20347 Środki ochrony indywidualnej, i tym samym odstąpi od wymogu posiadania opatentowanego systemu antystatycznego? </w:t>
      </w:r>
    </w:p>
    <w:p w:rsidR="00E2630D" w:rsidRPr="00E2630D" w:rsidRDefault="000A4D92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E2630D">
        <w:rPr>
          <w:rFonts w:ascii="Arial" w:eastAsia="Times New Roman" w:hAnsi="Arial" w:cs="Arial"/>
          <w:b/>
          <w:i/>
          <w:sz w:val="20"/>
          <w:szCs w:val="20"/>
          <w:lang w:eastAsia="pl-PL"/>
        </w:rPr>
        <w:t>Odpowiedź:</w:t>
      </w:r>
      <w:r w:rsidR="00E2630D" w:rsidRPr="00E2630D">
        <w:rPr>
          <w:rFonts w:ascii="Arial" w:eastAsia="Times New Roman" w:hAnsi="Arial" w:cs="Arial"/>
          <w:sz w:val="20"/>
          <w:szCs w:val="20"/>
          <w:lang w:eastAsia="pl-PL"/>
        </w:rPr>
        <w:t xml:space="preserve"> Tak, Zamawiający dopuszcza, jednak wymaga odnotowania tego faktu w formularzu asortymentowo-cenowym w postaci „*” i przypisu.</w:t>
      </w:r>
    </w:p>
    <w:p w:rsidR="00E2630D" w:rsidRPr="00E2630D" w:rsidRDefault="00E2630D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0A4D92" w:rsidRPr="00E2630D" w:rsidRDefault="00E2630D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2630D">
        <w:rPr>
          <w:rFonts w:ascii="Arial" w:eastAsia="Times New Roman" w:hAnsi="Arial" w:cs="Arial"/>
          <w:b/>
          <w:sz w:val="20"/>
          <w:szCs w:val="20"/>
          <w:lang w:eastAsia="pl-PL"/>
        </w:rPr>
        <w:t>Pytanie 17</w:t>
      </w:r>
    </w:p>
    <w:p w:rsidR="000A4D92" w:rsidRPr="00E2630D" w:rsidRDefault="000A4D92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2630D">
        <w:rPr>
          <w:rFonts w:ascii="Arial" w:eastAsia="Times New Roman" w:hAnsi="Arial" w:cs="Arial"/>
          <w:i/>
          <w:sz w:val="20"/>
          <w:szCs w:val="20"/>
          <w:lang w:eastAsia="pl-PL"/>
        </w:rPr>
        <w:t>Czy Zamawiający dopuści obuwie operacyjne z Pakietu nr 4 bez paska na piętę?</w:t>
      </w:r>
    </w:p>
    <w:p w:rsidR="000A4D92" w:rsidRPr="00E2630D" w:rsidRDefault="000A4D92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630D">
        <w:rPr>
          <w:rFonts w:ascii="Arial" w:eastAsia="Times New Roman" w:hAnsi="Arial" w:cs="Arial"/>
          <w:sz w:val="20"/>
          <w:szCs w:val="20"/>
          <w:lang w:eastAsia="pl-PL"/>
        </w:rPr>
        <w:t>Według naszego wieloletniego doświadczenia obuwie bez elementów ruchomych w postaci np. pasków lub wkładek, jest najbardziej komfortowe i najmniej kłopotliwe w użytkowaniu.</w:t>
      </w:r>
    </w:p>
    <w:p w:rsidR="000A4D92" w:rsidRPr="00E2630D" w:rsidRDefault="000A4D92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2630D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  <w:r w:rsidR="00887479" w:rsidRPr="00E2630D">
        <w:rPr>
          <w:rFonts w:ascii="Arial" w:eastAsia="Times New Roman" w:hAnsi="Arial" w:cs="Arial"/>
          <w:sz w:val="20"/>
          <w:szCs w:val="20"/>
          <w:lang w:eastAsia="pl-PL"/>
        </w:rPr>
        <w:t xml:space="preserve"> Tak, Zamawiający dopuszcza, jednak wymaga odnotowania tego faktu w formularzu asortymentowo-cenowym w postaci „*” i przypisu.</w:t>
      </w:r>
    </w:p>
    <w:p w:rsidR="000A4D92" w:rsidRPr="00E2630D" w:rsidRDefault="000A4D92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4D92" w:rsidRPr="00E2630D" w:rsidRDefault="000A4D92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2630D">
        <w:rPr>
          <w:rFonts w:ascii="Arial" w:eastAsia="Times New Roman" w:hAnsi="Arial" w:cs="Arial"/>
          <w:b/>
          <w:sz w:val="20"/>
          <w:szCs w:val="20"/>
          <w:lang w:eastAsia="pl-PL"/>
        </w:rPr>
        <w:t>Pytanie 18:</w:t>
      </w:r>
    </w:p>
    <w:p w:rsidR="000A4D92" w:rsidRPr="00E2630D" w:rsidRDefault="000A4D92" w:rsidP="00E2630D">
      <w:pPr>
        <w:tabs>
          <w:tab w:val="left" w:pos="1620"/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630D">
        <w:rPr>
          <w:rFonts w:ascii="Arial" w:eastAsia="Times New Roman" w:hAnsi="Arial" w:cs="Arial"/>
          <w:i/>
          <w:sz w:val="20"/>
          <w:szCs w:val="20"/>
          <w:lang w:eastAsia="pl-PL"/>
        </w:rPr>
        <w:t>Czy Zamawiający odstąpi od wymogu dołączenia do oferty Certyfikatu CE dla butów z Pakietu nr 4, a w zamian dopuści załączenie do oferty deklaracji zgodności CE?</w:t>
      </w:r>
    </w:p>
    <w:p w:rsidR="00244712" w:rsidRPr="00E2630D" w:rsidRDefault="000A4D92" w:rsidP="00E2630D">
      <w:pPr>
        <w:pStyle w:val="Standard"/>
        <w:tabs>
          <w:tab w:val="left" w:pos="7180"/>
        </w:tabs>
        <w:spacing w:line="276" w:lineRule="auto"/>
        <w:rPr>
          <w:rFonts w:ascii="Arial" w:hAnsi="Arial"/>
          <w:sz w:val="20"/>
          <w:szCs w:val="20"/>
        </w:rPr>
      </w:pPr>
      <w:r w:rsidRPr="00E2630D">
        <w:rPr>
          <w:rFonts w:ascii="Arial" w:hAnsi="Arial"/>
          <w:b/>
          <w:sz w:val="20"/>
          <w:szCs w:val="20"/>
        </w:rPr>
        <w:t>Odpowiedź:</w:t>
      </w:r>
      <w:r w:rsidR="00887479" w:rsidRPr="00E2630D">
        <w:rPr>
          <w:rFonts w:ascii="Arial" w:hAnsi="Arial"/>
          <w:b/>
          <w:sz w:val="20"/>
          <w:szCs w:val="20"/>
        </w:rPr>
        <w:t xml:space="preserve"> </w:t>
      </w:r>
      <w:r w:rsidR="00887479" w:rsidRPr="00E2630D">
        <w:rPr>
          <w:rFonts w:ascii="Arial" w:hAnsi="Arial"/>
          <w:sz w:val="20"/>
          <w:szCs w:val="20"/>
        </w:rPr>
        <w:t xml:space="preserve">Zamawiający wymaga </w:t>
      </w:r>
      <w:r w:rsidR="003134E7">
        <w:rPr>
          <w:rFonts w:ascii="Arial" w:hAnsi="Arial"/>
          <w:sz w:val="20"/>
          <w:szCs w:val="20"/>
        </w:rPr>
        <w:t>aby zaoferowane produkty posiadały deklarację</w:t>
      </w:r>
      <w:bookmarkStart w:id="0" w:name="_GoBack"/>
      <w:bookmarkEnd w:id="0"/>
      <w:r w:rsidR="00887479" w:rsidRPr="00E2630D">
        <w:rPr>
          <w:rFonts w:ascii="Arial" w:hAnsi="Arial"/>
          <w:sz w:val="20"/>
          <w:szCs w:val="20"/>
        </w:rPr>
        <w:t xml:space="preserve"> zgodności CE. W załączeniu poprawiony załącznik nr 2 do SWZ formularz asortymentowo cenowy.</w:t>
      </w:r>
    </w:p>
    <w:p w:rsidR="00887479" w:rsidRPr="00E2630D" w:rsidRDefault="00887479" w:rsidP="00E2630D">
      <w:pPr>
        <w:spacing w:after="0" w:line="276" w:lineRule="auto"/>
        <w:rPr>
          <w:rFonts w:ascii="Arial" w:hAnsi="Arial" w:cs="Arial"/>
          <w:sz w:val="20"/>
          <w:szCs w:val="20"/>
          <w:lang w:eastAsia="zh-CN" w:bidi="hi-IN"/>
        </w:rPr>
      </w:pPr>
    </w:p>
    <w:p w:rsidR="00E2630D" w:rsidRPr="00E2630D" w:rsidRDefault="00E2630D" w:rsidP="00E2630D">
      <w:pPr>
        <w:spacing w:after="0" w:line="276" w:lineRule="auto"/>
        <w:rPr>
          <w:rFonts w:ascii="Arial" w:hAnsi="Arial" w:cs="Arial"/>
          <w:b/>
          <w:sz w:val="20"/>
          <w:szCs w:val="20"/>
          <w:lang w:eastAsia="zh-CN" w:bidi="hi-IN"/>
        </w:rPr>
      </w:pPr>
    </w:p>
    <w:p w:rsidR="00E2630D" w:rsidRPr="00E2630D" w:rsidRDefault="00E2630D" w:rsidP="00E2630D">
      <w:pPr>
        <w:spacing w:after="0" w:line="276" w:lineRule="auto"/>
        <w:rPr>
          <w:rFonts w:ascii="Arial" w:hAnsi="Arial" w:cs="Arial"/>
          <w:b/>
          <w:sz w:val="20"/>
          <w:szCs w:val="20"/>
          <w:lang w:eastAsia="zh-CN" w:bidi="hi-IN"/>
        </w:rPr>
      </w:pPr>
    </w:p>
    <w:p w:rsidR="00E2630D" w:rsidRPr="00E2630D" w:rsidRDefault="00E2630D" w:rsidP="00E2630D">
      <w:pPr>
        <w:spacing w:after="0" w:line="276" w:lineRule="auto"/>
        <w:rPr>
          <w:rFonts w:ascii="Arial" w:hAnsi="Arial" w:cs="Arial"/>
          <w:b/>
          <w:sz w:val="20"/>
          <w:szCs w:val="20"/>
          <w:lang w:eastAsia="zh-CN" w:bidi="hi-IN"/>
        </w:rPr>
      </w:pPr>
    </w:p>
    <w:p w:rsidR="00E2630D" w:rsidRPr="00E2630D" w:rsidRDefault="00E2630D" w:rsidP="00E2630D">
      <w:pPr>
        <w:spacing w:after="0" w:line="276" w:lineRule="auto"/>
        <w:rPr>
          <w:rFonts w:ascii="Arial" w:hAnsi="Arial" w:cs="Arial"/>
          <w:b/>
          <w:sz w:val="20"/>
          <w:szCs w:val="20"/>
          <w:lang w:eastAsia="zh-CN" w:bidi="hi-IN"/>
        </w:rPr>
      </w:pPr>
    </w:p>
    <w:p w:rsidR="00E2630D" w:rsidRPr="00E2630D" w:rsidRDefault="00E2630D" w:rsidP="00E2630D">
      <w:pPr>
        <w:spacing w:after="0" w:line="276" w:lineRule="auto"/>
        <w:rPr>
          <w:rFonts w:ascii="Arial" w:hAnsi="Arial" w:cs="Arial"/>
          <w:b/>
          <w:sz w:val="20"/>
          <w:szCs w:val="20"/>
          <w:lang w:eastAsia="zh-CN" w:bidi="hi-IN"/>
        </w:rPr>
      </w:pPr>
    </w:p>
    <w:p w:rsidR="00E2630D" w:rsidRPr="00E2630D" w:rsidRDefault="00E2630D" w:rsidP="00E2630D">
      <w:pPr>
        <w:spacing w:after="0" w:line="276" w:lineRule="auto"/>
        <w:rPr>
          <w:rFonts w:ascii="Arial" w:hAnsi="Arial" w:cs="Arial"/>
          <w:b/>
          <w:sz w:val="20"/>
          <w:szCs w:val="20"/>
          <w:lang w:eastAsia="zh-CN" w:bidi="hi-IN"/>
        </w:rPr>
      </w:pPr>
    </w:p>
    <w:p w:rsidR="00E2630D" w:rsidRPr="00E2630D" w:rsidRDefault="00E2630D" w:rsidP="00E2630D">
      <w:pPr>
        <w:spacing w:after="0" w:line="276" w:lineRule="auto"/>
        <w:rPr>
          <w:rFonts w:ascii="Arial" w:hAnsi="Arial" w:cs="Arial"/>
          <w:b/>
          <w:sz w:val="20"/>
          <w:szCs w:val="20"/>
          <w:lang w:eastAsia="zh-CN" w:bidi="hi-IN"/>
        </w:rPr>
      </w:pPr>
    </w:p>
    <w:p w:rsidR="00E2630D" w:rsidRDefault="00E2630D" w:rsidP="00E2630D">
      <w:pPr>
        <w:spacing w:after="0" w:line="276" w:lineRule="auto"/>
        <w:rPr>
          <w:rFonts w:ascii="Arial" w:hAnsi="Arial" w:cs="Arial"/>
          <w:b/>
          <w:sz w:val="20"/>
          <w:szCs w:val="20"/>
          <w:lang w:eastAsia="zh-CN" w:bidi="hi-IN"/>
        </w:rPr>
      </w:pPr>
    </w:p>
    <w:p w:rsidR="00E2630D" w:rsidRDefault="00E2630D" w:rsidP="00E2630D">
      <w:pPr>
        <w:spacing w:after="0" w:line="276" w:lineRule="auto"/>
        <w:rPr>
          <w:rFonts w:ascii="Arial" w:hAnsi="Arial" w:cs="Arial"/>
          <w:b/>
          <w:sz w:val="20"/>
          <w:szCs w:val="20"/>
          <w:lang w:eastAsia="zh-CN" w:bidi="hi-IN"/>
        </w:rPr>
      </w:pPr>
    </w:p>
    <w:p w:rsidR="00244712" w:rsidRPr="00E2630D" w:rsidRDefault="00244712" w:rsidP="00E2630D">
      <w:pPr>
        <w:spacing w:after="0" w:line="276" w:lineRule="auto"/>
        <w:rPr>
          <w:rFonts w:ascii="Arial" w:hAnsi="Arial" w:cs="Arial"/>
          <w:b/>
          <w:sz w:val="20"/>
          <w:szCs w:val="20"/>
          <w:lang w:eastAsia="zh-CN" w:bidi="hi-IN"/>
        </w:rPr>
      </w:pPr>
      <w:r w:rsidRPr="00E2630D">
        <w:rPr>
          <w:rFonts w:ascii="Arial" w:hAnsi="Arial" w:cs="Arial"/>
          <w:b/>
          <w:sz w:val="20"/>
          <w:szCs w:val="20"/>
          <w:lang w:eastAsia="zh-CN" w:bidi="hi-IN"/>
        </w:rPr>
        <w:t>Pytanie 19</w:t>
      </w:r>
    </w:p>
    <w:p w:rsidR="00244712" w:rsidRPr="00E2630D" w:rsidRDefault="00244712" w:rsidP="00E2630D">
      <w:pPr>
        <w:spacing w:after="0" w:line="276" w:lineRule="auto"/>
        <w:rPr>
          <w:rFonts w:ascii="Arial" w:hAnsi="Arial" w:cs="Arial"/>
          <w:b/>
          <w:sz w:val="20"/>
          <w:szCs w:val="20"/>
          <w:lang w:eastAsia="zh-CN" w:bidi="hi-IN"/>
        </w:rPr>
      </w:pPr>
      <w:r w:rsidRPr="00E2630D">
        <w:rPr>
          <w:rFonts w:ascii="Arial" w:hAnsi="Arial" w:cs="Arial"/>
          <w:b/>
          <w:sz w:val="20"/>
          <w:szCs w:val="20"/>
          <w:lang w:eastAsia="zh-CN" w:bidi="hi-IN"/>
        </w:rPr>
        <w:t xml:space="preserve">Dotyczy pakietu nr 6 </w:t>
      </w:r>
    </w:p>
    <w:p w:rsidR="00244712" w:rsidRPr="00E2630D" w:rsidRDefault="00244712" w:rsidP="00E2630D">
      <w:pPr>
        <w:spacing w:after="0" w:line="276" w:lineRule="auto"/>
        <w:rPr>
          <w:rFonts w:ascii="Arial" w:hAnsi="Arial" w:cs="Arial"/>
          <w:sz w:val="20"/>
          <w:szCs w:val="20"/>
          <w:lang w:eastAsia="zh-CN" w:bidi="hi-IN"/>
        </w:rPr>
      </w:pPr>
      <w:r w:rsidRPr="00E2630D">
        <w:rPr>
          <w:rFonts w:ascii="Arial" w:hAnsi="Arial" w:cs="Arial"/>
          <w:sz w:val="20"/>
          <w:szCs w:val="20"/>
          <w:lang w:eastAsia="zh-CN" w:bidi="hi-IN"/>
        </w:rPr>
        <w:t>Czy zamawiający dopuści polar o gramaturze 300 g/m2, pozostałe parametry bez zmian?</w:t>
      </w:r>
    </w:p>
    <w:p w:rsidR="00244712" w:rsidRPr="00E2630D" w:rsidRDefault="00244712" w:rsidP="00E2630D">
      <w:pPr>
        <w:spacing w:after="0" w:line="276" w:lineRule="auto"/>
        <w:rPr>
          <w:rFonts w:ascii="Arial" w:hAnsi="Arial" w:cs="Arial"/>
          <w:b/>
          <w:sz w:val="20"/>
          <w:szCs w:val="20"/>
          <w:lang w:eastAsia="zh-CN" w:bidi="hi-IN"/>
        </w:rPr>
      </w:pPr>
      <w:r w:rsidRPr="00E2630D">
        <w:rPr>
          <w:rFonts w:ascii="Arial" w:hAnsi="Arial" w:cs="Arial"/>
          <w:b/>
          <w:sz w:val="20"/>
          <w:szCs w:val="20"/>
          <w:lang w:eastAsia="zh-CN" w:bidi="hi-IN"/>
        </w:rPr>
        <w:t>Odpowiedź:</w:t>
      </w:r>
      <w:r w:rsidR="00887479" w:rsidRPr="00E2630D">
        <w:rPr>
          <w:rFonts w:ascii="Arial" w:eastAsia="Times New Roman" w:hAnsi="Arial" w:cs="Arial"/>
          <w:sz w:val="20"/>
          <w:szCs w:val="20"/>
          <w:lang w:eastAsia="pl-PL"/>
        </w:rPr>
        <w:t xml:space="preserve"> Tak, Zamawiający dopuszcza, jednak wymaga odnotowania tego faktu w formularzu asortymentowo-cenowym w postaci „*” i przypisu.</w:t>
      </w:r>
    </w:p>
    <w:p w:rsidR="00244712" w:rsidRPr="00E2630D" w:rsidRDefault="00244712" w:rsidP="00E2630D">
      <w:pPr>
        <w:spacing w:line="276" w:lineRule="auto"/>
        <w:rPr>
          <w:rFonts w:ascii="Arial" w:hAnsi="Arial" w:cs="Arial"/>
          <w:sz w:val="20"/>
          <w:szCs w:val="20"/>
          <w:lang w:eastAsia="zh-CN" w:bidi="hi-IN"/>
        </w:rPr>
      </w:pPr>
    </w:p>
    <w:sectPr w:rsidR="00244712" w:rsidRPr="00E2630D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76" w:rsidRDefault="00CB1A76">
      <w:pPr>
        <w:spacing w:after="0" w:line="240" w:lineRule="auto"/>
      </w:pPr>
      <w:r>
        <w:separator/>
      </w:r>
    </w:p>
  </w:endnote>
  <w:endnote w:type="continuationSeparator" w:id="0">
    <w:p w:rsidR="00CB1A76" w:rsidRDefault="00CB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B1A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B1A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B1A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76" w:rsidRDefault="00CB1A76">
      <w:pPr>
        <w:spacing w:after="0" w:line="240" w:lineRule="auto"/>
      </w:pPr>
      <w:r>
        <w:separator/>
      </w:r>
    </w:p>
  </w:footnote>
  <w:footnote w:type="continuationSeparator" w:id="0">
    <w:p w:rsidR="00CB1A76" w:rsidRDefault="00CB1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B1A7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B1A7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B1A7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0CFD023A"/>
    <w:multiLevelType w:val="multilevel"/>
    <w:tmpl w:val="4A9A664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B5808"/>
    <w:multiLevelType w:val="hybridMultilevel"/>
    <w:tmpl w:val="82D8FA6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3DC7096"/>
    <w:multiLevelType w:val="hybridMultilevel"/>
    <w:tmpl w:val="F684BA98"/>
    <w:lvl w:ilvl="0" w:tplc="2A1A7AAA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3456A"/>
    <w:multiLevelType w:val="hybridMultilevel"/>
    <w:tmpl w:val="6B9842D0"/>
    <w:lvl w:ilvl="0" w:tplc="33F493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2120E"/>
    <w:multiLevelType w:val="hybridMultilevel"/>
    <w:tmpl w:val="9742438A"/>
    <w:lvl w:ilvl="0" w:tplc="1616A0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55B6D"/>
    <w:multiLevelType w:val="hybridMultilevel"/>
    <w:tmpl w:val="82A0B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955F4"/>
    <w:multiLevelType w:val="hybridMultilevel"/>
    <w:tmpl w:val="4E6C1AAA"/>
    <w:lvl w:ilvl="0" w:tplc="0415000F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3E8E7E37"/>
    <w:multiLevelType w:val="hybridMultilevel"/>
    <w:tmpl w:val="9F3E9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15EFC"/>
    <w:multiLevelType w:val="hybridMultilevel"/>
    <w:tmpl w:val="925C6D0C"/>
    <w:lvl w:ilvl="0" w:tplc="14DC93C0">
      <w:start w:val="2"/>
      <w:numFmt w:val="upperRoman"/>
      <w:lvlText w:val="%1."/>
      <w:lvlJc w:val="left"/>
      <w:pPr>
        <w:ind w:left="1080" w:hanging="72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40E2"/>
    <w:multiLevelType w:val="hybridMultilevel"/>
    <w:tmpl w:val="E3A82C96"/>
    <w:lvl w:ilvl="0" w:tplc="765C0A2E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CC2EEE"/>
    <w:multiLevelType w:val="hybridMultilevel"/>
    <w:tmpl w:val="2A008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8013C7E"/>
    <w:multiLevelType w:val="hybridMultilevel"/>
    <w:tmpl w:val="DB26F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81106"/>
    <w:multiLevelType w:val="hybridMultilevel"/>
    <w:tmpl w:val="958A4286"/>
    <w:lvl w:ilvl="0" w:tplc="83028188">
      <w:start w:val="4"/>
      <w:numFmt w:val="decimal"/>
      <w:lvlText w:val="%1)"/>
      <w:lvlJc w:val="left"/>
      <w:pPr>
        <w:ind w:left="109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57512"/>
    <w:multiLevelType w:val="hybridMultilevel"/>
    <w:tmpl w:val="7DD8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1"/>
  </w:num>
  <w:num w:numId="13">
    <w:abstractNumId w:val="14"/>
  </w:num>
  <w:num w:numId="14">
    <w:abstractNumId w:val="17"/>
  </w:num>
  <w:num w:numId="15">
    <w:abstractNumId w:val="12"/>
  </w:num>
  <w:num w:numId="16">
    <w:abstractNumId w:val="11"/>
  </w:num>
  <w:num w:numId="17">
    <w:abstractNumId w:val="11"/>
  </w:num>
  <w:num w:numId="18">
    <w:abstractNumId w:val="7"/>
  </w:num>
  <w:num w:numId="19">
    <w:abstractNumId w:val="3"/>
  </w:num>
  <w:num w:numId="20">
    <w:abstractNumId w:val="15"/>
  </w:num>
  <w:num w:numId="21">
    <w:abstractNumId w:val="6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800B0"/>
    <w:rsid w:val="000A4D92"/>
    <w:rsid w:val="000D742F"/>
    <w:rsid w:val="000F38A4"/>
    <w:rsid w:val="000F65BB"/>
    <w:rsid w:val="00121F38"/>
    <w:rsid w:val="00127EBE"/>
    <w:rsid w:val="00156CF0"/>
    <w:rsid w:val="001570ED"/>
    <w:rsid w:val="0017474C"/>
    <w:rsid w:val="00182517"/>
    <w:rsid w:val="00183D6B"/>
    <w:rsid w:val="001A5BA7"/>
    <w:rsid w:val="001B5FA2"/>
    <w:rsid w:val="001C0990"/>
    <w:rsid w:val="001D5836"/>
    <w:rsid w:val="001E7C1B"/>
    <w:rsid w:val="001F6133"/>
    <w:rsid w:val="00221EBE"/>
    <w:rsid w:val="00237D68"/>
    <w:rsid w:val="00244712"/>
    <w:rsid w:val="00260F98"/>
    <w:rsid w:val="00272E98"/>
    <w:rsid w:val="00273E77"/>
    <w:rsid w:val="00282374"/>
    <w:rsid w:val="00291CD6"/>
    <w:rsid w:val="002A1FF6"/>
    <w:rsid w:val="002B6969"/>
    <w:rsid w:val="002E23B0"/>
    <w:rsid w:val="002F432E"/>
    <w:rsid w:val="00303870"/>
    <w:rsid w:val="003134E7"/>
    <w:rsid w:val="0031386E"/>
    <w:rsid w:val="00350D56"/>
    <w:rsid w:val="003518C4"/>
    <w:rsid w:val="003523AE"/>
    <w:rsid w:val="00363CF6"/>
    <w:rsid w:val="00365B36"/>
    <w:rsid w:val="00383FC9"/>
    <w:rsid w:val="0039467B"/>
    <w:rsid w:val="00395318"/>
    <w:rsid w:val="00411B3D"/>
    <w:rsid w:val="00415F3C"/>
    <w:rsid w:val="00416462"/>
    <w:rsid w:val="004228C1"/>
    <w:rsid w:val="00467F7E"/>
    <w:rsid w:val="0048297B"/>
    <w:rsid w:val="00487FE7"/>
    <w:rsid w:val="004967EE"/>
    <w:rsid w:val="004E1071"/>
    <w:rsid w:val="004F25CB"/>
    <w:rsid w:val="004F3FF5"/>
    <w:rsid w:val="0055654B"/>
    <w:rsid w:val="00567144"/>
    <w:rsid w:val="0056752D"/>
    <w:rsid w:val="00573482"/>
    <w:rsid w:val="0057553E"/>
    <w:rsid w:val="005904E8"/>
    <w:rsid w:val="00593856"/>
    <w:rsid w:val="005D476C"/>
    <w:rsid w:val="005F1936"/>
    <w:rsid w:val="00606732"/>
    <w:rsid w:val="006126C3"/>
    <w:rsid w:val="006361B9"/>
    <w:rsid w:val="00643571"/>
    <w:rsid w:val="006470CE"/>
    <w:rsid w:val="0066722C"/>
    <w:rsid w:val="006747A1"/>
    <w:rsid w:val="006C6AE4"/>
    <w:rsid w:val="006D7538"/>
    <w:rsid w:val="006E298B"/>
    <w:rsid w:val="006E62BE"/>
    <w:rsid w:val="006F0AA3"/>
    <w:rsid w:val="006F7A35"/>
    <w:rsid w:val="00702AB0"/>
    <w:rsid w:val="00706DED"/>
    <w:rsid w:val="0072071F"/>
    <w:rsid w:val="00721908"/>
    <w:rsid w:val="00763240"/>
    <w:rsid w:val="00777329"/>
    <w:rsid w:val="0078181E"/>
    <w:rsid w:val="007846A2"/>
    <w:rsid w:val="007941BA"/>
    <w:rsid w:val="007944C5"/>
    <w:rsid w:val="007C12A0"/>
    <w:rsid w:val="007C1565"/>
    <w:rsid w:val="007D1CA7"/>
    <w:rsid w:val="007E5367"/>
    <w:rsid w:val="00806467"/>
    <w:rsid w:val="00816CF1"/>
    <w:rsid w:val="0082284D"/>
    <w:rsid w:val="00825DE7"/>
    <w:rsid w:val="00850CE5"/>
    <w:rsid w:val="008566D9"/>
    <w:rsid w:val="008826F0"/>
    <w:rsid w:val="00887479"/>
    <w:rsid w:val="0089490A"/>
    <w:rsid w:val="00895074"/>
    <w:rsid w:val="008A0B04"/>
    <w:rsid w:val="008C2B34"/>
    <w:rsid w:val="008E1B83"/>
    <w:rsid w:val="008F4E77"/>
    <w:rsid w:val="008F7E01"/>
    <w:rsid w:val="009225EE"/>
    <w:rsid w:val="0092297A"/>
    <w:rsid w:val="00924E28"/>
    <w:rsid w:val="009345E0"/>
    <w:rsid w:val="00936B6C"/>
    <w:rsid w:val="00960729"/>
    <w:rsid w:val="00960A84"/>
    <w:rsid w:val="00967937"/>
    <w:rsid w:val="0097267D"/>
    <w:rsid w:val="009A29CF"/>
    <w:rsid w:val="009B5060"/>
    <w:rsid w:val="009B676B"/>
    <w:rsid w:val="009C33FA"/>
    <w:rsid w:val="009C46E7"/>
    <w:rsid w:val="009F437E"/>
    <w:rsid w:val="00A06542"/>
    <w:rsid w:val="00A07DEB"/>
    <w:rsid w:val="00A14B79"/>
    <w:rsid w:val="00A21C7E"/>
    <w:rsid w:val="00A32181"/>
    <w:rsid w:val="00A92846"/>
    <w:rsid w:val="00AA55DF"/>
    <w:rsid w:val="00AB66B8"/>
    <w:rsid w:val="00AC2D56"/>
    <w:rsid w:val="00AC7439"/>
    <w:rsid w:val="00AD2FAC"/>
    <w:rsid w:val="00B02312"/>
    <w:rsid w:val="00B50007"/>
    <w:rsid w:val="00B55A07"/>
    <w:rsid w:val="00B629D9"/>
    <w:rsid w:val="00B94E84"/>
    <w:rsid w:val="00BC0289"/>
    <w:rsid w:val="00BD392A"/>
    <w:rsid w:val="00BE30BF"/>
    <w:rsid w:val="00BF7E54"/>
    <w:rsid w:val="00C5509D"/>
    <w:rsid w:val="00C55C69"/>
    <w:rsid w:val="00C57A8C"/>
    <w:rsid w:val="00C62509"/>
    <w:rsid w:val="00C64941"/>
    <w:rsid w:val="00C66377"/>
    <w:rsid w:val="00C7528A"/>
    <w:rsid w:val="00CA6A7B"/>
    <w:rsid w:val="00CB1A76"/>
    <w:rsid w:val="00CF3B56"/>
    <w:rsid w:val="00D05B68"/>
    <w:rsid w:val="00D062AD"/>
    <w:rsid w:val="00D223D6"/>
    <w:rsid w:val="00D4352D"/>
    <w:rsid w:val="00D63CA4"/>
    <w:rsid w:val="00D93F76"/>
    <w:rsid w:val="00D9632D"/>
    <w:rsid w:val="00DA06D7"/>
    <w:rsid w:val="00DA15B9"/>
    <w:rsid w:val="00DB5F15"/>
    <w:rsid w:val="00DC298C"/>
    <w:rsid w:val="00DC7D0D"/>
    <w:rsid w:val="00DD34BC"/>
    <w:rsid w:val="00E2630D"/>
    <w:rsid w:val="00E322B8"/>
    <w:rsid w:val="00E37D5B"/>
    <w:rsid w:val="00E51B2A"/>
    <w:rsid w:val="00E629C9"/>
    <w:rsid w:val="00E65E01"/>
    <w:rsid w:val="00E82FF6"/>
    <w:rsid w:val="00E8523A"/>
    <w:rsid w:val="00E95222"/>
    <w:rsid w:val="00EB712C"/>
    <w:rsid w:val="00EC2706"/>
    <w:rsid w:val="00ED1E96"/>
    <w:rsid w:val="00EF6990"/>
    <w:rsid w:val="00EF6C0C"/>
    <w:rsid w:val="00F265EE"/>
    <w:rsid w:val="00F30667"/>
    <w:rsid w:val="00FA02FB"/>
    <w:rsid w:val="00FA49A3"/>
    <w:rsid w:val="00FB00DF"/>
    <w:rsid w:val="00FB4A22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5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5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34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qFormat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qFormat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7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9"/>
  </w:style>
  <w:style w:type="character" w:customStyle="1" w:styleId="hiddengrammarerror">
    <w:name w:val="hiddengrammarerror"/>
    <w:qFormat/>
    <w:rsid w:val="006470CE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E53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E5367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15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5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5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34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qFormat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qFormat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7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9"/>
  </w:style>
  <w:style w:type="character" w:customStyle="1" w:styleId="hiddengrammarerror">
    <w:name w:val="hiddengrammarerror"/>
    <w:qFormat/>
    <w:rsid w:val="006470CE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E53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E5367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15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A48AF-C4C0-4BEB-A260-6849C160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4</Pages>
  <Words>1116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59</cp:revision>
  <cp:lastPrinted>2021-12-28T11:50:00Z</cp:lastPrinted>
  <dcterms:created xsi:type="dcterms:W3CDTF">2020-11-13T10:05:00Z</dcterms:created>
  <dcterms:modified xsi:type="dcterms:W3CDTF">2021-12-28T12:16:00Z</dcterms:modified>
</cp:coreProperties>
</file>