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2F3" w:rsidRDefault="001B72F3" w:rsidP="001B72F3">
      <w:pPr>
        <w:pStyle w:val="Nagwek1"/>
        <w:tabs>
          <w:tab w:val="left" w:pos="1260"/>
        </w:tabs>
        <w:ind w:left="1260"/>
        <w:rPr>
          <w:sz w:val="16"/>
        </w:rPr>
      </w:pPr>
      <w:r>
        <w:rPr>
          <w:noProof/>
          <w:lang w:eastAsia="pl-PL"/>
        </w:rPr>
        <w:drawing>
          <wp:anchor distT="0" distB="0" distL="0" distR="0" simplePos="0" relativeHeight="251661824" behindDoc="0" locked="0" layoutInCell="1" allowOverlap="1">
            <wp:simplePos x="0" y="0"/>
            <wp:positionH relativeFrom="column">
              <wp:posOffset>-161925</wp:posOffset>
            </wp:positionH>
            <wp:positionV relativeFrom="paragraph">
              <wp:posOffset>-61595</wp:posOffset>
            </wp:positionV>
            <wp:extent cx="828675" cy="933450"/>
            <wp:effectExtent l="19050" t="0" r="9525" b="0"/>
            <wp:wrapSquare wrapText="larges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p>
    <w:p w:rsidR="00C57795" w:rsidRDefault="001B72F3" w:rsidP="00C57795">
      <w:pPr>
        <w:pStyle w:val="Nagwek1"/>
        <w:tabs>
          <w:tab w:val="left" w:pos="1260"/>
        </w:tabs>
        <w:ind w:left="1260"/>
        <w:jc w:val="left"/>
      </w:pPr>
      <w:r>
        <w:t xml:space="preserve">         Szpital Powiatowy w Zawierciu</w:t>
      </w:r>
    </w:p>
    <w:p w:rsidR="001B72F3" w:rsidRPr="00C57795" w:rsidRDefault="001B72F3" w:rsidP="00C57795">
      <w:pPr>
        <w:pStyle w:val="Nagwek1"/>
        <w:tabs>
          <w:tab w:val="left" w:pos="1260"/>
        </w:tabs>
        <w:ind w:left="1260"/>
        <w:jc w:val="left"/>
        <w:rPr>
          <w:sz w:val="22"/>
        </w:rPr>
      </w:pPr>
      <w:r w:rsidRPr="00902631">
        <w:rPr>
          <w:sz w:val="22"/>
          <w:u w:val="single"/>
        </w:rPr>
        <w:t xml:space="preserve">42-400 Zawiercie • ul. Miodowa 14 •  </w:t>
      </w:r>
      <w:proofErr w:type="spellStart"/>
      <w:r w:rsidRPr="00902631">
        <w:rPr>
          <w:sz w:val="22"/>
          <w:u w:val="single"/>
        </w:rPr>
        <w:t>tel</w:t>
      </w:r>
      <w:proofErr w:type="spellEnd"/>
      <w:r w:rsidRPr="00902631">
        <w:rPr>
          <w:sz w:val="22"/>
          <w:u w:val="single"/>
        </w:rPr>
        <w:t>/</w:t>
      </w:r>
      <w:proofErr w:type="spellStart"/>
      <w:r w:rsidRPr="00902631">
        <w:rPr>
          <w:sz w:val="22"/>
          <w:u w:val="single"/>
        </w:rPr>
        <w:t>fax</w:t>
      </w:r>
      <w:proofErr w:type="spellEnd"/>
      <w:r w:rsidRPr="00902631">
        <w:rPr>
          <w:sz w:val="22"/>
          <w:u w:val="single"/>
        </w:rPr>
        <w:t xml:space="preserve"> (032) 67-215-32 • </w:t>
      </w:r>
    </w:p>
    <w:p w:rsidR="001B72F3" w:rsidRDefault="001B72F3" w:rsidP="00C57795">
      <w:pPr>
        <w:spacing w:line="360" w:lineRule="auto"/>
        <w:ind w:firstLine="1260"/>
        <w:jc w:val="left"/>
        <w:rPr>
          <w:sz w:val="22"/>
        </w:rPr>
      </w:pPr>
      <w:r>
        <w:rPr>
          <w:sz w:val="22"/>
        </w:rPr>
        <w:t>e-mail: inwestycje@szpitalzawiercie.pl</w:t>
      </w:r>
    </w:p>
    <w:p w:rsidR="00AA68B6" w:rsidRDefault="00E65037">
      <w:pPr>
        <w:keepNext/>
        <w:tabs>
          <w:tab w:val="left" w:pos="2175"/>
        </w:tabs>
        <w:spacing w:line="276" w:lineRule="auto"/>
        <w:rPr>
          <w:rFonts w:ascii="Calibri" w:eastAsia="Times New Roman" w:hAnsi="Calibri"/>
          <w:szCs w:val="24"/>
        </w:rPr>
      </w:pPr>
      <w:r>
        <w:rPr>
          <w:rFonts w:ascii="Calibri" w:eastAsia="Times New Roman" w:hAnsi="Calibri"/>
          <w:i/>
          <w:iCs/>
          <w:szCs w:val="24"/>
        </w:rPr>
        <w:tab/>
      </w:r>
    </w:p>
    <w:p w:rsidR="00AA68B6" w:rsidRDefault="00AA68B6">
      <w:pPr>
        <w:spacing w:line="276" w:lineRule="auto"/>
        <w:jc w:val="center"/>
        <w:rPr>
          <w:rFonts w:ascii="Calibri" w:eastAsia="Times New Roman" w:hAnsi="Calibri"/>
          <w:szCs w:val="24"/>
        </w:rPr>
      </w:pPr>
    </w:p>
    <w:p w:rsidR="00AA68B6" w:rsidRDefault="001B72F3">
      <w:pPr>
        <w:spacing w:line="276" w:lineRule="auto"/>
        <w:rPr>
          <w:rFonts w:ascii="Calibri" w:eastAsia="Times New Roman" w:hAnsi="Calibri"/>
          <w:b/>
          <w:bCs/>
          <w:color w:val="000000"/>
          <w:szCs w:val="24"/>
        </w:rPr>
      </w:pPr>
      <w:r>
        <w:rPr>
          <w:rFonts w:ascii="Calibri" w:eastAsia="Times New Roman" w:hAnsi="Calibri"/>
          <w:b/>
          <w:bCs/>
          <w:color w:val="000000"/>
          <w:szCs w:val="24"/>
        </w:rPr>
        <w:t xml:space="preserve">                                                                                                                 </w:t>
      </w:r>
    </w:p>
    <w:p w:rsidR="00AA68B6" w:rsidRDefault="00E65037">
      <w:pPr>
        <w:rPr>
          <w:rFonts w:eastAsia="Times New Roman" w:cs="Times New Roman"/>
        </w:rPr>
      </w:pPr>
      <w:r>
        <w:rPr>
          <w:rFonts w:eastAsia="Times New Roman" w:cs="Times New Roman"/>
        </w:rPr>
        <w:t xml:space="preserve">                                                           </w:t>
      </w:r>
    </w:p>
    <w:p w:rsidR="00AA68B6" w:rsidRDefault="00E65037">
      <w:pPr>
        <w:rPr>
          <w:rFonts w:eastAsia="Times New Roman" w:cs="Times New Roman"/>
        </w:rPr>
      </w:pPr>
      <w:r>
        <w:rPr>
          <w:rFonts w:eastAsia="Times New Roman" w:cs="Times New Roman"/>
        </w:rPr>
        <w:t xml:space="preserve">                                                                                                 </w:t>
      </w:r>
      <w:r w:rsidR="00B60218">
        <w:t>Zawiercie, dnia 18.</w:t>
      </w:r>
      <w:r w:rsidR="00B35AB8">
        <w:t>.07</w:t>
      </w:r>
      <w:r>
        <w:t>.201</w:t>
      </w:r>
      <w:r w:rsidR="001B72F3">
        <w:t xml:space="preserve">6 </w:t>
      </w:r>
      <w:r>
        <w:t>r.</w:t>
      </w:r>
    </w:p>
    <w:p w:rsidR="00AA68B6" w:rsidRDefault="00E65037">
      <w:pPr>
        <w:rPr>
          <w:rFonts w:eastAsia="Times New Roman" w:cs="Times New Roman"/>
        </w:rPr>
      </w:pPr>
      <w:r>
        <w:rPr>
          <w:rFonts w:eastAsia="Times New Roman" w:cs="Times New Roman"/>
        </w:rPr>
        <w:t xml:space="preserve"> </w:t>
      </w:r>
      <w:r>
        <w:t>ZP/PN/</w:t>
      </w:r>
      <w:r w:rsidR="001B72F3">
        <w:t>18/2016</w:t>
      </w:r>
    </w:p>
    <w:p w:rsidR="00AA68B6" w:rsidRDefault="00E65037">
      <w:pPr>
        <w:rPr>
          <w:rFonts w:eastAsia="Times New Roman" w:cs="Times New Roman"/>
          <w:b/>
          <w:bCs/>
        </w:rPr>
      </w:pPr>
      <w:r>
        <w:rPr>
          <w:rFonts w:eastAsia="Times New Roman" w:cs="Times New Roman"/>
        </w:rPr>
        <w:t xml:space="preserve">                                                                                      </w:t>
      </w:r>
    </w:p>
    <w:p w:rsidR="00AA68B6" w:rsidRDefault="00E65037">
      <w:r>
        <w:rPr>
          <w:rFonts w:eastAsia="Times New Roman" w:cs="Times New Roman"/>
          <w:b/>
          <w:bCs/>
        </w:rPr>
        <w:t xml:space="preserve">                                 </w:t>
      </w:r>
    </w:p>
    <w:p w:rsidR="00AA68B6" w:rsidRDefault="00AA68B6"/>
    <w:p w:rsidR="00AA68B6" w:rsidRDefault="00E65037">
      <w:pPr>
        <w:jc w:val="center"/>
        <w:rPr>
          <w:b/>
          <w:bCs/>
          <w:sz w:val="36"/>
          <w:szCs w:val="36"/>
        </w:rPr>
      </w:pPr>
      <w:r>
        <w:rPr>
          <w:b/>
          <w:bCs/>
          <w:sz w:val="36"/>
          <w:szCs w:val="36"/>
        </w:rPr>
        <w:t>SPECYFIKACJA  ISTOTNYCH  WARUNKÓW</w:t>
      </w:r>
    </w:p>
    <w:p w:rsidR="00AA68B6" w:rsidRDefault="00E65037">
      <w:pPr>
        <w:jc w:val="center"/>
        <w:rPr>
          <w:sz w:val="28"/>
          <w:szCs w:val="28"/>
        </w:rPr>
      </w:pPr>
      <w:r>
        <w:rPr>
          <w:b/>
          <w:bCs/>
          <w:sz w:val="36"/>
          <w:szCs w:val="36"/>
        </w:rPr>
        <w:t>ZAMÓWIENIA</w:t>
      </w:r>
    </w:p>
    <w:p w:rsidR="00AA68B6" w:rsidRDefault="00AA68B6">
      <w:pPr>
        <w:rPr>
          <w:sz w:val="28"/>
          <w:szCs w:val="28"/>
        </w:rPr>
      </w:pPr>
    </w:p>
    <w:p w:rsidR="00AA68B6" w:rsidRDefault="00AA68B6">
      <w:pPr>
        <w:jc w:val="center"/>
        <w:rPr>
          <w:sz w:val="28"/>
          <w:szCs w:val="28"/>
        </w:rPr>
      </w:pPr>
    </w:p>
    <w:p w:rsidR="00AA68B6" w:rsidRDefault="00E65037">
      <w:pPr>
        <w:rPr>
          <w:sz w:val="28"/>
          <w:szCs w:val="28"/>
        </w:rPr>
      </w:pPr>
      <w:r>
        <w:rPr>
          <w:sz w:val="28"/>
          <w:szCs w:val="28"/>
        </w:rPr>
        <w:t>Dotyczy przetargu nieograniczonego o wartości szacunkowej po</w:t>
      </w:r>
      <w:r w:rsidR="00B35AB8">
        <w:rPr>
          <w:sz w:val="28"/>
          <w:szCs w:val="28"/>
        </w:rPr>
        <w:t>ni</w:t>
      </w:r>
      <w:r>
        <w:rPr>
          <w:sz w:val="28"/>
          <w:szCs w:val="28"/>
        </w:rPr>
        <w:t xml:space="preserve">żej </w:t>
      </w:r>
    </w:p>
    <w:p w:rsidR="00AA68B6" w:rsidRDefault="00E65037">
      <w:pPr>
        <w:rPr>
          <w:sz w:val="28"/>
          <w:szCs w:val="28"/>
        </w:rPr>
      </w:pPr>
      <w:r>
        <w:rPr>
          <w:sz w:val="28"/>
          <w:szCs w:val="28"/>
        </w:rPr>
        <w:t>20</w:t>
      </w:r>
      <w:r w:rsidR="001B72F3">
        <w:rPr>
          <w:sz w:val="28"/>
          <w:szCs w:val="28"/>
        </w:rPr>
        <w:t>9</w:t>
      </w:r>
      <w:r>
        <w:rPr>
          <w:sz w:val="28"/>
          <w:szCs w:val="28"/>
        </w:rPr>
        <w:t xml:space="preserve"> 000 euro na:</w:t>
      </w:r>
    </w:p>
    <w:p w:rsidR="00AA68B6" w:rsidRDefault="00AA68B6">
      <w:pPr>
        <w:rPr>
          <w:sz w:val="28"/>
          <w:szCs w:val="28"/>
        </w:rPr>
      </w:pPr>
    </w:p>
    <w:p w:rsidR="00AA68B6" w:rsidRDefault="00AA68B6">
      <w:pPr>
        <w:rPr>
          <w:sz w:val="28"/>
          <w:szCs w:val="28"/>
        </w:rPr>
      </w:pPr>
    </w:p>
    <w:p w:rsidR="00AA68B6" w:rsidRDefault="00E65037" w:rsidP="00B35AB8">
      <w:pPr>
        <w:jc w:val="center"/>
        <w:rPr>
          <w:b/>
          <w:bCs/>
          <w:sz w:val="28"/>
          <w:szCs w:val="28"/>
        </w:rPr>
      </w:pPr>
      <w:r>
        <w:rPr>
          <w:b/>
          <w:bCs/>
          <w:sz w:val="28"/>
          <w:szCs w:val="28"/>
        </w:rPr>
        <w:t xml:space="preserve">Dostawę  </w:t>
      </w:r>
      <w:r w:rsidR="001B72F3">
        <w:rPr>
          <w:b/>
          <w:bCs/>
          <w:sz w:val="28"/>
          <w:szCs w:val="28"/>
        </w:rPr>
        <w:t xml:space="preserve">  2 sztuk  stołów operacyjnych </w:t>
      </w:r>
      <w:r>
        <w:rPr>
          <w:b/>
          <w:bCs/>
          <w:sz w:val="28"/>
          <w:szCs w:val="28"/>
        </w:rPr>
        <w:t xml:space="preserve"> dla  Szpitala Powiatowego w Zawierciu.</w:t>
      </w:r>
    </w:p>
    <w:p w:rsidR="00AA68B6" w:rsidRDefault="00AA68B6" w:rsidP="00B35AB8">
      <w:pPr>
        <w:jc w:val="center"/>
        <w:rPr>
          <w:b/>
          <w:bCs/>
          <w:sz w:val="28"/>
          <w:szCs w:val="28"/>
        </w:rPr>
      </w:pPr>
    </w:p>
    <w:p w:rsidR="00AA68B6" w:rsidRDefault="00AA68B6" w:rsidP="00B35AB8">
      <w:pPr>
        <w:jc w:val="center"/>
        <w:rPr>
          <w:b/>
          <w:bCs/>
          <w:sz w:val="28"/>
          <w:szCs w:val="28"/>
        </w:rPr>
      </w:pPr>
    </w:p>
    <w:p w:rsidR="00AA68B6" w:rsidRDefault="00E65037" w:rsidP="001B72F3">
      <w:pPr>
        <w:ind w:right="-108"/>
        <w:rPr>
          <w:b/>
          <w:bCs/>
          <w:sz w:val="28"/>
          <w:szCs w:val="28"/>
        </w:rPr>
      </w:pPr>
      <w:r>
        <w:rPr>
          <w:b/>
          <w:bCs/>
        </w:rPr>
        <w:t>Kod CPV</w:t>
      </w:r>
      <w:r>
        <w:rPr>
          <w:b/>
          <w:bCs/>
        </w:rPr>
        <w:tab/>
      </w:r>
      <w:r>
        <w:rPr>
          <w:rFonts w:cs="Times New Roman"/>
          <w:b/>
          <w:bCs/>
          <w:sz w:val="22"/>
        </w:rPr>
        <w:t xml:space="preserve"> </w:t>
      </w:r>
      <w:r w:rsidR="001B72F3">
        <w:rPr>
          <w:rFonts w:cs="Times New Roman"/>
          <w:b/>
          <w:bCs/>
          <w:sz w:val="22"/>
        </w:rPr>
        <w:t>33 19 22 30 -3</w:t>
      </w:r>
    </w:p>
    <w:p w:rsidR="00AA68B6" w:rsidRDefault="00AA68B6">
      <w:pPr>
        <w:rPr>
          <w:b/>
          <w:bCs/>
          <w:sz w:val="28"/>
          <w:szCs w:val="28"/>
        </w:rPr>
      </w:pPr>
    </w:p>
    <w:p w:rsidR="00AA68B6" w:rsidRDefault="00AA68B6">
      <w:pPr>
        <w:rPr>
          <w:b/>
          <w:bCs/>
          <w:sz w:val="28"/>
          <w:szCs w:val="28"/>
        </w:rPr>
      </w:pPr>
    </w:p>
    <w:p w:rsidR="00AA68B6" w:rsidRDefault="00AA68B6">
      <w:pPr>
        <w:rPr>
          <w:b/>
          <w:bCs/>
          <w:sz w:val="28"/>
          <w:szCs w:val="28"/>
        </w:rPr>
      </w:pPr>
    </w:p>
    <w:p w:rsidR="00B35AB8" w:rsidRDefault="00E65037">
      <w:pPr>
        <w:rPr>
          <w:rFonts w:eastAsia="Times New Roman" w:cs="Times New Roman"/>
          <w:b/>
          <w:bCs/>
          <w:szCs w:val="24"/>
        </w:rPr>
      </w:pPr>
      <w:r w:rsidRPr="001B72F3">
        <w:rPr>
          <w:rFonts w:eastAsia="Times New Roman" w:cs="Times New Roman"/>
          <w:b/>
          <w:bCs/>
          <w:sz w:val="28"/>
          <w:szCs w:val="28"/>
        </w:rPr>
        <w:t xml:space="preserve">                                                       </w:t>
      </w:r>
      <w:r w:rsidRPr="001B72F3">
        <w:rPr>
          <w:rFonts w:eastAsia="Times New Roman" w:cs="Times New Roman"/>
          <w:b/>
          <w:bCs/>
          <w:szCs w:val="24"/>
        </w:rPr>
        <w:t xml:space="preserve">            </w:t>
      </w:r>
      <w:r w:rsidRPr="001B72F3">
        <w:rPr>
          <w:b/>
          <w:bCs/>
          <w:szCs w:val="24"/>
        </w:rPr>
        <w:t>SIWZ zatwierdził:</w:t>
      </w:r>
    </w:p>
    <w:p w:rsidR="00B35AB8" w:rsidRDefault="00B35AB8">
      <w:pPr>
        <w:rPr>
          <w:rFonts w:eastAsia="Times New Roman" w:cs="Times New Roman"/>
          <w:b/>
          <w:bCs/>
          <w:szCs w:val="24"/>
        </w:rPr>
      </w:pPr>
    </w:p>
    <w:p w:rsidR="00B35AB8" w:rsidRDefault="000D17FE">
      <w:pPr>
        <w:rPr>
          <w:rFonts w:eastAsia="Times New Roman" w:cs="Times New Roman"/>
          <w:b/>
          <w:bCs/>
          <w:szCs w:val="24"/>
        </w:rPr>
      </w:pPr>
      <w:r>
        <w:rPr>
          <w:rFonts w:eastAsia="Times New Roman" w:cs="Times New Roman"/>
          <w:b/>
          <w:bCs/>
          <w:szCs w:val="24"/>
        </w:rPr>
        <w:t xml:space="preserve">                                                                         Dyrektor Szpitala Powiatowego w Zawierciu</w:t>
      </w:r>
    </w:p>
    <w:p w:rsidR="000D17FE" w:rsidRDefault="000D17FE">
      <w:pPr>
        <w:rPr>
          <w:rFonts w:eastAsia="Times New Roman" w:cs="Times New Roman"/>
          <w:b/>
          <w:bCs/>
          <w:szCs w:val="24"/>
        </w:rPr>
      </w:pPr>
    </w:p>
    <w:p w:rsidR="001B72F3" w:rsidRDefault="001B72F3">
      <w:pPr>
        <w:rPr>
          <w:b/>
          <w:bCs/>
          <w:szCs w:val="24"/>
        </w:rPr>
      </w:pPr>
      <w:r>
        <w:rPr>
          <w:b/>
          <w:bCs/>
          <w:szCs w:val="24"/>
        </w:rPr>
        <w:t xml:space="preserve">                                                                        </w:t>
      </w:r>
      <w:r w:rsidR="00902631">
        <w:rPr>
          <w:b/>
          <w:bCs/>
          <w:szCs w:val="24"/>
        </w:rPr>
        <w:t xml:space="preserve"> </w:t>
      </w:r>
      <w:r>
        <w:rPr>
          <w:b/>
          <w:bCs/>
          <w:szCs w:val="24"/>
        </w:rPr>
        <w:t>………………………………………</w:t>
      </w:r>
    </w:p>
    <w:p w:rsidR="00AA68B6" w:rsidRDefault="000D17FE">
      <w:pPr>
        <w:rPr>
          <w:b/>
          <w:bCs/>
          <w:szCs w:val="24"/>
        </w:rPr>
      </w:pPr>
      <w:r>
        <w:rPr>
          <w:b/>
          <w:bCs/>
          <w:szCs w:val="24"/>
        </w:rPr>
        <w:t xml:space="preserve">                                                                    </w:t>
      </w:r>
    </w:p>
    <w:p w:rsidR="00B35AB8" w:rsidRDefault="000D17FE">
      <w:pPr>
        <w:rPr>
          <w:b/>
          <w:bCs/>
          <w:szCs w:val="24"/>
        </w:rPr>
      </w:pPr>
      <w:r>
        <w:rPr>
          <w:b/>
          <w:bCs/>
          <w:szCs w:val="24"/>
        </w:rPr>
        <w:t xml:space="preserve">                                                                        Anna Pilarczyk- </w:t>
      </w:r>
      <w:proofErr w:type="spellStart"/>
      <w:r>
        <w:rPr>
          <w:b/>
          <w:bCs/>
          <w:szCs w:val="24"/>
        </w:rPr>
        <w:t>Sprycha</w:t>
      </w:r>
      <w:proofErr w:type="spellEnd"/>
    </w:p>
    <w:p w:rsidR="00B35AB8" w:rsidRDefault="00B35AB8">
      <w:pPr>
        <w:rPr>
          <w:b/>
          <w:bCs/>
          <w:sz w:val="28"/>
          <w:szCs w:val="28"/>
        </w:rPr>
      </w:pPr>
    </w:p>
    <w:p w:rsidR="00AA68B6" w:rsidRDefault="00AA68B6">
      <w:pPr>
        <w:rPr>
          <w:b/>
          <w:bCs/>
          <w:sz w:val="28"/>
          <w:szCs w:val="28"/>
        </w:rPr>
      </w:pPr>
    </w:p>
    <w:p w:rsidR="00AA68B6" w:rsidRDefault="00AA68B6">
      <w:pPr>
        <w:rPr>
          <w:b/>
          <w:bCs/>
          <w:sz w:val="28"/>
          <w:szCs w:val="28"/>
        </w:rPr>
      </w:pPr>
    </w:p>
    <w:p w:rsidR="00AA68B6" w:rsidRDefault="00AA68B6">
      <w:pPr>
        <w:rPr>
          <w:b/>
          <w:bCs/>
          <w:sz w:val="28"/>
          <w:szCs w:val="28"/>
        </w:rPr>
      </w:pPr>
    </w:p>
    <w:p w:rsidR="00AA68B6" w:rsidRDefault="00E65037">
      <w:pPr>
        <w:rPr>
          <w:rFonts w:eastAsia="Times New Roman" w:cs="Times New Roman"/>
          <w:sz w:val="28"/>
          <w:szCs w:val="28"/>
        </w:rPr>
      </w:pPr>
      <w:r>
        <w:rPr>
          <w:sz w:val="28"/>
          <w:szCs w:val="28"/>
        </w:rPr>
        <w:t>________________________________________________________________</w:t>
      </w:r>
    </w:p>
    <w:p w:rsidR="00AA68B6" w:rsidRDefault="00E65037">
      <w:r>
        <w:rPr>
          <w:rFonts w:eastAsia="Times New Roman" w:cs="Times New Roman"/>
          <w:sz w:val="28"/>
          <w:szCs w:val="28"/>
        </w:rPr>
        <w:t xml:space="preserve">   </w:t>
      </w:r>
      <w:r>
        <w:t>REGON  276271110                                                                          NIP  649-19-18-293</w:t>
      </w:r>
    </w:p>
    <w:p w:rsidR="00AA68B6" w:rsidRDefault="00AA68B6"/>
    <w:p w:rsidR="00AA68B6" w:rsidRDefault="00E65037">
      <w:pPr>
        <w:rPr>
          <w:rFonts w:cs="Times New Roman"/>
        </w:rPr>
      </w:pPr>
      <w:r>
        <w:rPr>
          <w:rFonts w:eastAsia="Times New Roman" w:cs="Times New Roman"/>
        </w:rPr>
        <w:t xml:space="preserve">                                   </w:t>
      </w:r>
    </w:p>
    <w:p w:rsidR="00AA68B6" w:rsidRDefault="00AA68B6">
      <w:pPr>
        <w:rPr>
          <w:rFonts w:cs="Times New Roman"/>
        </w:rPr>
      </w:pPr>
    </w:p>
    <w:p w:rsidR="00AA68B6" w:rsidRDefault="00AA68B6">
      <w:pPr>
        <w:rPr>
          <w:rFonts w:cs="Times New Roman"/>
        </w:rPr>
      </w:pPr>
    </w:p>
    <w:p w:rsidR="00AA68B6" w:rsidRDefault="00E65037">
      <w:pPr>
        <w:rPr>
          <w:rFonts w:eastAsia="Times New Roman" w:cs="Times New Roman"/>
        </w:rPr>
      </w:pPr>
      <w:r>
        <w:rPr>
          <w:rFonts w:eastAsia="Times New Roman" w:cs="Times New Roman"/>
        </w:rPr>
        <w:t xml:space="preserve">                 </w:t>
      </w:r>
    </w:p>
    <w:p w:rsidR="00AA68B6" w:rsidRDefault="00E65037">
      <w:pPr>
        <w:rPr>
          <w:rFonts w:cs="Times New Roman"/>
          <w:b/>
          <w:bCs/>
          <w:color w:val="0066CC"/>
          <w:szCs w:val="24"/>
        </w:rPr>
      </w:pPr>
      <w:r>
        <w:rPr>
          <w:rFonts w:eastAsia="Times New Roman" w:cs="Times New Roman"/>
        </w:rPr>
        <w:lastRenderedPageBreak/>
        <w:t xml:space="preserve">         </w:t>
      </w:r>
    </w:p>
    <w:p w:rsidR="00AA68B6" w:rsidRDefault="00E65037">
      <w:pPr>
        <w:numPr>
          <w:ilvl w:val="0"/>
          <w:numId w:val="3"/>
        </w:numPr>
        <w:rPr>
          <w:rFonts w:cs="Times New Roman"/>
          <w:b/>
          <w:bCs/>
          <w:szCs w:val="24"/>
        </w:rPr>
      </w:pPr>
      <w:r>
        <w:rPr>
          <w:rFonts w:cs="Times New Roman"/>
          <w:b/>
          <w:bCs/>
          <w:color w:val="0066CC"/>
          <w:szCs w:val="24"/>
        </w:rPr>
        <w:t>Rozdział I . INFORMACJE OGÓLNE.</w:t>
      </w:r>
    </w:p>
    <w:p w:rsidR="00AA68B6" w:rsidRDefault="00AA68B6">
      <w:pPr>
        <w:rPr>
          <w:rFonts w:cs="Times New Roman"/>
          <w:b/>
          <w:bCs/>
          <w:szCs w:val="24"/>
        </w:rPr>
      </w:pPr>
    </w:p>
    <w:p w:rsidR="00AA68B6" w:rsidRDefault="00E65037">
      <w:pPr>
        <w:numPr>
          <w:ilvl w:val="0"/>
          <w:numId w:val="4"/>
        </w:numPr>
        <w:rPr>
          <w:rFonts w:cs="Times New Roman"/>
          <w:szCs w:val="24"/>
        </w:rPr>
      </w:pPr>
      <w:r>
        <w:rPr>
          <w:rFonts w:cs="Times New Roman"/>
          <w:b/>
          <w:bCs/>
          <w:color w:val="0066CC"/>
          <w:szCs w:val="24"/>
        </w:rPr>
        <w:t>1. Informacja o przedmiocie  przetargu.</w:t>
      </w:r>
    </w:p>
    <w:p w:rsidR="00AA68B6" w:rsidRDefault="00E65037">
      <w:pPr>
        <w:rPr>
          <w:rFonts w:cs="Times New Roman"/>
          <w:szCs w:val="24"/>
        </w:rPr>
      </w:pPr>
      <w:r>
        <w:rPr>
          <w:rFonts w:cs="Times New Roman"/>
          <w:szCs w:val="24"/>
        </w:rPr>
        <w:t xml:space="preserve">Postępowanie dotyczy udzielenia zamówienia publicznego na dostawę </w:t>
      </w:r>
      <w:r w:rsidR="001B72F3">
        <w:rPr>
          <w:rFonts w:cs="Times New Roman"/>
          <w:szCs w:val="24"/>
        </w:rPr>
        <w:t xml:space="preserve"> 2 sztuk stołów  </w:t>
      </w:r>
      <w:r w:rsidR="000D17FE">
        <w:rPr>
          <w:rFonts w:cs="Times New Roman"/>
          <w:szCs w:val="24"/>
        </w:rPr>
        <w:t xml:space="preserve"> operacyjnych </w:t>
      </w:r>
      <w:r>
        <w:rPr>
          <w:rFonts w:cs="Times New Roman"/>
          <w:szCs w:val="24"/>
        </w:rPr>
        <w:t xml:space="preserve"> dla Szpitala Powiatowego w Zawierciu ul. Miodowa 14.</w:t>
      </w:r>
    </w:p>
    <w:p w:rsidR="00AA68B6" w:rsidRDefault="00AA68B6">
      <w:pPr>
        <w:spacing w:line="276" w:lineRule="auto"/>
        <w:rPr>
          <w:rFonts w:eastAsia="Times New Roman" w:cs="Times New Roman"/>
          <w:szCs w:val="24"/>
          <w:lang w:eastAsia="pl-PL"/>
        </w:rPr>
      </w:pPr>
    </w:p>
    <w:p w:rsidR="00AA68B6" w:rsidRDefault="00E65037">
      <w:pPr>
        <w:spacing w:line="276" w:lineRule="auto"/>
        <w:rPr>
          <w:rFonts w:cs="Times New Roman"/>
          <w:szCs w:val="24"/>
        </w:rPr>
      </w:pPr>
      <w:r>
        <w:rPr>
          <w:rFonts w:eastAsia="Times New Roman" w:cs="Times New Roman"/>
          <w:b/>
          <w:bCs/>
          <w:color w:val="0066CC"/>
          <w:szCs w:val="24"/>
          <w:lang w:eastAsia="pl-PL"/>
        </w:rPr>
        <w:t>2. Tryb postępowania</w:t>
      </w:r>
    </w:p>
    <w:p w:rsidR="00AA68B6" w:rsidRDefault="00E65037">
      <w:pPr>
        <w:rPr>
          <w:rFonts w:cs="Times New Roman"/>
          <w:szCs w:val="24"/>
        </w:rPr>
      </w:pPr>
      <w:r>
        <w:rPr>
          <w:rFonts w:cs="Times New Roman"/>
          <w:szCs w:val="24"/>
        </w:rPr>
        <w:t xml:space="preserve">Postępowanie prowadzone jest w trybie przetargu nieograniczonego – art. 39 ustawy z dnia 29 stycznia 2004r. Prawo zamówień publicznych </w:t>
      </w:r>
      <w:hyperlink r:id="rId9" w:history="1">
        <w:r>
          <w:rPr>
            <w:rStyle w:val="Hipercze"/>
            <w:rFonts w:cs="Times New Roman"/>
            <w:szCs w:val="24"/>
          </w:rPr>
          <w:t>(Dz. U. z 201</w:t>
        </w:r>
        <w:r w:rsidR="001B72F3">
          <w:rPr>
            <w:rStyle w:val="Hipercze"/>
            <w:rFonts w:cs="Times New Roman"/>
            <w:szCs w:val="24"/>
          </w:rPr>
          <w:t>5</w:t>
        </w:r>
        <w:r>
          <w:rPr>
            <w:rStyle w:val="Hipercze"/>
            <w:rFonts w:cs="Times New Roman"/>
            <w:szCs w:val="24"/>
          </w:rPr>
          <w:t xml:space="preserve"> r. poz. </w:t>
        </w:r>
        <w:r w:rsidR="001B72F3">
          <w:rPr>
            <w:rStyle w:val="Hipercze"/>
            <w:rFonts w:cs="Times New Roman"/>
            <w:szCs w:val="24"/>
          </w:rPr>
          <w:t>2164</w:t>
        </w:r>
        <w:r>
          <w:rPr>
            <w:rStyle w:val="Hipercze"/>
            <w:rFonts w:cs="Times New Roman"/>
            <w:szCs w:val="24"/>
          </w:rPr>
          <w:t>)</w:t>
        </w:r>
      </w:hyperlink>
      <w:r>
        <w:rPr>
          <w:rFonts w:cs="Times New Roman"/>
          <w:szCs w:val="24"/>
        </w:rPr>
        <w:t xml:space="preserve">  o ustalonej wartości zamówienia po</w:t>
      </w:r>
      <w:r w:rsidR="000D17FE">
        <w:rPr>
          <w:rFonts w:cs="Times New Roman"/>
          <w:szCs w:val="24"/>
        </w:rPr>
        <w:t>ni</w:t>
      </w:r>
      <w:r>
        <w:rPr>
          <w:rFonts w:cs="Times New Roman"/>
          <w:szCs w:val="24"/>
        </w:rPr>
        <w:t>żej 20</w:t>
      </w:r>
      <w:r w:rsidR="001B72F3">
        <w:rPr>
          <w:rFonts w:cs="Times New Roman"/>
          <w:szCs w:val="24"/>
        </w:rPr>
        <w:t>9</w:t>
      </w:r>
      <w:r>
        <w:rPr>
          <w:rFonts w:cs="Times New Roman"/>
          <w:szCs w:val="24"/>
        </w:rPr>
        <w:t xml:space="preserve"> 000 EURO. </w:t>
      </w:r>
    </w:p>
    <w:p w:rsidR="00AA68B6" w:rsidRDefault="00E65037">
      <w:pPr>
        <w:spacing w:line="276" w:lineRule="auto"/>
        <w:rPr>
          <w:rFonts w:eastAsia="Times New Roman" w:cs="Times New Roman"/>
          <w:szCs w:val="24"/>
          <w:shd w:val="clear" w:color="auto" w:fill="FFFFFF"/>
        </w:rPr>
      </w:pPr>
      <w:r>
        <w:rPr>
          <w:rFonts w:cs="Times New Roman"/>
          <w:szCs w:val="24"/>
        </w:rPr>
        <w:t xml:space="preserve">Podstawa prawna wyboru trybu udzielenia zamówienia publicznego: </w:t>
      </w:r>
      <w:r>
        <w:rPr>
          <w:rFonts w:cs="Times New Roman"/>
          <w:szCs w:val="24"/>
          <w:shd w:val="clear" w:color="auto" w:fill="FFFFFF"/>
        </w:rPr>
        <w:t xml:space="preserve">art. 10 ust. 1 oraz art.   </w:t>
      </w:r>
    </w:p>
    <w:p w:rsidR="00AA68B6" w:rsidRDefault="00E65037">
      <w:pPr>
        <w:spacing w:line="276" w:lineRule="auto"/>
        <w:rPr>
          <w:rFonts w:cs="Times New Roman"/>
          <w:szCs w:val="24"/>
        </w:rPr>
      </w:pPr>
      <w:r>
        <w:rPr>
          <w:rFonts w:eastAsia="Times New Roman" w:cs="Times New Roman"/>
          <w:szCs w:val="24"/>
          <w:shd w:val="clear" w:color="auto" w:fill="FFFFFF"/>
        </w:rPr>
        <w:t xml:space="preserve"> </w:t>
      </w:r>
      <w:r>
        <w:rPr>
          <w:rFonts w:cs="Times New Roman"/>
          <w:szCs w:val="24"/>
          <w:shd w:val="clear" w:color="auto" w:fill="FFFFFF"/>
        </w:rPr>
        <w:t>39 – 46 ustawy.</w:t>
      </w:r>
    </w:p>
    <w:p w:rsidR="00AA68B6" w:rsidRDefault="00AA68B6">
      <w:pPr>
        <w:spacing w:line="276" w:lineRule="auto"/>
        <w:rPr>
          <w:rFonts w:cs="Times New Roman"/>
          <w:szCs w:val="24"/>
        </w:rPr>
      </w:pPr>
    </w:p>
    <w:p w:rsidR="00AA68B6" w:rsidRDefault="00E65037">
      <w:pPr>
        <w:spacing w:line="276" w:lineRule="auto"/>
        <w:rPr>
          <w:rFonts w:cs="Times New Roman"/>
          <w:b/>
          <w:bCs/>
          <w:szCs w:val="24"/>
        </w:rPr>
      </w:pPr>
      <w:r>
        <w:rPr>
          <w:rFonts w:cs="Times New Roman"/>
          <w:b/>
          <w:bCs/>
          <w:color w:val="0066CC"/>
          <w:szCs w:val="24"/>
          <w:shd w:val="clear" w:color="auto" w:fill="FFFFFF"/>
        </w:rPr>
        <w:t xml:space="preserve">3. </w:t>
      </w:r>
      <w:r>
        <w:rPr>
          <w:rFonts w:cs="Times New Roman"/>
          <w:b/>
          <w:bCs/>
          <w:color w:val="0066CC"/>
          <w:szCs w:val="24"/>
        </w:rPr>
        <w:t xml:space="preserve">  Nazwa oraz adres zamawiającego:</w:t>
      </w:r>
    </w:p>
    <w:p w:rsidR="00AA68B6" w:rsidRDefault="00E65037">
      <w:pPr>
        <w:ind w:left="283"/>
        <w:rPr>
          <w:rFonts w:cs="Times New Roman"/>
          <w:b/>
          <w:bCs/>
          <w:szCs w:val="24"/>
        </w:rPr>
      </w:pPr>
      <w:r>
        <w:rPr>
          <w:rFonts w:cs="Times New Roman"/>
          <w:b/>
          <w:bCs/>
          <w:szCs w:val="24"/>
        </w:rPr>
        <w:t>Szpital Powiatowy w Zawierciu</w:t>
      </w:r>
    </w:p>
    <w:p w:rsidR="00AA68B6" w:rsidRDefault="00E65037">
      <w:pPr>
        <w:ind w:left="283"/>
        <w:rPr>
          <w:rFonts w:cs="Times New Roman"/>
          <w:b/>
          <w:bCs/>
          <w:szCs w:val="24"/>
        </w:rPr>
      </w:pPr>
      <w:r>
        <w:rPr>
          <w:rFonts w:cs="Times New Roman"/>
          <w:b/>
          <w:bCs/>
          <w:szCs w:val="24"/>
        </w:rPr>
        <w:t>42-400 Zawiercie, ul. Miodowa 14</w:t>
      </w:r>
    </w:p>
    <w:p w:rsidR="00AA68B6" w:rsidRDefault="00E65037">
      <w:pPr>
        <w:ind w:left="283"/>
        <w:rPr>
          <w:rFonts w:cs="Times New Roman"/>
          <w:b/>
          <w:bCs/>
          <w:szCs w:val="24"/>
        </w:rPr>
      </w:pPr>
      <w:r>
        <w:rPr>
          <w:rFonts w:cs="Times New Roman"/>
          <w:b/>
          <w:bCs/>
          <w:szCs w:val="24"/>
        </w:rPr>
        <w:t xml:space="preserve">tel. 032 67 40 350 , 67 40 361, </w:t>
      </w:r>
      <w:proofErr w:type="spellStart"/>
      <w:r>
        <w:rPr>
          <w:rFonts w:cs="Times New Roman"/>
          <w:b/>
          <w:bCs/>
          <w:szCs w:val="24"/>
        </w:rPr>
        <w:t>fax</w:t>
      </w:r>
      <w:proofErr w:type="spellEnd"/>
      <w:r>
        <w:rPr>
          <w:rFonts w:cs="Times New Roman"/>
          <w:b/>
          <w:bCs/>
          <w:szCs w:val="24"/>
        </w:rPr>
        <w:t xml:space="preserve"> 032 67 215 32</w:t>
      </w:r>
    </w:p>
    <w:p w:rsidR="00AA68B6" w:rsidRDefault="00E65037">
      <w:pPr>
        <w:ind w:left="283"/>
        <w:rPr>
          <w:rFonts w:cs="Times New Roman"/>
          <w:b/>
          <w:bCs/>
          <w:szCs w:val="24"/>
        </w:rPr>
      </w:pPr>
      <w:r>
        <w:rPr>
          <w:rFonts w:cs="Times New Roman"/>
          <w:b/>
          <w:bCs/>
          <w:szCs w:val="24"/>
        </w:rPr>
        <w:t xml:space="preserve">Godziny urzędowania: 7,30 – 15,00 </w:t>
      </w:r>
    </w:p>
    <w:p w:rsidR="00AA68B6" w:rsidRDefault="00E65037">
      <w:pPr>
        <w:ind w:left="283"/>
      </w:pPr>
      <w:r>
        <w:rPr>
          <w:rFonts w:cs="Times New Roman"/>
          <w:b/>
          <w:bCs/>
          <w:szCs w:val="24"/>
        </w:rPr>
        <w:t>REGON 276271110, NIP 649-19-18-293</w:t>
      </w:r>
    </w:p>
    <w:p w:rsidR="00AA68B6" w:rsidRDefault="005E7B8B" w:rsidP="001B72F3">
      <w:pPr>
        <w:ind w:left="283"/>
        <w:rPr>
          <w:rFonts w:cs="Times New Roman"/>
          <w:b/>
          <w:bCs/>
          <w:szCs w:val="24"/>
          <w:u w:val="single"/>
          <w:lang w:val="en-US"/>
        </w:rPr>
      </w:pPr>
      <w:hyperlink r:id="rId10" w:history="1">
        <w:r w:rsidR="00E65037">
          <w:rPr>
            <w:rStyle w:val="Hipercze"/>
            <w:rFonts w:cs="Times New Roman"/>
            <w:b/>
            <w:bCs/>
            <w:szCs w:val="24"/>
          </w:rPr>
          <w:t>www.szpitalzawiercie.pl</w:t>
        </w:r>
      </w:hyperlink>
      <w:hyperlink r:id="rId11" w:history="1">
        <w:r w:rsidR="00E65037">
          <w:rPr>
            <w:rStyle w:val="Hipercze"/>
            <w:rFonts w:cs="Times New Roman"/>
            <w:b/>
            <w:bCs/>
            <w:szCs w:val="24"/>
          </w:rPr>
          <w:t xml:space="preserve">  </w:t>
        </w:r>
      </w:hyperlink>
      <w:r w:rsidR="00E65037">
        <w:rPr>
          <w:rFonts w:cs="Times New Roman"/>
          <w:b/>
          <w:bCs/>
          <w:szCs w:val="24"/>
          <w:lang w:val="en-US"/>
        </w:rPr>
        <w:t xml:space="preserve"> email: </w:t>
      </w:r>
      <w:r w:rsidR="001B72F3">
        <w:rPr>
          <w:rFonts w:cs="Times New Roman"/>
          <w:b/>
          <w:bCs/>
          <w:szCs w:val="24"/>
          <w:lang w:val="en-US"/>
        </w:rPr>
        <w:t>inwestycje@szpitalzawiercie.pl</w:t>
      </w:r>
    </w:p>
    <w:p w:rsidR="00AA68B6" w:rsidRDefault="00E65037">
      <w:pPr>
        <w:ind w:left="283"/>
        <w:rPr>
          <w:rFonts w:cs="Times New Roman"/>
          <w:szCs w:val="24"/>
        </w:rPr>
      </w:pPr>
      <w:r>
        <w:rPr>
          <w:rFonts w:cs="Times New Roman"/>
          <w:szCs w:val="24"/>
        </w:rPr>
        <w:t>Zamawiający wpisany jest do Rejestru Stowarzyszeń, Innych Organizacji Społecznych i Zawodowych, Fundacji, Publicznych Zakładów Opieki Zdrowotnej pod numerem KRS 0000126179</w:t>
      </w:r>
    </w:p>
    <w:p w:rsidR="00AA68B6" w:rsidRDefault="00AA68B6">
      <w:pPr>
        <w:ind w:left="283"/>
        <w:rPr>
          <w:rFonts w:cs="Times New Roman"/>
          <w:szCs w:val="24"/>
        </w:rPr>
      </w:pPr>
    </w:p>
    <w:p w:rsidR="00AA68B6" w:rsidRDefault="00E65037">
      <w:pPr>
        <w:rPr>
          <w:rFonts w:eastAsia="Times New Roman" w:cs="Times New Roman"/>
          <w:b/>
          <w:bCs/>
          <w:szCs w:val="24"/>
        </w:rPr>
      </w:pPr>
      <w:r>
        <w:rPr>
          <w:rFonts w:eastAsia="Times New Roman" w:cs="Times New Roman"/>
          <w:b/>
          <w:bCs/>
          <w:szCs w:val="24"/>
          <w:lang w:val="en-US"/>
        </w:rPr>
        <w:t xml:space="preserve">     </w:t>
      </w:r>
      <w:r>
        <w:rPr>
          <w:rFonts w:cs="Times New Roman"/>
          <w:b/>
          <w:bCs/>
          <w:szCs w:val="24"/>
        </w:rPr>
        <w:t xml:space="preserve">W korespondencji kierowanej do zamawiającego należy posługiwać się znakiem  </w:t>
      </w:r>
    </w:p>
    <w:p w:rsidR="00AA68B6" w:rsidRDefault="00E65037">
      <w:pPr>
        <w:rPr>
          <w:rFonts w:cs="Times New Roman"/>
          <w:b/>
          <w:bCs/>
          <w:szCs w:val="24"/>
        </w:rPr>
      </w:pPr>
      <w:r>
        <w:rPr>
          <w:rFonts w:eastAsia="Times New Roman" w:cs="Times New Roman"/>
          <w:b/>
          <w:bCs/>
          <w:szCs w:val="24"/>
        </w:rPr>
        <w:t xml:space="preserve">     </w:t>
      </w:r>
      <w:r w:rsidR="001B72F3">
        <w:rPr>
          <w:rFonts w:cs="Times New Roman"/>
          <w:b/>
          <w:bCs/>
          <w:szCs w:val="24"/>
        </w:rPr>
        <w:t>postępowania: ZP/PN/18/2016</w:t>
      </w:r>
    </w:p>
    <w:p w:rsidR="00AA68B6" w:rsidRDefault="00AA68B6">
      <w:pPr>
        <w:rPr>
          <w:rFonts w:cs="Times New Roman"/>
          <w:b/>
          <w:bCs/>
          <w:szCs w:val="24"/>
        </w:rPr>
      </w:pPr>
    </w:p>
    <w:p w:rsidR="00AA68B6" w:rsidRDefault="00E65037">
      <w:pPr>
        <w:numPr>
          <w:ilvl w:val="0"/>
          <w:numId w:val="4"/>
        </w:numPr>
        <w:rPr>
          <w:rFonts w:cs="Times New Roman"/>
          <w:szCs w:val="24"/>
        </w:rPr>
      </w:pPr>
      <w:r>
        <w:rPr>
          <w:rFonts w:cs="Times New Roman"/>
          <w:b/>
          <w:bCs/>
          <w:color w:val="0066CC"/>
          <w:szCs w:val="24"/>
        </w:rPr>
        <w:t>4. Wykonawcy.</w:t>
      </w:r>
    </w:p>
    <w:p w:rsidR="00AA68B6" w:rsidRDefault="00E65037">
      <w:pPr>
        <w:numPr>
          <w:ilvl w:val="0"/>
          <w:numId w:val="5"/>
        </w:numPr>
        <w:ind w:left="992" w:hanging="283"/>
        <w:rPr>
          <w:rFonts w:cs="Times New Roman"/>
          <w:szCs w:val="24"/>
        </w:rPr>
      </w:pPr>
      <w:r>
        <w:rPr>
          <w:rFonts w:cs="Times New Roman"/>
          <w:szCs w:val="24"/>
        </w:rPr>
        <w:t>w przetargu mogą wziąć udział wykonawcy,  którzy spełniają warunki określone w art. 22 ust. 1 oraz nie podlegają wykluczeniu na podstawie art.24 ust. 1 i 2 ustawy  - Prawo zamówień publicznych (</w:t>
      </w:r>
      <w:proofErr w:type="spellStart"/>
      <w:r>
        <w:rPr>
          <w:rFonts w:cs="Times New Roman"/>
          <w:szCs w:val="24"/>
        </w:rPr>
        <w:t>Pzp</w:t>
      </w:r>
      <w:proofErr w:type="spellEnd"/>
      <w:r>
        <w:rPr>
          <w:rFonts w:cs="Times New Roman"/>
          <w:szCs w:val="24"/>
        </w:rPr>
        <w:t>).</w:t>
      </w:r>
    </w:p>
    <w:p w:rsidR="00AA68B6" w:rsidRDefault="00E65037">
      <w:pPr>
        <w:numPr>
          <w:ilvl w:val="0"/>
          <w:numId w:val="5"/>
        </w:numPr>
        <w:ind w:left="992" w:hanging="283"/>
        <w:rPr>
          <w:rFonts w:cs="Times New Roman"/>
          <w:szCs w:val="24"/>
        </w:rPr>
      </w:pPr>
      <w:r>
        <w:rPr>
          <w:rFonts w:cs="Times New Roman"/>
          <w:szCs w:val="24"/>
        </w:rPr>
        <w:t>wykonawcą może być osoba fizyczna, osoba prawna albo jednostka organizacyjna nie posiadająca osobowości prawnej, która ubiega się o udzielenie zamówienia publicznego.</w:t>
      </w:r>
    </w:p>
    <w:p w:rsidR="00AA68B6" w:rsidRDefault="00E65037">
      <w:pPr>
        <w:numPr>
          <w:ilvl w:val="0"/>
          <w:numId w:val="5"/>
        </w:numPr>
        <w:ind w:left="992" w:hanging="283"/>
        <w:rPr>
          <w:rFonts w:cs="Times New Roman"/>
          <w:szCs w:val="24"/>
        </w:rPr>
      </w:pPr>
      <w:r>
        <w:rPr>
          <w:rFonts w:cs="Times New Roman"/>
          <w:szCs w:val="24"/>
        </w:rPr>
        <w:t>o udzielenie zamówienia mogą się ubiegać wykonawcy występujący wspólnie.</w:t>
      </w:r>
    </w:p>
    <w:p w:rsidR="00AA68B6" w:rsidRDefault="00E65037">
      <w:pPr>
        <w:numPr>
          <w:ilvl w:val="0"/>
          <w:numId w:val="5"/>
        </w:numPr>
        <w:ind w:left="992" w:hanging="283"/>
        <w:rPr>
          <w:rFonts w:cs="Times New Roman"/>
          <w:szCs w:val="24"/>
        </w:rPr>
      </w:pPr>
      <w:r>
        <w:rPr>
          <w:rFonts w:cs="Times New Roman"/>
          <w:szCs w:val="24"/>
        </w:rPr>
        <w:t xml:space="preserve">o udzielenie zamówienia mogą ubiegać się wyłącznie wykonawcy, których oferta odpowiada warunkom zawartym w ustawie </w:t>
      </w:r>
      <w:proofErr w:type="spellStart"/>
      <w:r>
        <w:rPr>
          <w:rFonts w:cs="Times New Roman"/>
          <w:szCs w:val="24"/>
        </w:rPr>
        <w:t>Pzp</w:t>
      </w:r>
      <w:proofErr w:type="spellEnd"/>
      <w:r>
        <w:rPr>
          <w:rFonts w:cs="Times New Roman"/>
          <w:szCs w:val="24"/>
        </w:rPr>
        <w:t xml:space="preserve"> i spełnia wymagania określone w niniejszej SIWZ.</w:t>
      </w:r>
    </w:p>
    <w:p w:rsidR="00AA68B6" w:rsidRDefault="00AA68B6" w:rsidP="001B72F3">
      <w:pPr>
        <w:rPr>
          <w:rFonts w:cs="Times New Roman"/>
          <w:szCs w:val="24"/>
        </w:rPr>
      </w:pPr>
    </w:p>
    <w:p w:rsidR="00AA68B6" w:rsidRDefault="00AA68B6">
      <w:pPr>
        <w:ind w:left="180" w:hanging="360"/>
        <w:rPr>
          <w:rFonts w:cs="Times New Roman"/>
          <w:szCs w:val="24"/>
        </w:rPr>
      </w:pPr>
    </w:p>
    <w:p w:rsidR="00AA68B6" w:rsidRDefault="00E65037">
      <w:pPr>
        <w:ind w:left="180" w:hanging="360"/>
        <w:rPr>
          <w:rFonts w:eastAsia="Times New Roman" w:cs="Times New Roman"/>
          <w:szCs w:val="24"/>
          <w:lang w:eastAsia="pl-PL"/>
        </w:rPr>
      </w:pPr>
      <w:r>
        <w:rPr>
          <w:rFonts w:eastAsia="Times New Roman" w:cs="Times New Roman"/>
          <w:b/>
          <w:bCs/>
          <w:szCs w:val="24"/>
        </w:rPr>
        <w:t xml:space="preserve">   </w:t>
      </w:r>
      <w:r>
        <w:rPr>
          <w:rFonts w:eastAsia="Calibri" w:cs="Times New Roman"/>
          <w:b/>
          <w:bCs/>
          <w:color w:val="0066CC"/>
          <w:szCs w:val="24"/>
        </w:rPr>
        <w:t>5</w:t>
      </w:r>
      <w:r>
        <w:rPr>
          <w:rFonts w:cs="Times New Roman"/>
          <w:b/>
          <w:bCs/>
          <w:color w:val="0066CC"/>
          <w:szCs w:val="24"/>
        </w:rPr>
        <w:t xml:space="preserve">. </w:t>
      </w:r>
      <w:r>
        <w:rPr>
          <w:rFonts w:cs="Times New Roman"/>
          <w:b/>
          <w:bCs/>
          <w:color w:val="0066CC"/>
          <w:szCs w:val="24"/>
          <w:lang w:eastAsia="pl-PL"/>
        </w:rPr>
        <w:t xml:space="preserve"> Oferty wariantowe i częś</w:t>
      </w:r>
      <w:r>
        <w:rPr>
          <w:rFonts w:cs="Times New Roman"/>
          <w:b/>
          <w:bCs/>
          <w:color w:val="0066CC"/>
          <w:szCs w:val="24"/>
        </w:rPr>
        <w:t>c</w:t>
      </w:r>
      <w:r>
        <w:rPr>
          <w:rFonts w:cs="Times New Roman"/>
          <w:b/>
          <w:bCs/>
          <w:color w:val="0066CC"/>
          <w:szCs w:val="24"/>
          <w:lang w:eastAsia="pl-PL"/>
        </w:rPr>
        <w:t xml:space="preserve">iowe </w:t>
      </w:r>
    </w:p>
    <w:p w:rsidR="00AA68B6" w:rsidRDefault="00E65037">
      <w:pPr>
        <w:spacing w:line="276" w:lineRule="auto"/>
        <w:rPr>
          <w:rFonts w:eastAsia="Times New Roman" w:cs="Times New Roman"/>
          <w:szCs w:val="24"/>
          <w:lang w:eastAsia="pl-PL"/>
        </w:rPr>
      </w:pPr>
      <w:r>
        <w:rPr>
          <w:rFonts w:eastAsia="Times New Roman" w:cs="Times New Roman"/>
          <w:szCs w:val="24"/>
          <w:lang w:eastAsia="pl-PL"/>
        </w:rPr>
        <w:t xml:space="preserve">Zamawiający </w:t>
      </w:r>
      <w:r w:rsidR="001B72F3">
        <w:rPr>
          <w:rFonts w:eastAsia="Times New Roman" w:cs="Times New Roman"/>
          <w:szCs w:val="24"/>
          <w:lang w:eastAsia="pl-PL"/>
        </w:rPr>
        <w:t xml:space="preserve"> nie </w:t>
      </w:r>
      <w:r>
        <w:rPr>
          <w:rFonts w:eastAsia="Times New Roman" w:cs="Times New Roman"/>
          <w:szCs w:val="24"/>
          <w:lang w:eastAsia="pl-PL"/>
        </w:rPr>
        <w:t>dopuszcza składania ofert częściowych</w:t>
      </w:r>
      <w:r w:rsidR="001B72F3">
        <w:rPr>
          <w:rFonts w:eastAsia="Times New Roman" w:cs="Times New Roman"/>
          <w:szCs w:val="24"/>
          <w:lang w:eastAsia="pl-PL"/>
        </w:rPr>
        <w:t xml:space="preserve">.  </w:t>
      </w:r>
      <w:r w:rsidR="000D17FE">
        <w:rPr>
          <w:rFonts w:eastAsia="Times New Roman" w:cs="Times New Roman"/>
          <w:szCs w:val="24"/>
          <w:lang w:eastAsia="pl-PL"/>
        </w:rPr>
        <w:t xml:space="preserve"> W ramach zadania należy zaoferować pełny asortyment.</w:t>
      </w:r>
      <w:r>
        <w:rPr>
          <w:rFonts w:eastAsia="Times New Roman" w:cs="Times New Roman"/>
          <w:szCs w:val="24"/>
          <w:lang w:eastAsia="pl-PL"/>
        </w:rPr>
        <w:t xml:space="preserve"> </w:t>
      </w:r>
    </w:p>
    <w:p w:rsidR="00CF1229" w:rsidRPr="00B35AB8" w:rsidRDefault="00E65037" w:rsidP="00B35AB8">
      <w:pPr>
        <w:spacing w:line="276" w:lineRule="auto"/>
        <w:rPr>
          <w:rFonts w:eastAsia="Times New Roman" w:cs="Times New Roman"/>
          <w:b/>
          <w:bCs/>
          <w:color w:val="0066CC"/>
          <w:szCs w:val="24"/>
          <w:lang w:eastAsia="pl-PL"/>
        </w:rPr>
      </w:pPr>
      <w:r>
        <w:rPr>
          <w:rFonts w:eastAsia="Times New Roman" w:cs="Times New Roman"/>
          <w:szCs w:val="24"/>
          <w:lang w:eastAsia="pl-PL"/>
        </w:rPr>
        <w:t xml:space="preserve">Zamawiający nie dopuszcza składania ofert wariantowych. Złożenie oferty wariantowej spowoduje jej odrzucenie. </w:t>
      </w:r>
    </w:p>
    <w:p w:rsidR="00CF1229" w:rsidRDefault="00CF1229">
      <w:pPr>
        <w:spacing w:line="100" w:lineRule="atLeast"/>
        <w:ind w:firstLine="454"/>
        <w:jc w:val="center"/>
        <w:rPr>
          <w:rFonts w:cs="Times New Roman"/>
          <w:szCs w:val="24"/>
        </w:rPr>
      </w:pPr>
    </w:p>
    <w:p w:rsidR="00AA68B6" w:rsidRDefault="001B72F3">
      <w:pPr>
        <w:spacing w:line="276" w:lineRule="auto"/>
        <w:rPr>
          <w:rFonts w:eastAsia="Times New Roman" w:cs="Times New Roman"/>
          <w:szCs w:val="24"/>
          <w:lang w:eastAsia="pl-PL"/>
        </w:rPr>
      </w:pPr>
      <w:r>
        <w:rPr>
          <w:rFonts w:eastAsia="Times New Roman" w:cs="Times New Roman"/>
          <w:b/>
          <w:bCs/>
          <w:color w:val="0066CC"/>
          <w:szCs w:val="24"/>
          <w:lang w:eastAsia="pl-PL"/>
        </w:rPr>
        <w:t>6</w:t>
      </w:r>
      <w:r w:rsidR="00E65037">
        <w:rPr>
          <w:rFonts w:eastAsia="Times New Roman" w:cs="Times New Roman"/>
          <w:b/>
          <w:bCs/>
          <w:color w:val="0066CC"/>
          <w:szCs w:val="24"/>
          <w:lang w:eastAsia="pl-PL"/>
        </w:rPr>
        <w:t xml:space="preserve">. </w:t>
      </w:r>
      <w:r w:rsidR="00E65037">
        <w:rPr>
          <w:rFonts w:cs="Times New Roman"/>
          <w:b/>
          <w:bCs/>
          <w:color w:val="0066CC"/>
          <w:szCs w:val="24"/>
          <w:lang w:eastAsia="pl-PL"/>
        </w:rPr>
        <w:t xml:space="preserve"> Zamówienia uzupełniające</w:t>
      </w:r>
    </w:p>
    <w:p w:rsidR="00AA68B6" w:rsidRDefault="00E65037">
      <w:pPr>
        <w:spacing w:line="276" w:lineRule="auto"/>
        <w:rPr>
          <w:rFonts w:eastAsia="Times New Roman" w:cs="Times New Roman"/>
          <w:b/>
          <w:szCs w:val="24"/>
          <w:lang w:eastAsia="pl-PL"/>
        </w:rPr>
      </w:pPr>
      <w:r>
        <w:rPr>
          <w:rFonts w:eastAsia="Times New Roman" w:cs="Times New Roman"/>
          <w:szCs w:val="24"/>
          <w:lang w:eastAsia="pl-PL"/>
        </w:rPr>
        <w:t xml:space="preserve">Zamawiający nie przewiduje zamówień uzupełniających, o których mowa w art. 67 ust.1 pkt. 7 ustawy. </w:t>
      </w:r>
    </w:p>
    <w:p w:rsidR="00AA68B6" w:rsidRDefault="001B72F3">
      <w:pPr>
        <w:pStyle w:val="Nagwekstrony"/>
        <w:spacing w:line="276" w:lineRule="auto"/>
        <w:rPr>
          <w:lang w:eastAsia="pl-PL"/>
        </w:rPr>
      </w:pPr>
      <w:r>
        <w:rPr>
          <w:color w:val="0066CC"/>
          <w:lang w:eastAsia="pl-PL"/>
        </w:rPr>
        <w:lastRenderedPageBreak/>
        <w:t>7</w:t>
      </w:r>
      <w:r w:rsidR="00E65037">
        <w:rPr>
          <w:color w:val="0066CC"/>
          <w:lang w:eastAsia="pl-PL"/>
        </w:rPr>
        <w:t>. Pisemność postępowania</w:t>
      </w:r>
    </w:p>
    <w:p w:rsidR="00AA68B6" w:rsidRDefault="00E65037">
      <w:pPr>
        <w:widowControl w:val="0"/>
        <w:spacing w:line="276" w:lineRule="auto"/>
        <w:rPr>
          <w:rFonts w:eastAsia="Times New Roman" w:cs="Times New Roman"/>
          <w:szCs w:val="24"/>
          <w:lang w:eastAsia="pl-PL"/>
        </w:rPr>
      </w:pPr>
      <w:r>
        <w:rPr>
          <w:rFonts w:eastAsia="Times New Roman" w:cs="Times New Roman"/>
          <w:szCs w:val="24"/>
          <w:lang w:eastAsia="pl-PL"/>
        </w:rPr>
        <w:t>Podstawowym sposobem porozumiewania się jest korespondencja pisemna przekazywana za pomocą operatorów pocztowych (w tym również pocztą kurierską), względnie do rąk własnych.</w:t>
      </w:r>
    </w:p>
    <w:p w:rsidR="00AA68B6" w:rsidRDefault="00E65037">
      <w:pPr>
        <w:widowControl w:val="0"/>
        <w:spacing w:line="276" w:lineRule="auto"/>
        <w:rPr>
          <w:rFonts w:eastAsia="Times New Roman" w:cs="Times New Roman"/>
          <w:szCs w:val="24"/>
          <w:lang w:eastAsia="pl-PL"/>
        </w:rPr>
      </w:pPr>
      <w:r>
        <w:rPr>
          <w:rFonts w:eastAsia="Times New Roman" w:cs="Times New Roman"/>
          <w:szCs w:val="24"/>
          <w:lang w:eastAsia="pl-PL"/>
        </w:rPr>
        <w:t>Oświadczenia, wnioski, zawiadomienia oraz informacje przekazane za pomocą faksu lub pocztą elektroniczną uważa się za złożone w terminie, jeżeli ich treść dotarła do adresata przed upływem terminu i została niezwłocznie potwierdzona pisemnie.</w:t>
      </w:r>
    </w:p>
    <w:p w:rsidR="00AA68B6" w:rsidRDefault="00E65037">
      <w:pPr>
        <w:widowControl w:val="0"/>
        <w:spacing w:line="276" w:lineRule="auto"/>
        <w:rPr>
          <w:rFonts w:eastAsia="Times New Roman" w:cs="Times New Roman"/>
          <w:szCs w:val="24"/>
          <w:lang w:eastAsia="pl-PL"/>
        </w:rPr>
      </w:pPr>
      <w:r>
        <w:rPr>
          <w:rFonts w:eastAsia="Times New Roman" w:cs="Times New Roman"/>
          <w:szCs w:val="24"/>
          <w:lang w:eastAsia="pl-PL"/>
        </w:rPr>
        <w:t>Strona, która otrzymała informację w formie faksu lub pocztą elektroniczną ma obowiązek niezwłocznie potwierdzić jej otrzymanie tą samą drogą.</w:t>
      </w:r>
    </w:p>
    <w:p w:rsidR="00AA68B6" w:rsidRDefault="00E65037">
      <w:pPr>
        <w:widowControl w:val="0"/>
        <w:spacing w:line="276" w:lineRule="auto"/>
        <w:rPr>
          <w:rFonts w:eastAsia="Times New Roman" w:cs="Times New Roman"/>
          <w:color w:val="000000"/>
          <w:szCs w:val="24"/>
          <w:lang w:eastAsia="pl-PL"/>
        </w:rPr>
      </w:pPr>
      <w:r>
        <w:rPr>
          <w:rFonts w:eastAsia="Times New Roman" w:cs="Times New Roman"/>
          <w:szCs w:val="24"/>
          <w:lang w:eastAsia="pl-PL"/>
        </w:rPr>
        <w:t>Informacje drogą faksową należy przesyłać na numer (032) 67-215-32, natomiast informacje droga mailową należy przekazywać na adres email: szpital@szpitalzawiercie.pl</w:t>
      </w:r>
    </w:p>
    <w:p w:rsidR="00AA68B6" w:rsidRDefault="00E65037">
      <w:pPr>
        <w:tabs>
          <w:tab w:val="left" w:pos="825"/>
        </w:tabs>
        <w:spacing w:line="276" w:lineRule="auto"/>
        <w:rPr>
          <w:lang w:eastAsia="pl-PL"/>
        </w:rPr>
      </w:pPr>
      <w:r>
        <w:rPr>
          <w:rFonts w:eastAsia="Times New Roman" w:cs="Times New Roman"/>
          <w:color w:val="000000"/>
          <w:szCs w:val="24"/>
          <w:lang w:eastAsia="pl-PL"/>
        </w:rPr>
        <w:t>Osobą uprawni</w:t>
      </w:r>
      <w:r w:rsidR="007B1E74">
        <w:rPr>
          <w:rFonts w:eastAsia="Times New Roman" w:cs="Times New Roman"/>
          <w:color w:val="000000"/>
          <w:szCs w:val="24"/>
          <w:lang w:eastAsia="pl-PL"/>
        </w:rPr>
        <w:t>oną  do kontaktów z wykonawcami</w:t>
      </w:r>
      <w:r>
        <w:rPr>
          <w:rFonts w:eastAsia="Times New Roman" w:cs="Times New Roman"/>
          <w:color w:val="000000"/>
          <w:szCs w:val="24"/>
          <w:lang w:eastAsia="pl-PL"/>
        </w:rPr>
        <w:t>,</w:t>
      </w:r>
      <w:r>
        <w:rPr>
          <w:rFonts w:eastAsia="Times New Roman" w:cs="Times New Roman"/>
          <w:b/>
          <w:color w:val="000000"/>
          <w:szCs w:val="24"/>
          <w:lang w:eastAsia="pl-PL"/>
        </w:rPr>
        <w:t xml:space="preserve"> w sprawie procedury postępowania jest:  </w:t>
      </w:r>
      <w:r>
        <w:rPr>
          <w:rFonts w:eastAsia="Times New Roman" w:cs="Times New Roman"/>
          <w:color w:val="000000"/>
          <w:szCs w:val="24"/>
          <w:lang w:eastAsia="pl-PL"/>
        </w:rPr>
        <w:t>Specjalista Dzia</w:t>
      </w:r>
      <w:r>
        <w:rPr>
          <w:rFonts w:eastAsia="Times New Roman" w:cs="Times New Roman"/>
          <w:bCs/>
          <w:color w:val="000000"/>
          <w:szCs w:val="24"/>
          <w:lang w:eastAsia="pl-PL"/>
        </w:rPr>
        <w:t xml:space="preserve">łu </w:t>
      </w:r>
      <w:r w:rsidR="008A5DA0">
        <w:rPr>
          <w:rFonts w:eastAsia="Times New Roman" w:cs="Times New Roman"/>
          <w:bCs/>
          <w:color w:val="000000"/>
          <w:szCs w:val="24"/>
          <w:lang w:eastAsia="pl-PL"/>
        </w:rPr>
        <w:t>Z</w:t>
      </w:r>
      <w:r>
        <w:rPr>
          <w:rFonts w:eastAsia="Times New Roman" w:cs="Times New Roman"/>
          <w:bCs/>
          <w:color w:val="000000"/>
          <w:szCs w:val="24"/>
          <w:lang w:eastAsia="pl-PL"/>
        </w:rPr>
        <w:t xml:space="preserve">amówień Publicznych - mgr Aneta Tyrała </w:t>
      </w:r>
      <w:r w:rsidR="008A5DA0">
        <w:rPr>
          <w:rFonts w:eastAsia="Times New Roman" w:cs="Times New Roman"/>
          <w:bCs/>
          <w:color w:val="000000"/>
          <w:szCs w:val="24"/>
          <w:lang w:eastAsia="pl-PL"/>
        </w:rPr>
        <w:t>lub p.o. Kierownik  Działu Zamówień Publicznych – mgr Jacek Lipa</w:t>
      </w:r>
      <w:r>
        <w:rPr>
          <w:rFonts w:eastAsia="Times New Roman" w:cs="Times New Roman"/>
          <w:bCs/>
          <w:color w:val="000000"/>
          <w:szCs w:val="24"/>
          <w:lang w:val="en-US" w:eastAsia="pl-PL"/>
        </w:rPr>
        <w:t xml:space="preserve">  email:  </w:t>
      </w:r>
      <w:r w:rsidR="00902631">
        <w:rPr>
          <w:rFonts w:eastAsia="Times New Roman" w:cs="Times New Roman"/>
          <w:bCs/>
          <w:color w:val="000000"/>
          <w:szCs w:val="24"/>
          <w:lang w:val="en-US" w:eastAsia="pl-PL"/>
        </w:rPr>
        <w:t>inwestycje@szpitalzawiercie.pl</w:t>
      </w:r>
      <w:r>
        <w:rPr>
          <w:rFonts w:eastAsia="Times New Roman" w:cs="Times New Roman"/>
          <w:bCs/>
          <w:color w:val="000000"/>
          <w:szCs w:val="24"/>
          <w:lang w:val="en-US" w:eastAsia="pl-PL"/>
        </w:rPr>
        <w:t xml:space="preserve">, </w:t>
      </w:r>
      <w:r>
        <w:rPr>
          <w:rFonts w:cs="Times New Roman"/>
          <w:szCs w:val="24"/>
          <w:lang w:val="en-US"/>
        </w:rPr>
        <w:t xml:space="preserve">tel. </w:t>
      </w:r>
      <w:r>
        <w:rPr>
          <w:rFonts w:eastAsia="Times New Roman" w:cs="Times New Roman"/>
          <w:bCs/>
          <w:color w:val="000000"/>
          <w:szCs w:val="24"/>
          <w:lang w:val="en-US" w:eastAsia="pl-PL"/>
        </w:rPr>
        <w:t>32/67 40 361  fax: 32/ 67-215-32</w:t>
      </w:r>
    </w:p>
    <w:p w:rsidR="00AA68B6" w:rsidRDefault="00AA68B6">
      <w:pPr>
        <w:pStyle w:val="Nagwekstrony"/>
        <w:spacing w:line="276" w:lineRule="auto"/>
        <w:jc w:val="center"/>
        <w:rPr>
          <w:lang w:eastAsia="pl-PL"/>
        </w:rPr>
      </w:pPr>
    </w:p>
    <w:p w:rsidR="00AA68B6" w:rsidRDefault="008A5DA0">
      <w:pPr>
        <w:pStyle w:val="Nagwekstrony"/>
        <w:spacing w:line="276" w:lineRule="auto"/>
        <w:rPr>
          <w:lang w:eastAsia="pl-PL"/>
        </w:rPr>
      </w:pPr>
      <w:r>
        <w:rPr>
          <w:color w:val="0066CC"/>
          <w:lang w:eastAsia="pl-PL"/>
        </w:rPr>
        <w:t>8</w:t>
      </w:r>
      <w:r w:rsidR="00E65037">
        <w:rPr>
          <w:color w:val="0066CC"/>
          <w:lang w:eastAsia="pl-PL"/>
        </w:rPr>
        <w:t>. Wyjaśnienia oraz modyfikacja treści specyfikacji</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Wykonawca może zwrócić się do Zamawiającego o wyjaśnienie treści specyfikacji istotnych warunków zamówienia. Zamawiający udzieli wyjaśnień niezwłocznie, jednak nie później niż na </w:t>
      </w:r>
      <w:r w:rsidR="008A5DA0">
        <w:rPr>
          <w:rFonts w:eastAsia="Times New Roman" w:cs="Times New Roman"/>
          <w:szCs w:val="24"/>
          <w:lang w:eastAsia="pl-PL"/>
        </w:rPr>
        <w:t>2</w:t>
      </w:r>
      <w:r>
        <w:rPr>
          <w:rFonts w:eastAsia="Times New Roman" w:cs="Times New Roman"/>
          <w:szCs w:val="24"/>
          <w:lang w:eastAsia="pl-PL"/>
        </w:rPr>
        <w:t xml:space="preserve">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Jeżeli wniosek o wyjaśnienie treści specyfikacji istotnych warunków zamówienia wpłynie po upływie terminu składania wniosku, o którym mowa w </w:t>
      </w:r>
      <w:proofErr w:type="spellStart"/>
      <w:r>
        <w:rPr>
          <w:rFonts w:eastAsia="Times New Roman" w:cs="Times New Roman"/>
          <w:szCs w:val="24"/>
          <w:lang w:eastAsia="pl-PL"/>
        </w:rPr>
        <w:t>pkt</w:t>
      </w:r>
      <w:proofErr w:type="spellEnd"/>
      <w:r>
        <w:rPr>
          <w:rFonts w:eastAsia="Times New Roman" w:cs="Times New Roman"/>
          <w:szCs w:val="24"/>
          <w:lang w:eastAsia="pl-PL"/>
        </w:rPr>
        <w:t xml:space="preserve"> 1, lub dotyczy udzielonych wyjaśnień, zamawiający udzieli wyjaśnień albo pozostawi wniosek bez rozpoznania.</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Przedłużenie terminu składania ofert nie wpływa na bieg terminu składania wniosku, o którym mowa w </w:t>
      </w:r>
      <w:proofErr w:type="spellStart"/>
      <w:r>
        <w:rPr>
          <w:rFonts w:eastAsia="Times New Roman" w:cs="Times New Roman"/>
          <w:szCs w:val="24"/>
          <w:lang w:eastAsia="pl-PL"/>
        </w:rPr>
        <w:t>pkt</w:t>
      </w:r>
      <w:proofErr w:type="spellEnd"/>
      <w:r>
        <w:rPr>
          <w:rFonts w:eastAsia="Times New Roman" w:cs="Times New Roman"/>
          <w:szCs w:val="24"/>
          <w:lang w:eastAsia="pl-PL"/>
        </w:rPr>
        <w:t xml:space="preserve"> 1.</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Zamawiający przekaże treść zapytań wraz z wyjaśnieniami jednocześnie wszystkim Wykonawcom, którym przekazał specyfikację istotnych warunków zamówienia, bez ujawniania źródła zapytania, oraz umieści na stronie internetowej na której zamieszczona jest specyfikacja. </w:t>
      </w:r>
      <w:r>
        <w:rPr>
          <w:rFonts w:eastAsia="Times New Roman" w:cs="Times New Roman"/>
          <w:color w:val="000000"/>
          <w:szCs w:val="24"/>
          <w:lang w:eastAsia="pl-PL"/>
        </w:rPr>
        <w:t>Wyjaśnienia treści specyfikacji będą stanowić integralną część SIWZ.</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Jeżeli w uzasadnionych przypadkach Zamawiający przed upływem terminu składania ofert zmieni treść specyfikacji istotnych warunków zamówienia, dokonaną zmianę specyfikacji przekaże niezwłocznie wszystkim Wykonawcom, którym przekazał specyfikację istotnych warunków zamówienia, oraz zamieści ją na stronie internetowej na której udostępnił </w:t>
      </w:r>
      <w:proofErr w:type="spellStart"/>
      <w:r>
        <w:rPr>
          <w:rFonts w:eastAsia="Times New Roman" w:cs="Times New Roman"/>
          <w:szCs w:val="24"/>
          <w:lang w:eastAsia="pl-PL"/>
        </w:rPr>
        <w:t>siwz</w:t>
      </w:r>
      <w:proofErr w:type="spellEnd"/>
      <w:r>
        <w:rPr>
          <w:rFonts w:eastAsia="Times New Roman" w:cs="Times New Roman"/>
          <w:szCs w:val="24"/>
          <w:lang w:eastAsia="pl-PL"/>
        </w:rPr>
        <w:t>.</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Jeżeli w postępowaniu zmiana treści specyfikacji istotnych warunków zamówienia prowadzi do zmiany treści ogłoszenia o zamówieniu, Zamawiający przekaże drogą elektroniczną </w:t>
      </w:r>
      <w:r w:rsidR="000D17FE">
        <w:rPr>
          <w:rFonts w:eastAsia="Times New Roman" w:cs="Times New Roman"/>
          <w:szCs w:val="24"/>
          <w:lang w:eastAsia="pl-PL"/>
        </w:rPr>
        <w:t xml:space="preserve"> ogłoszenie o zmianie ogłoszenia. Dokument ten </w:t>
      </w:r>
      <w:r>
        <w:rPr>
          <w:rFonts w:eastAsia="Times New Roman" w:cs="Times New Roman"/>
          <w:szCs w:val="24"/>
          <w:lang w:eastAsia="pl-PL"/>
        </w:rPr>
        <w:t xml:space="preserve"> Zamawiający zamieści w swojej siedzibie oraz na stronie internetowej na której udostępniona jest </w:t>
      </w:r>
      <w:proofErr w:type="spellStart"/>
      <w:r>
        <w:rPr>
          <w:rFonts w:eastAsia="Times New Roman" w:cs="Times New Roman"/>
          <w:szCs w:val="24"/>
          <w:lang w:eastAsia="pl-PL"/>
        </w:rPr>
        <w:t>siwz</w:t>
      </w:r>
      <w:proofErr w:type="spellEnd"/>
      <w:r>
        <w:rPr>
          <w:rFonts w:eastAsia="Times New Roman" w:cs="Times New Roman"/>
          <w:szCs w:val="24"/>
          <w:lang w:eastAsia="pl-PL"/>
        </w:rPr>
        <w:t>.</w:t>
      </w:r>
    </w:p>
    <w:p w:rsidR="00AA68B6" w:rsidRDefault="00E65037">
      <w:pPr>
        <w:numPr>
          <w:ilvl w:val="0"/>
          <w:numId w:val="9"/>
        </w:numPr>
        <w:spacing w:line="276" w:lineRule="auto"/>
        <w:rPr>
          <w:rFonts w:eastAsia="Times New Roman" w:cs="Times New Roman"/>
          <w:b/>
          <w:bCs/>
          <w:color w:val="000000"/>
          <w:szCs w:val="24"/>
          <w:lang w:eastAsia="pl-PL"/>
        </w:rPr>
      </w:pPr>
      <w:r>
        <w:rPr>
          <w:rFonts w:eastAsia="Times New Roman" w:cs="Times New Roman"/>
          <w:szCs w:val="24"/>
          <w:lang w:eastAsia="pl-PL"/>
        </w:rPr>
        <w:lastRenderedPageBreak/>
        <w:t xml:space="preserve">Jeżeli w wyniku zmiany treści specyfikacji istotnych warunków zamówienia będzie niezbędny dodatkowy czas na wprowadzenie zmian w ofertach, Zamawiający przedłuży termin składania ofert i poinformuje o tym Wykonawców, którym przekazał specyfikację istotnych warunków zamówienia, oraz taką informacje zamieści na stronie internetowej na której udostępniona jest </w:t>
      </w:r>
      <w:proofErr w:type="spellStart"/>
      <w:r>
        <w:rPr>
          <w:rFonts w:eastAsia="Times New Roman" w:cs="Times New Roman"/>
          <w:szCs w:val="24"/>
          <w:lang w:eastAsia="pl-PL"/>
        </w:rPr>
        <w:t>siwz</w:t>
      </w:r>
      <w:proofErr w:type="spellEnd"/>
      <w:r>
        <w:rPr>
          <w:rFonts w:eastAsia="Times New Roman" w:cs="Times New Roman"/>
          <w:szCs w:val="24"/>
          <w:lang w:eastAsia="pl-PL"/>
        </w:rPr>
        <w:t>.</w:t>
      </w:r>
    </w:p>
    <w:p w:rsidR="00AA68B6" w:rsidRDefault="00AA68B6">
      <w:pPr>
        <w:spacing w:line="276" w:lineRule="auto"/>
        <w:rPr>
          <w:rFonts w:eastAsia="Times New Roman" w:cs="Times New Roman"/>
          <w:b/>
          <w:bCs/>
          <w:color w:val="000000"/>
          <w:szCs w:val="24"/>
          <w:lang w:eastAsia="pl-PL"/>
        </w:rPr>
      </w:pPr>
    </w:p>
    <w:p w:rsidR="00AA68B6" w:rsidRDefault="008A5DA0">
      <w:pPr>
        <w:tabs>
          <w:tab w:val="left" w:pos="825"/>
        </w:tabs>
        <w:spacing w:line="276" w:lineRule="auto"/>
        <w:ind w:left="60"/>
        <w:rPr>
          <w:rFonts w:eastAsia="Times New Roman" w:cs="Times New Roman"/>
          <w:b/>
          <w:bCs/>
          <w:iCs/>
          <w:color w:val="0066CC"/>
          <w:szCs w:val="24"/>
          <w:u w:val="single"/>
          <w:lang w:eastAsia="pl-PL"/>
        </w:rPr>
      </w:pPr>
      <w:r>
        <w:rPr>
          <w:rFonts w:eastAsia="Times New Roman" w:cs="Times New Roman"/>
          <w:color w:val="000000"/>
          <w:szCs w:val="24"/>
          <w:lang w:eastAsia="pl-PL"/>
        </w:rPr>
        <w:t>9</w:t>
      </w:r>
      <w:r w:rsidR="00E65037">
        <w:rPr>
          <w:rFonts w:eastAsia="Times New Roman" w:cs="Times New Roman"/>
          <w:color w:val="000000"/>
          <w:szCs w:val="24"/>
          <w:lang w:eastAsia="pl-PL"/>
        </w:rPr>
        <w:t>. Rozliczenia między zamawiającym a wykonawcą będą prowadzone w PLN</w:t>
      </w:r>
    </w:p>
    <w:p w:rsidR="00AA68B6" w:rsidRDefault="00E65037">
      <w:pPr>
        <w:tabs>
          <w:tab w:val="left" w:pos="2016"/>
        </w:tabs>
        <w:spacing w:before="240" w:after="60" w:line="276" w:lineRule="auto"/>
        <w:ind w:left="1008" w:hanging="1008"/>
        <w:rPr>
          <w:rFonts w:cs="Times New Roman"/>
          <w:b/>
          <w:szCs w:val="24"/>
        </w:rPr>
      </w:pPr>
      <w:r>
        <w:rPr>
          <w:rFonts w:eastAsia="Times New Roman" w:cs="Times New Roman"/>
          <w:b/>
          <w:bCs/>
          <w:iCs/>
          <w:color w:val="0066CC"/>
          <w:szCs w:val="24"/>
          <w:u w:val="single"/>
          <w:lang w:eastAsia="pl-PL"/>
        </w:rPr>
        <w:t>Rozdział II -  Przedmiot zamówienia i termin jego realizacji</w:t>
      </w:r>
    </w:p>
    <w:p w:rsidR="00AA68B6" w:rsidRPr="008A5DA0" w:rsidRDefault="00E65037">
      <w:pPr>
        <w:spacing w:line="100" w:lineRule="atLeast"/>
        <w:rPr>
          <w:rFonts w:cs="Times New Roman"/>
          <w:b/>
          <w:szCs w:val="24"/>
        </w:rPr>
      </w:pPr>
      <w:r>
        <w:rPr>
          <w:rFonts w:cs="Times New Roman"/>
          <w:b/>
          <w:szCs w:val="24"/>
        </w:rPr>
        <w:t>1</w:t>
      </w:r>
      <w:r w:rsidR="008A5DA0">
        <w:rPr>
          <w:rFonts w:cs="Times New Roman"/>
          <w:b/>
          <w:szCs w:val="24"/>
        </w:rPr>
        <w:t>.</w:t>
      </w:r>
      <w:r>
        <w:rPr>
          <w:rFonts w:cs="Times New Roman"/>
          <w:b/>
          <w:szCs w:val="24"/>
        </w:rPr>
        <w:t xml:space="preserve"> </w:t>
      </w:r>
      <w:r>
        <w:rPr>
          <w:rFonts w:eastAsia="Times New Roman" w:cs="Times New Roman"/>
          <w:b/>
          <w:color w:val="000000"/>
          <w:szCs w:val="24"/>
          <w:lang w:eastAsia="pl-PL"/>
        </w:rPr>
        <w:t xml:space="preserve">Szczegółowy opis </w:t>
      </w:r>
      <w:r w:rsidR="00CF1229">
        <w:rPr>
          <w:rFonts w:eastAsia="Times New Roman" w:cs="Times New Roman"/>
          <w:b/>
          <w:color w:val="000000"/>
          <w:szCs w:val="24"/>
          <w:lang w:eastAsia="pl-PL"/>
        </w:rPr>
        <w:t xml:space="preserve"> zamówienia </w:t>
      </w:r>
      <w:r>
        <w:rPr>
          <w:rFonts w:eastAsia="Times New Roman" w:cs="Times New Roman"/>
          <w:b/>
          <w:color w:val="000000"/>
          <w:szCs w:val="24"/>
          <w:lang w:eastAsia="pl-PL"/>
        </w:rPr>
        <w:t xml:space="preserve"> zawiera załącznik nr </w:t>
      </w:r>
      <w:r w:rsidR="000D17FE">
        <w:rPr>
          <w:rFonts w:eastAsia="Times New Roman" w:cs="Times New Roman"/>
          <w:b/>
          <w:color w:val="000000"/>
          <w:szCs w:val="24"/>
          <w:lang w:eastAsia="pl-PL"/>
        </w:rPr>
        <w:t xml:space="preserve"> 1 do SIWZ</w:t>
      </w:r>
    </w:p>
    <w:p w:rsidR="00AA68B6" w:rsidRDefault="00AA68B6">
      <w:pPr>
        <w:autoSpaceDE w:val="0"/>
        <w:spacing w:line="100" w:lineRule="atLeast"/>
        <w:rPr>
          <w:rFonts w:eastAsia="Times New Roman" w:cs="Times New Roman"/>
          <w:b/>
          <w:color w:val="000000"/>
          <w:szCs w:val="24"/>
          <w:lang w:eastAsia="pl-PL"/>
        </w:rPr>
      </w:pPr>
    </w:p>
    <w:p w:rsidR="00AA68B6" w:rsidRDefault="00E65037" w:rsidP="008A5DA0">
      <w:pPr>
        <w:autoSpaceDE w:val="0"/>
        <w:spacing w:line="276" w:lineRule="auto"/>
        <w:rPr>
          <w:rFonts w:eastAsia="Times New Roman" w:cs="Times New Roman"/>
          <w:b/>
          <w:color w:val="000000"/>
          <w:szCs w:val="24"/>
          <w:lang w:eastAsia="pl-PL"/>
        </w:rPr>
      </w:pPr>
      <w:r>
        <w:rPr>
          <w:rFonts w:eastAsia="Times New Roman" w:cs="Times New Roman"/>
          <w:b/>
          <w:bCs/>
          <w:szCs w:val="24"/>
          <w:lang w:eastAsia="pl-PL"/>
        </w:rPr>
        <w:t xml:space="preserve">2. Przedmiotem zamówienia jest: </w:t>
      </w:r>
      <w:r w:rsidR="008A5DA0">
        <w:rPr>
          <w:rFonts w:eastAsia="Times New Roman" w:cs="Times New Roman"/>
          <w:szCs w:val="24"/>
          <w:lang w:eastAsia="pl-PL"/>
        </w:rPr>
        <w:t xml:space="preserve">dostawa fabrycznie nowych 2 sztuk stołów operacyjnych </w:t>
      </w:r>
      <w:r>
        <w:rPr>
          <w:rFonts w:eastAsia="Times New Roman" w:cs="Times New Roman"/>
          <w:szCs w:val="24"/>
          <w:lang w:eastAsia="pl-PL"/>
        </w:rPr>
        <w:t xml:space="preserve"> </w:t>
      </w:r>
      <w:r w:rsidR="008A5DA0">
        <w:rPr>
          <w:rFonts w:eastAsia="Times New Roman" w:cs="Times New Roman"/>
          <w:szCs w:val="24"/>
          <w:lang w:eastAsia="pl-PL"/>
        </w:rPr>
        <w:t>dla Szpitala Powiatowego Zawierciu.</w:t>
      </w:r>
    </w:p>
    <w:p w:rsidR="00AA68B6" w:rsidRDefault="00AA68B6" w:rsidP="008A5DA0">
      <w:pPr>
        <w:tabs>
          <w:tab w:val="left" w:pos="1191"/>
        </w:tabs>
        <w:spacing w:line="276" w:lineRule="auto"/>
        <w:ind w:right="-424"/>
        <w:rPr>
          <w:rFonts w:cs="Times New Roman"/>
          <w:szCs w:val="24"/>
        </w:rPr>
      </w:pPr>
    </w:p>
    <w:p w:rsidR="00AA68B6" w:rsidRDefault="00E65037">
      <w:pPr>
        <w:tabs>
          <w:tab w:val="left" w:pos="1191"/>
        </w:tabs>
        <w:spacing w:line="276" w:lineRule="auto"/>
        <w:ind w:left="426" w:right="-424" w:hanging="366"/>
        <w:rPr>
          <w:rFonts w:eastAsia="Times New Roman" w:cs="Times New Roman"/>
          <w:szCs w:val="24"/>
          <w:lang w:eastAsia="pl-PL"/>
        </w:rPr>
      </w:pPr>
      <w:r>
        <w:rPr>
          <w:rFonts w:eastAsia="Times New Roman" w:cs="Times New Roman"/>
          <w:b/>
          <w:color w:val="0066CC"/>
          <w:szCs w:val="24"/>
          <w:lang w:eastAsia="pl-PL"/>
        </w:rPr>
        <w:t>3.  Szczegółowy opis przedmiotu zamówienia</w:t>
      </w:r>
      <w:r>
        <w:rPr>
          <w:rFonts w:eastAsia="Times New Roman" w:cs="Times New Roman"/>
          <w:bCs/>
          <w:color w:val="0066CC"/>
          <w:szCs w:val="24"/>
          <w:lang w:eastAsia="pl-PL"/>
        </w:rPr>
        <w:t xml:space="preserve">: </w:t>
      </w:r>
    </w:p>
    <w:p w:rsidR="00AA68B6" w:rsidRDefault="00E65037">
      <w:pPr>
        <w:spacing w:line="276" w:lineRule="auto"/>
        <w:ind w:left="270" w:hanging="285"/>
        <w:rPr>
          <w:rFonts w:cs="Times New Roman"/>
          <w:szCs w:val="24"/>
        </w:rPr>
      </w:pPr>
      <w:r>
        <w:rPr>
          <w:rFonts w:eastAsia="Times New Roman" w:cs="Times New Roman"/>
          <w:szCs w:val="24"/>
          <w:lang w:eastAsia="pl-PL"/>
        </w:rPr>
        <w:t>1) Przedmiot zamówienia obejmuje  dostawę, montaż, uruchomienie oraz przeszkolenie personelu w zakresie obsługi sprzętu medycznego o parametrach techniczno -  funkcjonalnych, określon</w:t>
      </w:r>
      <w:r w:rsidR="008A5DA0">
        <w:rPr>
          <w:rFonts w:eastAsia="Times New Roman" w:cs="Times New Roman"/>
          <w:szCs w:val="24"/>
          <w:lang w:eastAsia="pl-PL"/>
        </w:rPr>
        <w:t>y</w:t>
      </w:r>
      <w:r w:rsidR="00C82528">
        <w:rPr>
          <w:rFonts w:eastAsia="Times New Roman" w:cs="Times New Roman"/>
          <w:szCs w:val="24"/>
          <w:lang w:eastAsia="pl-PL"/>
        </w:rPr>
        <w:t>ch szczegółowo w SIWZ zał. nr .</w:t>
      </w:r>
      <w:r w:rsidR="000D17FE">
        <w:rPr>
          <w:rFonts w:eastAsia="Times New Roman" w:cs="Times New Roman"/>
          <w:szCs w:val="24"/>
          <w:lang w:eastAsia="pl-PL"/>
        </w:rPr>
        <w:t xml:space="preserve">1 </w:t>
      </w:r>
      <w:r>
        <w:rPr>
          <w:rFonts w:eastAsia="Times New Roman" w:cs="Times New Roman"/>
          <w:szCs w:val="24"/>
          <w:lang w:eastAsia="pl-PL"/>
        </w:rPr>
        <w:t xml:space="preserve"> oraz w załączniku do oferty  (</w:t>
      </w:r>
      <w:r w:rsidR="00C82528">
        <w:rPr>
          <w:rFonts w:eastAsia="Times New Roman" w:cs="Times New Roman"/>
          <w:szCs w:val="24"/>
          <w:lang w:eastAsia="pl-PL"/>
        </w:rPr>
        <w:t xml:space="preserve"> </w:t>
      </w:r>
      <w:r w:rsidR="00902631">
        <w:rPr>
          <w:rFonts w:eastAsia="Times New Roman" w:cs="Times New Roman"/>
          <w:szCs w:val="24"/>
          <w:lang w:eastAsia="pl-PL"/>
        </w:rPr>
        <w:t>Zestawienie parametrów i warunków wymaganych)</w:t>
      </w:r>
      <w:r>
        <w:rPr>
          <w:rFonts w:eastAsia="Times New Roman" w:cs="Times New Roman"/>
          <w:szCs w:val="24"/>
          <w:lang w:eastAsia="pl-PL"/>
        </w:rPr>
        <w:t>.</w:t>
      </w:r>
      <w:r>
        <w:rPr>
          <w:rFonts w:eastAsia="Arial" w:cs="Times New Roman"/>
          <w:szCs w:val="24"/>
          <w:lang w:eastAsia="pl-PL"/>
        </w:rPr>
        <w:t xml:space="preserve"> </w:t>
      </w:r>
      <w:r>
        <w:rPr>
          <w:rFonts w:eastAsia="TT72Co00" w:cs="Times New Roman"/>
          <w:szCs w:val="24"/>
          <w:lang w:eastAsia="pl-PL"/>
        </w:rPr>
        <w:t xml:space="preserve">Zaoferowane wyroby medyczne winny być dopuszczone do obrotu i stosowania na terenie Polski oraz posiadać oznakowanie znakiem CE zgodnie wymaganiami ustawy o wyrobach medycznych z </w:t>
      </w:r>
      <w:r>
        <w:rPr>
          <w:rFonts w:eastAsia="Arial" w:cs="Times New Roman"/>
          <w:bCs/>
          <w:szCs w:val="24"/>
          <w:lang w:eastAsia="pl-PL"/>
        </w:rPr>
        <w:t>dnia 20 maja 2010 r. (Dz. U. z 201</w:t>
      </w:r>
      <w:r w:rsidR="008A5DA0">
        <w:rPr>
          <w:rFonts w:eastAsia="Arial" w:cs="Times New Roman"/>
          <w:bCs/>
          <w:szCs w:val="24"/>
          <w:lang w:eastAsia="pl-PL"/>
        </w:rPr>
        <w:t>5</w:t>
      </w:r>
      <w:r>
        <w:rPr>
          <w:rFonts w:eastAsia="Arial" w:cs="Times New Roman"/>
          <w:bCs/>
          <w:szCs w:val="24"/>
          <w:lang w:eastAsia="pl-PL"/>
        </w:rPr>
        <w:t>r.</w:t>
      </w:r>
      <w:r w:rsidR="008A5DA0">
        <w:rPr>
          <w:rFonts w:eastAsia="Arial" w:cs="Times New Roman"/>
          <w:bCs/>
          <w:szCs w:val="24"/>
          <w:lang w:eastAsia="pl-PL"/>
        </w:rPr>
        <w:t xml:space="preserve"> 876</w:t>
      </w:r>
      <w:r>
        <w:rPr>
          <w:rFonts w:eastAsia="Arial" w:cs="Times New Roman"/>
          <w:bCs/>
          <w:szCs w:val="24"/>
          <w:lang w:eastAsia="pl-PL"/>
        </w:rPr>
        <w:t>). Do oferty należy dołączyć katalogi/prospekty wraz z opisami technicznymi oferowanych wyrobów, certyfikaty i deklaracje zgodności wymagane ww. ustawą.</w:t>
      </w:r>
    </w:p>
    <w:p w:rsidR="00AA68B6" w:rsidRPr="00C82528" w:rsidRDefault="008A5DA0" w:rsidP="00C82528">
      <w:pPr>
        <w:pStyle w:val="Bezodstpw"/>
        <w:suppressAutoHyphens w:val="0"/>
        <w:spacing w:before="30" w:after="30" w:line="276" w:lineRule="auto"/>
        <w:ind w:left="284"/>
        <w:rPr>
          <w:rFonts w:ascii="Times New Roman" w:eastAsia="TT72Co00" w:hAnsi="Times New Roman" w:cs="Times New Roman"/>
          <w:sz w:val="24"/>
          <w:szCs w:val="24"/>
        </w:rPr>
      </w:pPr>
      <w:r>
        <w:rPr>
          <w:rFonts w:ascii="Times New Roman" w:hAnsi="Times New Roman" w:cs="Times New Roman"/>
          <w:sz w:val="24"/>
          <w:szCs w:val="24"/>
        </w:rPr>
        <w:t>Dostarczone stoły  muszą</w:t>
      </w:r>
      <w:r w:rsidR="00E65037">
        <w:rPr>
          <w:rFonts w:ascii="Times New Roman" w:hAnsi="Times New Roman" w:cs="Times New Roman"/>
          <w:sz w:val="24"/>
          <w:szCs w:val="24"/>
        </w:rPr>
        <w:t xml:space="preserve"> posiadać znak CE na potwierdzenie, że spełnia wszystkie stosowne wymagania prawne obowiązujące w UE tj. wymagania dotyczące bezpieczeństwa, ochrony zdrowia czy środowiska naturalnego. </w:t>
      </w:r>
    </w:p>
    <w:p w:rsidR="00AA68B6" w:rsidRDefault="00C82528">
      <w:pPr>
        <w:autoSpaceDE w:val="0"/>
        <w:spacing w:line="276" w:lineRule="auto"/>
        <w:ind w:left="270" w:hanging="285"/>
        <w:rPr>
          <w:rFonts w:eastAsia="Times New Roman" w:cs="Times New Roman"/>
          <w:color w:val="000000"/>
          <w:szCs w:val="24"/>
          <w:lang w:eastAsia="pl-PL"/>
        </w:rPr>
      </w:pPr>
      <w:r>
        <w:rPr>
          <w:rFonts w:eastAsia="Times New Roman" w:cs="Times New Roman"/>
          <w:color w:val="000000"/>
          <w:szCs w:val="24"/>
          <w:lang w:eastAsia="pl-PL"/>
        </w:rPr>
        <w:t>2</w:t>
      </w:r>
      <w:r w:rsidR="00E65037">
        <w:rPr>
          <w:rFonts w:eastAsia="Times New Roman" w:cs="Times New Roman"/>
          <w:color w:val="000000"/>
          <w:szCs w:val="24"/>
          <w:lang w:eastAsia="pl-PL"/>
        </w:rPr>
        <w:t xml:space="preserve">)  W ramach dostawy </w:t>
      </w:r>
      <w:r w:rsidR="008A5DA0">
        <w:rPr>
          <w:rFonts w:eastAsia="Times New Roman" w:cs="Times New Roman"/>
          <w:color w:val="000000"/>
          <w:szCs w:val="24"/>
          <w:lang w:eastAsia="pl-PL"/>
        </w:rPr>
        <w:t xml:space="preserve">niniejszego  </w:t>
      </w:r>
      <w:r w:rsidR="00E65037">
        <w:rPr>
          <w:rFonts w:eastAsia="Times New Roman" w:cs="Times New Roman"/>
          <w:color w:val="000000"/>
          <w:szCs w:val="24"/>
          <w:lang w:eastAsia="pl-PL"/>
        </w:rPr>
        <w:t>sprzętu medycznego   wykonawca zobowiązany jest do :</w:t>
      </w:r>
    </w:p>
    <w:p w:rsidR="00AA68B6" w:rsidRDefault="00E65037" w:rsidP="00295454">
      <w:pPr>
        <w:widowControl w:val="0"/>
        <w:spacing w:line="276" w:lineRule="auto"/>
        <w:jc w:val="left"/>
        <w:rPr>
          <w:rFonts w:eastAsia="Times New Roman" w:cs="Times New Roman"/>
          <w:szCs w:val="24"/>
          <w:lang w:eastAsia="pl-PL"/>
        </w:rPr>
      </w:pPr>
      <w:r>
        <w:rPr>
          <w:rFonts w:eastAsia="Times New Roman" w:cs="Times New Roman"/>
          <w:szCs w:val="24"/>
          <w:lang w:eastAsia="pl-PL"/>
        </w:rPr>
        <w:t>a) dostawy i transportu,</w:t>
      </w:r>
    </w:p>
    <w:p w:rsidR="00AA68B6" w:rsidRDefault="00E65037" w:rsidP="00295454">
      <w:pPr>
        <w:widowControl w:val="0"/>
        <w:spacing w:line="276" w:lineRule="auto"/>
        <w:jc w:val="left"/>
        <w:rPr>
          <w:rFonts w:eastAsia="Times New Roman" w:cs="Times New Roman"/>
          <w:szCs w:val="24"/>
          <w:lang w:eastAsia="pl-PL"/>
        </w:rPr>
      </w:pPr>
      <w:r>
        <w:rPr>
          <w:rFonts w:eastAsia="Times New Roman" w:cs="Times New Roman"/>
          <w:szCs w:val="24"/>
          <w:lang w:eastAsia="pl-PL"/>
        </w:rPr>
        <w:t>b) rozład</w:t>
      </w:r>
      <w:r w:rsidR="008A5DA0">
        <w:rPr>
          <w:rFonts w:eastAsia="Times New Roman" w:cs="Times New Roman"/>
          <w:szCs w:val="24"/>
          <w:lang w:eastAsia="pl-PL"/>
        </w:rPr>
        <w:t>unku i wnoszenia do pomieszczeń wskazanych  przez Zamawiającego.</w:t>
      </w:r>
    </w:p>
    <w:p w:rsidR="00C82528" w:rsidRPr="00C82528" w:rsidRDefault="00E65037" w:rsidP="00295454">
      <w:pPr>
        <w:widowControl w:val="0"/>
        <w:spacing w:line="276" w:lineRule="auto"/>
        <w:jc w:val="left"/>
        <w:rPr>
          <w:rFonts w:eastAsia="TT72Co00" w:cs="Times New Roman"/>
          <w:szCs w:val="24"/>
          <w:lang w:eastAsia="pl-PL"/>
        </w:rPr>
      </w:pPr>
      <w:r>
        <w:rPr>
          <w:rFonts w:eastAsia="Times New Roman" w:cs="Times New Roman"/>
          <w:szCs w:val="24"/>
          <w:lang w:eastAsia="pl-PL"/>
        </w:rPr>
        <w:t xml:space="preserve">c) montażu, </w:t>
      </w:r>
      <w:r w:rsidR="007B1E74">
        <w:rPr>
          <w:rFonts w:eastAsia="Times New Roman" w:cs="Times New Roman"/>
          <w:szCs w:val="24"/>
          <w:lang w:eastAsia="pl-PL"/>
        </w:rPr>
        <w:t>zainstalowania tj. podłączenia</w:t>
      </w:r>
      <w:r w:rsidR="008A5DA0">
        <w:rPr>
          <w:rFonts w:eastAsia="Times New Roman" w:cs="Times New Roman"/>
          <w:szCs w:val="24"/>
          <w:lang w:eastAsia="pl-PL"/>
        </w:rPr>
        <w:t xml:space="preserve"> i  </w:t>
      </w:r>
      <w:r>
        <w:rPr>
          <w:rFonts w:eastAsia="Times New Roman" w:cs="Times New Roman"/>
          <w:szCs w:val="24"/>
          <w:lang w:eastAsia="pl-PL"/>
        </w:rPr>
        <w:t>uruchomienia oraz odpowi</w:t>
      </w:r>
      <w:r w:rsidR="008A5DA0">
        <w:rPr>
          <w:rFonts w:eastAsia="Times New Roman" w:cs="Times New Roman"/>
          <w:szCs w:val="24"/>
          <w:lang w:eastAsia="pl-PL"/>
        </w:rPr>
        <w:t xml:space="preserve">edniego </w:t>
      </w:r>
    </w:p>
    <w:p w:rsidR="00C82528" w:rsidRPr="00C82528" w:rsidRDefault="008A5DA0" w:rsidP="00295454">
      <w:pPr>
        <w:widowControl w:val="0"/>
        <w:spacing w:line="276" w:lineRule="auto"/>
        <w:jc w:val="left"/>
        <w:rPr>
          <w:rFonts w:eastAsia="TT72Co00" w:cs="Times New Roman"/>
          <w:szCs w:val="24"/>
          <w:lang w:eastAsia="pl-PL"/>
        </w:rPr>
      </w:pPr>
      <w:r>
        <w:rPr>
          <w:rFonts w:eastAsia="Times New Roman" w:cs="Times New Roman"/>
          <w:szCs w:val="24"/>
          <w:lang w:eastAsia="pl-PL"/>
        </w:rPr>
        <w:t xml:space="preserve">przeszkolenia personelu w zakresie obsługi , wykorzystania i konserwacji  </w:t>
      </w:r>
    </w:p>
    <w:p w:rsidR="00AA68B6" w:rsidRDefault="008A5DA0" w:rsidP="00295454">
      <w:pPr>
        <w:widowControl w:val="0"/>
        <w:spacing w:line="276" w:lineRule="auto"/>
        <w:jc w:val="left"/>
        <w:rPr>
          <w:rFonts w:eastAsia="TT72Co00" w:cs="Times New Roman"/>
          <w:szCs w:val="24"/>
          <w:lang w:eastAsia="pl-PL"/>
        </w:rPr>
      </w:pPr>
      <w:r>
        <w:rPr>
          <w:rFonts w:eastAsia="Times New Roman" w:cs="Times New Roman"/>
          <w:szCs w:val="24"/>
          <w:lang w:eastAsia="pl-PL"/>
        </w:rPr>
        <w:t>przedmiotu zamówienia.</w:t>
      </w:r>
    </w:p>
    <w:p w:rsidR="00C82528" w:rsidRDefault="00E65037" w:rsidP="00295454">
      <w:pPr>
        <w:widowControl w:val="0"/>
        <w:spacing w:line="276" w:lineRule="auto"/>
        <w:jc w:val="left"/>
        <w:rPr>
          <w:rFonts w:eastAsia="TT72Co00" w:cs="Times New Roman"/>
          <w:szCs w:val="24"/>
        </w:rPr>
      </w:pPr>
      <w:r>
        <w:rPr>
          <w:rFonts w:eastAsia="TT72Co00" w:cs="Times New Roman"/>
          <w:szCs w:val="24"/>
          <w:lang w:eastAsia="pl-PL"/>
        </w:rPr>
        <w:t xml:space="preserve">d) przekazania wraz ze sprzętem medycznym karty gwarancyjnej, instrukcji </w:t>
      </w:r>
    </w:p>
    <w:p w:rsidR="00AA68B6" w:rsidRDefault="00E65037" w:rsidP="00295454">
      <w:pPr>
        <w:widowControl w:val="0"/>
        <w:spacing w:line="276" w:lineRule="auto"/>
        <w:jc w:val="left"/>
        <w:rPr>
          <w:rFonts w:eastAsia="TT72Co00" w:cs="Times New Roman"/>
          <w:szCs w:val="24"/>
        </w:rPr>
      </w:pPr>
      <w:r>
        <w:rPr>
          <w:rFonts w:eastAsia="TT72Co00" w:cs="Times New Roman"/>
          <w:szCs w:val="24"/>
          <w:lang w:eastAsia="pl-PL"/>
        </w:rPr>
        <w:t>obsługi w języku polskim, paszportu, wykazu materiałów eksploatacyjnych.</w:t>
      </w:r>
    </w:p>
    <w:p w:rsidR="00AA68B6" w:rsidRDefault="00C82528">
      <w:pPr>
        <w:autoSpaceDE w:val="0"/>
        <w:spacing w:line="276" w:lineRule="auto"/>
        <w:rPr>
          <w:rFonts w:ascii="Calibri" w:eastAsia="TT72Co00" w:hAnsi="Calibri"/>
          <w:szCs w:val="24"/>
        </w:rPr>
      </w:pPr>
      <w:r>
        <w:rPr>
          <w:rFonts w:eastAsia="TT72Co00" w:cs="Times New Roman"/>
          <w:szCs w:val="24"/>
        </w:rPr>
        <w:t>3)</w:t>
      </w:r>
      <w:r w:rsidR="00E65037">
        <w:rPr>
          <w:rFonts w:eastAsia="TT72Co00" w:cs="Times New Roman"/>
          <w:szCs w:val="24"/>
        </w:rPr>
        <w:t xml:space="preserve"> O</w:t>
      </w:r>
      <w:r w:rsidR="00E65037">
        <w:rPr>
          <w:rFonts w:eastAsia="TT731o00" w:cs="Times New Roman"/>
          <w:szCs w:val="24"/>
        </w:rPr>
        <w:t xml:space="preserve">kres gwarancji </w:t>
      </w:r>
      <w:r w:rsidR="00E65037">
        <w:rPr>
          <w:rFonts w:eastAsia="TT72Co00" w:cs="Times New Roman"/>
          <w:szCs w:val="24"/>
        </w:rPr>
        <w:t>na zaofe</w:t>
      </w:r>
      <w:r w:rsidR="008A5DA0">
        <w:rPr>
          <w:rFonts w:eastAsia="TT72Co00" w:cs="Times New Roman"/>
          <w:szCs w:val="24"/>
        </w:rPr>
        <w:t xml:space="preserve">rowany sprzęt medyczny minimum </w:t>
      </w:r>
      <w:r w:rsidR="00E65037">
        <w:rPr>
          <w:rFonts w:eastAsia="TT72Co00" w:cs="Times New Roman"/>
          <w:szCs w:val="24"/>
        </w:rPr>
        <w:t>2</w:t>
      </w:r>
      <w:r w:rsidR="008A5DA0">
        <w:rPr>
          <w:rFonts w:eastAsia="TT72Co00" w:cs="Times New Roman"/>
          <w:szCs w:val="24"/>
        </w:rPr>
        <w:t>4 miesiące</w:t>
      </w:r>
      <w:r w:rsidR="00E65037">
        <w:rPr>
          <w:rFonts w:ascii="Calibri" w:eastAsia="TT72Co00" w:hAnsi="Calibri"/>
          <w:szCs w:val="24"/>
        </w:rPr>
        <w:t>.</w:t>
      </w:r>
    </w:p>
    <w:p w:rsidR="00295454" w:rsidRPr="00295454" w:rsidRDefault="00295454">
      <w:pPr>
        <w:autoSpaceDE w:val="0"/>
        <w:spacing w:line="276" w:lineRule="auto"/>
        <w:rPr>
          <w:rFonts w:eastAsia="Times New Roman" w:cs="Times New Roman"/>
          <w:b/>
          <w:szCs w:val="24"/>
        </w:rPr>
      </w:pPr>
      <w:r w:rsidRPr="00295454">
        <w:rPr>
          <w:rFonts w:eastAsia="TT72Co00" w:cs="Times New Roman"/>
          <w:b/>
          <w:szCs w:val="24"/>
        </w:rPr>
        <w:t xml:space="preserve">Okres gwarancji stanowi jedno z kryteriów  oceny ofert i będzie  premiowany przy ocenie ofert. </w:t>
      </w:r>
    </w:p>
    <w:p w:rsidR="00AA68B6" w:rsidRDefault="00C82528">
      <w:pPr>
        <w:autoSpaceDE w:val="0"/>
        <w:spacing w:line="276" w:lineRule="auto"/>
        <w:rPr>
          <w:rFonts w:eastAsia="TT72Eo00" w:cs="Times New Roman"/>
          <w:szCs w:val="24"/>
        </w:rPr>
      </w:pPr>
      <w:r>
        <w:rPr>
          <w:rFonts w:eastAsia="TT72Co00" w:cs="Times New Roman"/>
          <w:szCs w:val="24"/>
        </w:rPr>
        <w:t>4</w:t>
      </w:r>
      <w:r w:rsidR="00E65037">
        <w:rPr>
          <w:rFonts w:eastAsia="TT72Co00" w:cs="Times New Roman"/>
          <w:szCs w:val="24"/>
        </w:rPr>
        <w:t>) Zamawiający wymaga, by</w:t>
      </w:r>
      <w:r w:rsidR="00E65037">
        <w:rPr>
          <w:rFonts w:eastAsia="Times New Roman" w:cs="Times New Roman"/>
          <w:szCs w:val="24"/>
        </w:rPr>
        <w:t xml:space="preserve"> </w:t>
      </w:r>
      <w:r w:rsidR="00E65037">
        <w:rPr>
          <w:rFonts w:eastAsia="TT72Co00" w:cs="Times New Roman"/>
          <w:szCs w:val="24"/>
        </w:rPr>
        <w:t xml:space="preserve">Wykonawca w okresie gwarancji wykonał </w:t>
      </w:r>
      <w:r w:rsidR="00E65037">
        <w:rPr>
          <w:rFonts w:eastAsia="TT731o00" w:cs="Times New Roman"/>
          <w:szCs w:val="24"/>
        </w:rPr>
        <w:t xml:space="preserve"> w ramach ceny sprzedaży niezbędne przeglądy </w:t>
      </w:r>
      <w:r w:rsidR="00E65037">
        <w:rPr>
          <w:rFonts w:eastAsia="TT72Co00" w:cs="Times New Roman"/>
          <w:szCs w:val="24"/>
        </w:rPr>
        <w:t>techniczne sprzętu medycznego z częstotliwością zalecaną przez producenta. W okresie gwarancji Wykonawca ponosi 100% kosztów serwisowania wraz z częściami zamiennymi.</w:t>
      </w:r>
    </w:p>
    <w:p w:rsidR="00AA68B6" w:rsidRDefault="00295454">
      <w:pPr>
        <w:autoSpaceDE w:val="0"/>
        <w:spacing w:line="276" w:lineRule="auto"/>
        <w:rPr>
          <w:rFonts w:eastAsia="TT72Co00" w:cs="Times New Roman"/>
          <w:szCs w:val="24"/>
        </w:rPr>
      </w:pPr>
      <w:r>
        <w:rPr>
          <w:rFonts w:eastAsia="TT72Eo00" w:cs="Times New Roman"/>
          <w:szCs w:val="24"/>
        </w:rPr>
        <w:t>5</w:t>
      </w:r>
      <w:r w:rsidR="00E65037">
        <w:rPr>
          <w:rFonts w:eastAsia="TT72Eo00" w:cs="Times New Roman"/>
          <w:szCs w:val="24"/>
        </w:rPr>
        <w:t xml:space="preserve">) Oferta powinna zawierać informacje na temat serwisowania sprzętu, </w:t>
      </w:r>
      <w:r w:rsidR="00E65037">
        <w:rPr>
          <w:rFonts w:eastAsia="TT731o00" w:cs="Times New Roman"/>
          <w:szCs w:val="24"/>
        </w:rPr>
        <w:t>w tym</w:t>
      </w:r>
      <w:r w:rsidR="00E65037">
        <w:rPr>
          <w:rFonts w:eastAsia="Times New Roman" w:cs="Times New Roman"/>
          <w:szCs w:val="24"/>
        </w:rPr>
        <w:t xml:space="preserve"> powinna zawierać</w:t>
      </w:r>
      <w:r w:rsidR="00E65037">
        <w:rPr>
          <w:rFonts w:eastAsia="Times New Roman" w:cs="Times New Roman"/>
          <w:color w:val="FF0000"/>
          <w:szCs w:val="24"/>
        </w:rPr>
        <w:t xml:space="preserve"> </w:t>
      </w:r>
      <w:r w:rsidR="00E65037">
        <w:rPr>
          <w:rFonts w:eastAsia="TT731o00" w:cs="Times New Roman"/>
          <w:szCs w:val="24"/>
        </w:rPr>
        <w:t xml:space="preserve">wykaz podmiotów upoważnionych przez wytwórcę lub autoryzowanego </w:t>
      </w:r>
      <w:r w:rsidR="00E65037">
        <w:rPr>
          <w:rFonts w:eastAsia="TT731o00" w:cs="Times New Roman"/>
          <w:szCs w:val="24"/>
        </w:rPr>
        <w:lastRenderedPageBreak/>
        <w:t xml:space="preserve">przedstawiciela do wykonywania czynności serwisowych zgodnie z ustawą o wyrobach medycznych. </w:t>
      </w:r>
    </w:p>
    <w:p w:rsidR="00AA68B6" w:rsidRDefault="00295454">
      <w:pPr>
        <w:autoSpaceDE w:val="0"/>
        <w:spacing w:line="276" w:lineRule="auto"/>
        <w:rPr>
          <w:rFonts w:eastAsia="TT72Co00" w:cs="Times New Roman"/>
          <w:szCs w:val="24"/>
        </w:rPr>
      </w:pPr>
      <w:r>
        <w:rPr>
          <w:rFonts w:eastAsia="TT72Co00" w:cs="Times New Roman"/>
          <w:szCs w:val="24"/>
        </w:rPr>
        <w:t>6</w:t>
      </w:r>
      <w:r w:rsidR="00E65037">
        <w:rPr>
          <w:rFonts w:eastAsia="TT72Co00" w:cs="Times New Roman"/>
          <w:szCs w:val="24"/>
        </w:rPr>
        <w:t>) Zamawiający informuje, że ilekroć przedmiot zamówienia określony w Załączniku nr 10</w:t>
      </w:r>
      <w:r w:rsidR="00E65037">
        <w:rPr>
          <w:rFonts w:eastAsia="Times New Roman" w:cs="Times New Roman"/>
          <w:szCs w:val="24"/>
        </w:rPr>
        <w:t xml:space="preserve">    </w:t>
      </w:r>
      <w:r w:rsidR="00E65037">
        <w:rPr>
          <w:rFonts w:eastAsia="TT72Co00" w:cs="Times New Roman"/>
          <w:szCs w:val="24"/>
        </w:rPr>
        <w:t>do SIWZ opisany jest przez wskazanie znaku</w:t>
      </w:r>
      <w:r w:rsidR="00E65037">
        <w:rPr>
          <w:rFonts w:eastAsia="Times New Roman" w:cs="Times New Roman"/>
          <w:szCs w:val="24"/>
        </w:rPr>
        <w:t xml:space="preserve"> </w:t>
      </w:r>
      <w:r w:rsidR="00E65037">
        <w:rPr>
          <w:rFonts w:eastAsia="TT72Co00" w:cs="Times New Roman"/>
          <w:szCs w:val="24"/>
        </w:rPr>
        <w:t>towarowego, patentu lub pochodzenia dopuszcza się rozwiązania równoważne tzn. posiadające cechy, parametry, nie gorsze niż opisane w przedmiocie zamówienia</w:t>
      </w:r>
      <w:r w:rsidR="00E65037">
        <w:rPr>
          <w:rFonts w:eastAsia="Times New Roman" w:cs="Times New Roman"/>
          <w:szCs w:val="24"/>
        </w:rPr>
        <w:t xml:space="preserve"> </w:t>
      </w:r>
      <w:r w:rsidR="00E65037">
        <w:rPr>
          <w:rFonts w:eastAsia="TT72Co00" w:cs="Times New Roman"/>
          <w:szCs w:val="24"/>
        </w:rPr>
        <w:t xml:space="preserve">(o udowodnionej równoważności technologicznej). </w:t>
      </w:r>
      <w:r w:rsidR="00E65037">
        <w:rPr>
          <w:rFonts w:eastAsia="Times New Roman" w:cs="Times New Roman"/>
          <w:szCs w:val="24"/>
          <w:lang w:eastAsia="pl-PL"/>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sidR="00E65037">
        <w:rPr>
          <w:rFonts w:eastAsia="TT72Co00" w:cs="Times New Roman"/>
          <w:szCs w:val="24"/>
        </w:rPr>
        <w:t>Wykazanie równoważności</w:t>
      </w:r>
      <w:r w:rsidR="00E65037">
        <w:rPr>
          <w:rFonts w:eastAsia="Times New Roman" w:cs="Times New Roman"/>
          <w:szCs w:val="24"/>
        </w:rPr>
        <w:t xml:space="preserve">  </w:t>
      </w:r>
      <w:r w:rsidR="00E65037">
        <w:rPr>
          <w:rFonts w:eastAsia="TT72Co00" w:cs="Times New Roman"/>
          <w:szCs w:val="24"/>
        </w:rPr>
        <w:t>zaoferowanego przedmiotu spoczywa na Wykonawcy.</w:t>
      </w:r>
    </w:p>
    <w:p w:rsidR="001A3A6E" w:rsidRDefault="001A3A6E" w:rsidP="00B036E7">
      <w:pPr>
        <w:widowControl w:val="0"/>
        <w:spacing w:line="100" w:lineRule="atLeast"/>
        <w:ind w:left="405" w:hanging="450"/>
        <w:rPr>
          <w:b/>
          <w:bCs/>
        </w:rPr>
      </w:pPr>
    </w:p>
    <w:p w:rsidR="00B036E7" w:rsidRDefault="00B036E7" w:rsidP="00B036E7">
      <w:pPr>
        <w:widowControl w:val="0"/>
        <w:spacing w:line="100" w:lineRule="atLeast"/>
        <w:ind w:left="405" w:hanging="450"/>
        <w:rPr>
          <w:b/>
          <w:bCs/>
          <w:color w:val="000000"/>
        </w:rPr>
      </w:pPr>
      <w:r>
        <w:rPr>
          <w:b/>
          <w:bCs/>
        </w:rPr>
        <w:t xml:space="preserve">8) </w:t>
      </w:r>
      <w:r>
        <w:rPr>
          <w:b/>
          <w:bCs/>
          <w:color w:val="000000"/>
        </w:rPr>
        <w:t>Warunki pła</w:t>
      </w:r>
      <w:r w:rsidR="00295454">
        <w:rPr>
          <w:b/>
          <w:bCs/>
          <w:color w:val="000000"/>
        </w:rPr>
        <w:t>tności:  Płatność rozłożona na 10</w:t>
      </w:r>
      <w:r>
        <w:rPr>
          <w:b/>
          <w:bCs/>
          <w:color w:val="000000"/>
        </w:rPr>
        <w:t xml:space="preserve"> równych rat miesięcznych, pierwsza </w:t>
      </w:r>
    </w:p>
    <w:p w:rsidR="00B036E7" w:rsidRDefault="00B036E7" w:rsidP="00B036E7">
      <w:pPr>
        <w:widowControl w:val="0"/>
        <w:spacing w:line="100" w:lineRule="atLeast"/>
        <w:ind w:left="405" w:hanging="450"/>
        <w:rPr>
          <w:b/>
          <w:bCs/>
          <w:color w:val="000000"/>
        </w:rPr>
      </w:pPr>
      <w:r>
        <w:rPr>
          <w:b/>
          <w:bCs/>
          <w:color w:val="000000"/>
        </w:rPr>
        <w:t>rata</w:t>
      </w:r>
      <w:r w:rsidR="00295454">
        <w:rPr>
          <w:b/>
          <w:bCs/>
          <w:color w:val="000000"/>
        </w:rPr>
        <w:t xml:space="preserve"> zostanie zapłacona w terminie 3</w:t>
      </w:r>
      <w:r>
        <w:rPr>
          <w:b/>
          <w:bCs/>
          <w:color w:val="000000"/>
        </w:rPr>
        <w:t xml:space="preserve">0 dni od  daty dostarczenia faktury VAT, pozostałe w </w:t>
      </w:r>
    </w:p>
    <w:p w:rsidR="00B036E7" w:rsidRDefault="00B036E7" w:rsidP="00B036E7">
      <w:pPr>
        <w:widowControl w:val="0"/>
        <w:spacing w:line="100" w:lineRule="atLeast"/>
        <w:ind w:left="405" w:hanging="450"/>
        <w:rPr>
          <w:b/>
          <w:bCs/>
          <w:shd w:val="clear" w:color="auto" w:fill="FFFF00"/>
        </w:rPr>
      </w:pPr>
      <w:r>
        <w:rPr>
          <w:b/>
          <w:bCs/>
          <w:color w:val="000000"/>
        </w:rPr>
        <w:t xml:space="preserve">miesięcznych odstępach. </w:t>
      </w:r>
    </w:p>
    <w:p w:rsidR="00B036E7" w:rsidRDefault="00B036E7">
      <w:pPr>
        <w:autoSpaceDE w:val="0"/>
        <w:spacing w:line="276" w:lineRule="auto"/>
        <w:rPr>
          <w:rFonts w:cs="Times New Roman"/>
          <w:szCs w:val="24"/>
        </w:rPr>
      </w:pPr>
    </w:p>
    <w:p w:rsidR="00AA68B6" w:rsidRDefault="00E65037">
      <w:pPr>
        <w:autoSpaceDE w:val="0"/>
        <w:spacing w:line="276" w:lineRule="auto"/>
        <w:rPr>
          <w:rFonts w:eastAsia="Times New Roman" w:cs="Times New Roman"/>
          <w:b/>
          <w:bCs/>
          <w:szCs w:val="24"/>
        </w:rPr>
      </w:pPr>
      <w:r>
        <w:rPr>
          <w:rFonts w:eastAsia="Times New Roman" w:cs="Times New Roman"/>
          <w:b/>
          <w:bCs/>
          <w:color w:val="0066CC"/>
          <w:szCs w:val="24"/>
          <w:lang w:eastAsia="pl-PL"/>
        </w:rPr>
        <w:t>4. Przedmiot zamówienia posiada kod CPV</w:t>
      </w:r>
      <w:r>
        <w:rPr>
          <w:rFonts w:eastAsia="TT72Fo00" w:cs="Times New Roman"/>
          <w:b/>
          <w:bCs/>
          <w:color w:val="0066CC"/>
          <w:szCs w:val="24"/>
        </w:rPr>
        <w:t xml:space="preserve">: </w:t>
      </w:r>
    </w:p>
    <w:p w:rsidR="00AA68B6" w:rsidRPr="008A5DA0" w:rsidRDefault="008A5DA0" w:rsidP="008A5DA0">
      <w:pPr>
        <w:ind w:right="-108"/>
        <w:rPr>
          <w:b/>
          <w:bCs/>
          <w:szCs w:val="24"/>
        </w:rPr>
      </w:pPr>
      <w:r>
        <w:rPr>
          <w:b/>
          <w:bCs/>
          <w:szCs w:val="24"/>
        </w:rPr>
        <w:t>Kod CPV</w:t>
      </w:r>
      <w:r w:rsidRPr="008A5DA0">
        <w:rPr>
          <w:rFonts w:cs="Times New Roman"/>
          <w:b/>
          <w:bCs/>
          <w:szCs w:val="24"/>
        </w:rPr>
        <w:t>33 19 22 30 -3</w:t>
      </w:r>
      <w:r>
        <w:rPr>
          <w:rFonts w:cs="Times New Roman"/>
          <w:b/>
          <w:bCs/>
          <w:szCs w:val="24"/>
        </w:rPr>
        <w:t xml:space="preserve"> </w:t>
      </w:r>
      <w:r w:rsidRPr="008A5DA0">
        <w:rPr>
          <w:b/>
          <w:bCs/>
          <w:szCs w:val="24"/>
        </w:rPr>
        <w:t>- stoły op</w:t>
      </w:r>
      <w:r>
        <w:rPr>
          <w:b/>
          <w:bCs/>
          <w:szCs w:val="24"/>
        </w:rPr>
        <w:t>e</w:t>
      </w:r>
      <w:r w:rsidRPr="008A5DA0">
        <w:rPr>
          <w:b/>
          <w:bCs/>
          <w:szCs w:val="24"/>
        </w:rPr>
        <w:t>racyjne</w:t>
      </w:r>
    </w:p>
    <w:p w:rsidR="00AA68B6" w:rsidRDefault="00E65037">
      <w:pPr>
        <w:autoSpaceDE w:val="0"/>
        <w:spacing w:line="276" w:lineRule="auto"/>
        <w:rPr>
          <w:rFonts w:eastAsia="Times New Roman" w:cs="Times New Roman"/>
          <w:b/>
          <w:bCs/>
          <w:szCs w:val="24"/>
          <w:lang w:eastAsia="pl-PL"/>
        </w:rPr>
      </w:pPr>
      <w:r>
        <w:rPr>
          <w:rFonts w:eastAsia="Calibri" w:cs="Times New Roman"/>
          <w:b/>
          <w:bCs/>
          <w:color w:val="0066CC"/>
          <w:szCs w:val="24"/>
        </w:rPr>
        <w:t xml:space="preserve">5. </w:t>
      </w:r>
      <w:r>
        <w:rPr>
          <w:rFonts w:eastAsia="Times New Roman" w:cs="Times New Roman"/>
          <w:b/>
          <w:bCs/>
          <w:color w:val="0066CC"/>
          <w:szCs w:val="24"/>
          <w:lang w:eastAsia="pl-PL"/>
        </w:rPr>
        <w:t xml:space="preserve">Termin realizacji zamówienia </w:t>
      </w:r>
      <w:r w:rsidR="00CF1229">
        <w:rPr>
          <w:rFonts w:eastAsia="Times New Roman" w:cs="Times New Roman"/>
          <w:b/>
          <w:bCs/>
          <w:color w:val="000000"/>
          <w:szCs w:val="24"/>
          <w:lang w:eastAsia="pl-PL"/>
        </w:rPr>
        <w:t>– do</w:t>
      </w:r>
      <w:r w:rsidR="00A36892">
        <w:rPr>
          <w:rFonts w:eastAsia="Times New Roman" w:cs="Times New Roman"/>
          <w:b/>
          <w:bCs/>
          <w:color w:val="000000"/>
          <w:szCs w:val="24"/>
          <w:lang w:eastAsia="pl-PL"/>
        </w:rPr>
        <w:t xml:space="preserve"> 6</w:t>
      </w:r>
      <w:r>
        <w:rPr>
          <w:rFonts w:eastAsia="Times New Roman" w:cs="Times New Roman"/>
          <w:b/>
          <w:bCs/>
          <w:color w:val="000000"/>
          <w:szCs w:val="24"/>
          <w:lang w:eastAsia="pl-PL"/>
        </w:rPr>
        <w:t xml:space="preserve"> tygodni od daty podpisania umowy.</w:t>
      </w:r>
      <w:r>
        <w:rPr>
          <w:rFonts w:eastAsia="Times New Roman" w:cs="Times New Roman"/>
          <w:b/>
          <w:bCs/>
          <w:szCs w:val="24"/>
          <w:lang w:eastAsia="pl-PL"/>
        </w:rPr>
        <w:t xml:space="preserve"> </w:t>
      </w:r>
    </w:p>
    <w:p w:rsidR="00AA68B6" w:rsidRDefault="00E65037">
      <w:pPr>
        <w:autoSpaceDE w:val="0"/>
        <w:spacing w:line="276" w:lineRule="auto"/>
        <w:rPr>
          <w:rFonts w:eastAsia="Times New Roman" w:cs="Times New Roman"/>
          <w:szCs w:val="24"/>
          <w:lang w:eastAsia="pl-PL"/>
        </w:rPr>
      </w:pPr>
      <w:r>
        <w:rPr>
          <w:rFonts w:eastAsia="Times New Roman" w:cs="Times New Roman"/>
          <w:b/>
          <w:bCs/>
          <w:szCs w:val="24"/>
          <w:lang w:eastAsia="pl-PL"/>
        </w:rPr>
        <w:t>Termin realizacji stanowi jedno z kryteriów oceny ofert i będzie premiowany przy ocenie ofert.</w:t>
      </w:r>
    </w:p>
    <w:p w:rsidR="00AA68B6" w:rsidRDefault="00AA68B6">
      <w:pPr>
        <w:spacing w:line="276" w:lineRule="auto"/>
        <w:rPr>
          <w:rFonts w:eastAsia="Times New Roman" w:cs="Times New Roman"/>
          <w:szCs w:val="24"/>
          <w:lang w:eastAsia="pl-PL"/>
        </w:rPr>
      </w:pPr>
    </w:p>
    <w:p w:rsidR="00AA68B6" w:rsidRDefault="00E65037">
      <w:pPr>
        <w:spacing w:line="276" w:lineRule="auto"/>
        <w:rPr>
          <w:rFonts w:eastAsia="Times New Roman" w:cs="Times New Roman"/>
          <w:bCs/>
          <w:color w:val="000000"/>
          <w:szCs w:val="24"/>
          <w:lang w:eastAsia="pl-PL"/>
        </w:rPr>
      </w:pPr>
      <w:r>
        <w:rPr>
          <w:rFonts w:eastAsia="Times New Roman" w:cs="Times New Roman"/>
          <w:b/>
          <w:bCs/>
          <w:color w:val="0066CC"/>
          <w:szCs w:val="24"/>
          <w:lang w:eastAsia="pl-PL"/>
        </w:rPr>
        <w:t>6. Miejsce realizacji zamówienia</w:t>
      </w:r>
      <w:r>
        <w:rPr>
          <w:rFonts w:eastAsia="Times New Roman" w:cs="Times New Roman"/>
          <w:bCs/>
          <w:color w:val="0066CC"/>
          <w:szCs w:val="24"/>
          <w:lang w:eastAsia="pl-PL"/>
        </w:rPr>
        <w:t xml:space="preserve"> </w:t>
      </w:r>
      <w:r>
        <w:rPr>
          <w:rFonts w:eastAsia="Times New Roman" w:cs="Times New Roman"/>
          <w:bCs/>
          <w:color w:val="000000"/>
          <w:szCs w:val="24"/>
          <w:lang w:eastAsia="pl-PL"/>
        </w:rPr>
        <w:t>- Szpital Powiatowy w Zawierciu</w:t>
      </w:r>
    </w:p>
    <w:p w:rsidR="00AA68B6" w:rsidRDefault="00E65037" w:rsidP="00295454">
      <w:pPr>
        <w:spacing w:line="276" w:lineRule="auto"/>
        <w:rPr>
          <w:rFonts w:eastAsia="TT72Co00" w:cs="Times New Roman"/>
          <w:szCs w:val="24"/>
        </w:rPr>
      </w:pPr>
      <w:r>
        <w:rPr>
          <w:rFonts w:eastAsia="Times New Roman" w:cs="Times New Roman"/>
          <w:bCs/>
          <w:color w:val="000000"/>
          <w:szCs w:val="24"/>
          <w:lang w:eastAsia="pl-PL"/>
        </w:rPr>
        <w:t xml:space="preserve">                              </w:t>
      </w:r>
      <w:r w:rsidR="008A5DA0">
        <w:rPr>
          <w:rFonts w:eastAsia="Times New Roman" w:cs="Times New Roman"/>
          <w:bCs/>
          <w:color w:val="000000"/>
          <w:szCs w:val="24"/>
          <w:lang w:eastAsia="pl-PL"/>
        </w:rPr>
        <w:t xml:space="preserve">                            </w:t>
      </w:r>
      <w:r>
        <w:rPr>
          <w:rFonts w:eastAsia="Times New Roman" w:cs="Times New Roman"/>
          <w:bCs/>
          <w:color w:val="000000"/>
          <w:szCs w:val="24"/>
          <w:lang w:eastAsia="pl-PL"/>
        </w:rPr>
        <w:t xml:space="preserve"> 42-400 Zawiercie ul. Miodowa 14</w:t>
      </w:r>
    </w:p>
    <w:p w:rsidR="00AA68B6" w:rsidRDefault="00E65037">
      <w:pPr>
        <w:tabs>
          <w:tab w:val="left" w:pos="1080"/>
        </w:tabs>
        <w:spacing w:line="276" w:lineRule="auto"/>
        <w:rPr>
          <w:rFonts w:cs="Times New Roman"/>
          <w:iCs/>
          <w:szCs w:val="24"/>
        </w:rPr>
      </w:pPr>
      <w:r>
        <w:rPr>
          <w:rFonts w:eastAsia="Times New Roman" w:cs="Times New Roman"/>
          <w:b/>
          <w:color w:val="0066CC"/>
          <w:szCs w:val="24"/>
          <w:lang w:eastAsia="pl-PL"/>
        </w:rPr>
        <w:t>7.  Podwykonawcy.</w:t>
      </w:r>
    </w:p>
    <w:p w:rsidR="00AA68B6" w:rsidRDefault="00E65037">
      <w:pPr>
        <w:rPr>
          <w:rFonts w:cs="Times New Roman"/>
          <w:szCs w:val="24"/>
        </w:rPr>
      </w:pPr>
      <w:r>
        <w:rPr>
          <w:rFonts w:cs="Times New Roman"/>
          <w:iCs/>
          <w:szCs w:val="24"/>
        </w:rPr>
        <w:t>Zamawiający dopuszcza możliwość powierzenia realizacji przedmiotu zamówienia podwykonawcom, z wyjątkiem kluczow</w:t>
      </w:r>
      <w:r w:rsidR="001A3A6E">
        <w:rPr>
          <w:rFonts w:cs="Times New Roman"/>
          <w:iCs/>
          <w:szCs w:val="24"/>
        </w:rPr>
        <w:t>ej części zamówienia  polegającej  na dostawie, montażu i uruchomieniu  stołów operacyjnych.</w:t>
      </w:r>
    </w:p>
    <w:p w:rsidR="00AA68B6" w:rsidRDefault="00AA68B6">
      <w:pPr>
        <w:jc w:val="left"/>
        <w:rPr>
          <w:rFonts w:cs="Times New Roman"/>
          <w:szCs w:val="24"/>
        </w:rPr>
      </w:pPr>
    </w:p>
    <w:p w:rsidR="00AA68B6" w:rsidRDefault="00E65037">
      <w:pPr>
        <w:widowControl w:val="0"/>
        <w:autoSpaceDE w:val="0"/>
        <w:rPr>
          <w:rFonts w:eastAsia="Times New Roman" w:cs="Times New Roman"/>
          <w:color w:val="000000"/>
          <w:szCs w:val="24"/>
        </w:rPr>
      </w:pPr>
      <w:r>
        <w:rPr>
          <w:rFonts w:cs="Times New Roman"/>
          <w:color w:val="000000"/>
          <w:szCs w:val="24"/>
        </w:rPr>
        <w:t>Zastrzeżenie to nie jest skuteczne</w:t>
      </w:r>
      <w:r>
        <w:rPr>
          <w:rFonts w:eastAsia="Times New Roman" w:cs="Times New Roman"/>
          <w:color w:val="000000"/>
          <w:szCs w:val="24"/>
        </w:rPr>
        <w:t xml:space="preserve"> </w:t>
      </w:r>
      <w:r>
        <w:rPr>
          <w:rFonts w:cs="Times New Roman"/>
          <w:color w:val="000000"/>
          <w:szCs w:val="24"/>
        </w:rPr>
        <w:t>w zakresie, w jakim wykonawca powołuje się na zasoby innego podmiotu, na zasadach określonych w art. 26 ust. 2 b, w celu wykazania spełniania warunków , o których mowa w art. 22 ust. 1.</w:t>
      </w:r>
    </w:p>
    <w:p w:rsidR="00AA68B6" w:rsidRDefault="00E65037">
      <w:pPr>
        <w:widowControl w:val="0"/>
        <w:autoSpaceDE w:val="0"/>
        <w:ind w:left="420" w:hanging="495"/>
        <w:rPr>
          <w:rFonts w:cs="Times New Roman"/>
          <w:iCs/>
          <w:szCs w:val="24"/>
        </w:rPr>
      </w:pPr>
      <w:r>
        <w:rPr>
          <w:rFonts w:eastAsia="Times New Roman" w:cs="Times New Roman"/>
          <w:color w:val="000000"/>
          <w:szCs w:val="24"/>
        </w:rPr>
        <w:t xml:space="preserve">     </w:t>
      </w:r>
    </w:p>
    <w:p w:rsidR="00AA68B6" w:rsidRDefault="00E65037">
      <w:pPr>
        <w:rPr>
          <w:rFonts w:cs="Times New Roman"/>
          <w:szCs w:val="24"/>
        </w:rPr>
      </w:pPr>
      <w:r>
        <w:rPr>
          <w:rFonts w:cs="Times New Roman"/>
          <w:iCs/>
          <w:szCs w:val="24"/>
        </w:rPr>
        <w:t>W sytuacji powierzeni</w:t>
      </w:r>
      <w:r>
        <w:rPr>
          <w:rFonts w:cs="Times New Roman"/>
          <w:bCs/>
          <w:iCs/>
          <w:szCs w:val="24"/>
        </w:rPr>
        <w:t>a wykonania zamówienia podwykonawcom Wykonawca wskaże części zamówienia, których wykonanie Wykonawca zamierza powierzy</w:t>
      </w:r>
      <w:r>
        <w:rPr>
          <w:rFonts w:cs="Times New Roman"/>
          <w:szCs w:val="24"/>
        </w:rPr>
        <w:t>ć podwykonawcom, a także poda nazwy podwykonawców, na których zasoby wykonawca się powołuje na zasadach określonych w art. 26 ust. 2 b, w celu wykazania spełniania warunków udziału w postępowaniu, o których mowa w art. 22 ust.1 .</w:t>
      </w:r>
    </w:p>
    <w:p w:rsidR="00AA68B6" w:rsidRDefault="00AA68B6">
      <w:pPr>
        <w:rPr>
          <w:rFonts w:cs="Times New Roman"/>
          <w:szCs w:val="24"/>
        </w:rPr>
      </w:pPr>
    </w:p>
    <w:p w:rsidR="00AA68B6" w:rsidRDefault="00E65037">
      <w:pPr>
        <w:rPr>
          <w:rFonts w:eastAsia="Times New Roman" w:cs="Times New Roman"/>
          <w:b/>
          <w:iCs/>
          <w:color w:val="0066CC"/>
          <w:szCs w:val="24"/>
          <w:u w:val="single"/>
          <w:lang w:eastAsia="pl-PL"/>
        </w:rPr>
      </w:pPr>
      <w:r>
        <w:rPr>
          <w:rFonts w:cs="Times New Roman"/>
          <w:szCs w:val="24"/>
        </w:rPr>
        <w:t xml:space="preserve">W przypadku zmiany lub rezygnacji </w:t>
      </w:r>
      <w:r>
        <w:rPr>
          <w:rFonts w:eastAsia="Helvetica" w:cs="Times New Roman"/>
          <w:szCs w:val="24"/>
        </w:rPr>
        <w:t>z podwykonawcy, na którego zasoby wykonawca  powoływał si</w:t>
      </w:r>
      <w:r>
        <w:rPr>
          <w:rFonts w:eastAsia="TTE1A17808t00" w:cs="Times New Roman"/>
          <w:szCs w:val="24"/>
        </w:rPr>
        <w:t>ę</w:t>
      </w:r>
      <w:r>
        <w:rPr>
          <w:rFonts w:eastAsia="Helvetica" w:cs="Times New Roman"/>
          <w:szCs w:val="24"/>
        </w:rPr>
        <w:t>, na zasadach okre</w:t>
      </w:r>
      <w:r>
        <w:rPr>
          <w:rFonts w:eastAsia="TTE1A17808t00" w:cs="Times New Roman"/>
          <w:szCs w:val="24"/>
        </w:rPr>
        <w:t>ś</w:t>
      </w:r>
      <w:r>
        <w:rPr>
          <w:rFonts w:eastAsia="Helvetica" w:cs="Times New Roman"/>
          <w:szCs w:val="24"/>
        </w:rPr>
        <w:t>lonych w art. 26 ust. 2b, w celu wykazania spełniania warunków udziału w post</w:t>
      </w:r>
      <w:r>
        <w:rPr>
          <w:rFonts w:eastAsia="TTE1A17808t00" w:cs="Times New Roman"/>
          <w:szCs w:val="24"/>
        </w:rPr>
        <w:t>ę</w:t>
      </w:r>
      <w:r>
        <w:rPr>
          <w:rFonts w:eastAsia="Helvetica" w:cs="Times New Roman"/>
          <w:szCs w:val="24"/>
        </w:rPr>
        <w:t>powaniu, o których mowa w art. 22 ust. 1, wykonawca jest obowi</w:t>
      </w:r>
      <w:r>
        <w:rPr>
          <w:rFonts w:eastAsia="TTE1A17808t00" w:cs="Times New Roman"/>
          <w:szCs w:val="24"/>
        </w:rPr>
        <w:t>ą</w:t>
      </w:r>
      <w:r>
        <w:rPr>
          <w:rFonts w:eastAsia="Helvetica" w:cs="Times New Roman"/>
          <w:szCs w:val="24"/>
        </w:rPr>
        <w:t>zany wykazać</w:t>
      </w:r>
      <w:r>
        <w:rPr>
          <w:rFonts w:eastAsia="TTE1A17808t00" w:cs="Times New Roman"/>
          <w:szCs w:val="24"/>
        </w:rPr>
        <w:t xml:space="preserve"> </w:t>
      </w:r>
      <w:r>
        <w:rPr>
          <w:rFonts w:eastAsia="Helvetica" w:cs="Times New Roman"/>
          <w:szCs w:val="24"/>
        </w:rPr>
        <w:t>zamawiającemu, i</w:t>
      </w:r>
      <w:r>
        <w:rPr>
          <w:rFonts w:eastAsia="TTE1A17808t00" w:cs="Times New Roman"/>
          <w:szCs w:val="24"/>
        </w:rPr>
        <w:t xml:space="preserve">ż </w:t>
      </w:r>
      <w:r>
        <w:rPr>
          <w:rFonts w:eastAsia="Helvetica" w:cs="Times New Roman"/>
          <w:szCs w:val="24"/>
        </w:rPr>
        <w:t>proponowany inny podwykonawca lub wykonawca  samodzielnie spełnia je w stopniu nie mniejszym niż</w:t>
      </w:r>
      <w:r>
        <w:rPr>
          <w:rFonts w:eastAsia="TTE1A17808t00" w:cs="Times New Roman"/>
          <w:szCs w:val="24"/>
        </w:rPr>
        <w:t xml:space="preserve"> </w:t>
      </w:r>
      <w:r>
        <w:rPr>
          <w:rFonts w:eastAsia="Helvetica" w:cs="Times New Roman"/>
          <w:szCs w:val="24"/>
        </w:rPr>
        <w:t>wymagany w trakcie post</w:t>
      </w:r>
      <w:r>
        <w:rPr>
          <w:rFonts w:eastAsia="TTE1A17808t00" w:cs="Times New Roman"/>
          <w:szCs w:val="24"/>
        </w:rPr>
        <w:t>ę</w:t>
      </w:r>
      <w:r>
        <w:rPr>
          <w:rFonts w:eastAsia="Helvetica" w:cs="Times New Roman"/>
          <w:szCs w:val="24"/>
        </w:rPr>
        <w:t>powania o udzielenie zamówienia.</w:t>
      </w:r>
      <w:r>
        <w:rPr>
          <w:rFonts w:cs="Times New Roman"/>
          <w:szCs w:val="24"/>
        </w:rPr>
        <w:t xml:space="preserve">   </w:t>
      </w:r>
    </w:p>
    <w:p w:rsidR="00AA68B6" w:rsidRDefault="00E65037">
      <w:pPr>
        <w:tabs>
          <w:tab w:val="left" w:pos="2016"/>
        </w:tabs>
        <w:spacing w:before="240" w:after="60" w:line="276" w:lineRule="auto"/>
        <w:ind w:left="1008" w:hanging="1008"/>
        <w:rPr>
          <w:rFonts w:eastAsia="Times New Roman" w:cs="Times New Roman"/>
          <w:color w:val="1F497D"/>
          <w:szCs w:val="24"/>
          <w:u w:val="single"/>
          <w:lang w:eastAsia="pl-PL"/>
        </w:rPr>
      </w:pPr>
      <w:r>
        <w:rPr>
          <w:rFonts w:eastAsia="Times New Roman" w:cs="Times New Roman"/>
          <w:b/>
          <w:iCs/>
          <w:color w:val="0066CC"/>
          <w:szCs w:val="24"/>
          <w:u w:val="single"/>
          <w:lang w:eastAsia="pl-PL"/>
        </w:rPr>
        <w:t xml:space="preserve">Rozdział III -  Warunki  udziału w postępowaniu  </w:t>
      </w:r>
    </w:p>
    <w:p w:rsidR="00AA68B6" w:rsidRDefault="00AA68B6">
      <w:pPr>
        <w:tabs>
          <w:tab w:val="left" w:pos="720"/>
          <w:tab w:val="left" w:pos="1440"/>
          <w:tab w:val="left" w:pos="1965"/>
          <w:tab w:val="left" w:pos="2030"/>
        </w:tabs>
        <w:spacing w:line="276" w:lineRule="auto"/>
        <w:rPr>
          <w:rFonts w:eastAsia="Times New Roman" w:cs="Times New Roman"/>
          <w:color w:val="1F497D"/>
          <w:szCs w:val="24"/>
          <w:u w:val="single"/>
          <w:lang w:eastAsia="pl-PL"/>
        </w:rPr>
      </w:pPr>
    </w:p>
    <w:p w:rsidR="00AA68B6" w:rsidRDefault="00E65037">
      <w:pPr>
        <w:tabs>
          <w:tab w:val="left" w:pos="720"/>
          <w:tab w:val="left" w:pos="1440"/>
          <w:tab w:val="left" w:pos="1965"/>
          <w:tab w:val="left" w:pos="2030"/>
        </w:tabs>
        <w:spacing w:line="100" w:lineRule="atLeast"/>
        <w:rPr>
          <w:rFonts w:cs="Times New Roman"/>
          <w:b/>
          <w:szCs w:val="24"/>
        </w:rPr>
      </w:pPr>
      <w:r>
        <w:rPr>
          <w:rFonts w:eastAsia="Times New Roman" w:cs="Times New Roman"/>
          <w:b/>
          <w:szCs w:val="24"/>
          <w:lang w:eastAsia="pl-PL"/>
        </w:rPr>
        <w:lastRenderedPageBreak/>
        <w:t xml:space="preserve">1. </w:t>
      </w:r>
      <w:r>
        <w:rPr>
          <w:rFonts w:eastAsia="Times New Roman" w:cs="Times New Roman"/>
          <w:b/>
          <w:color w:val="000000"/>
          <w:szCs w:val="24"/>
          <w:lang w:eastAsia="pl-PL"/>
        </w:rPr>
        <w:t xml:space="preserve">Wykonawca jest zobowiązany wykazać odpowiednio, nie później niż na dzień składania  ofert, spełnianie warunków, o których mowa w art. 22 ust. 1, i brak podstaw do wykluczenia z powodu niespełniania warunków, o których mowa w art. 24 ust. 1. </w:t>
      </w:r>
    </w:p>
    <w:p w:rsidR="00AA68B6" w:rsidRDefault="00A55879">
      <w:pPr>
        <w:rPr>
          <w:rFonts w:eastAsia="Times New Roman" w:cs="Times New Roman"/>
          <w:b/>
          <w:szCs w:val="24"/>
        </w:rPr>
      </w:pPr>
      <w:r>
        <w:rPr>
          <w:rFonts w:cs="Times New Roman"/>
          <w:b/>
          <w:szCs w:val="24"/>
        </w:rPr>
        <w:t>1</w:t>
      </w:r>
      <w:r w:rsidR="00E65037">
        <w:rPr>
          <w:rFonts w:cs="Times New Roman"/>
          <w:b/>
          <w:szCs w:val="24"/>
        </w:rPr>
        <w:t>.1  W postępowaniu o udzielenie przedmiotowego zamówienia mogą wziąć udział</w:t>
      </w:r>
      <w:r w:rsidR="00E65037">
        <w:rPr>
          <w:rFonts w:eastAsia="Times New Roman" w:cs="Times New Roman"/>
          <w:b/>
          <w:szCs w:val="24"/>
        </w:rPr>
        <w:t xml:space="preserve">  </w:t>
      </w:r>
    </w:p>
    <w:p w:rsidR="00295454" w:rsidRDefault="00E65037" w:rsidP="00295454">
      <w:pPr>
        <w:rPr>
          <w:rFonts w:cs="Times New Roman"/>
          <w:b/>
          <w:szCs w:val="24"/>
        </w:rPr>
      </w:pPr>
      <w:r>
        <w:rPr>
          <w:rFonts w:eastAsia="Times New Roman" w:cs="Times New Roman"/>
          <w:b/>
          <w:szCs w:val="24"/>
        </w:rPr>
        <w:t xml:space="preserve">          </w:t>
      </w:r>
      <w:r>
        <w:rPr>
          <w:rFonts w:cs="Times New Roman"/>
          <w:b/>
          <w:szCs w:val="24"/>
        </w:rPr>
        <w:t>wykonawcy,    którzy spełniają warunki dotyczą</w:t>
      </w:r>
    </w:p>
    <w:p w:rsidR="00295454" w:rsidRDefault="00E65037" w:rsidP="00295454">
      <w:pPr>
        <w:rPr>
          <w:rFonts w:cs="Times New Roman"/>
          <w:iCs/>
        </w:rPr>
      </w:pPr>
      <w:r>
        <w:rPr>
          <w:rFonts w:eastAsia="Times New Roman" w:cs="Times New Roman"/>
          <w:iCs/>
        </w:rPr>
        <w:t xml:space="preserve"> </w:t>
      </w:r>
      <w:r>
        <w:rPr>
          <w:rFonts w:cs="Times New Roman"/>
          <w:iCs/>
        </w:rPr>
        <w:t>1) posiadania uprawnień do wykonywania określonej działalności lub czynności</w:t>
      </w:r>
      <w:r>
        <w:rPr>
          <w:rFonts w:eastAsia="Times New Roman" w:cs="Times New Roman"/>
          <w:iCs/>
        </w:rPr>
        <w:t xml:space="preserve"> </w:t>
      </w:r>
      <w:r>
        <w:rPr>
          <w:rFonts w:cs="Times New Roman"/>
          <w:iCs/>
        </w:rPr>
        <w:t xml:space="preserve">jeżeli  przepisy prawa nakładają obowiązek ich posiadania; </w:t>
      </w:r>
    </w:p>
    <w:p w:rsidR="00295454" w:rsidRDefault="00E65037" w:rsidP="00295454">
      <w:pPr>
        <w:rPr>
          <w:rFonts w:cs="Times New Roman"/>
          <w:iCs/>
        </w:rPr>
      </w:pPr>
      <w:r>
        <w:rPr>
          <w:rFonts w:cs="Times New Roman"/>
          <w:iCs/>
        </w:rPr>
        <w:t xml:space="preserve">2) posiadania wiedzy i doświadczenia; </w:t>
      </w:r>
    </w:p>
    <w:p w:rsidR="00AA68B6" w:rsidRDefault="00E65037" w:rsidP="00295454">
      <w:pPr>
        <w:rPr>
          <w:rFonts w:eastAsia="Times New Roman" w:cs="Times New Roman"/>
          <w:iCs/>
        </w:rPr>
      </w:pPr>
      <w:r>
        <w:rPr>
          <w:rFonts w:eastAsia="Times New Roman" w:cs="Times New Roman"/>
          <w:iCs/>
        </w:rPr>
        <w:t xml:space="preserve"> </w:t>
      </w:r>
      <w:r>
        <w:rPr>
          <w:rFonts w:cs="Times New Roman"/>
          <w:iCs/>
        </w:rPr>
        <w:t xml:space="preserve">3) dysponowania odpowiednim potencjałem technicznym oraz osobami zdolnymi   </w:t>
      </w:r>
    </w:p>
    <w:p w:rsidR="00295454" w:rsidRDefault="00E65037" w:rsidP="00295454">
      <w:pPr>
        <w:pStyle w:val="LO-Normal"/>
        <w:ind w:left="0"/>
        <w:rPr>
          <w:rFonts w:ascii="Times New Roman" w:eastAsia="Times New Roman" w:hAnsi="Times New Roman" w:cs="Times New Roman"/>
          <w:iCs/>
          <w:lang w:val="pl-PL"/>
        </w:rPr>
      </w:pPr>
      <w:r>
        <w:rPr>
          <w:rFonts w:ascii="Times New Roman" w:hAnsi="Times New Roman" w:cs="Times New Roman"/>
          <w:iCs/>
          <w:lang w:val="pl-PL"/>
        </w:rPr>
        <w:t xml:space="preserve">do wykonania zamówienia; </w:t>
      </w:r>
    </w:p>
    <w:p w:rsidR="00AA68B6" w:rsidRPr="00295454" w:rsidRDefault="00E65037" w:rsidP="00295454">
      <w:pPr>
        <w:pStyle w:val="LO-Normal"/>
        <w:ind w:left="0"/>
        <w:rPr>
          <w:rFonts w:ascii="Times New Roman" w:eastAsia="Times New Roman" w:hAnsi="Times New Roman" w:cs="Times New Roman"/>
          <w:iCs/>
          <w:lang w:val="pl-PL"/>
        </w:rPr>
      </w:pPr>
      <w:r>
        <w:rPr>
          <w:rFonts w:ascii="Times New Roman" w:eastAsia="Times New Roman" w:hAnsi="Times New Roman" w:cs="Times New Roman"/>
          <w:iCs/>
          <w:lang w:val="pl-PL"/>
        </w:rPr>
        <w:t xml:space="preserve">  </w:t>
      </w:r>
      <w:r>
        <w:rPr>
          <w:rFonts w:ascii="Times New Roman" w:hAnsi="Times New Roman" w:cs="Times New Roman"/>
          <w:iCs/>
          <w:lang w:val="pl-PL"/>
        </w:rPr>
        <w:t xml:space="preserve">4) sytuacji ekonomicznej i finansowej. </w:t>
      </w:r>
    </w:p>
    <w:p w:rsidR="00AA68B6" w:rsidRDefault="00AA68B6">
      <w:pPr>
        <w:pStyle w:val="LO-Normal"/>
        <w:jc w:val="center"/>
        <w:rPr>
          <w:rFonts w:ascii="Times New Roman" w:hAnsi="Times New Roman" w:cs="Times New Roman"/>
        </w:rPr>
      </w:pPr>
    </w:p>
    <w:p w:rsidR="00AA68B6" w:rsidRDefault="00E65037">
      <w:pPr>
        <w:autoSpaceDE w:val="0"/>
        <w:ind w:left="360" w:hanging="360"/>
        <w:rPr>
          <w:rFonts w:eastAsia="Times New Roman" w:cs="Times New Roman"/>
          <w:b/>
          <w:szCs w:val="24"/>
        </w:rPr>
      </w:pPr>
      <w:r>
        <w:rPr>
          <w:rFonts w:eastAsia="Times New Roman" w:cs="Times New Roman"/>
          <w:b/>
          <w:szCs w:val="24"/>
        </w:rPr>
        <w:t>1.2</w:t>
      </w:r>
      <w:r>
        <w:rPr>
          <w:rFonts w:cs="Times New Roman"/>
          <w:b/>
          <w:szCs w:val="24"/>
        </w:rPr>
        <w:t xml:space="preserve">  W postępowaniu mogą wziąć udział wykonawcy, którzy spełniają warunek</w:t>
      </w:r>
      <w:r>
        <w:rPr>
          <w:rFonts w:eastAsia="Times New Roman" w:cs="Times New Roman"/>
          <w:b/>
          <w:szCs w:val="24"/>
        </w:rPr>
        <w:t xml:space="preserve"> </w:t>
      </w:r>
      <w:r>
        <w:rPr>
          <w:rFonts w:cs="Times New Roman"/>
          <w:b/>
          <w:szCs w:val="24"/>
        </w:rPr>
        <w:t>dotyczący</w:t>
      </w:r>
      <w:r>
        <w:rPr>
          <w:rFonts w:eastAsia="Calibri" w:cs="Times New Roman"/>
          <w:b/>
          <w:szCs w:val="24"/>
        </w:rPr>
        <w:t xml:space="preserve"> </w:t>
      </w:r>
      <w:r>
        <w:rPr>
          <w:rFonts w:eastAsia="Times New Roman" w:cs="Times New Roman"/>
          <w:b/>
          <w:szCs w:val="24"/>
        </w:rPr>
        <w:t xml:space="preserve"> </w:t>
      </w:r>
      <w:r>
        <w:rPr>
          <w:rFonts w:cs="Times New Roman"/>
          <w:b/>
          <w:szCs w:val="24"/>
        </w:rPr>
        <w:t>braku podstaw do wykluczenia z postępowania o udzielenie zamówienia w</w:t>
      </w:r>
    </w:p>
    <w:p w:rsidR="00AA68B6" w:rsidRDefault="00E65037">
      <w:pPr>
        <w:autoSpaceDE w:val="0"/>
        <w:ind w:left="360" w:hanging="360"/>
        <w:rPr>
          <w:rFonts w:eastAsia="Times New Roman" w:cs="Times New Roman"/>
        </w:rPr>
      </w:pPr>
      <w:r>
        <w:rPr>
          <w:rFonts w:eastAsia="Times New Roman" w:cs="Times New Roman"/>
          <w:b/>
          <w:szCs w:val="24"/>
        </w:rPr>
        <w:t xml:space="preserve">   </w:t>
      </w:r>
      <w:r>
        <w:rPr>
          <w:rFonts w:cs="Times New Roman"/>
          <w:b/>
          <w:szCs w:val="24"/>
        </w:rPr>
        <w:t>okolicznościach, o których mowa w art. 24 ust. 1 i 2 ustawy prawo zamówień  publicznych.</w:t>
      </w:r>
    </w:p>
    <w:p w:rsidR="00AA68B6" w:rsidRDefault="00E65037">
      <w:pPr>
        <w:pStyle w:val="LO-Normal"/>
        <w:rPr>
          <w:rFonts w:ascii="Times New Roman" w:hAnsi="Times New Roman" w:cs="Times New Roman"/>
          <w:b/>
          <w:bCs/>
          <w:lang w:val="pl-PL"/>
        </w:rPr>
      </w:pPr>
      <w:r>
        <w:rPr>
          <w:rFonts w:ascii="Times New Roman" w:eastAsia="Times New Roman" w:hAnsi="Times New Roman" w:cs="Times New Roman"/>
        </w:rPr>
        <w:t xml:space="preserve">     </w:t>
      </w:r>
    </w:p>
    <w:p w:rsidR="00AA68B6" w:rsidRDefault="00E65037">
      <w:pPr>
        <w:pStyle w:val="LO-Normal"/>
        <w:ind w:left="0" w:firstLine="135"/>
        <w:rPr>
          <w:rFonts w:ascii="Times New Roman" w:hAnsi="Times New Roman" w:cs="Times New Roman"/>
          <w:lang w:val="pl-PL"/>
        </w:rPr>
      </w:pPr>
      <w:r>
        <w:rPr>
          <w:rFonts w:ascii="Times New Roman" w:hAnsi="Times New Roman" w:cs="Times New Roman"/>
          <w:b/>
          <w:bCs/>
          <w:lang w:val="pl-PL"/>
        </w:rPr>
        <w:t>2.</w:t>
      </w:r>
      <w:r>
        <w:rPr>
          <w:rFonts w:ascii="Times New Roman" w:hAnsi="Times New Roman" w:cs="Times New Roman"/>
          <w:lang w:val="pl-PL"/>
        </w:rPr>
        <w:t xml:space="preserve"> W przypadku wykonawców wspólnie ubiegających się o udzielenie zamówienia, każdy z </w:t>
      </w:r>
    </w:p>
    <w:p w:rsidR="00AA68B6" w:rsidRDefault="00E65037">
      <w:pPr>
        <w:pStyle w:val="LO-Normal"/>
        <w:ind w:left="0" w:firstLine="135"/>
        <w:rPr>
          <w:rFonts w:ascii="Times New Roman" w:hAnsi="Times New Roman" w:cs="Times New Roman"/>
          <w:lang w:val="pl-PL"/>
        </w:rPr>
      </w:pPr>
      <w:r>
        <w:rPr>
          <w:rFonts w:ascii="Times New Roman" w:hAnsi="Times New Roman" w:cs="Times New Roman"/>
          <w:lang w:val="pl-PL"/>
        </w:rPr>
        <w:t xml:space="preserve">warunków  określonych w </w:t>
      </w:r>
      <w:r w:rsidR="001A3A6E">
        <w:rPr>
          <w:rFonts w:ascii="Times New Roman" w:hAnsi="Times New Roman" w:cs="Times New Roman"/>
          <w:lang w:val="pl-PL"/>
        </w:rPr>
        <w:t xml:space="preserve"> </w:t>
      </w:r>
      <w:proofErr w:type="spellStart"/>
      <w:r w:rsidR="001A3A6E">
        <w:rPr>
          <w:rFonts w:ascii="Times New Roman" w:hAnsi="Times New Roman" w:cs="Times New Roman"/>
          <w:lang w:val="pl-PL"/>
        </w:rPr>
        <w:t>pkt</w:t>
      </w:r>
      <w:proofErr w:type="spellEnd"/>
      <w:r w:rsidR="001A3A6E">
        <w:rPr>
          <w:rFonts w:ascii="Times New Roman" w:hAnsi="Times New Roman" w:cs="Times New Roman"/>
          <w:lang w:val="pl-PL"/>
        </w:rPr>
        <w:t xml:space="preserve"> 1.1 </w:t>
      </w:r>
      <w:r>
        <w:rPr>
          <w:rFonts w:ascii="Times New Roman" w:hAnsi="Times New Roman" w:cs="Times New Roman"/>
          <w:lang w:val="pl-PL"/>
        </w:rPr>
        <w:t xml:space="preserve">ppkt.1-4 winien spełniać co najmniej jeden z tych  </w:t>
      </w:r>
    </w:p>
    <w:p w:rsidR="00AA68B6" w:rsidRDefault="00E65037">
      <w:pPr>
        <w:pStyle w:val="LO-Normal"/>
        <w:ind w:left="0" w:firstLine="135"/>
        <w:rPr>
          <w:rFonts w:ascii="Times New Roman" w:hAnsi="Times New Roman" w:cs="Times New Roman"/>
          <w:lang w:val="pl-PL"/>
        </w:rPr>
      </w:pPr>
      <w:r>
        <w:rPr>
          <w:rFonts w:ascii="Times New Roman" w:hAnsi="Times New Roman" w:cs="Times New Roman"/>
          <w:lang w:val="pl-PL"/>
        </w:rPr>
        <w:t>wykonawców  albo  wszyscy ci  wykonawcy wspólnie.</w:t>
      </w:r>
    </w:p>
    <w:p w:rsidR="00AA68B6" w:rsidRDefault="00E65037">
      <w:pPr>
        <w:pStyle w:val="LO-Normal"/>
        <w:ind w:left="0" w:firstLine="135"/>
        <w:rPr>
          <w:rFonts w:ascii="Times New Roman" w:eastAsia="Times New Roman" w:hAnsi="Times New Roman" w:cs="Times New Roman"/>
          <w:lang w:val="pl-PL"/>
        </w:rPr>
      </w:pPr>
      <w:r>
        <w:rPr>
          <w:rFonts w:ascii="Times New Roman" w:hAnsi="Times New Roman" w:cs="Times New Roman"/>
          <w:lang w:val="pl-PL"/>
        </w:rPr>
        <w:t xml:space="preserve">Warunek określony w pkt. </w:t>
      </w:r>
      <w:r w:rsidR="001A3A6E">
        <w:rPr>
          <w:rFonts w:ascii="Times New Roman" w:hAnsi="Times New Roman" w:cs="Times New Roman"/>
          <w:lang w:val="pl-PL"/>
        </w:rPr>
        <w:t>1</w:t>
      </w:r>
      <w:r>
        <w:rPr>
          <w:rFonts w:ascii="Times New Roman" w:hAnsi="Times New Roman" w:cs="Times New Roman"/>
          <w:lang w:val="pl-PL"/>
        </w:rPr>
        <w:t>.2 powinien spełniać każdy z wykonawców samodzielnie.</w:t>
      </w:r>
    </w:p>
    <w:p w:rsidR="00AA68B6" w:rsidRDefault="00E65037">
      <w:pPr>
        <w:pStyle w:val="LO-Normal"/>
        <w:ind w:left="0" w:firstLine="135"/>
        <w:rPr>
          <w:rFonts w:ascii="Times New Roman" w:eastAsia="Times New Roman" w:hAnsi="Times New Roman" w:cs="Times New Roman"/>
          <w:b/>
          <w:bCs/>
          <w:lang w:val="pl-PL"/>
        </w:rPr>
      </w:pPr>
      <w:r>
        <w:rPr>
          <w:rFonts w:ascii="Times New Roman" w:eastAsia="Times New Roman" w:hAnsi="Times New Roman" w:cs="Times New Roman"/>
          <w:lang w:val="pl-PL"/>
        </w:rPr>
        <w:t xml:space="preserve"> </w:t>
      </w:r>
    </w:p>
    <w:p w:rsidR="00AA68B6" w:rsidRDefault="00E65037">
      <w:pPr>
        <w:pStyle w:val="LO-Normal"/>
        <w:ind w:left="0"/>
        <w:rPr>
          <w:rFonts w:ascii="Times New Roman" w:hAnsi="Times New Roman" w:cs="Times New Roman"/>
          <w:lang w:val="pl-PL"/>
        </w:rPr>
      </w:pPr>
      <w:r>
        <w:rPr>
          <w:rFonts w:ascii="Times New Roman" w:eastAsia="Times New Roman" w:hAnsi="Times New Roman" w:cs="Times New Roman"/>
          <w:b/>
          <w:bCs/>
          <w:lang w:val="pl-PL"/>
        </w:rPr>
        <w:t xml:space="preserve"> </w:t>
      </w:r>
      <w:r w:rsidR="00A55879">
        <w:rPr>
          <w:rFonts w:ascii="Times New Roman" w:eastAsia="Times New Roman" w:hAnsi="Times New Roman" w:cs="Times New Roman"/>
          <w:b/>
          <w:bCs/>
          <w:lang w:val="pl-PL"/>
        </w:rPr>
        <w:t>3</w:t>
      </w:r>
      <w:r>
        <w:rPr>
          <w:rFonts w:ascii="Times New Roman" w:hAnsi="Times New Roman" w:cs="Times New Roman"/>
          <w:b/>
          <w:bCs/>
          <w:lang w:val="pl-PL"/>
        </w:rPr>
        <w:t xml:space="preserve">. </w:t>
      </w:r>
      <w:r>
        <w:rPr>
          <w:rFonts w:ascii="Times New Roman" w:hAnsi="Times New Roman" w:cs="Times New Roman"/>
          <w:lang w:val="pl-PL"/>
        </w:rPr>
        <w:t xml:space="preserve">Wykonawca powołujący się przy wykazywaniu spełniania warunków udziału w   </w:t>
      </w:r>
    </w:p>
    <w:p w:rsidR="00AA68B6" w:rsidRDefault="00E65037">
      <w:pPr>
        <w:pStyle w:val="LO-Normal"/>
        <w:ind w:left="0"/>
        <w:rPr>
          <w:rFonts w:ascii="Times New Roman" w:hAnsi="Times New Roman" w:cs="Times New Roman"/>
        </w:rPr>
      </w:pPr>
      <w:r>
        <w:rPr>
          <w:rFonts w:ascii="Times New Roman" w:hAnsi="Times New Roman" w:cs="Times New Roman"/>
          <w:lang w:val="pl-PL"/>
        </w:rPr>
        <w:t xml:space="preserve">postępowaniu na potencjał innych podmiotów,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Pr>
          <w:rFonts w:ascii="Times New Roman" w:hAnsi="Times New Roman" w:cs="Times New Roman"/>
        </w:rPr>
        <w:t xml:space="preserve"> </w:t>
      </w:r>
      <w:proofErr w:type="spellStart"/>
      <w:r>
        <w:rPr>
          <w:rFonts w:ascii="Times New Roman" w:hAnsi="Times New Roman" w:cs="Times New Roman"/>
        </w:rPr>
        <w:t>Podmiot</w:t>
      </w:r>
      <w:proofErr w:type="spellEnd"/>
      <w:r>
        <w:rPr>
          <w:rFonts w:ascii="Times New Roman" w:hAnsi="Times New Roman" w:cs="Times New Roman"/>
        </w:rPr>
        <w:t xml:space="preserve">, </w:t>
      </w:r>
      <w:r w:rsidR="00073603">
        <w:rPr>
          <w:rFonts w:ascii="Times New Roman" w:hAnsi="Times New Roman" w:cs="Times New Roman"/>
        </w:rPr>
        <w:t xml:space="preserve"> </w:t>
      </w:r>
      <w:proofErr w:type="spellStart"/>
      <w:r>
        <w:rPr>
          <w:rFonts w:ascii="Times New Roman" w:hAnsi="Times New Roman" w:cs="Times New Roman"/>
        </w:rPr>
        <w:t>który</w:t>
      </w:r>
      <w:proofErr w:type="spellEnd"/>
      <w:r>
        <w:rPr>
          <w:rFonts w:ascii="Times New Roman" w:hAnsi="Times New Roman" w:cs="Times New Roman"/>
        </w:rPr>
        <w:t xml:space="preserve"> </w:t>
      </w:r>
      <w:proofErr w:type="spellStart"/>
      <w:r>
        <w:rPr>
          <w:rFonts w:ascii="Times New Roman" w:hAnsi="Times New Roman" w:cs="Times New Roman"/>
        </w:rPr>
        <w:t>zobowiązał</w:t>
      </w:r>
      <w:proofErr w:type="spellEnd"/>
      <w:r>
        <w:rPr>
          <w:rFonts w:ascii="Times New Roman" w:hAnsi="Times New Roman" w:cs="Times New Roman"/>
        </w:rPr>
        <w:t xml:space="preserve"> </w:t>
      </w:r>
      <w:proofErr w:type="spellStart"/>
      <w:r>
        <w:rPr>
          <w:rFonts w:ascii="Times New Roman" w:hAnsi="Times New Roman" w:cs="Times New Roman"/>
        </w:rPr>
        <w:t>się</w:t>
      </w:r>
      <w:proofErr w:type="spellEnd"/>
      <w:r>
        <w:rPr>
          <w:rFonts w:ascii="Times New Roman" w:hAnsi="Times New Roman" w:cs="Times New Roman"/>
        </w:rPr>
        <w:t xml:space="preserve">  do  </w:t>
      </w:r>
      <w:proofErr w:type="spellStart"/>
      <w:r>
        <w:rPr>
          <w:rFonts w:ascii="Times New Roman" w:hAnsi="Times New Roman" w:cs="Times New Roman"/>
        </w:rPr>
        <w:t>udostępnienia</w:t>
      </w:r>
      <w:proofErr w:type="spellEnd"/>
      <w:r>
        <w:rPr>
          <w:rFonts w:ascii="Times New Roman" w:hAnsi="Times New Roman" w:cs="Times New Roman"/>
        </w:rPr>
        <w:t xml:space="preserve"> </w:t>
      </w:r>
      <w:proofErr w:type="spellStart"/>
      <w:r>
        <w:rPr>
          <w:rFonts w:ascii="Times New Roman" w:hAnsi="Times New Roman" w:cs="Times New Roman"/>
        </w:rPr>
        <w:t>zasobów</w:t>
      </w:r>
      <w:proofErr w:type="spellEnd"/>
      <w:r>
        <w:rPr>
          <w:rFonts w:ascii="Times New Roman" w:hAnsi="Times New Roman" w:cs="Times New Roman"/>
        </w:rPr>
        <w:t xml:space="preserve"> </w:t>
      </w:r>
      <w:proofErr w:type="spellStart"/>
      <w:r>
        <w:rPr>
          <w:rFonts w:ascii="Times New Roman" w:hAnsi="Times New Roman" w:cs="Times New Roman"/>
        </w:rPr>
        <w:t>zgodnie</w:t>
      </w:r>
      <w:proofErr w:type="spellEnd"/>
      <w:r>
        <w:rPr>
          <w:rFonts w:ascii="Times New Roman" w:hAnsi="Times New Roman" w:cs="Times New Roman"/>
        </w:rPr>
        <w:t xml:space="preserve"> z </w:t>
      </w:r>
      <w:proofErr w:type="spellStart"/>
      <w:r>
        <w:rPr>
          <w:rFonts w:ascii="Times New Roman" w:hAnsi="Times New Roman" w:cs="Times New Roman"/>
        </w:rPr>
        <w:t>ust</w:t>
      </w:r>
      <w:proofErr w:type="spellEnd"/>
      <w:r>
        <w:rPr>
          <w:rFonts w:ascii="Times New Roman" w:hAnsi="Times New Roman" w:cs="Times New Roman"/>
        </w:rPr>
        <w:t xml:space="preserve">. 2b, </w:t>
      </w:r>
      <w:proofErr w:type="spellStart"/>
      <w:r>
        <w:rPr>
          <w:rFonts w:ascii="Times New Roman" w:hAnsi="Times New Roman" w:cs="Times New Roman"/>
        </w:rPr>
        <w:t>odpowiada</w:t>
      </w:r>
      <w:proofErr w:type="spellEnd"/>
      <w:r>
        <w:rPr>
          <w:rFonts w:ascii="Times New Roman" w:hAnsi="Times New Roman" w:cs="Times New Roman"/>
        </w:rPr>
        <w:t xml:space="preserve"> </w:t>
      </w:r>
      <w:proofErr w:type="spellStart"/>
      <w:r>
        <w:rPr>
          <w:rFonts w:ascii="Times New Roman" w:hAnsi="Times New Roman" w:cs="Times New Roman"/>
        </w:rPr>
        <w:t>solidarnie</w:t>
      </w:r>
      <w:proofErr w:type="spellEnd"/>
      <w:r>
        <w:rPr>
          <w:rFonts w:ascii="Times New Roman" w:hAnsi="Times New Roman" w:cs="Times New Roman"/>
        </w:rPr>
        <w:t xml:space="preserve"> z </w:t>
      </w:r>
      <w:proofErr w:type="spellStart"/>
      <w:r>
        <w:rPr>
          <w:rFonts w:ascii="Times New Roman" w:hAnsi="Times New Roman" w:cs="Times New Roman"/>
        </w:rPr>
        <w:t>wykonawcą</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szkodę</w:t>
      </w:r>
      <w:proofErr w:type="spellEnd"/>
      <w:r>
        <w:rPr>
          <w:rFonts w:ascii="Times New Roman" w:hAnsi="Times New Roman" w:cs="Times New Roman"/>
        </w:rPr>
        <w:t xml:space="preserve"> </w:t>
      </w:r>
      <w:proofErr w:type="spellStart"/>
      <w:r>
        <w:rPr>
          <w:rFonts w:ascii="Times New Roman" w:hAnsi="Times New Roman" w:cs="Times New Roman"/>
        </w:rPr>
        <w:t>zamawiającego</w:t>
      </w:r>
      <w:proofErr w:type="spellEnd"/>
      <w:r>
        <w:rPr>
          <w:rFonts w:ascii="Times New Roman" w:hAnsi="Times New Roman" w:cs="Times New Roman"/>
        </w:rPr>
        <w:t xml:space="preserve"> </w:t>
      </w:r>
      <w:proofErr w:type="spellStart"/>
      <w:r>
        <w:rPr>
          <w:rFonts w:ascii="Times New Roman" w:hAnsi="Times New Roman" w:cs="Times New Roman"/>
        </w:rPr>
        <w:t>powstałą</w:t>
      </w:r>
      <w:proofErr w:type="spellEnd"/>
      <w:r>
        <w:rPr>
          <w:rFonts w:ascii="Times New Roman" w:hAnsi="Times New Roman" w:cs="Times New Roman"/>
        </w:rPr>
        <w:t xml:space="preserve"> </w:t>
      </w:r>
      <w:proofErr w:type="spellStart"/>
      <w:r>
        <w:rPr>
          <w:rFonts w:ascii="Times New Roman" w:hAnsi="Times New Roman" w:cs="Times New Roman"/>
        </w:rPr>
        <w:t>wskutek</w:t>
      </w:r>
      <w:proofErr w:type="spellEnd"/>
      <w:r>
        <w:rPr>
          <w:rFonts w:ascii="Times New Roman" w:hAnsi="Times New Roman" w:cs="Times New Roman"/>
        </w:rPr>
        <w:t xml:space="preserve"> </w:t>
      </w:r>
      <w:proofErr w:type="spellStart"/>
      <w:r>
        <w:rPr>
          <w:rFonts w:ascii="Times New Roman" w:hAnsi="Times New Roman" w:cs="Times New Roman"/>
        </w:rPr>
        <w:t>nieudostępnienia</w:t>
      </w:r>
      <w:proofErr w:type="spellEnd"/>
      <w:r>
        <w:rPr>
          <w:rFonts w:ascii="Times New Roman" w:hAnsi="Times New Roman" w:cs="Times New Roman"/>
        </w:rPr>
        <w:t xml:space="preserve"> </w:t>
      </w:r>
      <w:proofErr w:type="spellStart"/>
      <w:r>
        <w:rPr>
          <w:rFonts w:ascii="Times New Roman" w:hAnsi="Times New Roman" w:cs="Times New Roman"/>
        </w:rPr>
        <w:t>tych</w:t>
      </w:r>
      <w:proofErr w:type="spellEnd"/>
      <w:r>
        <w:rPr>
          <w:rFonts w:ascii="Times New Roman" w:hAnsi="Times New Roman" w:cs="Times New Roman"/>
        </w:rPr>
        <w:t xml:space="preserve"> </w:t>
      </w:r>
      <w:proofErr w:type="spellStart"/>
      <w:r>
        <w:rPr>
          <w:rFonts w:ascii="Times New Roman" w:hAnsi="Times New Roman" w:cs="Times New Roman"/>
        </w:rPr>
        <w:t>zasobów</w:t>
      </w:r>
      <w:proofErr w:type="spellEnd"/>
      <w:r>
        <w:rPr>
          <w:rFonts w:ascii="Times New Roman" w:hAnsi="Times New Roman" w:cs="Times New Roman"/>
        </w:rPr>
        <w:t xml:space="preserve">, </w:t>
      </w:r>
      <w:proofErr w:type="spellStart"/>
      <w:r>
        <w:rPr>
          <w:rFonts w:ascii="Times New Roman" w:hAnsi="Times New Roman" w:cs="Times New Roman"/>
        </w:rPr>
        <w:t>chyba</w:t>
      </w:r>
      <w:proofErr w:type="spellEnd"/>
      <w:r>
        <w:rPr>
          <w:rFonts w:ascii="Times New Roman" w:hAnsi="Times New Roman" w:cs="Times New Roman"/>
        </w:rPr>
        <w:t xml:space="preserve"> </w:t>
      </w:r>
      <w:proofErr w:type="spellStart"/>
      <w:r>
        <w:rPr>
          <w:rFonts w:ascii="Times New Roman" w:hAnsi="Times New Roman" w:cs="Times New Roman"/>
        </w:rPr>
        <w:t>że</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nieudostępnienie</w:t>
      </w:r>
      <w:proofErr w:type="spellEnd"/>
      <w:r>
        <w:rPr>
          <w:rFonts w:ascii="Times New Roman" w:hAnsi="Times New Roman" w:cs="Times New Roman"/>
        </w:rPr>
        <w:t xml:space="preserve"> </w:t>
      </w:r>
      <w:proofErr w:type="spellStart"/>
      <w:r>
        <w:rPr>
          <w:rFonts w:ascii="Times New Roman" w:hAnsi="Times New Roman" w:cs="Times New Roman"/>
        </w:rPr>
        <w:t>zasobów</w:t>
      </w:r>
      <w:proofErr w:type="spellEnd"/>
      <w:r>
        <w:rPr>
          <w:rFonts w:ascii="Times New Roman" w:hAnsi="Times New Roman" w:cs="Times New Roman"/>
        </w:rPr>
        <w:t xml:space="preserve"> </w:t>
      </w:r>
      <w:proofErr w:type="spellStart"/>
      <w:r>
        <w:rPr>
          <w:rFonts w:ascii="Times New Roman" w:hAnsi="Times New Roman" w:cs="Times New Roman"/>
        </w:rPr>
        <w:t>nie</w:t>
      </w:r>
      <w:proofErr w:type="spellEnd"/>
      <w:r>
        <w:rPr>
          <w:rFonts w:ascii="Times New Roman" w:hAnsi="Times New Roman" w:cs="Times New Roman"/>
        </w:rPr>
        <w:t xml:space="preserve"> </w:t>
      </w:r>
      <w:proofErr w:type="spellStart"/>
      <w:r>
        <w:rPr>
          <w:rFonts w:ascii="Times New Roman" w:hAnsi="Times New Roman" w:cs="Times New Roman"/>
        </w:rPr>
        <w:t>ponosi</w:t>
      </w:r>
      <w:proofErr w:type="spellEnd"/>
      <w:r>
        <w:rPr>
          <w:rFonts w:ascii="Times New Roman" w:hAnsi="Times New Roman" w:cs="Times New Roman"/>
        </w:rPr>
        <w:t xml:space="preserve"> winy. </w:t>
      </w:r>
    </w:p>
    <w:p w:rsidR="00AA68B6" w:rsidRDefault="00AA68B6">
      <w:pPr>
        <w:pStyle w:val="Default"/>
        <w:ind w:left="-57" w:right="57" w:hanging="57"/>
        <w:jc w:val="right"/>
        <w:rPr>
          <w:rFonts w:ascii="Times New Roman" w:hAnsi="Times New Roman" w:cs="Times New Roman"/>
        </w:rPr>
      </w:pP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Jeżeli Wykonawca, w skazując spełnianie warunków, o których mowa w art. 22 ust. 1</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ustawy,</w:t>
      </w:r>
      <w:r>
        <w:rPr>
          <w:rFonts w:ascii="Times New Roman" w:hAnsi="Times New Roman" w:cs="Times New Roman"/>
          <w:lang w:val="pl-PL"/>
        </w:rPr>
        <w:t xml:space="preserve"> </w:t>
      </w:r>
      <w:r>
        <w:rPr>
          <w:rFonts w:ascii="Times New Roman" w:eastAsia="Times New Roman" w:hAnsi="Times New Roman" w:cs="Times New Roman"/>
          <w:lang w:val="pl-PL"/>
        </w:rPr>
        <w:t xml:space="preserve">polega na </w:t>
      </w:r>
      <w:r>
        <w:rPr>
          <w:rFonts w:ascii="Times New Roman" w:eastAsia="Times New Roman" w:hAnsi="Times New Roman" w:cs="Times New Roman"/>
        </w:rPr>
        <w:t xml:space="preserve"> </w:t>
      </w:r>
      <w:r>
        <w:rPr>
          <w:rFonts w:ascii="Times New Roman" w:eastAsia="Times New Roman" w:hAnsi="Times New Roman" w:cs="Times New Roman"/>
          <w:lang w:val="pl-PL"/>
        </w:rPr>
        <w:t>zasobach innych podmiotów na zasadach określonych w art. 26 ust. 2 b</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 xml:space="preserve">ustawy, </w:t>
      </w:r>
      <w:r>
        <w:rPr>
          <w:rFonts w:ascii="Times New Roman" w:hAnsi="Times New Roman" w:cs="Times New Roman"/>
          <w:lang w:val="pl-PL"/>
        </w:rPr>
        <w:t xml:space="preserve"> </w:t>
      </w:r>
      <w:r>
        <w:rPr>
          <w:rFonts w:ascii="Times New Roman" w:eastAsia="Times New Roman" w:hAnsi="Times New Roman" w:cs="Times New Roman"/>
          <w:lang w:val="pl-PL"/>
        </w:rPr>
        <w:t>Zamawiający , w celu  oceny , czy wykonawca będzie dysponował zasobami innych</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 xml:space="preserve">podmiotów w </w:t>
      </w:r>
      <w:r>
        <w:rPr>
          <w:rFonts w:ascii="Times New Roman" w:hAnsi="Times New Roman" w:cs="Times New Roman"/>
          <w:lang w:val="pl-PL"/>
        </w:rPr>
        <w:t xml:space="preserve"> </w:t>
      </w:r>
      <w:r>
        <w:rPr>
          <w:rFonts w:ascii="Times New Roman" w:eastAsia="Times New Roman" w:hAnsi="Times New Roman" w:cs="Times New Roman"/>
          <w:lang w:val="pl-PL"/>
        </w:rPr>
        <w:t>stopniu niezbędnym dla  należytego wykonania zamówienia oraz oceny, czy</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stosunek łączący wykonawcę z tymi podmiotami gwarantuje rzeczywisty dostęp do ich</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zasobów, żąda dokumentów, dotyczących w szczególności:</w:t>
      </w:r>
    </w:p>
    <w:p w:rsidR="00AA68B6" w:rsidRDefault="00E65037">
      <w:pPr>
        <w:pStyle w:val="LO-Normal"/>
        <w:spacing w:before="57" w:after="57" w:line="240" w:lineRule="auto"/>
        <w:ind w:left="525" w:hanging="15"/>
        <w:rPr>
          <w:rFonts w:ascii="Times New Roman" w:eastAsia="Times New Roman" w:hAnsi="Times New Roman" w:cs="Times New Roman"/>
          <w:lang w:val="pl-PL"/>
        </w:rPr>
      </w:pPr>
      <w:r>
        <w:rPr>
          <w:rFonts w:ascii="Times New Roman" w:eastAsia="Times New Roman" w:hAnsi="Times New Roman" w:cs="Times New Roman"/>
          <w:lang w:val="pl-PL"/>
        </w:rPr>
        <w:t xml:space="preserve">   a) zakresu dostępnych wykonawcy zasobów innego podmiotu,</w:t>
      </w:r>
    </w:p>
    <w:p w:rsidR="00AA68B6" w:rsidRDefault="00E65037">
      <w:pPr>
        <w:pStyle w:val="LO-Normal"/>
        <w:tabs>
          <w:tab w:val="left" w:pos="675"/>
        </w:tabs>
        <w:spacing w:before="57" w:after="57" w:line="240" w:lineRule="auto"/>
        <w:ind w:left="510"/>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Pr>
          <w:rFonts w:ascii="Times New Roman" w:hAnsi="Times New Roman" w:cs="Times New Roman"/>
          <w:lang w:val="pl-PL"/>
        </w:rPr>
        <w:t>b</w:t>
      </w:r>
      <w:r>
        <w:rPr>
          <w:rFonts w:ascii="Times New Roman" w:eastAsia="Times New Roman" w:hAnsi="Times New Roman" w:cs="Times New Roman"/>
          <w:lang w:val="pl-PL"/>
        </w:rPr>
        <w:t xml:space="preserve">) sposobu wykorzystania zasobów innego podmiotu, przez wykonawcę przy  </w:t>
      </w:r>
    </w:p>
    <w:p w:rsidR="00AA68B6" w:rsidRDefault="00E65037">
      <w:pPr>
        <w:pStyle w:val="LO-Normal"/>
        <w:tabs>
          <w:tab w:val="left" w:pos="675"/>
        </w:tabs>
        <w:spacing w:before="57" w:after="57" w:line="240" w:lineRule="auto"/>
        <w:ind w:left="510"/>
        <w:rPr>
          <w:rFonts w:ascii="Times New Roman" w:eastAsia="Times New Roman" w:hAnsi="Times New Roman" w:cs="Times New Roman"/>
          <w:lang w:val="pl-PL"/>
        </w:rPr>
      </w:pPr>
      <w:r>
        <w:rPr>
          <w:rFonts w:ascii="Times New Roman" w:eastAsia="Times New Roman" w:hAnsi="Times New Roman" w:cs="Times New Roman"/>
          <w:lang w:val="pl-PL"/>
        </w:rPr>
        <w:t xml:space="preserve">      wykonaniu zamówienia,</w:t>
      </w:r>
    </w:p>
    <w:p w:rsidR="00AA68B6" w:rsidRDefault="00E65037">
      <w:pPr>
        <w:pStyle w:val="LO-Normal"/>
        <w:spacing w:before="57" w:after="57" w:line="240" w:lineRule="auto"/>
        <w:ind w:left="525" w:hanging="15"/>
        <w:rPr>
          <w:rFonts w:ascii="Times New Roman" w:eastAsia="Times New Roman" w:hAnsi="Times New Roman" w:cs="Times New Roman"/>
          <w:lang w:val="pl-PL"/>
        </w:rPr>
      </w:pPr>
      <w:r>
        <w:rPr>
          <w:rFonts w:ascii="Times New Roman" w:eastAsia="Times New Roman" w:hAnsi="Times New Roman" w:cs="Times New Roman"/>
          <w:lang w:val="pl-PL"/>
        </w:rPr>
        <w:t xml:space="preserve">  c) charakteru stosunku, jaki będzie łączył wykonawcę z innym podmiotem,</w:t>
      </w:r>
    </w:p>
    <w:p w:rsidR="00AA68B6" w:rsidRDefault="00E65037" w:rsidP="00902631">
      <w:pPr>
        <w:pStyle w:val="LO-Normal"/>
        <w:spacing w:before="57" w:after="57" w:line="240" w:lineRule="auto"/>
        <w:ind w:left="0" w:firstLine="135"/>
        <w:rPr>
          <w:rFonts w:cs="Times New Roman"/>
        </w:rPr>
      </w:pPr>
      <w:r>
        <w:rPr>
          <w:rFonts w:ascii="Times New Roman" w:eastAsia="Times New Roman" w:hAnsi="Times New Roman" w:cs="Times New Roman"/>
          <w:lang w:val="pl-PL"/>
        </w:rPr>
        <w:t xml:space="preserve">         d) zakresu i okresu udziału innego podmiotu przy wykonywaniu zamówienia.</w:t>
      </w:r>
    </w:p>
    <w:p w:rsidR="00AA68B6" w:rsidRDefault="00A55879">
      <w:pPr>
        <w:spacing w:line="100" w:lineRule="atLeast"/>
        <w:rPr>
          <w:rFonts w:cs="Times New Roman"/>
          <w:color w:val="0066CC"/>
          <w:szCs w:val="24"/>
        </w:rPr>
      </w:pPr>
      <w:r>
        <w:rPr>
          <w:rFonts w:cs="Times New Roman"/>
          <w:b/>
          <w:color w:val="0066CC"/>
          <w:szCs w:val="24"/>
        </w:rPr>
        <w:t>4</w:t>
      </w:r>
      <w:r w:rsidR="00E65037">
        <w:rPr>
          <w:rFonts w:cs="Times New Roman"/>
          <w:b/>
          <w:color w:val="0066CC"/>
          <w:szCs w:val="24"/>
        </w:rPr>
        <w:t>.    Opis sposobu oceny spełniania poszczególnych warunków:</w:t>
      </w:r>
    </w:p>
    <w:p w:rsidR="00AA68B6" w:rsidRDefault="00AA68B6">
      <w:pPr>
        <w:spacing w:line="100" w:lineRule="atLeast"/>
        <w:rPr>
          <w:rFonts w:cs="Times New Roman"/>
          <w:color w:val="0066CC"/>
          <w:szCs w:val="24"/>
        </w:rPr>
      </w:pPr>
    </w:p>
    <w:p w:rsidR="00AA68B6" w:rsidRDefault="00A55879">
      <w:pPr>
        <w:spacing w:line="100" w:lineRule="atLeast"/>
        <w:rPr>
          <w:rFonts w:eastAsia="Times New Roman" w:cs="Times New Roman"/>
          <w:b/>
          <w:szCs w:val="24"/>
        </w:rPr>
      </w:pPr>
      <w:r>
        <w:rPr>
          <w:rFonts w:eastAsia="Times New Roman" w:cs="Times New Roman"/>
          <w:b/>
          <w:szCs w:val="24"/>
        </w:rPr>
        <w:t xml:space="preserve"> </w:t>
      </w:r>
      <w:r w:rsidR="00E65037">
        <w:rPr>
          <w:rFonts w:cs="Times New Roman"/>
          <w:b/>
          <w:szCs w:val="24"/>
        </w:rPr>
        <w:t xml:space="preserve">1)  </w:t>
      </w:r>
      <w:r w:rsidR="00E65037">
        <w:rPr>
          <w:rFonts w:cs="Times New Roman"/>
          <w:b/>
          <w:szCs w:val="24"/>
          <w:u w:val="single"/>
        </w:rPr>
        <w:t>Posiadanie uprawnień do wykonywania działalności.</w:t>
      </w:r>
    </w:p>
    <w:p w:rsidR="00AA68B6" w:rsidRDefault="00E65037">
      <w:pPr>
        <w:spacing w:line="100" w:lineRule="atLeast"/>
        <w:rPr>
          <w:rFonts w:cs="Times New Roman"/>
          <w:b/>
          <w:szCs w:val="24"/>
        </w:rPr>
      </w:pPr>
      <w:r>
        <w:rPr>
          <w:rFonts w:eastAsia="Times New Roman" w:cs="Times New Roman"/>
          <w:b/>
          <w:szCs w:val="24"/>
        </w:rPr>
        <w:t xml:space="preserve">           </w:t>
      </w:r>
      <w:r>
        <w:rPr>
          <w:rFonts w:cs="Times New Roman"/>
          <w:szCs w:val="24"/>
        </w:rPr>
        <w:t>Do potwierdzenia oświadczeniem o spełnianiu warunków.</w:t>
      </w:r>
    </w:p>
    <w:p w:rsidR="00A55879" w:rsidRDefault="00A55879">
      <w:pPr>
        <w:spacing w:line="100" w:lineRule="atLeast"/>
        <w:rPr>
          <w:rFonts w:cs="Times New Roman"/>
          <w:b/>
          <w:szCs w:val="24"/>
        </w:rPr>
      </w:pPr>
    </w:p>
    <w:p w:rsidR="00AA68B6" w:rsidRDefault="00E65037">
      <w:pPr>
        <w:spacing w:line="100" w:lineRule="atLeast"/>
        <w:rPr>
          <w:rFonts w:cs="Times New Roman"/>
          <w:szCs w:val="24"/>
        </w:rPr>
      </w:pPr>
      <w:r>
        <w:rPr>
          <w:rFonts w:cs="Times New Roman"/>
          <w:b/>
          <w:szCs w:val="24"/>
        </w:rPr>
        <w:lastRenderedPageBreak/>
        <w:t xml:space="preserve">2 ) </w:t>
      </w:r>
      <w:r>
        <w:rPr>
          <w:rFonts w:cs="Times New Roman"/>
          <w:b/>
          <w:szCs w:val="24"/>
          <w:u w:val="single"/>
        </w:rPr>
        <w:t>Sytuacja ekonomiczna i finansowa:</w:t>
      </w:r>
    </w:p>
    <w:p w:rsidR="00A55879" w:rsidRDefault="00E65037" w:rsidP="00A55879">
      <w:pPr>
        <w:spacing w:line="100" w:lineRule="atLeast"/>
        <w:rPr>
          <w:rFonts w:cs="Times New Roman"/>
          <w:b/>
          <w:szCs w:val="24"/>
        </w:rPr>
      </w:pPr>
      <w:r>
        <w:rPr>
          <w:rFonts w:eastAsia="Times New Roman" w:cs="Times New Roman"/>
          <w:szCs w:val="24"/>
        </w:rPr>
        <w:t xml:space="preserve">    </w:t>
      </w:r>
      <w:r w:rsidR="00A55879">
        <w:rPr>
          <w:rFonts w:eastAsia="Times New Roman" w:cs="Times New Roman"/>
          <w:b/>
          <w:szCs w:val="24"/>
        </w:rPr>
        <w:t xml:space="preserve">       </w:t>
      </w:r>
      <w:r w:rsidR="00A55879">
        <w:rPr>
          <w:rFonts w:cs="Times New Roman"/>
          <w:szCs w:val="24"/>
        </w:rPr>
        <w:t>Do potwierdzenia oświadczeniem o spełnianiu warunków.</w:t>
      </w:r>
    </w:p>
    <w:p w:rsidR="00AA68B6" w:rsidRDefault="00E65037">
      <w:pPr>
        <w:spacing w:line="100" w:lineRule="atLeast"/>
        <w:rPr>
          <w:rFonts w:eastAsia="Times New Roman" w:cs="Times New Roman"/>
          <w:b/>
          <w:szCs w:val="24"/>
        </w:rPr>
      </w:pPr>
      <w:r>
        <w:rPr>
          <w:rFonts w:eastAsia="Times New Roman" w:cs="Times New Roman"/>
          <w:szCs w:val="24"/>
        </w:rPr>
        <w:t xml:space="preserve">                                          </w:t>
      </w:r>
    </w:p>
    <w:p w:rsidR="00AA68B6" w:rsidRDefault="00E65037">
      <w:pPr>
        <w:spacing w:line="100" w:lineRule="atLeast"/>
        <w:rPr>
          <w:rFonts w:eastAsia="Times New Roman" w:cs="Times New Roman"/>
          <w:szCs w:val="24"/>
        </w:rPr>
      </w:pPr>
      <w:r>
        <w:rPr>
          <w:rFonts w:eastAsia="Times New Roman" w:cs="Times New Roman"/>
          <w:b/>
          <w:szCs w:val="24"/>
        </w:rPr>
        <w:t xml:space="preserve"> </w:t>
      </w:r>
      <w:r>
        <w:rPr>
          <w:rFonts w:cs="Times New Roman"/>
          <w:b/>
          <w:szCs w:val="24"/>
        </w:rPr>
        <w:t xml:space="preserve">3) </w:t>
      </w:r>
      <w:r>
        <w:rPr>
          <w:rFonts w:cs="Times New Roman"/>
          <w:b/>
          <w:szCs w:val="24"/>
          <w:u w:val="single"/>
        </w:rPr>
        <w:t>Wiedza i doświadczenie</w:t>
      </w:r>
    </w:p>
    <w:p w:rsidR="00AA68B6" w:rsidRDefault="00E65037">
      <w:pPr>
        <w:spacing w:line="100" w:lineRule="atLeast"/>
        <w:rPr>
          <w:rFonts w:cs="Times New Roman"/>
          <w:szCs w:val="24"/>
        </w:rPr>
      </w:pPr>
      <w:r>
        <w:rPr>
          <w:rFonts w:eastAsia="Times New Roman" w:cs="Times New Roman"/>
          <w:szCs w:val="24"/>
        </w:rPr>
        <w:t xml:space="preserve">      </w:t>
      </w:r>
      <w:r>
        <w:rPr>
          <w:rFonts w:cs="Times New Roman"/>
          <w:szCs w:val="24"/>
        </w:rPr>
        <w:t>Do potwierdzenia:</w:t>
      </w:r>
    </w:p>
    <w:p w:rsidR="00AA68B6" w:rsidRPr="009226E5" w:rsidRDefault="00E65037" w:rsidP="009226E5">
      <w:pPr>
        <w:spacing w:line="100" w:lineRule="atLeast"/>
        <w:rPr>
          <w:rFonts w:cs="Times New Roman"/>
          <w:szCs w:val="24"/>
        </w:rPr>
      </w:pPr>
      <w:r>
        <w:rPr>
          <w:rFonts w:cs="Times New Roman"/>
          <w:szCs w:val="24"/>
        </w:rPr>
        <w:t>- wykazem wykonanych  a w przypadku świadczeń okresowych lub ciągłych również wykonywanych głównych dostaw  w zakresie niezbędnym do wykazania spełniania warunku wiedzy i doświadczenia w okresie ostatnich trzech lat, a jeżeli okres prowadzenia działalności jest krótszy – w tym okresie, odpowiadających swoim rodzajem i wartością dostawie stanowiącej przedmiot zamówienia, z podaniem wartości, daty i miejsca wykonania i odbiorców oraz załączeniem dokumentów potwierdzających, że dostawy te zostały wykonane należycie. Wykonawca potwierdzi spełnianie warunku udziału w postępowaniu, jeżeli wykaz będzie zawierał co najmniej jedną  dostawę polegającą na dostawie sprzętu medycznego,  tożsamego z przedmiotem zamówienia w  wysokości nie mniejszej niż</w:t>
      </w:r>
      <w:r w:rsidR="009226E5">
        <w:rPr>
          <w:rFonts w:cs="Times New Roman"/>
          <w:szCs w:val="24"/>
        </w:rPr>
        <w:t>: 107.000,00 zł.</w:t>
      </w:r>
      <w:r>
        <w:rPr>
          <w:rFonts w:cs="Times New Roman"/>
          <w:szCs w:val="24"/>
        </w:rPr>
        <w:t xml:space="preserve"> Do każdej pozycji wykazu musi być załączony dokument potwierdzający należyte wykonanie zamówienia. – wzór wykazu stanowi załącznik nr  </w:t>
      </w:r>
      <w:r w:rsidR="009226E5">
        <w:rPr>
          <w:rFonts w:cs="Times New Roman"/>
          <w:szCs w:val="24"/>
        </w:rPr>
        <w:t>6</w:t>
      </w:r>
      <w:r>
        <w:rPr>
          <w:rFonts w:cs="Times New Roman"/>
          <w:color w:val="FF6600"/>
          <w:szCs w:val="24"/>
        </w:rPr>
        <w:t xml:space="preserve">  </w:t>
      </w:r>
      <w:r>
        <w:rPr>
          <w:rFonts w:cs="Times New Roman"/>
          <w:szCs w:val="24"/>
        </w:rPr>
        <w:t xml:space="preserve"> do SIWZ.</w:t>
      </w:r>
    </w:p>
    <w:p w:rsidR="00AA68B6" w:rsidRDefault="00E65037">
      <w:pPr>
        <w:suppressAutoHyphens w:val="0"/>
        <w:autoSpaceDE w:val="0"/>
        <w:spacing w:line="100" w:lineRule="atLeast"/>
        <w:rPr>
          <w:rFonts w:cs="Times New Roman"/>
          <w:szCs w:val="24"/>
        </w:rPr>
      </w:pPr>
      <w:r>
        <w:rPr>
          <w:rFonts w:eastAsia="Times New Roman" w:cs="Times New Roman"/>
          <w:color w:val="000000"/>
          <w:szCs w:val="24"/>
          <w:lang w:eastAsia="pl-PL"/>
        </w:rPr>
        <w:t xml:space="preserve"> </w:t>
      </w:r>
    </w:p>
    <w:p w:rsidR="00AA68B6" w:rsidRDefault="00E65037">
      <w:pPr>
        <w:autoSpaceDE w:val="0"/>
        <w:spacing w:line="100" w:lineRule="atLeast"/>
        <w:rPr>
          <w:rFonts w:cs="Times New Roman"/>
          <w:szCs w:val="24"/>
        </w:rPr>
      </w:pPr>
      <w:r>
        <w:rPr>
          <w:rFonts w:cs="Times New Roman"/>
          <w:szCs w:val="24"/>
        </w:rP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AA68B6" w:rsidRDefault="00E65037">
      <w:pPr>
        <w:autoSpaceDE w:val="0"/>
        <w:spacing w:line="100" w:lineRule="atLeast"/>
        <w:rPr>
          <w:rFonts w:eastAsia="Times New Roman" w:cs="Times New Roman"/>
          <w:szCs w:val="24"/>
        </w:rPr>
      </w:pPr>
      <w:r>
        <w:rPr>
          <w:rFonts w:cs="Times New Roman"/>
          <w:szCs w:val="24"/>
        </w:rPr>
        <w:t xml:space="preserve">- poświadczenia np. referencje, z tym , że w odniesieniu do nadal wykonywanych dostaw    </w:t>
      </w:r>
    </w:p>
    <w:p w:rsidR="00AA68B6" w:rsidRDefault="00E65037">
      <w:pPr>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okresowych lub ciągłych poświadczenie powinno być wydane nie wcześniej niż 3 miesiące  </w:t>
      </w:r>
    </w:p>
    <w:p w:rsidR="00AA68B6" w:rsidRDefault="00E65037">
      <w:pPr>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przed </w:t>
      </w:r>
      <w:r>
        <w:rPr>
          <w:rFonts w:eastAsia="Calibri" w:cs="Times New Roman"/>
          <w:szCs w:val="24"/>
        </w:rPr>
        <w:t xml:space="preserve"> </w:t>
      </w:r>
      <w:r>
        <w:rPr>
          <w:rFonts w:cs="Times New Roman"/>
          <w:szCs w:val="24"/>
        </w:rPr>
        <w:t xml:space="preserve">upływem terminu składania ofert. </w:t>
      </w:r>
    </w:p>
    <w:p w:rsidR="00AA68B6" w:rsidRDefault="00E65037">
      <w:pPr>
        <w:autoSpaceDE w:val="0"/>
        <w:spacing w:line="100" w:lineRule="atLeast"/>
        <w:rPr>
          <w:rFonts w:eastAsia="Times New Roman" w:cs="Times New Roman"/>
          <w:szCs w:val="24"/>
        </w:rPr>
      </w:pPr>
      <w:r>
        <w:rPr>
          <w:rFonts w:cs="Times New Roman"/>
          <w:szCs w:val="24"/>
        </w:rPr>
        <w:t xml:space="preserve">- oświadczenie Wykonawcy, jeżeli z uzasadnionych przyczyn o obiektywnym charakterze  </w:t>
      </w:r>
    </w:p>
    <w:p w:rsidR="00AA68B6" w:rsidRDefault="00E65037">
      <w:pPr>
        <w:autoSpaceDE w:val="0"/>
        <w:spacing w:line="100" w:lineRule="atLeast"/>
        <w:rPr>
          <w:rFonts w:cs="Times New Roman"/>
          <w:szCs w:val="24"/>
        </w:rPr>
      </w:pPr>
      <w:r>
        <w:rPr>
          <w:rFonts w:eastAsia="Times New Roman" w:cs="Times New Roman"/>
          <w:szCs w:val="24"/>
        </w:rPr>
        <w:t xml:space="preserve">   </w:t>
      </w:r>
      <w:r>
        <w:rPr>
          <w:rFonts w:cs="Times New Roman"/>
          <w:szCs w:val="24"/>
        </w:rPr>
        <w:t>wykonawca nie jest w stanie uzyskać poświadczenia, o którym mowa powyżej.</w:t>
      </w:r>
    </w:p>
    <w:p w:rsidR="00AA68B6" w:rsidRDefault="00AA68B6">
      <w:pPr>
        <w:autoSpaceDE w:val="0"/>
        <w:spacing w:line="100" w:lineRule="atLeast"/>
        <w:rPr>
          <w:rFonts w:cs="Times New Roman"/>
          <w:szCs w:val="24"/>
        </w:rPr>
      </w:pPr>
    </w:p>
    <w:p w:rsidR="00AA68B6" w:rsidRDefault="00E65037">
      <w:pPr>
        <w:suppressAutoHyphens w:val="0"/>
        <w:autoSpaceDE w:val="0"/>
        <w:spacing w:line="100" w:lineRule="atLeast"/>
        <w:rPr>
          <w:rFonts w:eastAsia="Times New Roman" w:cs="Times New Roman"/>
          <w:szCs w:val="24"/>
          <w:lang w:eastAsia="pl-PL"/>
        </w:rPr>
      </w:pPr>
      <w:r>
        <w:rPr>
          <w:rFonts w:eastAsia="Times New Roman" w:cs="Times New Roman"/>
          <w:szCs w:val="24"/>
          <w:lang w:eastAsia="pl-PL"/>
        </w:rPr>
        <w:t>Jeżeli Wykonawca wykonywał wcześniej dostawy na rzecz Zamawiającego, które są ujęte w wykazie wykonanych dostaw nie ma obowiązku przedkładania ich dowodów wraz ze składaną ofertą.</w:t>
      </w:r>
    </w:p>
    <w:p w:rsidR="00073603" w:rsidRDefault="00073603" w:rsidP="00073603">
      <w:pPr>
        <w:autoSpaceDE w:val="0"/>
      </w:pPr>
      <w:r>
        <w:rPr>
          <w:b/>
        </w:rPr>
        <w:t>4</w:t>
      </w:r>
      <w:r w:rsidR="001B6990">
        <w:rPr>
          <w:b/>
        </w:rPr>
        <w:t>)</w:t>
      </w:r>
      <w:r>
        <w:rPr>
          <w:b/>
        </w:rPr>
        <w:t>.</w:t>
      </w:r>
      <w:r w:rsidRPr="00073603">
        <w:rPr>
          <w:b/>
        </w:rPr>
        <w:t>Sytuacja ekonomiczna i finansowa</w:t>
      </w:r>
    </w:p>
    <w:p w:rsidR="00073603" w:rsidRDefault="00522468" w:rsidP="00073603">
      <w:r>
        <w:t xml:space="preserve"> D</w:t>
      </w:r>
      <w:r w:rsidR="00073603">
        <w:t>o potwierdzenia</w:t>
      </w:r>
      <w:r>
        <w:t xml:space="preserve"> </w:t>
      </w:r>
      <w:r w:rsidR="00073603">
        <w:t xml:space="preserve">oświadczeniem o spełnianiu warunku. </w:t>
      </w:r>
    </w:p>
    <w:p w:rsidR="00073603" w:rsidRDefault="00073603" w:rsidP="00073603"/>
    <w:p w:rsidR="00073603" w:rsidRDefault="00073603" w:rsidP="00073603">
      <w:pPr>
        <w:autoSpaceDE w:val="0"/>
      </w:pPr>
      <w:r>
        <w:t>W przypadku Wykonawców wspólnie ubiegających się o udzielenie zamówienia, każdy</w:t>
      </w:r>
      <w:r w:rsidR="00522468">
        <w:t xml:space="preserve"> z warunków określonych w </w:t>
      </w:r>
      <w:proofErr w:type="spellStart"/>
      <w:r w:rsidR="00522468">
        <w:t>pkt</w:t>
      </w:r>
      <w:proofErr w:type="spellEnd"/>
      <w:r w:rsidR="00522468">
        <w:t xml:space="preserve"> 4.2. – 4</w:t>
      </w:r>
      <w:r>
        <w:t>.</w:t>
      </w:r>
      <w:r w:rsidR="00522468">
        <w:t>4</w:t>
      </w:r>
      <w:r>
        <w:t xml:space="preserve"> winien spełniać co najmniej jeden z tych Wykonawców albo wszyscy ci Wykonawcy wspólnie. </w:t>
      </w:r>
    </w:p>
    <w:p w:rsidR="00073603" w:rsidRDefault="00073603" w:rsidP="00073603">
      <w:pPr>
        <w:autoSpaceDE w:val="0"/>
      </w:pPr>
      <w:r>
        <w:t xml:space="preserve">Oświadczenie wymagane w pkt. </w:t>
      </w:r>
      <w:r w:rsidR="00522468">
        <w:t>4</w:t>
      </w:r>
      <w:r>
        <w:t>.1.  o spełnianiu  warunków, składa co najmniej jeden z tych Wykonawców albo wszyscy ci Wykonawcy wspólnie.</w:t>
      </w:r>
    </w:p>
    <w:p w:rsidR="00073603" w:rsidRDefault="00073603" w:rsidP="00073603">
      <w:pPr>
        <w:pStyle w:val="Akapitzlist"/>
        <w:autoSpaceDE w:val="0"/>
        <w:ind w:left="720"/>
      </w:pPr>
    </w:p>
    <w:p w:rsidR="00073603" w:rsidRDefault="00073603" w:rsidP="00073603">
      <w:pPr>
        <w:autoSpaceDE w:val="0"/>
      </w:pPr>
      <w:r>
        <w:t>Wykonawca powołujący się przy wykazywaniu spełnienia warunków udziału w postępowaniu na potencjał innych podmiotów, przedkłada pisemne zobowiązanie innych podmiotów do oddania mu do dyspozycji niezbędnych zasobów na okres korzystania z nich przy wykonywaniu zamówienia.</w:t>
      </w:r>
    </w:p>
    <w:p w:rsidR="00073603" w:rsidRPr="00073603" w:rsidRDefault="00073603" w:rsidP="00073603">
      <w:pPr>
        <w:autoSpaceDE w:val="0"/>
        <w:rPr>
          <w:b/>
        </w:rPr>
      </w:pPr>
      <w:r>
        <w:t xml:space="preserve">Wykonawca zobowiązany jest w takim przypadku do podania nazw (firm) podwykonawców, na których zasoby się powołuje, w celu wykazania spełniania warunków udziału w postępowaniu, o których mowa w art. 22 ust.1 . </w:t>
      </w:r>
    </w:p>
    <w:p w:rsidR="00073603" w:rsidRPr="00073603" w:rsidRDefault="00073603" w:rsidP="00073603">
      <w:pPr>
        <w:suppressAutoHyphens w:val="0"/>
        <w:autoSpaceDE w:val="0"/>
        <w:spacing w:line="100" w:lineRule="atLeast"/>
        <w:rPr>
          <w:rFonts w:cs="Times New Roman"/>
          <w:szCs w:val="24"/>
        </w:rPr>
      </w:pPr>
    </w:p>
    <w:p w:rsidR="00AA68B6" w:rsidRDefault="00AA68B6">
      <w:pPr>
        <w:autoSpaceDE w:val="0"/>
        <w:spacing w:line="100" w:lineRule="atLeast"/>
        <w:rPr>
          <w:rFonts w:cs="Times New Roman"/>
          <w:szCs w:val="24"/>
        </w:rPr>
      </w:pPr>
    </w:p>
    <w:p w:rsidR="00AA68B6" w:rsidRDefault="00073603">
      <w:pPr>
        <w:autoSpaceDE w:val="0"/>
        <w:spacing w:line="100" w:lineRule="atLeast"/>
        <w:rPr>
          <w:rFonts w:eastAsia="Times New Roman" w:cs="Times New Roman"/>
          <w:b/>
          <w:szCs w:val="24"/>
        </w:rPr>
      </w:pPr>
      <w:r>
        <w:rPr>
          <w:rFonts w:cs="Times New Roman"/>
          <w:b/>
          <w:bCs/>
          <w:iCs/>
          <w:szCs w:val="24"/>
        </w:rPr>
        <w:t>5</w:t>
      </w:r>
      <w:r w:rsidR="00E65037">
        <w:rPr>
          <w:rFonts w:cs="Times New Roman"/>
          <w:b/>
          <w:bCs/>
          <w:iCs/>
          <w:szCs w:val="24"/>
        </w:rPr>
        <w:t xml:space="preserve">) na potwierdzenie  </w:t>
      </w:r>
      <w:r w:rsidR="00E65037">
        <w:rPr>
          <w:rFonts w:cs="Times New Roman"/>
          <w:b/>
          <w:szCs w:val="24"/>
        </w:rPr>
        <w:t xml:space="preserve">braku  podstaw do wykluczenia z postępowania o udzielenie  </w:t>
      </w:r>
      <w:r w:rsidR="00E65037">
        <w:rPr>
          <w:rFonts w:eastAsia="Times New Roman" w:cs="Times New Roman"/>
          <w:b/>
          <w:szCs w:val="24"/>
        </w:rPr>
        <w:t xml:space="preserve">          </w:t>
      </w:r>
      <w:r w:rsidR="00E65037">
        <w:rPr>
          <w:rFonts w:cs="Times New Roman"/>
          <w:b/>
          <w:szCs w:val="24"/>
        </w:rPr>
        <w:t>zamówienia w okolicznościach, o których mowa w art. 24 ust. 1 i 2 ustawy prawo  zamówień publicznych należy złożyć  niżej wymienione dokumenty:</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b/>
          <w:szCs w:val="24"/>
        </w:rPr>
        <w:t xml:space="preserv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lastRenderedPageBreak/>
        <w:t xml:space="preserve"> a) </w:t>
      </w:r>
      <w:r>
        <w:rPr>
          <w:rFonts w:cs="Times New Roman"/>
          <w:szCs w:val="24"/>
        </w:rPr>
        <w:t xml:space="preserve">oświadczenie o braku podstaw do wykluczenia na podstawie art. 24 ust 1 ustawy Prawo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zamówień </w:t>
      </w:r>
      <w:r>
        <w:rPr>
          <w:rFonts w:eastAsia="Calibri" w:cs="Times New Roman"/>
          <w:szCs w:val="24"/>
        </w:rPr>
        <w:t xml:space="preserve"> </w:t>
      </w:r>
      <w:r>
        <w:rPr>
          <w:rFonts w:cs="Times New Roman"/>
          <w:szCs w:val="24"/>
        </w:rPr>
        <w:t xml:space="preserve">publicznych o treści załącznika nr 4,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b) </w:t>
      </w:r>
      <w:r>
        <w:rPr>
          <w:rFonts w:cs="Times New Roman"/>
          <w:szCs w:val="24"/>
        </w:rPr>
        <w:t xml:space="preserve">aktualny odpis z właściwego rejestru lub z centralnej ewidencji i informacji o działalności </w:t>
      </w:r>
      <w:r>
        <w:rPr>
          <w:rFonts w:eastAsia="Times New Roman" w:cs="Times New Roman"/>
          <w:szCs w:val="24"/>
        </w:rPr>
        <w:t xml:space="preserv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gospodarczej  jeżeli odrębne przepisy wymagają wpisu do </w:t>
      </w:r>
      <w:r>
        <w:rPr>
          <w:rFonts w:eastAsia="Times New Roman" w:cs="Times New Roman"/>
          <w:szCs w:val="24"/>
        </w:rPr>
        <w:t xml:space="preserve"> </w:t>
      </w:r>
      <w:r>
        <w:rPr>
          <w:rFonts w:cs="Times New Roman"/>
          <w:szCs w:val="24"/>
        </w:rPr>
        <w:t xml:space="preserve">rejestru lub ewidencji w celu </w:t>
      </w:r>
      <w:r>
        <w:rPr>
          <w:rFonts w:eastAsia="Times New Roman" w:cs="Times New Roman"/>
          <w:szCs w:val="24"/>
        </w:rPr>
        <w:t xml:space="preserv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wykazania braku podstaw do wykluczenia w oparciu o art. 24 ust. 1</w:t>
      </w:r>
      <w:r>
        <w:rPr>
          <w:rFonts w:eastAsia="Times New Roman" w:cs="Times New Roman"/>
          <w:szCs w:val="24"/>
        </w:rPr>
        <w:t xml:space="preserve"> </w:t>
      </w:r>
      <w:r>
        <w:rPr>
          <w:rFonts w:cs="Times New Roman"/>
          <w:szCs w:val="24"/>
        </w:rPr>
        <w:t xml:space="preserve">pkt. 2 ustawy Prawo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zamówień publicznych, wystawiony nie wcześniej niż 6 </w:t>
      </w:r>
      <w:r>
        <w:rPr>
          <w:rFonts w:eastAsia="Times New Roman" w:cs="Times New Roman"/>
          <w:szCs w:val="24"/>
        </w:rPr>
        <w:t xml:space="preserve"> </w:t>
      </w:r>
      <w:r>
        <w:rPr>
          <w:rFonts w:cs="Times New Roman"/>
          <w:szCs w:val="24"/>
        </w:rPr>
        <w:t xml:space="preserve">miesięcy przed upływem terminu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składania ofert;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c)   </w:t>
      </w:r>
      <w:r>
        <w:rPr>
          <w:rFonts w:cs="Times New Roman"/>
          <w:szCs w:val="24"/>
        </w:rPr>
        <w:t xml:space="preserve"> lista podmiotów należących do tej samej grupy kapitałowej, albo informacja o tym, że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wykonawca nie należy do grupy kapitałowej, na potwierdzenie braku podstaw do  </w:t>
      </w:r>
    </w:p>
    <w:p w:rsidR="00AA68B6" w:rsidRDefault="00E65037">
      <w:pPr>
        <w:tabs>
          <w:tab w:val="left" w:pos="360"/>
        </w:tabs>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wykluczenia w oparciu o </w:t>
      </w:r>
      <w:r>
        <w:rPr>
          <w:rFonts w:eastAsia="Calibri" w:cs="Times New Roman"/>
          <w:szCs w:val="24"/>
        </w:rPr>
        <w:t xml:space="preserve"> </w:t>
      </w:r>
      <w:r>
        <w:rPr>
          <w:rFonts w:cs="Times New Roman"/>
          <w:szCs w:val="24"/>
        </w:rPr>
        <w:t>art.  24 ust. 2 pkt. 5 ustawy.</w:t>
      </w:r>
    </w:p>
    <w:p w:rsidR="00AA68B6" w:rsidRDefault="00AA68B6">
      <w:pPr>
        <w:tabs>
          <w:tab w:val="left" w:pos="360"/>
        </w:tabs>
        <w:autoSpaceDE w:val="0"/>
        <w:spacing w:line="100" w:lineRule="atLeast"/>
        <w:rPr>
          <w:rFonts w:cs="Times New Roman"/>
          <w:szCs w:val="24"/>
        </w:rPr>
      </w:pPr>
    </w:p>
    <w:p w:rsidR="00AA68B6" w:rsidRDefault="00E65037">
      <w:pPr>
        <w:tabs>
          <w:tab w:val="left" w:pos="360"/>
        </w:tabs>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5)  Jeżeli, w przypadku Wykonawcy mającego siedzibę na terytorium Rzeczypospolitej Polskiej, osoby, o których mowa w art. 24 ust. 1 </w:t>
      </w:r>
      <w:proofErr w:type="spellStart"/>
      <w:r>
        <w:rPr>
          <w:rFonts w:cs="Times New Roman"/>
          <w:szCs w:val="24"/>
        </w:rPr>
        <w:t>pkt</w:t>
      </w:r>
      <w:proofErr w:type="spellEnd"/>
      <w:r>
        <w:rPr>
          <w:rFonts w:cs="Times New Roman"/>
          <w:szCs w:val="24"/>
        </w:rPr>
        <w:t xml:space="preserve"> 5 – 8, 10-11 ustawy </w:t>
      </w:r>
      <w:proofErr w:type="spellStart"/>
      <w:r>
        <w:rPr>
          <w:rFonts w:cs="Times New Roman"/>
          <w:szCs w:val="24"/>
        </w:rPr>
        <w:t>Pzp</w:t>
      </w:r>
      <w:proofErr w:type="spellEnd"/>
      <w:r>
        <w:rPr>
          <w:rFonts w:cs="Times New Roman"/>
          <w:szCs w:val="24"/>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Times New Roman"/>
          <w:szCs w:val="24"/>
        </w:rPr>
        <w:t>pkt</w:t>
      </w:r>
      <w:proofErr w:type="spellEnd"/>
      <w:r>
        <w:rPr>
          <w:rFonts w:cs="Times New Roman"/>
          <w:szCs w:val="24"/>
        </w:rPr>
        <w:t xml:space="preserve"> 5 – 8 , 10-11 ustawy </w:t>
      </w:r>
      <w:proofErr w:type="spellStart"/>
      <w:r>
        <w:rPr>
          <w:rFonts w:cs="Times New Roman"/>
          <w:szCs w:val="24"/>
        </w:rPr>
        <w:t>Pzp</w:t>
      </w:r>
      <w:proofErr w:type="spellEnd"/>
      <w:r>
        <w:rPr>
          <w:rFonts w:cs="Times New Roman"/>
          <w:szCs w:val="24"/>
        </w:rPr>
        <w:t xml:space="preserve">, wystawione nie wcześniej niż 6 miesięcy przed upływem terminu składania ofert, z tym że w przypadku gdy w miejscu zamieszkania tych osób nie wydaje się takich zaświadczeń – zastępuje się je dokumentem zawierającym oświadczenie złożone przed notariuszem, </w:t>
      </w:r>
      <w:r w:rsidR="00B036E7">
        <w:rPr>
          <w:rFonts w:cs="Times New Roman"/>
          <w:szCs w:val="24"/>
        </w:rPr>
        <w:t xml:space="preserve">właściwym organem samorządowym, </w:t>
      </w:r>
      <w:r>
        <w:rPr>
          <w:rFonts w:cs="Times New Roman"/>
          <w:szCs w:val="24"/>
        </w:rPr>
        <w:t>administracyjnym albo organem samorządu zawodowego lub gospodarczego miejsca zamieszkania tych osób lub przed notariuszem.</w:t>
      </w:r>
    </w:p>
    <w:p w:rsidR="00AA68B6" w:rsidRDefault="00AA68B6">
      <w:pPr>
        <w:tabs>
          <w:tab w:val="left" w:pos="360"/>
        </w:tabs>
        <w:autoSpaceDE w:val="0"/>
        <w:spacing w:line="100" w:lineRule="atLeast"/>
        <w:rPr>
          <w:rFonts w:cs="Times New Roman"/>
          <w:szCs w:val="24"/>
        </w:rPr>
      </w:pPr>
    </w:p>
    <w:p w:rsidR="00AA68B6" w:rsidRDefault="00E65037">
      <w:pPr>
        <w:tabs>
          <w:tab w:val="left" w:pos="360"/>
        </w:tabs>
        <w:autoSpaceDE w:val="0"/>
        <w:spacing w:line="100" w:lineRule="atLeast"/>
        <w:rPr>
          <w:rFonts w:cs="Times New Roman"/>
          <w:szCs w:val="24"/>
        </w:rPr>
      </w:pPr>
      <w:r>
        <w:rPr>
          <w:rFonts w:cs="Times New Roman"/>
          <w:szCs w:val="24"/>
        </w:rPr>
        <w:t>6)   Dokumenty wymagane od Wykonawców mających siedzibę lub miejsce zamieszkania poza terytorium Rzeczypospolitej Polskiej:</w:t>
      </w:r>
    </w:p>
    <w:p w:rsidR="00AA68B6" w:rsidRDefault="00E65037">
      <w:pPr>
        <w:tabs>
          <w:tab w:val="left" w:pos="360"/>
        </w:tabs>
        <w:autoSpaceDE w:val="0"/>
        <w:spacing w:line="100" w:lineRule="atLeast"/>
        <w:rPr>
          <w:rFonts w:eastAsia="Times New Roman" w:cs="Times New Roman"/>
          <w:szCs w:val="24"/>
        </w:rPr>
      </w:pPr>
      <w:r>
        <w:rPr>
          <w:rFonts w:cs="Times New Roman"/>
          <w:szCs w:val="24"/>
        </w:rPr>
        <w:t>Jeżeli Wykonawca ma siedzibę lub miejsce zamieszkania poza terytorium Rzeczypospolitej Polskiej, zamiast dokumentów, o których mowa w pkt. 4  składa dokument lub dokumenty, wystawione w kraju, w którym ma siedzibę lub miejsce zamieszkania, potwierdzające odpowiednio, że:</w:t>
      </w:r>
    </w:p>
    <w:p w:rsidR="00AA68B6" w:rsidRPr="007B1E74" w:rsidRDefault="00E65037" w:rsidP="007B1E74">
      <w:pPr>
        <w:pStyle w:val="Akapitzlist"/>
        <w:numPr>
          <w:ilvl w:val="0"/>
          <w:numId w:val="23"/>
        </w:numPr>
        <w:tabs>
          <w:tab w:val="left" w:pos="360"/>
        </w:tabs>
        <w:autoSpaceDE w:val="0"/>
        <w:spacing w:line="100" w:lineRule="atLeast"/>
        <w:rPr>
          <w:rFonts w:eastAsia="Times New Roman" w:cs="Times New Roman"/>
          <w:szCs w:val="24"/>
        </w:rPr>
      </w:pPr>
      <w:r w:rsidRPr="007B1E74">
        <w:rPr>
          <w:rFonts w:cs="Times New Roman"/>
          <w:szCs w:val="24"/>
        </w:rPr>
        <w:t>nie otwarto jego likwidac</w:t>
      </w:r>
      <w:r w:rsidR="00AA2A2A" w:rsidRPr="007B1E74">
        <w:rPr>
          <w:rFonts w:cs="Times New Roman"/>
          <w:szCs w:val="24"/>
        </w:rPr>
        <w:t xml:space="preserve">ji ani nie ogłoszono upadłości, - wystawiony </w:t>
      </w:r>
      <w:r w:rsidR="007B1E74" w:rsidRPr="007B1E74">
        <w:rPr>
          <w:rFonts w:cs="Times New Roman"/>
          <w:szCs w:val="24"/>
        </w:rPr>
        <w:t xml:space="preserve"> nie wcześniej  niż 6 miesięcy przed upływem  terminu składania ofert.</w:t>
      </w:r>
    </w:p>
    <w:p w:rsidR="00AA68B6" w:rsidRPr="00AA2A2A" w:rsidRDefault="00E65037" w:rsidP="00A55879">
      <w:pPr>
        <w:tabs>
          <w:tab w:val="left" w:pos="360"/>
          <w:tab w:val="left" w:pos="390"/>
        </w:tabs>
        <w:autoSpaceDE w:val="0"/>
        <w:spacing w:line="100" w:lineRule="atLeast"/>
        <w:ind w:left="964" w:hanging="397"/>
        <w:rPr>
          <w:rFonts w:cs="Times New Roman"/>
          <w:color w:val="FF0000"/>
          <w:szCs w:val="24"/>
        </w:rPr>
      </w:pPr>
      <w:r w:rsidRPr="00AA2A2A">
        <w:rPr>
          <w:rFonts w:eastAsia="Times New Roman" w:cs="Times New Roman"/>
          <w:color w:val="FF0000"/>
          <w:szCs w:val="24"/>
        </w:rPr>
        <w:t xml:space="preserve">   </w:t>
      </w:r>
    </w:p>
    <w:p w:rsidR="00AA68B6" w:rsidRDefault="00E65037">
      <w:pPr>
        <w:pStyle w:val="WW-Tekstpodstawowywcity2"/>
        <w:spacing w:line="100" w:lineRule="atLeast"/>
        <w:ind w:left="0" w:firstLine="0"/>
        <w:rPr>
          <w:rFonts w:ascii="Times New Roman" w:eastAsia="Times New Roman" w:hAnsi="Times New Roman" w:cs="Times New Roman"/>
          <w:color w:val="auto"/>
          <w:szCs w:val="24"/>
        </w:rPr>
      </w:pPr>
      <w:r>
        <w:rPr>
          <w:rFonts w:ascii="Times New Roman" w:hAnsi="Times New Roman" w:cs="Times New Roman"/>
          <w:color w:val="auto"/>
          <w:szCs w:val="24"/>
        </w:rPr>
        <w:t xml:space="preserve">7)    Dokumenty, o których mowa w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6 a  powinny być wystawione nie wcześniej </w:t>
      </w:r>
    </w:p>
    <w:p w:rsidR="00AA68B6" w:rsidRDefault="00E65037">
      <w:pPr>
        <w:pStyle w:val="WW-Tekstpodstawowywcity2"/>
        <w:spacing w:line="100" w:lineRule="atLeast"/>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niż 6 miesięcy przed upływem terminu składania ofert, a dokument, o którym mowa w </w:t>
      </w:r>
    </w:p>
    <w:p w:rsidR="00AA68B6" w:rsidRDefault="00E65037">
      <w:pPr>
        <w:pStyle w:val="WW-Tekstpodstawowywcity2"/>
        <w:spacing w:line="100" w:lineRule="atLeast"/>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6 b) powinien być wystawiony nie wcześniej niż 3 miesiące przed upływem terminu</w:t>
      </w:r>
    </w:p>
    <w:p w:rsidR="00AA68B6" w:rsidRDefault="00E65037">
      <w:pPr>
        <w:pStyle w:val="WW-Tekstpodstawowywcity2"/>
        <w:spacing w:line="100" w:lineRule="atLeast"/>
        <w:ind w:left="0" w:firstLine="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składania ofert.</w:t>
      </w:r>
    </w:p>
    <w:p w:rsidR="00AA68B6" w:rsidRDefault="00E65037">
      <w:pPr>
        <w:pStyle w:val="WW-Tekstpodstawowywcity2"/>
        <w:spacing w:line="100" w:lineRule="atLeast"/>
        <w:ind w:left="0" w:firstLine="0"/>
        <w:jc w:val="left"/>
        <w:rPr>
          <w:rFonts w:ascii="Times New Roman" w:hAnsi="Times New Roman" w:cs="Times New Roman"/>
          <w:color w:val="auto"/>
          <w:szCs w:val="24"/>
        </w:rPr>
      </w:pPr>
      <w:r>
        <w:rPr>
          <w:rFonts w:ascii="Times New Roman" w:hAnsi="Times New Roman" w:cs="Times New Roman"/>
          <w:color w:val="auto"/>
          <w:szCs w:val="24"/>
        </w:rPr>
        <w:t xml:space="preserve">8)     Jeżeli w kraju miejsca zamieszkania osoby lub w kraju, w którym Wykonawca ma   </w:t>
      </w:r>
    </w:p>
    <w:p w:rsidR="00AA68B6" w:rsidRDefault="00E65037">
      <w:pPr>
        <w:pStyle w:val="WW-Tekstpodstawowywcity2"/>
        <w:spacing w:line="100" w:lineRule="atLeast"/>
        <w:ind w:left="510" w:firstLine="0"/>
        <w:jc w:val="left"/>
        <w:rPr>
          <w:rFonts w:ascii="Times New Roman" w:eastAsia="Times New Roman" w:hAnsi="Times New Roman" w:cs="Times New Roman"/>
          <w:color w:val="auto"/>
          <w:szCs w:val="24"/>
        </w:rPr>
      </w:pPr>
      <w:r>
        <w:rPr>
          <w:rFonts w:ascii="Times New Roman" w:hAnsi="Times New Roman" w:cs="Times New Roman"/>
          <w:color w:val="auto"/>
          <w:szCs w:val="24"/>
        </w:rPr>
        <w:t>siedzibę lub</w:t>
      </w:r>
      <w:r>
        <w:rPr>
          <w:rFonts w:ascii="Times New Roman" w:eastAsia="Calibri" w:hAnsi="Times New Roman" w:cs="Times New Roman"/>
          <w:color w:val="auto"/>
          <w:szCs w:val="24"/>
        </w:rPr>
        <w:t xml:space="preserve">   </w:t>
      </w:r>
      <w:r>
        <w:rPr>
          <w:rFonts w:ascii="Times New Roman" w:hAnsi="Times New Roman" w:cs="Times New Roman"/>
          <w:color w:val="auto"/>
          <w:szCs w:val="24"/>
        </w:rPr>
        <w:t xml:space="preserve">miejsce zamieszkania, nie wydaje się dokumentów, o których mowa w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6 zastępuje się je </w:t>
      </w:r>
      <w:r>
        <w:rPr>
          <w:rFonts w:ascii="Times New Roman" w:eastAsia="Calibri" w:hAnsi="Times New Roman" w:cs="Times New Roman"/>
          <w:color w:val="auto"/>
          <w:szCs w:val="24"/>
        </w:rPr>
        <w:t xml:space="preserve"> </w:t>
      </w:r>
      <w:r>
        <w:rPr>
          <w:rFonts w:ascii="Times New Roman" w:hAnsi="Times New Roman" w:cs="Times New Roman"/>
          <w:color w:val="auto"/>
          <w:szCs w:val="24"/>
        </w:rPr>
        <w:t>dokumentem zawierającym oświadczenie, w którym określa się także osoby uprawnione do reprezentacji wykonawcy,  złożone przed  właściwym organem</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sądowym, administracyjnym albo </w:t>
      </w:r>
      <w:r>
        <w:rPr>
          <w:rFonts w:ascii="Times New Roman" w:eastAsia="Calibri" w:hAnsi="Times New Roman" w:cs="Times New Roman"/>
          <w:color w:val="auto"/>
          <w:szCs w:val="24"/>
        </w:rPr>
        <w:t xml:space="preserve"> </w:t>
      </w:r>
      <w:r>
        <w:rPr>
          <w:rFonts w:ascii="Times New Roman" w:hAnsi="Times New Roman" w:cs="Times New Roman"/>
          <w:color w:val="auto"/>
          <w:szCs w:val="24"/>
        </w:rPr>
        <w:t xml:space="preserve">organem samorządu zawodowego lub </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gospodarczego </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odpowiednio kraju miejsca  zamieszkania  </w:t>
      </w:r>
      <w:r>
        <w:rPr>
          <w:rFonts w:ascii="Times New Roman" w:eastAsia="Calibri" w:hAnsi="Times New Roman" w:cs="Times New Roman"/>
          <w:color w:val="auto"/>
          <w:szCs w:val="24"/>
        </w:rPr>
        <w:t xml:space="preserve"> </w:t>
      </w:r>
      <w:r>
        <w:rPr>
          <w:rFonts w:ascii="Times New Roman" w:hAnsi="Times New Roman" w:cs="Times New Roman"/>
          <w:color w:val="auto"/>
          <w:szCs w:val="24"/>
        </w:rPr>
        <w:t>osoby lub kraju, w którym</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Wykonawca ma siedzibę lub </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miejsce zamieszkania, lub przed  </w:t>
      </w:r>
      <w:r>
        <w:rPr>
          <w:rFonts w:ascii="Times New Roman" w:eastAsia="Calibri" w:hAnsi="Times New Roman" w:cs="Times New Roman"/>
          <w:color w:val="auto"/>
          <w:szCs w:val="24"/>
        </w:rPr>
        <w:t xml:space="preserve"> </w:t>
      </w:r>
      <w:r>
        <w:rPr>
          <w:rFonts w:ascii="Times New Roman" w:hAnsi="Times New Roman" w:cs="Times New Roman"/>
          <w:color w:val="auto"/>
          <w:szCs w:val="24"/>
        </w:rPr>
        <w:t xml:space="preserve">notariuszem. Przepis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7) stosuje się odpowiednio.</w:t>
      </w:r>
    </w:p>
    <w:p w:rsidR="00AA68B6" w:rsidRDefault="00E65037">
      <w:pPr>
        <w:pStyle w:val="WW-Tekstpodstawowywcity2"/>
        <w:spacing w:line="100" w:lineRule="atLeast"/>
        <w:ind w:left="0" w:firstLine="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9)   </w:t>
      </w:r>
      <w:r>
        <w:rPr>
          <w:rFonts w:ascii="Times New Roman" w:hAnsi="Times New Roman" w:cs="Times New Roman"/>
          <w:szCs w:val="24"/>
        </w:rPr>
        <w:t>Wykonawcy mogą wspólnie ubiegać się o udzielenie zamówienia.</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hAnsi="Times New Roman" w:cs="Times New Roman"/>
          <w:color w:val="auto"/>
          <w:szCs w:val="24"/>
        </w:rPr>
        <w:t xml:space="preserve">10)  </w:t>
      </w:r>
      <w:r>
        <w:rPr>
          <w:rFonts w:ascii="Times New Roman" w:eastAsia="Times New Roman" w:hAnsi="Times New Roman" w:cs="Times New Roman"/>
          <w:szCs w:val="24"/>
          <w:lang w:eastAsia="pl-PL"/>
        </w:rPr>
        <w:t xml:space="preserve">W przypadku gdy wykonawcy wspólnie ubiegają się o udzielenie zamówienia (np. spółki   </w:t>
      </w:r>
    </w:p>
    <w:p w:rsidR="00AA68B6" w:rsidRDefault="00E65037">
      <w:pPr>
        <w:pStyle w:val="WW-Tekstpodstawowywcity2"/>
        <w:spacing w:line="100" w:lineRule="atLeast"/>
        <w:ind w:left="397"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cywilne, konsorcja) - wykonawcy </w:t>
      </w:r>
      <w:r>
        <w:rPr>
          <w:rFonts w:ascii="Times New Roman" w:eastAsia="Times New Roman" w:hAnsi="Times New Roman" w:cs="Times New Roman"/>
          <w:b/>
          <w:bCs/>
          <w:szCs w:val="24"/>
          <w:lang w:eastAsia="pl-PL"/>
        </w:rPr>
        <w:t>ustanawiają pełnomocnika</w:t>
      </w:r>
      <w:r>
        <w:rPr>
          <w:rFonts w:ascii="Times New Roman" w:eastAsia="Times New Roman" w:hAnsi="Times New Roman" w:cs="Times New Roman"/>
          <w:szCs w:val="24"/>
          <w:lang w:eastAsia="pl-PL"/>
        </w:rPr>
        <w:t xml:space="preserve"> do reprezentowania ich w          postępowaniu o udzielenie zamówienia albo reprezentowania w postępowaniu i zawarcia umowy w sprawie zamówienia publicznego. Fakt ustanowienia pełnomocnika należy udokumentować dołączeniem pełnomocnictwa podpisanego przez wszystkich wykonawców wspólnie ubiegających się o zamówienie. Pełnomocnictwo należy przedłożyć w formie oryginału lub notarialnie poświadczonej kopii.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lastRenderedPageBreak/>
        <w:t xml:space="preserve">11) Wykonawcy występujący wspólnie ponoszą </w:t>
      </w:r>
      <w:r>
        <w:rPr>
          <w:rFonts w:ascii="Times New Roman" w:eastAsia="Times New Roman" w:hAnsi="Times New Roman" w:cs="Times New Roman"/>
          <w:b/>
          <w:bCs/>
          <w:szCs w:val="24"/>
          <w:lang w:eastAsia="pl-PL"/>
        </w:rPr>
        <w:t>solidarną odpowiedzialność</w:t>
      </w:r>
      <w:r>
        <w:rPr>
          <w:rFonts w:ascii="Times New Roman" w:eastAsia="Times New Roman" w:hAnsi="Times New Roman" w:cs="Times New Roman"/>
          <w:szCs w:val="24"/>
          <w:lang w:eastAsia="pl-PL"/>
        </w:rPr>
        <w:t xml:space="preserve"> za wykonanie </w:t>
      </w:r>
    </w:p>
    <w:p w:rsidR="00AA68B6" w:rsidRDefault="00E65037">
      <w:pPr>
        <w:pStyle w:val="WW-Tekstpodstawowywcity2"/>
        <w:spacing w:line="100" w:lineRule="atLeast"/>
        <w:ind w:left="0" w:firstLine="0"/>
        <w:rPr>
          <w:rFonts w:eastAsia="Times New Roman" w:cs="Times New Roman"/>
          <w:szCs w:val="24"/>
          <w:lang w:eastAsia="pl-PL"/>
        </w:rPr>
      </w:pPr>
      <w:r>
        <w:rPr>
          <w:rFonts w:ascii="Times New Roman" w:eastAsia="Times New Roman" w:hAnsi="Times New Roman" w:cs="Times New Roman"/>
          <w:szCs w:val="24"/>
          <w:lang w:eastAsia="pl-PL"/>
        </w:rPr>
        <w:t xml:space="preserve">       umowy.</w:t>
      </w:r>
    </w:p>
    <w:p w:rsidR="00AA68B6" w:rsidRDefault="00E65037">
      <w:pPr>
        <w:tabs>
          <w:tab w:val="left" w:pos="709"/>
          <w:tab w:val="left" w:pos="1800"/>
        </w:tabs>
        <w:spacing w:line="276" w:lineRule="auto"/>
        <w:ind w:left="57" w:hanging="454"/>
        <w:rPr>
          <w:rFonts w:eastAsia="Times New Roman" w:cs="Times New Roman"/>
          <w:color w:val="000000"/>
          <w:szCs w:val="24"/>
          <w:lang w:eastAsia="pl-PL"/>
        </w:rPr>
      </w:pPr>
      <w:r>
        <w:rPr>
          <w:rFonts w:eastAsia="Times New Roman" w:cs="Times New Roman"/>
          <w:color w:val="000000"/>
          <w:szCs w:val="24"/>
          <w:lang w:eastAsia="pl-PL"/>
        </w:rPr>
        <w:t xml:space="preserve">       12) Dokumenty załączone do oferty winny być przedstawione w formie oryginałów lub  </w:t>
      </w:r>
    </w:p>
    <w:p w:rsidR="00AA68B6" w:rsidRDefault="00E65037">
      <w:pPr>
        <w:tabs>
          <w:tab w:val="left" w:pos="709"/>
          <w:tab w:val="left" w:pos="1800"/>
        </w:tabs>
        <w:spacing w:line="276" w:lineRule="auto"/>
        <w:ind w:left="57" w:hanging="454"/>
        <w:rPr>
          <w:rFonts w:eastAsia="Times New Roman" w:cs="Times New Roman"/>
          <w:color w:val="000000"/>
          <w:szCs w:val="24"/>
          <w:lang w:eastAsia="pl-PL"/>
        </w:rPr>
      </w:pPr>
      <w:r>
        <w:rPr>
          <w:rFonts w:eastAsia="Times New Roman" w:cs="Times New Roman"/>
          <w:color w:val="000000"/>
          <w:szCs w:val="24"/>
          <w:lang w:eastAsia="pl-PL"/>
        </w:rPr>
        <w:t xml:space="preserve">             kserokopii poświadczonych za zgodność z oryginałem przez osoby upoważnione do  </w:t>
      </w:r>
    </w:p>
    <w:p w:rsidR="00AA68B6" w:rsidRDefault="00E65037">
      <w:pPr>
        <w:tabs>
          <w:tab w:val="left" w:pos="709"/>
          <w:tab w:val="left" w:pos="1800"/>
        </w:tabs>
        <w:spacing w:line="276" w:lineRule="auto"/>
        <w:ind w:left="57" w:hanging="454"/>
        <w:rPr>
          <w:rFonts w:eastAsia="Times New Roman" w:cs="Times New Roman"/>
          <w:szCs w:val="24"/>
          <w:lang w:eastAsia="pl-PL"/>
        </w:rPr>
      </w:pPr>
      <w:r>
        <w:rPr>
          <w:rFonts w:eastAsia="Times New Roman" w:cs="Times New Roman"/>
          <w:color w:val="000000"/>
          <w:szCs w:val="24"/>
          <w:lang w:eastAsia="pl-PL"/>
        </w:rPr>
        <w:t xml:space="preserve">             składania oświadczeń woli w imieniu wykonawcy.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13) W przypadku wykonawców wspólnie ubiegających się o udzielenie zamówienia oraz w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przypadku innych podmiotów, na zasobach których wykonawca polega na zasadach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określonych w art. 26 ust. 2 b ustawy, kopie dokumentów dotyczących odpowiednio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Wykonawcy lub tych podmiotów są poświadczane za zgodność z oryginałem odpowiednio  </w:t>
      </w:r>
    </w:p>
    <w:p w:rsidR="00AA68B6" w:rsidRDefault="00E65037">
      <w:pPr>
        <w:pStyle w:val="WW-Tekstpodstawowywcity2"/>
        <w:spacing w:line="100" w:lineRule="atLeast"/>
        <w:ind w:left="0" w:firstLine="0"/>
        <w:rPr>
          <w:rFonts w:ascii="Times New Roman" w:hAnsi="Times New Roman" w:cs="Times New Roman"/>
          <w:szCs w:val="24"/>
        </w:rPr>
      </w:pPr>
      <w:r>
        <w:rPr>
          <w:rFonts w:ascii="Times New Roman" w:eastAsia="Times New Roman" w:hAnsi="Times New Roman" w:cs="Times New Roman"/>
          <w:szCs w:val="24"/>
          <w:lang w:eastAsia="pl-PL"/>
        </w:rPr>
        <w:t xml:space="preserve">     przez wykonawcę lub te podmioty.</w:t>
      </w:r>
    </w:p>
    <w:p w:rsidR="00AA68B6" w:rsidRPr="00847F0C" w:rsidRDefault="00847F0C">
      <w:pPr>
        <w:tabs>
          <w:tab w:val="left" w:pos="360"/>
        </w:tabs>
        <w:autoSpaceDE w:val="0"/>
        <w:spacing w:line="100" w:lineRule="atLeast"/>
        <w:rPr>
          <w:rFonts w:eastAsia="Times New Roman" w:cs="Times New Roman"/>
          <w:b/>
          <w:color w:val="548DD4" w:themeColor="text2" w:themeTint="99"/>
          <w:szCs w:val="24"/>
        </w:rPr>
      </w:pPr>
      <w:r>
        <w:rPr>
          <w:rFonts w:cs="Times New Roman"/>
          <w:b/>
          <w:bCs/>
          <w:color w:val="548DD4" w:themeColor="text2" w:themeTint="99"/>
          <w:szCs w:val="24"/>
        </w:rPr>
        <w:t>14)</w:t>
      </w:r>
      <w:r w:rsidR="00E65037" w:rsidRPr="00847F0C">
        <w:rPr>
          <w:rFonts w:cs="Times New Roman"/>
          <w:b/>
          <w:bCs/>
          <w:color w:val="548DD4" w:themeColor="text2" w:themeTint="99"/>
          <w:szCs w:val="24"/>
        </w:rPr>
        <w:t xml:space="preserve"> </w:t>
      </w:r>
      <w:r w:rsidR="00E65037" w:rsidRPr="00847F0C">
        <w:rPr>
          <w:rFonts w:cs="Times New Roman"/>
          <w:b/>
          <w:color w:val="548DD4" w:themeColor="text2" w:themeTint="99"/>
          <w:szCs w:val="24"/>
        </w:rPr>
        <w:t xml:space="preserve">W celu potwierdzenia, że oferowane dostawy odpowiadają wymaganiom określonym         </w:t>
      </w:r>
    </w:p>
    <w:p w:rsidR="00AA68B6" w:rsidRDefault="00E65037">
      <w:pPr>
        <w:tabs>
          <w:tab w:val="left" w:pos="360"/>
        </w:tabs>
        <w:autoSpaceDE w:val="0"/>
        <w:spacing w:line="100" w:lineRule="atLeast"/>
        <w:rPr>
          <w:rFonts w:cs="Times New Roman"/>
          <w:b/>
          <w:color w:val="548DD4" w:themeColor="text2" w:themeTint="99"/>
          <w:szCs w:val="24"/>
        </w:rPr>
      </w:pPr>
      <w:r w:rsidRPr="00847F0C">
        <w:rPr>
          <w:rFonts w:eastAsia="Times New Roman" w:cs="Times New Roman"/>
          <w:b/>
          <w:color w:val="548DD4" w:themeColor="text2" w:themeTint="99"/>
          <w:szCs w:val="24"/>
        </w:rPr>
        <w:t xml:space="preserve">        </w:t>
      </w:r>
      <w:r w:rsidRPr="00847F0C">
        <w:rPr>
          <w:rFonts w:cs="Times New Roman"/>
          <w:b/>
          <w:color w:val="548DD4" w:themeColor="text2" w:themeTint="99"/>
          <w:szCs w:val="24"/>
        </w:rPr>
        <w:t xml:space="preserve">w </w:t>
      </w:r>
      <w:r w:rsidRPr="00847F0C">
        <w:rPr>
          <w:rFonts w:eastAsia="Calibri" w:cs="Times New Roman"/>
          <w:b/>
          <w:color w:val="548DD4" w:themeColor="text2" w:themeTint="99"/>
          <w:szCs w:val="24"/>
        </w:rPr>
        <w:t xml:space="preserve">   </w:t>
      </w:r>
      <w:r w:rsidRPr="00847F0C">
        <w:rPr>
          <w:rFonts w:cs="Times New Roman"/>
          <w:b/>
          <w:color w:val="548DD4" w:themeColor="text2" w:themeTint="99"/>
          <w:szCs w:val="24"/>
        </w:rPr>
        <w:t>niniejszej specyfikacji do oferty należy dołączyć:</w:t>
      </w:r>
    </w:p>
    <w:p w:rsidR="006B0B4D" w:rsidRPr="006B0B4D" w:rsidRDefault="006B0B4D">
      <w:pPr>
        <w:tabs>
          <w:tab w:val="left" w:pos="360"/>
        </w:tabs>
        <w:autoSpaceDE w:val="0"/>
        <w:spacing w:line="100" w:lineRule="atLeast"/>
        <w:rPr>
          <w:rFonts w:eastAsia="Times New Roman" w:cs="Times New Roman"/>
          <w:szCs w:val="24"/>
        </w:rPr>
      </w:pPr>
      <w:r>
        <w:rPr>
          <w:rFonts w:cs="Times New Roman"/>
          <w:b/>
          <w:szCs w:val="24"/>
        </w:rPr>
        <w:t xml:space="preserve">  </w:t>
      </w:r>
      <w:r w:rsidRPr="006B0B4D">
        <w:rPr>
          <w:rFonts w:cs="Times New Roman"/>
          <w:szCs w:val="24"/>
        </w:rPr>
        <w:t xml:space="preserve">a)  opis  oferowanych stołów operacyjnych ( </w:t>
      </w:r>
      <w:proofErr w:type="spellStart"/>
      <w:r w:rsidRPr="006B0B4D">
        <w:rPr>
          <w:rFonts w:cs="Times New Roman"/>
          <w:szCs w:val="24"/>
        </w:rPr>
        <w:t>zał</w:t>
      </w:r>
      <w:proofErr w:type="spellEnd"/>
      <w:r w:rsidRPr="006B0B4D">
        <w:rPr>
          <w:rFonts w:cs="Times New Roman"/>
          <w:szCs w:val="24"/>
        </w:rPr>
        <w:t xml:space="preserve"> nr 1 a i zał. nr 1 b) – oferowane parametry techniczne</w:t>
      </w:r>
    </w:p>
    <w:p w:rsidR="00AA68B6" w:rsidRDefault="00E65037">
      <w:pPr>
        <w:spacing w:line="100" w:lineRule="atLeast"/>
        <w:rPr>
          <w:rFonts w:eastAsia="Times New Roman" w:cs="Times New Roman"/>
          <w:bCs/>
          <w:szCs w:val="24"/>
          <w:lang w:eastAsia="pl-PL"/>
        </w:rPr>
      </w:pPr>
      <w:r>
        <w:rPr>
          <w:rFonts w:eastAsia="Times New Roman" w:cs="Times New Roman"/>
          <w:b/>
          <w:szCs w:val="24"/>
        </w:rPr>
        <w:t xml:space="preserve"> </w:t>
      </w:r>
      <w:r w:rsidR="006B0B4D">
        <w:rPr>
          <w:rFonts w:eastAsia="Times New Roman" w:cs="Times New Roman"/>
          <w:szCs w:val="24"/>
        </w:rPr>
        <w:t xml:space="preserve">b) </w:t>
      </w:r>
      <w:r>
        <w:rPr>
          <w:rFonts w:eastAsia="Times New Roman" w:cs="Times New Roman"/>
          <w:bCs/>
          <w:szCs w:val="24"/>
          <w:lang w:eastAsia="pl-PL"/>
        </w:rPr>
        <w:t>katalogi, prospekty oferowanego sprzętu medycznego.</w:t>
      </w:r>
    </w:p>
    <w:p w:rsidR="00AA68B6" w:rsidRDefault="009226E5">
      <w:pPr>
        <w:spacing w:line="100" w:lineRule="atLeast"/>
        <w:rPr>
          <w:rFonts w:eastAsia="Times New Roman" w:cs="Times New Roman"/>
          <w:bCs/>
          <w:szCs w:val="24"/>
          <w:lang w:eastAsia="pl-PL"/>
        </w:rPr>
      </w:pPr>
      <w:r>
        <w:rPr>
          <w:rFonts w:eastAsia="Times New Roman" w:cs="Times New Roman"/>
          <w:bCs/>
          <w:szCs w:val="24"/>
          <w:lang w:eastAsia="pl-PL"/>
        </w:rPr>
        <w:t xml:space="preserve"> </w:t>
      </w:r>
      <w:r w:rsidR="00E65037">
        <w:rPr>
          <w:rFonts w:eastAsia="Times New Roman" w:cs="Times New Roman"/>
          <w:bCs/>
          <w:szCs w:val="24"/>
          <w:lang w:eastAsia="pl-PL"/>
        </w:rPr>
        <w:t xml:space="preserve">Oferent zobowiązany jest do załączenia materiałów informacyjnych producenta z              </w:t>
      </w:r>
      <w:r w:rsidR="006B0B4D">
        <w:rPr>
          <w:rFonts w:eastAsia="Times New Roman" w:cs="Times New Roman"/>
          <w:bCs/>
          <w:szCs w:val="24"/>
          <w:lang w:eastAsia="pl-PL"/>
        </w:rPr>
        <w:t xml:space="preserve">  </w:t>
      </w:r>
      <w:r w:rsidR="00E65037">
        <w:rPr>
          <w:rFonts w:eastAsia="Times New Roman" w:cs="Times New Roman"/>
          <w:bCs/>
          <w:szCs w:val="24"/>
          <w:lang w:eastAsia="pl-PL"/>
        </w:rPr>
        <w:t>czytelnym  oznaczeniem zaoferowanego wyposażenia w języku polskim.</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c</w:t>
      </w:r>
      <w:r w:rsidR="00E65037">
        <w:rPr>
          <w:rFonts w:eastAsia="Times New Roman" w:cs="Times New Roman"/>
          <w:bCs/>
          <w:szCs w:val="24"/>
          <w:lang w:eastAsia="pl-PL"/>
        </w:rPr>
        <w:t xml:space="preserve">) dokumenty potwierdzające dopuszczenie oferowanego sprzętu do obrotu i używania, </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w:t>
      </w:r>
      <w:r w:rsidR="00E65037">
        <w:rPr>
          <w:rFonts w:eastAsia="Times New Roman" w:cs="Times New Roman"/>
          <w:bCs/>
          <w:szCs w:val="24"/>
          <w:lang w:eastAsia="pl-PL"/>
        </w:rPr>
        <w:t xml:space="preserve"> zgodnie z wymogami określonymi w ustawie o wyrobach medycznych z dnia 20 maja </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w:t>
      </w:r>
      <w:r w:rsidR="00E65037">
        <w:rPr>
          <w:rFonts w:eastAsia="Times New Roman" w:cs="Times New Roman"/>
          <w:bCs/>
          <w:szCs w:val="24"/>
          <w:lang w:eastAsia="pl-PL"/>
        </w:rPr>
        <w:t>2010</w:t>
      </w:r>
      <w:r w:rsidR="00A55879">
        <w:rPr>
          <w:rFonts w:eastAsia="Times New Roman" w:cs="Times New Roman"/>
          <w:bCs/>
          <w:szCs w:val="24"/>
          <w:lang w:eastAsia="pl-PL"/>
        </w:rPr>
        <w:t xml:space="preserve"> </w:t>
      </w:r>
      <w:r w:rsidR="00E65037">
        <w:rPr>
          <w:rFonts w:eastAsia="Times New Roman" w:cs="Times New Roman"/>
          <w:bCs/>
          <w:szCs w:val="24"/>
          <w:lang w:eastAsia="pl-PL"/>
        </w:rPr>
        <w:t>r. (</w:t>
      </w:r>
      <w:r w:rsidR="00A55879">
        <w:rPr>
          <w:rFonts w:eastAsia="Times New Roman" w:cs="Times New Roman"/>
          <w:bCs/>
          <w:szCs w:val="24"/>
          <w:lang w:eastAsia="pl-PL"/>
        </w:rPr>
        <w:t xml:space="preserve"> </w:t>
      </w:r>
      <w:r w:rsidR="00E65037">
        <w:rPr>
          <w:rFonts w:eastAsia="Times New Roman" w:cs="Times New Roman"/>
          <w:bCs/>
          <w:szCs w:val="24"/>
          <w:lang w:eastAsia="pl-PL"/>
        </w:rPr>
        <w:t>Dz. U</w:t>
      </w:r>
      <w:r w:rsidR="00A55879">
        <w:rPr>
          <w:rFonts w:eastAsia="Times New Roman" w:cs="Times New Roman"/>
          <w:bCs/>
          <w:szCs w:val="24"/>
          <w:lang w:eastAsia="pl-PL"/>
        </w:rPr>
        <w:t xml:space="preserve"> z 2015 r. </w:t>
      </w:r>
      <w:r w:rsidR="00E65037">
        <w:rPr>
          <w:rFonts w:eastAsia="Times New Roman" w:cs="Times New Roman"/>
          <w:bCs/>
          <w:szCs w:val="24"/>
          <w:lang w:eastAsia="pl-PL"/>
        </w:rPr>
        <w:t xml:space="preserve"> poz.</w:t>
      </w:r>
      <w:r w:rsidR="00A55879">
        <w:rPr>
          <w:rFonts w:eastAsia="Times New Roman" w:cs="Times New Roman"/>
          <w:bCs/>
          <w:szCs w:val="24"/>
          <w:lang w:eastAsia="pl-PL"/>
        </w:rPr>
        <w:t xml:space="preserve"> 876</w:t>
      </w:r>
      <w:r w:rsidR="00E65037">
        <w:rPr>
          <w:rFonts w:eastAsia="Times New Roman" w:cs="Times New Roman"/>
          <w:bCs/>
          <w:szCs w:val="24"/>
          <w:lang w:eastAsia="pl-PL"/>
        </w:rPr>
        <w:t xml:space="preserve"> ) - Atesty higieniczne, świadectwa i certyfikaty </w:t>
      </w:r>
    </w:p>
    <w:p w:rsidR="00AA68B6" w:rsidRDefault="006B0B4D">
      <w:pPr>
        <w:spacing w:line="100" w:lineRule="atLeast"/>
        <w:rPr>
          <w:rFonts w:eastAsia="Times New Roman" w:cs="Times New Roman"/>
          <w:szCs w:val="24"/>
        </w:rPr>
      </w:pPr>
      <w:r>
        <w:rPr>
          <w:rFonts w:eastAsia="Times New Roman" w:cs="Times New Roman"/>
          <w:bCs/>
          <w:szCs w:val="24"/>
          <w:lang w:eastAsia="pl-PL"/>
        </w:rPr>
        <w:t xml:space="preserve">     </w:t>
      </w:r>
      <w:r w:rsidR="00E65037">
        <w:rPr>
          <w:rFonts w:eastAsia="Times New Roman" w:cs="Times New Roman"/>
          <w:bCs/>
          <w:szCs w:val="24"/>
          <w:lang w:eastAsia="pl-PL"/>
        </w:rPr>
        <w:t xml:space="preserve">dopuszczające do eksploatacji w języku polskim, </w:t>
      </w:r>
      <w:r w:rsidR="00E65037">
        <w:rPr>
          <w:rFonts w:eastAsia="Times New Roman" w:cs="Times New Roman"/>
          <w:szCs w:val="24"/>
        </w:rPr>
        <w:t xml:space="preserve">deklaracja zgodności CE, formularz </w:t>
      </w:r>
    </w:p>
    <w:p w:rsidR="00AA68B6" w:rsidRDefault="006B0B4D">
      <w:pPr>
        <w:spacing w:line="100" w:lineRule="atLeast"/>
        <w:rPr>
          <w:rFonts w:eastAsia="Times New Roman" w:cs="Times New Roman"/>
          <w:szCs w:val="24"/>
        </w:rPr>
      </w:pPr>
      <w:r>
        <w:rPr>
          <w:rFonts w:eastAsia="Times New Roman" w:cs="Times New Roman"/>
          <w:szCs w:val="24"/>
        </w:rPr>
        <w:t xml:space="preserve">     </w:t>
      </w:r>
      <w:r w:rsidR="00E65037">
        <w:rPr>
          <w:rFonts w:eastAsia="Times New Roman" w:cs="Times New Roman"/>
          <w:szCs w:val="24"/>
        </w:rPr>
        <w:t xml:space="preserve"> Powiadomienia/Zgłoszenia /Wpisu do Rejestru Wyrobów Medycznych</w:t>
      </w:r>
    </w:p>
    <w:p w:rsidR="00AA68B6" w:rsidRPr="00CF1229" w:rsidRDefault="00E65037" w:rsidP="00CF1229">
      <w:pPr>
        <w:tabs>
          <w:tab w:val="left" w:pos="708"/>
        </w:tabs>
        <w:spacing w:line="276" w:lineRule="auto"/>
        <w:ind w:left="270" w:hanging="285"/>
        <w:jc w:val="left"/>
        <w:rPr>
          <w:rFonts w:cs="Times New Roman"/>
          <w:b/>
          <w:bCs/>
          <w:i/>
          <w:szCs w:val="24"/>
        </w:rPr>
      </w:pPr>
      <w:r w:rsidRPr="00B036E7">
        <w:rPr>
          <w:rFonts w:eastAsia="Times New Roman" w:cs="Times New Roman"/>
          <w:color w:val="FF0000"/>
          <w:szCs w:val="24"/>
          <w:lang w:eastAsia="ar-SA"/>
        </w:rPr>
        <w:t xml:space="preserve">     </w:t>
      </w:r>
      <w:r w:rsidR="00A55879" w:rsidRPr="00B036E7">
        <w:rPr>
          <w:rFonts w:eastAsia="Times New Roman" w:cs="Times New Roman"/>
          <w:color w:val="FF0000"/>
          <w:szCs w:val="24"/>
          <w:lang w:eastAsia="ar-SA"/>
        </w:rPr>
        <w:t xml:space="preserve">    </w:t>
      </w:r>
    </w:p>
    <w:p w:rsidR="00A55879" w:rsidRDefault="00A55879">
      <w:pPr>
        <w:pStyle w:val="Tekstpodstawowywcity22"/>
        <w:spacing w:after="0" w:line="100" w:lineRule="atLeast"/>
        <w:ind w:left="454" w:hanging="454"/>
        <w:rPr>
          <w:rFonts w:cs="Times New Roman"/>
          <w:szCs w:val="24"/>
        </w:rPr>
      </w:pP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 Ocena spełniania  warunków  zostanie dokonana za pomocą</w:t>
      </w:r>
      <w:r w:rsidR="00A55879">
        <w:rPr>
          <w:rFonts w:cs="Times New Roman"/>
          <w:szCs w:val="24"/>
        </w:rPr>
        <w:t xml:space="preserve"> formuły „spełnia- nie spełnia”</w:t>
      </w: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poprzez ocenę wymaganych oświadczeń i dokumentów.  Wykonawca, który nie potwierdzi </w:t>
      </w: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spełnienia warunków udziału zostanie wykluczony z postępowania, po wyczerpaniu przez </w:t>
      </w: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zamawiającego dyspozycji wynikającej z treści art. 26 ust. 3, tj. wezwania do uzupełnienia </w:t>
      </w:r>
    </w:p>
    <w:p w:rsidR="00AA68B6" w:rsidRDefault="00E65037">
      <w:pPr>
        <w:pStyle w:val="Tekstpodstawowywcity22"/>
        <w:spacing w:after="0" w:line="100" w:lineRule="atLeast"/>
        <w:ind w:left="454" w:hanging="454"/>
        <w:rPr>
          <w:rFonts w:cs="Times New Roman"/>
          <w:szCs w:val="24"/>
        </w:rPr>
      </w:pPr>
      <w:r>
        <w:rPr>
          <w:rFonts w:cs="Times New Roman"/>
          <w:szCs w:val="24"/>
        </w:rPr>
        <w:t>dokumentów.</w:t>
      </w:r>
    </w:p>
    <w:p w:rsidR="00AA68B6" w:rsidRDefault="00AA68B6">
      <w:pPr>
        <w:pStyle w:val="Tekstpodstawowywcity22"/>
        <w:spacing w:after="0" w:line="100" w:lineRule="atLeast"/>
        <w:ind w:left="0"/>
        <w:rPr>
          <w:rFonts w:cs="Times New Roman"/>
          <w:szCs w:val="24"/>
        </w:rPr>
      </w:pPr>
    </w:p>
    <w:p w:rsidR="00AA68B6" w:rsidRDefault="00E65037">
      <w:pPr>
        <w:spacing w:line="100" w:lineRule="atLeast"/>
        <w:jc w:val="left"/>
        <w:rPr>
          <w:rFonts w:cs="Times New Roman"/>
          <w:b/>
          <w:bCs/>
          <w:i/>
          <w:szCs w:val="24"/>
        </w:rPr>
      </w:pPr>
      <w:r>
        <w:rPr>
          <w:rFonts w:eastAsia="Times New Roman" w:cs="Times New Roman"/>
          <w:b/>
          <w:bCs/>
          <w:color w:val="0066CC"/>
          <w:szCs w:val="24"/>
          <w:u w:val="single"/>
          <w:lang w:eastAsia="pl-PL"/>
        </w:rPr>
        <w:t>Rozdział IV - Opis sposobu przygotowania oferty</w:t>
      </w:r>
      <w:r>
        <w:rPr>
          <w:rFonts w:cs="Times New Roman"/>
          <w:b/>
          <w:bCs/>
          <w:color w:val="0066CC"/>
          <w:szCs w:val="24"/>
          <w:u w:val="single"/>
        </w:rPr>
        <w:t>.</w:t>
      </w:r>
    </w:p>
    <w:p w:rsidR="00AA68B6" w:rsidRDefault="00AA68B6">
      <w:pPr>
        <w:spacing w:line="100" w:lineRule="atLeast"/>
        <w:rPr>
          <w:rFonts w:cs="Times New Roman"/>
          <w:b/>
          <w:bCs/>
          <w:i/>
          <w:szCs w:val="24"/>
        </w:rPr>
      </w:pPr>
    </w:p>
    <w:p w:rsidR="00AA68B6" w:rsidRDefault="00A55879">
      <w:pPr>
        <w:spacing w:line="100" w:lineRule="atLeast"/>
        <w:rPr>
          <w:rFonts w:eastAsia="Times New Roman" w:cs="Times New Roman"/>
          <w:szCs w:val="24"/>
        </w:rPr>
      </w:pPr>
      <w:r>
        <w:rPr>
          <w:rFonts w:cs="Times New Roman"/>
          <w:b/>
          <w:bCs/>
          <w:szCs w:val="24"/>
        </w:rPr>
        <w:t>1</w:t>
      </w:r>
      <w:r w:rsidR="00E65037">
        <w:rPr>
          <w:rFonts w:cs="Times New Roman"/>
          <w:b/>
          <w:bCs/>
          <w:szCs w:val="24"/>
        </w:rPr>
        <w:t>. Oferta powinna zawierać:</w:t>
      </w:r>
    </w:p>
    <w:p w:rsidR="00AA68B6" w:rsidRDefault="00E65037">
      <w:pPr>
        <w:spacing w:line="100" w:lineRule="atLeast"/>
        <w:ind w:left="180" w:hanging="480"/>
        <w:rPr>
          <w:rFonts w:eastAsia="Times New Roman" w:cs="Times New Roman"/>
          <w:szCs w:val="24"/>
        </w:rPr>
      </w:pPr>
      <w:r>
        <w:rPr>
          <w:rFonts w:eastAsia="Times New Roman" w:cs="Times New Roman"/>
          <w:szCs w:val="24"/>
        </w:rPr>
        <w:t xml:space="preserve">    </w:t>
      </w:r>
      <w:r>
        <w:rPr>
          <w:rFonts w:cs="Times New Roman"/>
          <w:szCs w:val="24"/>
        </w:rPr>
        <w:t>1) wypełniony formularz ofertowy wg w</w:t>
      </w:r>
      <w:r w:rsidR="00522468">
        <w:rPr>
          <w:rFonts w:cs="Times New Roman"/>
          <w:szCs w:val="24"/>
        </w:rPr>
        <w:t>zoru stanowiącego załącznik nr</w:t>
      </w:r>
      <w:r w:rsidR="009226E5">
        <w:rPr>
          <w:rFonts w:cs="Times New Roman"/>
          <w:szCs w:val="24"/>
        </w:rPr>
        <w:t xml:space="preserve"> 3 </w:t>
      </w:r>
      <w:r>
        <w:rPr>
          <w:rFonts w:cs="Times New Roman"/>
          <w:szCs w:val="24"/>
        </w:rPr>
        <w:t xml:space="preserve"> do SIWZ</w:t>
      </w:r>
    </w:p>
    <w:p w:rsidR="00AA68B6" w:rsidRDefault="00E65037">
      <w:pPr>
        <w:spacing w:line="100" w:lineRule="atLeast"/>
        <w:ind w:left="180" w:hanging="480"/>
        <w:rPr>
          <w:rFonts w:cs="Times New Roman"/>
          <w:szCs w:val="24"/>
        </w:rPr>
      </w:pPr>
      <w:r>
        <w:rPr>
          <w:rFonts w:eastAsia="Times New Roman" w:cs="Times New Roman"/>
          <w:szCs w:val="24"/>
        </w:rPr>
        <w:t xml:space="preserve">    </w:t>
      </w:r>
      <w:r w:rsidR="00522468">
        <w:rPr>
          <w:rFonts w:cs="Times New Roman"/>
          <w:szCs w:val="24"/>
        </w:rPr>
        <w:t>2) wypełniony</w:t>
      </w:r>
      <w:r>
        <w:rPr>
          <w:rFonts w:cs="Times New Roman"/>
          <w:szCs w:val="24"/>
        </w:rPr>
        <w:t xml:space="preserve"> formularz</w:t>
      </w:r>
      <w:r w:rsidR="00522468">
        <w:rPr>
          <w:rFonts w:cs="Times New Roman"/>
          <w:szCs w:val="24"/>
        </w:rPr>
        <w:t xml:space="preserve"> cenowy </w:t>
      </w:r>
      <w:r>
        <w:rPr>
          <w:rFonts w:cs="Times New Roman"/>
          <w:szCs w:val="24"/>
        </w:rPr>
        <w:t xml:space="preserve"> - zał. nr </w:t>
      </w:r>
      <w:r w:rsidR="009226E5">
        <w:rPr>
          <w:rFonts w:cs="Times New Roman"/>
          <w:szCs w:val="24"/>
        </w:rPr>
        <w:t>3 a</w:t>
      </w:r>
      <w:r>
        <w:rPr>
          <w:rFonts w:cs="Times New Roman"/>
          <w:szCs w:val="24"/>
        </w:rPr>
        <w:t xml:space="preserve"> do SIWZ </w:t>
      </w:r>
    </w:p>
    <w:p w:rsidR="00847F0C" w:rsidRDefault="00847F0C">
      <w:pPr>
        <w:spacing w:line="100" w:lineRule="atLeast"/>
        <w:ind w:left="180" w:hanging="480"/>
        <w:rPr>
          <w:rFonts w:eastAsia="Times New Roman" w:cs="Times New Roman"/>
          <w:szCs w:val="24"/>
        </w:rPr>
      </w:pPr>
      <w:r>
        <w:rPr>
          <w:rFonts w:cs="Times New Roman"/>
          <w:szCs w:val="24"/>
        </w:rPr>
        <w:t xml:space="preserve">    3) parametry techniczne  oferowanej aparatury  medycznej</w:t>
      </w:r>
      <w:r w:rsidR="009226E5">
        <w:rPr>
          <w:rFonts w:cs="Times New Roman"/>
          <w:szCs w:val="24"/>
        </w:rPr>
        <w:t xml:space="preserve"> – wypełniona tabela , zał. </w:t>
      </w:r>
      <w:proofErr w:type="spellStart"/>
      <w:r w:rsidR="009226E5">
        <w:rPr>
          <w:rFonts w:cs="Times New Roman"/>
          <w:szCs w:val="24"/>
        </w:rPr>
        <w:t>nr</w:t>
      </w:r>
      <w:proofErr w:type="spellEnd"/>
      <w:r w:rsidR="009226E5">
        <w:rPr>
          <w:rFonts w:cs="Times New Roman"/>
          <w:szCs w:val="24"/>
        </w:rPr>
        <w:t>. 1 a i 1 b</w:t>
      </w:r>
    </w:p>
    <w:p w:rsidR="00AA68B6" w:rsidRDefault="00E65037">
      <w:pPr>
        <w:spacing w:line="100" w:lineRule="atLeast"/>
        <w:ind w:left="180" w:hanging="480"/>
        <w:rPr>
          <w:rFonts w:eastAsia="Times New Roman" w:cs="Times New Roman"/>
          <w:szCs w:val="24"/>
        </w:rPr>
      </w:pPr>
      <w:r>
        <w:rPr>
          <w:rFonts w:eastAsia="Times New Roman" w:cs="Times New Roman"/>
          <w:szCs w:val="24"/>
        </w:rPr>
        <w:t xml:space="preserve">   </w:t>
      </w:r>
      <w:r w:rsidR="00A55879">
        <w:rPr>
          <w:rFonts w:eastAsia="Times New Roman" w:cs="Times New Roman"/>
          <w:szCs w:val="24"/>
        </w:rPr>
        <w:t xml:space="preserve"> </w:t>
      </w:r>
      <w:r w:rsidR="00847F0C">
        <w:rPr>
          <w:rFonts w:eastAsia="Times New Roman" w:cs="Times New Roman"/>
          <w:szCs w:val="24"/>
        </w:rPr>
        <w:t>4</w:t>
      </w:r>
      <w:r>
        <w:rPr>
          <w:rFonts w:cs="Times New Roman"/>
          <w:szCs w:val="24"/>
        </w:rPr>
        <w:t>) oświadczenie na formu</w:t>
      </w:r>
      <w:r w:rsidR="00847F0C">
        <w:rPr>
          <w:rFonts w:cs="Times New Roman"/>
          <w:szCs w:val="24"/>
        </w:rPr>
        <w:t xml:space="preserve">larzu stanowiącym załącznik nr </w:t>
      </w:r>
      <w:r w:rsidR="00365818">
        <w:rPr>
          <w:rFonts w:cs="Times New Roman"/>
          <w:szCs w:val="24"/>
        </w:rPr>
        <w:t xml:space="preserve"> 4 </w:t>
      </w:r>
      <w:r>
        <w:rPr>
          <w:rFonts w:cs="Times New Roman"/>
          <w:szCs w:val="24"/>
        </w:rPr>
        <w:t>do SIWZ o spełnianiu wymagań z art. 22 ust. 1,</w:t>
      </w:r>
    </w:p>
    <w:p w:rsidR="00AA68B6" w:rsidRDefault="00E65037" w:rsidP="00573F96">
      <w:pPr>
        <w:spacing w:line="100" w:lineRule="atLeast"/>
        <w:ind w:left="180" w:hanging="480"/>
        <w:rPr>
          <w:rFonts w:eastAsia="Times New Roman" w:cs="Times New Roman"/>
          <w:szCs w:val="24"/>
        </w:rPr>
      </w:pPr>
      <w:r>
        <w:rPr>
          <w:rFonts w:eastAsia="Times New Roman" w:cs="Times New Roman"/>
          <w:szCs w:val="24"/>
        </w:rPr>
        <w:t xml:space="preserve"> </w:t>
      </w:r>
      <w:r w:rsidR="00A55879">
        <w:rPr>
          <w:rFonts w:eastAsia="Times New Roman" w:cs="Times New Roman"/>
          <w:szCs w:val="24"/>
        </w:rPr>
        <w:t xml:space="preserve"> </w:t>
      </w:r>
      <w:r>
        <w:rPr>
          <w:rFonts w:eastAsia="Times New Roman" w:cs="Times New Roman"/>
          <w:szCs w:val="24"/>
        </w:rPr>
        <w:t xml:space="preserve">  </w:t>
      </w:r>
      <w:r w:rsidR="00847F0C">
        <w:rPr>
          <w:rFonts w:cs="Times New Roman"/>
          <w:szCs w:val="24"/>
        </w:rPr>
        <w:t>5</w:t>
      </w:r>
      <w:r>
        <w:rPr>
          <w:rFonts w:cs="Times New Roman"/>
          <w:szCs w:val="24"/>
        </w:rPr>
        <w:t xml:space="preserve">) oświadczenie, o braku podstaw do wykluczenia  na podstawie art. 24 ust. 1- zał. nr </w:t>
      </w:r>
      <w:r w:rsidR="00365818">
        <w:rPr>
          <w:rFonts w:cs="Times New Roman"/>
          <w:szCs w:val="24"/>
        </w:rPr>
        <w:t xml:space="preserve">5 </w:t>
      </w:r>
      <w:r>
        <w:rPr>
          <w:rFonts w:cs="Times New Roman"/>
          <w:szCs w:val="24"/>
        </w:rPr>
        <w:t>,</w:t>
      </w:r>
    </w:p>
    <w:p w:rsidR="00AA68B6" w:rsidRDefault="00A55879">
      <w:pPr>
        <w:suppressAutoHyphens w:val="0"/>
        <w:autoSpaceDE w:val="0"/>
        <w:spacing w:line="100" w:lineRule="atLeast"/>
        <w:ind w:left="57" w:hanging="227"/>
        <w:rPr>
          <w:rFonts w:cs="Times New Roman"/>
          <w:szCs w:val="24"/>
        </w:rPr>
      </w:pPr>
      <w:r>
        <w:rPr>
          <w:rFonts w:eastAsia="Times New Roman" w:cs="Times New Roman"/>
          <w:szCs w:val="24"/>
        </w:rPr>
        <w:t xml:space="preserve"> </w:t>
      </w:r>
      <w:r w:rsidR="00847F0C">
        <w:rPr>
          <w:rFonts w:eastAsia="Times New Roman" w:cs="Times New Roman"/>
          <w:szCs w:val="24"/>
        </w:rPr>
        <w:t>6</w:t>
      </w:r>
      <w:r w:rsidR="00E65037">
        <w:rPr>
          <w:rFonts w:eastAsia="Times New Roman" w:cs="Times New Roman"/>
          <w:szCs w:val="24"/>
        </w:rPr>
        <w:t xml:space="preserve">) </w:t>
      </w:r>
      <w:r w:rsidR="00E65037">
        <w:rPr>
          <w:rFonts w:cs="Times New Roman"/>
          <w:szCs w:val="24"/>
        </w:rPr>
        <w:t xml:space="preserve">wykaz wykonanych, a w przypadku świadczeń okresowych lub ciągłych również wykonywanych w   okresie ostatnich trzech lat głównych dostaw, a jeżeli okres prowadzenia działalności jest krótszy – w tym okresie, odpowiadających swoim rodzajem i wartością dostawom stanowiącym przedmiot zamówienia, z podaniem wartości przedmiotu, daty i miejsca wykonania, odbiorców oraz załączeniem dokumentów potwierdzających, że dostawy te zostały wykonane należycie.(załącznik nr </w:t>
      </w:r>
      <w:r w:rsidR="00365818">
        <w:rPr>
          <w:rFonts w:cs="Times New Roman"/>
          <w:szCs w:val="24"/>
        </w:rPr>
        <w:t>6</w:t>
      </w:r>
      <w:r w:rsidR="00E65037">
        <w:rPr>
          <w:rFonts w:cs="Times New Roman"/>
          <w:szCs w:val="24"/>
        </w:rPr>
        <w:t>)</w:t>
      </w:r>
    </w:p>
    <w:p w:rsidR="00AA68B6" w:rsidRDefault="00847F0C">
      <w:pPr>
        <w:autoSpaceDE w:val="0"/>
        <w:spacing w:line="100" w:lineRule="atLeast"/>
        <w:ind w:left="113" w:hanging="227"/>
        <w:rPr>
          <w:rFonts w:eastAsia="Times New Roman" w:cs="Times New Roman"/>
          <w:szCs w:val="24"/>
        </w:rPr>
      </w:pPr>
      <w:r>
        <w:rPr>
          <w:rFonts w:cs="Times New Roman"/>
          <w:szCs w:val="24"/>
        </w:rPr>
        <w:t>7</w:t>
      </w:r>
      <w:r w:rsidR="00E65037">
        <w:rPr>
          <w:rFonts w:cs="Times New Roman"/>
          <w:szCs w:val="24"/>
        </w:rPr>
        <w:t xml:space="preserve">) aktualny odpis z właściwego rejestru lub z centralnej ewidencji i informacji o działalności </w:t>
      </w:r>
      <w:r w:rsidR="00E65037">
        <w:rPr>
          <w:rFonts w:eastAsia="Times New Roman" w:cs="Times New Roman"/>
          <w:szCs w:val="24"/>
        </w:rPr>
        <w:t xml:space="preserve">               </w:t>
      </w:r>
    </w:p>
    <w:p w:rsidR="00AA68B6" w:rsidRDefault="00E65037">
      <w:pPr>
        <w:autoSpaceDE w:val="0"/>
        <w:spacing w:line="100" w:lineRule="atLeast"/>
        <w:ind w:left="170" w:hanging="283"/>
        <w:rPr>
          <w:rFonts w:eastAsia="Times New Roman" w:cs="Times New Roman"/>
          <w:szCs w:val="24"/>
        </w:rPr>
      </w:pPr>
      <w:r>
        <w:rPr>
          <w:rFonts w:eastAsia="Times New Roman" w:cs="Times New Roman"/>
          <w:szCs w:val="24"/>
        </w:rPr>
        <w:t xml:space="preserve">  </w:t>
      </w:r>
      <w:r>
        <w:rPr>
          <w:rFonts w:cs="Times New Roman"/>
          <w:szCs w:val="24"/>
        </w:rPr>
        <w:t xml:space="preserve">gospodarczej  jeżeli odrębne przepisy wymagają wpisu do </w:t>
      </w:r>
      <w:r>
        <w:rPr>
          <w:rFonts w:eastAsia="Times New Roman" w:cs="Times New Roman"/>
          <w:szCs w:val="24"/>
        </w:rPr>
        <w:t xml:space="preserve"> </w:t>
      </w:r>
      <w:r>
        <w:rPr>
          <w:rFonts w:cs="Times New Roman"/>
          <w:szCs w:val="24"/>
        </w:rPr>
        <w:t xml:space="preserve">rejestru lub ewidencji w celu </w:t>
      </w:r>
      <w:r>
        <w:rPr>
          <w:rFonts w:eastAsia="Times New Roman" w:cs="Times New Roman"/>
          <w:szCs w:val="24"/>
        </w:rPr>
        <w:t xml:space="preserve">               </w:t>
      </w:r>
      <w:r>
        <w:rPr>
          <w:rFonts w:cs="Times New Roman"/>
          <w:szCs w:val="24"/>
        </w:rPr>
        <w:t>wykazania braku podstaw do wykluczenia w oparciu o art. 24 ust. 1</w:t>
      </w:r>
      <w:r>
        <w:rPr>
          <w:rFonts w:eastAsia="Times New Roman" w:cs="Times New Roman"/>
          <w:szCs w:val="24"/>
        </w:rPr>
        <w:t xml:space="preserve"> </w:t>
      </w:r>
      <w:r>
        <w:rPr>
          <w:rFonts w:cs="Times New Roman"/>
          <w:szCs w:val="24"/>
        </w:rPr>
        <w:t xml:space="preserve">pkt. 2 ustawy Prawo  </w:t>
      </w:r>
    </w:p>
    <w:p w:rsidR="00AA68B6" w:rsidRDefault="00E65037">
      <w:pPr>
        <w:autoSpaceDE w:val="0"/>
        <w:spacing w:line="100" w:lineRule="atLeast"/>
        <w:ind w:left="170" w:hanging="283"/>
        <w:rPr>
          <w:rFonts w:eastAsia="Times New Roman" w:cs="Times New Roman"/>
          <w:szCs w:val="24"/>
        </w:rPr>
      </w:pPr>
      <w:r>
        <w:rPr>
          <w:rFonts w:eastAsia="Times New Roman" w:cs="Times New Roman"/>
          <w:szCs w:val="24"/>
        </w:rPr>
        <w:t xml:space="preserve">   </w:t>
      </w:r>
      <w:r>
        <w:rPr>
          <w:rFonts w:cs="Times New Roman"/>
          <w:szCs w:val="24"/>
        </w:rPr>
        <w:t xml:space="preserve">zamówień publicznych, wystawiony nie wcześniej niż 6 </w:t>
      </w:r>
      <w:r>
        <w:rPr>
          <w:rFonts w:eastAsia="Times New Roman" w:cs="Times New Roman"/>
          <w:szCs w:val="24"/>
        </w:rPr>
        <w:t xml:space="preserve"> </w:t>
      </w:r>
      <w:r>
        <w:rPr>
          <w:rFonts w:cs="Times New Roman"/>
          <w:szCs w:val="24"/>
        </w:rPr>
        <w:t xml:space="preserve">miesięcy przed upływem terminu </w:t>
      </w:r>
      <w:r>
        <w:rPr>
          <w:rFonts w:eastAsia="Times New Roman" w:cs="Times New Roman"/>
          <w:szCs w:val="24"/>
        </w:rPr>
        <w:t xml:space="preserve">  </w:t>
      </w:r>
      <w:r>
        <w:rPr>
          <w:rFonts w:cs="Times New Roman"/>
          <w:szCs w:val="24"/>
        </w:rPr>
        <w:t xml:space="preserve">składania ofert;  </w:t>
      </w:r>
    </w:p>
    <w:p w:rsidR="00AA68B6" w:rsidRDefault="00A55879">
      <w:pPr>
        <w:autoSpaceDE w:val="0"/>
        <w:spacing w:line="100" w:lineRule="atLeast"/>
        <w:ind w:hanging="227"/>
        <w:rPr>
          <w:rFonts w:eastAsia="Times New Roman" w:cs="Times New Roman"/>
          <w:szCs w:val="24"/>
        </w:rPr>
      </w:pPr>
      <w:r>
        <w:rPr>
          <w:rFonts w:cs="Times New Roman"/>
          <w:szCs w:val="24"/>
        </w:rPr>
        <w:lastRenderedPageBreak/>
        <w:t xml:space="preserve">  </w:t>
      </w:r>
      <w:r w:rsidR="00847F0C">
        <w:rPr>
          <w:rFonts w:cs="Times New Roman"/>
          <w:szCs w:val="24"/>
        </w:rPr>
        <w:t>8</w:t>
      </w:r>
      <w:r w:rsidR="00E65037">
        <w:rPr>
          <w:rFonts w:cs="Times New Roman"/>
          <w:szCs w:val="24"/>
        </w:rPr>
        <w:t xml:space="preserve">) lista podmiotów należących do tej samej grupy kapitałowej, albo informacja o tym, że  </w:t>
      </w:r>
    </w:p>
    <w:p w:rsidR="00AA68B6" w:rsidRDefault="00E65037">
      <w:pPr>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wykonawca nie należy do grupy kapitałowej, na potwierdzenie braku podstaw do  </w:t>
      </w:r>
    </w:p>
    <w:p w:rsidR="00AA68B6" w:rsidRDefault="00E65037">
      <w:pPr>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wykluczenia w oparciu o </w:t>
      </w:r>
      <w:proofErr w:type="spellStart"/>
      <w:r>
        <w:rPr>
          <w:rFonts w:cs="Times New Roman"/>
          <w:szCs w:val="24"/>
        </w:rPr>
        <w:t>o</w:t>
      </w:r>
      <w:proofErr w:type="spellEnd"/>
      <w:r>
        <w:rPr>
          <w:rFonts w:cs="Times New Roman"/>
          <w:szCs w:val="24"/>
        </w:rPr>
        <w:t xml:space="preserve"> art. 24 </w:t>
      </w:r>
      <w:r w:rsidR="00847F0C">
        <w:rPr>
          <w:rFonts w:cs="Times New Roman"/>
          <w:szCs w:val="24"/>
        </w:rPr>
        <w:t xml:space="preserve">ust. 2 pkt. 5 ustawy, ( </w:t>
      </w:r>
      <w:proofErr w:type="spellStart"/>
      <w:r w:rsidR="00847F0C">
        <w:rPr>
          <w:rFonts w:cs="Times New Roman"/>
          <w:szCs w:val="24"/>
        </w:rPr>
        <w:t>zał</w:t>
      </w:r>
      <w:proofErr w:type="spellEnd"/>
      <w:r w:rsidR="00847F0C">
        <w:rPr>
          <w:rFonts w:cs="Times New Roman"/>
          <w:szCs w:val="24"/>
        </w:rPr>
        <w:t xml:space="preserve"> nr </w:t>
      </w:r>
      <w:r w:rsidR="00365818">
        <w:rPr>
          <w:rFonts w:cs="Times New Roman"/>
          <w:szCs w:val="24"/>
        </w:rPr>
        <w:t xml:space="preserve">7 </w:t>
      </w:r>
      <w:r>
        <w:rPr>
          <w:rFonts w:cs="Times New Roman"/>
          <w:szCs w:val="24"/>
        </w:rPr>
        <w:t>)</w:t>
      </w:r>
    </w:p>
    <w:p w:rsidR="00AA68B6" w:rsidRDefault="00A55879">
      <w:pPr>
        <w:spacing w:line="100" w:lineRule="atLeast"/>
        <w:ind w:hanging="227"/>
        <w:rPr>
          <w:rFonts w:ascii="Calibri" w:eastAsia="Calibri" w:hAnsi="Calibri"/>
          <w:szCs w:val="24"/>
        </w:rPr>
      </w:pPr>
      <w:r>
        <w:rPr>
          <w:rFonts w:cs="Times New Roman"/>
          <w:szCs w:val="24"/>
        </w:rPr>
        <w:t xml:space="preserve"> </w:t>
      </w:r>
      <w:r w:rsidR="00573F96">
        <w:rPr>
          <w:rFonts w:cs="Times New Roman"/>
          <w:szCs w:val="24"/>
        </w:rPr>
        <w:t xml:space="preserve"> </w:t>
      </w:r>
      <w:r w:rsidR="00847F0C">
        <w:rPr>
          <w:rFonts w:cs="Times New Roman"/>
          <w:szCs w:val="24"/>
        </w:rPr>
        <w:t>9</w:t>
      </w:r>
      <w:r w:rsidR="00E65037">
        <w:rPr>
          <w:rFonts w:cs="Times New Roman"/>
          <w:szCs w:val="24"/>
        </w:rPr>
        <w:t xml:space="preserve">)  dokumenty wymagane w celu potwierdzenia, że oferowane dostawy odpowiadają  </w:t>
      </w:r>
    </w:p>
    <w:p w:rsidR="00AA68B6" w:rsidRDefault="00E65037">
      <w:pPr>
        <w:spacing w:line="100" w:lineRule="atLeast"/>
        <w:ind w:hanging="227"/>
        <w:rPr>
          <w:rFonts w:cs="Times New Roman"/>
          <w:szCs w:val="24"/>
        </w:rPr>
      </w:pPr>
      <w:r>
        <w:rPr>
          <w:rFonts w:ascii="Calibri" w:eastAsia="Calibri" w:hAnsi="Calibri"/>
          <w:szCs w:val="24"/>
        </w:rPr>
        <w:t xml:space="preserve"> </w:t>
      </w:r>
      <w:r>
        <w:rPr>
          <w:rFonts w:eastAsia="Times New Roman" w:cs="Times New Roman"/>
          <w:szCs w:val="24"/>
        </w:rPr>
        <w:t xml:space="preserve">      </w:t>
      </w:r>
      <w:r>
        <w:rPr>
          <w:rFonts w:cs="Times New Roman"/>
          <w:szCs w:val="24"/>
        </w:rPr>
        <w:t xml:space="preserve">wymaganiom  </w:t>
      </w:r>
      <w:r>
        <w:rPr>
          <w:rFonts w:eastAsia="Calibri" w:cs="Times New Roman"/>
          <w:szCs w:val="24"/>
        </w:rPr>
        <w:t xml:space="preserve"> </w:t>
      </w:r>
      <w:r w:rsidR="00847F0C">
        <w:rPr>
          <w:rFonts w:cs="Times New Roman"/>
          <w:szCs w:val="24"/>
        </w:rPr>
        <w:t>określonym w SIWZ ( pkt. 14</w:t>
      </w:r>
      <w:r>
        <w:rPr>
          <w:rFonts w:cs="Times New Roman"/>
          <w:szCs w:val="24"/>
        </w:rPr>
        <w:t xml:space="preserve"> SIWZ),</w:t>
      </w:r>
    </w:p>
    <w:p w:rsidR="00AA68B6" w:rsidRDefault="00573F96">
      <w:pPr>
        <w:spacing w:line="100" w:lineRule="atLeast"/>
        <w:ind w:hanging="170"/>
        <w:rPr>
          <w:rFonts w:cs="Times New Roman"/>
          <w:szCs w:val="24"/>
        </w:rPr>
      </w:pPr>
      <w:r>
        <w:rPr>
          <w:rFonts w:cs="Times New Roman"/>
          <w:szCs w:val="24"/>
        </w:rPr>
        <w:t xml:space="preserve"> </w:t>
      </w:r>
      <w:r w:rsidR="0007225F">
        <w:rPr>
          <w:rFonts w:cs="Times New Roman"/>
          <w:szCs w:val="24"/>
        </w:rPr>
        <w:t>10</w:t>
      </w:r>
      <w:r w:rsidR="00E65037">
        <w:rPr>
          <w:rFonts w:cs="Times New Roman"/>
          <w:szCs w:val="24"/>
        </w:rPr>
        <w:t xml:space="preserve">)  oferowane warunki gwarancji i serwisu, zał. nr </w:t>
      </w:r>
      <w:r w:rsidR="00365818">
        <w:rPr>
          <w:rFonts w:cs="Times New Roman"/>
          <w:szCs w:val="24"/>
        </w:rPr>
        <w:t>2</w:t>
      </w:r>
    </w:p>
    <w:p w:rsidR="00AA68B6" w:rsidRDefault="0007225F">
      <w:pPr>
        <w:spacing w:line="100" w:lineRule="atLeast"/>
        <w:ind w:hanging="170"/>
        <w:rPr>
          <w:rFonts w:ascii="Calibri" w:eastAsia="Calibri" w:hAnsi="Calibri"/>
          <w:szCs w:val="24"/>
        </w:rPr>
      </w:pPr>
      <w:r>
        <w:rPr>
          <w:rFonts w:cs="Times New Roman"/>
          <w:szCs w:val="24"/>
        </w:rPr>
        <w:t xml:space="preserve"> </w:t>
      </w:r>
      <w:r w:rsidR="00E65037">
        <w:rPr>
          <w:rFonts w:cs="Times New Roman"/>
          <w:szCs w:val="24"/>
        </w:rPr>
        <w:t>1</w:t>
      </w:r>
      <w:r>
        <w:rPr>
          <w:rFonts w:cs="Times New Roman"/>
          <w:szCs w:val="24"/>
        </w:rPr>
        <w:t>1</w:t>
      </w:r>
      <w:r w:rsidR="00E65037">
        <w:rPr>
          <w:rFonts w:cs="Times New Roman"/>
          <w:szCs w:val="24"/>
        </w:rPr>
        <w:t xml:space="preserve">) dokumenty potwierdzające posiadanie uprawnień/pełnomocnictw osób  podpisujących  </w:t>
      </w:r>
    </w:p>
    <w:p w:rsidR="00AA68B6" w:rsidRDefault="00E65037">
      <w:pPr>
        <w:spacing w:line="100" w:lineRule="atLeast"/>
        <w:ind w:hanging="170"/>
        <w:rPr>
          <w:rFonts w:eastAsia="Times New Roman" w:cs="Times New Roman"/>
          <w:szCs w:val="24"/>
        </w:rPr>
      </w:pPr>
      <w:r>
        <w:rPr>
          <w:rFonts w:ascii="Calibri" w:eastAsia="Calibri" w:hAnsi="Calibri"/>
          <w:szCs w:val="24"/>
        </w:rPr>
        <w:t xml:space="preserve"> </w:t>
      </w:r>
      <w:r>
        <w:rPr>
          <w:rFonts w:eastAsia="Times New Roman" w:cs="Times New Roman"/>
          <w:szCs w:val="24"/>
        </w:rPr>
        <w:t xml:space="preserve">      </w:t>
      </w:r>
      <w:r>
        <w:rPr>
          <w:rFonts w:cs="Times New Roman"/>
          <w:szCs w:val="24"/>
        </w:rPr>
        <w:t xml:space="preserve">ofertę, o ile </w:t>
      </w:r>
      <w:r>
        <w:rPr>
          <w:rFonts w:eastAsia="Calibri" w:cs="Times New Roman"/>
          <w:szCs w:val="24"/>
        </w:rPr>
        <w:t xml:space="preserve"> </w:t>
      </w:r>
      <w:r>
        <w:rPr>
          <w:rFonts w:cs="Times New Roman"/>
          <w:szCs w:val="24"/>
        </w:rPr>
        <w:t>fakt nie wynika z przedstawionych dokumentów rejestrowych,</w:t>
      </w:r>
    </w:p>
    <w:p w:rsidR="00AA68B6" w:rsidRDefault="00E65037">
      <w:pPr>
        <w:tabs>
          <w:tab w:val="left" w:pos="-570"/>
          <w:tab w:val="left" w:pos="-210"/>
        </w:tabs>
        <w:spacing w:line="100" w:lineRule="atLeast"/>
        <w:ind w:hanging="170"/>
        <w:rPr>
          <w:rFonts w:eastAsia="Times New Roman" w:cs="Times New Roman"/>
          <w:szCs w:val="24"/>
        </w:rPr>
      </w:pPr>
      <w:r>
        <w:rPr>
          <w:rFonts w:eastAsia="Times New Roman" w:cs="Times New Roman"/>
          <w:szCs w:val="24"/>
        </w:rPr>
        <w:t xml:space="preserve"> 1</w:t>
      </w:r>
      <w:r w:rsidR="0007225F">
        <w:rPr>
          <w:rFonts w:eastAsia="Times New Roman" w:cs="Times New Roman"/>
          <w:szCs w:val="24"/>
        </w:rPr>
        <w:t>2</w:t>
      </w:r>
      <w:r>
        <w:rPr>
          <w:rFonts w:eastAsia="Times New Roman" w:cs="Times New Roman"/>
          <w:szCs w:val="24"/>
        </w:rPr>
        <w:t xml:space="preserve">) informacja o częściach zamówienia , których wykonanie Wykonawca zamierza powierzyć       </w:t>
      </w:r>
    </w:p>
    <w:p w:rsidR="00AA68B6" w:rsidRDefault="00E65037">
      <w:pPr>
        <w:tabs>
          <w:tab w:val="left" w:pos="-570"/>
          <w:tab w:val="left" w:pos="-210"/>
        </w:tabs>
        <w:spacing w:line="100" w:lineRule="atLeast"/>
        <w:rPr>
          <w:rFonts w:eastAsia="Times New Roman" w:cs="Times New Roman"/>
          <w:szCs w:val="24"/>
        </w:rPr>
      </w:pPr>
      <w:r>
        <w:rPr>
          <w:rFonts w:eastAsia="Times New Roman" w:cs="Times New Roman"/>
          <w:szCs w:val="24"/>
        </w:rPr>
        <w:t xml:space="preserve">    podwykonawcom lub informacja o podwykonawcach (nazwa/firma), na których zasoby  </w:t>
      </w:r>
    </w:p>
    <w:p w:rsidR="00AA68B6" w:rsidRDefault="00E65037">
      <w:pPr>
        <w:tabs>
          <w:tab w:val="left" w:pos="-570"/>
          <w:tab w:val="left" w:pos="-210"/>
        </w:tabs>
        <w:spacing w:line="100" w:lineRule="atLeast"/>
        <w:rPr>
          <w:rFonts w:eastAsia="Times New Roman" w:cs="Times New Roman"/>
          <w:szCs w:val="24"/>
        </w:rPr>
      </w:pPr>
      <w:r>
        <w:rPr>
          <w:rFonts w:eastAsia="Times New Roman" w:cs="Times New Roman"/>
          <w:szCs w:val="24"/>
        </w:rPr>
        <w:t xml:space="preserve">    wykonawca </w:t>
      </w:r>
      <w:r>
        <w:rPr>
          <w:rFonts w:eastAsia="Calibri" w:cs="Times New Roman"/>
          <w:szCs w:val="24"/>
        </w:rPr>
        <w:t xml:space="preserve"> </w:t>
      </w:r>
      <w:r>
        <w:rPr>
          <w:rFonts w:eastAsia="Times New Roman" w:cs="Times New Roman"/>
          <w:szCs w:val="24"/>
        </w:rPr>
        <w:t xml:space="preserve">powołuje się na zasadach określonych w art. 26 ust. 2 b, w celu wykazania  </w:t>
      </w:r>
    </w:p>
    <w:p w:rsidR="00AA68B6" w:rsidRDefault="00E65037">
      <w:pPr>
        <w:tabs>
          <w:tab w:val="left" w:pos="-570"/>
          <w:tab w:val="left" w:pos="-210"/>
        </w:tabs>
        <w:spacing w:line="100" w:lineRule="atLeast"/>
        <w:rPr>
          <w:rFonts w:eastAsia="Times New Roman" w:cs="Times New Roman"/>
          <w:szCs w:val="24"/>
        </w:rPr>
      </w:pPr>
      <w:r>
        <w:rPr>
          <w:rFonts w:eastAsia="Times New Roman" w:cs="Times New Roman"/>
          <w:szCs w:val="24"/>
        </w:rPr>
        <w:t xml:space="preserve">    spełniania warunków  udziału w postępowaniu, o których mowa w art. 22 ust.1.( Wraz z </w:t>
      </w:r>
    </w:p>
    <w:p w:rsidR="00AA68B6" w:rsidRDefault="00E65037">
      <w:pPr>
        <w:tabs>
          <w:tab w:val="left" w:pos="-570"/>
          <w:tab w:val="left" w:pos="-210"/>
        </w:tabs>
        <w:spacing w:line="100" w:lineRule="atLeast"/>
        <w:rPr>
          <w:rFonts w:eastAsia="Times New Roman" w:cs="Times New Roman"/>
          <w:color w:val="000000"/>
          <w:szCs w:val="24"/>
        </w:rPr>
      </w:pPr>
      <w:r>
        <w:rPr>
          <w:rFonts w:eastAsia="Times New Roman" w:cs="Times New Roman"/>
          <w:szCs w:val="24"/>
        </w:rPr>
        <w:t xml:space="preserve">    informacjami , pozwalającymi na ocenę </w:t>
      </w:r>
      <w:r>
        <w:rPr>
          <w:rFonts w:eastAsia="Times New Roman" w:cs="Times New Roman"/>
          <w:color w:val="000000"/>
          <w:szCs w:val="24"/>
        </w:rPr>
        <w:t xml:space="preserve">czy wykonawca będzie dysponował zasobami  </w:t>
      </w:r>
    </w:p>
    <w:p w:rsidR="00AA68B6" w:rsidRDefault="00E65037">
      <w:pPr>
        <w:tabs>
          <w:tab w:val="left" w:pos="-570"/>
          <w:tab w:val="left" w:pos="-210"/>
        </w:tabs>
        <w:spacing w:line="100" w:lineRule="atLeast"/>
        <w:rPr>
          <w:rFonts w:eastAsia="Times New Roman" w:cs="Times New Roman"/>
          <w:color w:val="000000"/>
          <w:szCs w:val="24"/>
        </w:rPr>
      </w:pPr>
      <w:r>
        <w:rPr>
          <w:rFonts w:eastAsia="Times New Roman" w:cs="Times New Roman"/>
          <w:color w:val="000000"/>
          <w:szCs w:val="24"/>
        </w:rPr>
        <w:t xml:space="preserve">    innych podmiotów w stopniu niezbędnym dla należytego wykonania zamówienia oraz  </w:t>
      </w:r>
    </w:p>
    <w:p w:rsidR="00AA68B6" w:rsidRDefault="00E65037">
      <w:pPr>
        <w:tabs>
          <w:tab w:val="left" w:pos="-570"/>
          <w:tab w:val="left" w:pos="-210"/>
        </w:tabs>
        <w:spacing w:line="100" w:lineRule="atLeast"/>
        <w:rPr>
          <w:rFonts w:eastAsia="Times New Roman" w:cs="Times New Roman"/>
          <w:color w:val="000000"/>
          <w:szCs w:val="24"/>
        </w:rPr>
      </w:pPr>
      <w:r>
        <w:rPr>
          <w:rFonts w:eastAsia="Times New Roman" w:cs="Times New Roman"/>
          <w:color w:val="000000"/>
          <w:szCs w:val="24"/>
        </w:rPr>
        <w:t xml:space="preserve">    ocenę, czy stosunek łączący wykonawcę z tymi podmiotami gwarantuje rzeczywisty dostęp  </w:t>
      </w:r>
    </w:p>
    <w:p w:rsidR="00AA68B6" w:rsidRDefault="00E65037">
      <w:pPr>
        <w:tabs>
          <w:tab w:val="left" w:pos="-570"/>
          <w:tab w:val="left" w:pos="-210"/>
        </w:tabs>
        <w:spacing w:line="100" w:lineRule="atLeast"/>
        <w:rPr>
          <w:rFonts w:cs="Times New Roman"/>
          <w:szCs w:val="24"/>
        </w:rPr>
      </w:pPr>
      <w:r>
        <w:rPr>
          <w:rFonts w:eastAsia="Times New Roman" w:cs="Times New Roman"/>
          <w:color w:val="000000"/>
          <w:szCs w:val="24"/>
        </w:rPr>
        <w:t xml:space="preserve">   do ich zasobów ) </w:t>
      </w:r>
      <w:r>
        <w:rPr>
          <w:rFonts w:eastAsia="Times New Roman" w:cs="Times New Roman"/>
          <w:szCs w:val="24"/>
        </w:rPr>
        <w:t xml:space="preserve"> - o ile dotyczy.</w:t>
      </w:r>
    </w:p>
    <w:p w:rsidR="00AA68B6" w:rsidRDefault="00E65037">
      <w:pPr>
        <w:spacing w:line="100" w:lineRule="atLeast"/>
        <w:rPr>
          <w:rFonts w:cs="Times New Roman"/>
          <w:b/>
          <w:bCs/>
          <w:i/>
          <w:iCs/>
          <w:szCs w:val="24"/>
        </w:rPr>
      </w:pPr>
      <w:r>
        <w:rPr>
          <w:rFonts w:cs="Times New Roman"/>
          <w:b/>
          <w:bCs/>
          <w:color w:val="0066CC"/>
          <w:szCs w:val="24"/>
        </w:rPr>
        <w:t>2. Opis sposobu przygotowania oferty</w:t>
      </w:r>
    </w:p>
    <w:p w:rsidR="00AA68B6" w:rsidRDefault="00AA68B6">
      <w:pPr>
        <w:spacing w:line="100" w:lineRule="atLeast"/>
        <w:rPr>
          <w:rFonts w:cs="Times New Roman"/>
          <w:b/>
          <w:bCs/>
          <w:i/>
          <w:iCs/>
          <w:szCs w:val="24"/>
        </w:rPr>
      </w:pPr>
    </w:p>
    <w:p w:rsidR="00AA68B6" w:rsidRDefault="00E65037">
      <w:pPr>
        <w:spacing w:line="100" w:lineRule="atLeast"/>
        <w:ind w:left="360" w:hanging="495"/>
        <w:rPr>
          <w:rFonts w:eastAsia="Times New Roman" w:cs="Times New Roman"/>
          <w:szCs w:val="24"/>
        </w:rPr>
      </w:pPr>
      <w:r>
        <w:rPr>
          <w:rFonts w:cs="Times New Roman"/>
          <w:szCs w:val="24"/>
        </w:rPr>
        <w:t xml:space="preserve">1) do oferty muszą być dołączone wszystkie dokumenty wymienione w punkcie </w:t>
      </w:r>
      <w:r w:rsidR="00573F96">
        <w:rPr>
          <w:rFonts w:cs="Times New Roman"/>
          <w:szCs w:val="24"/>
        </w:rPr>
        <w:t>1</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 xml:space="preserve">specyfikacji </w:t>
      </w:r>
      <w:r>
        <w:rPr>
          <w:rFonts w:eastAsia="Calibri" w:cs="Times New Roman"/>
          <w:szCs w:val="24"/>
        </w:rPr>
        <w:t xml:space="preserve"> </w:t>
      </w:r>
      <w:r>
        <w:rPr>
          <w:rFonts w:cs="Times New Roman"/>
          <w:szCs w:val="24"/>
        </w:rPr>
        <w:t>istotnych warunków zamówienia,</w:t>
      </w:r>
    </w:p>
    <w:p w:rsidR="00AA68B6" w:rsidRDefault="00E65037">
      <w:pPr>
        <w:spacing w:line="100" w:lineRule="atLeast"/>
        <w:ind w:left="170" w:hanging="283"/>
        <w:rPr>
          <w:rFonts w:cs="Times New Roman"/>
          <w:szCs w:val="24"/>
        </w:rPr>
      </w:pPr>
      <w:r>
        <w:rPr>
          <w:rFonts w:cs="Times New Roman"/>
          <w:szCs w:val="24"/>
        </w:rPr>
        <w:t>2) w przypadku gdy Wykonawca jako załącznik do oferty dołącza kopię jakiegoś dokumentu, musi być ona potwierdzona za zgodność z oryginałem przez osoby upoważnione do reprezentowania  wykonawcy,</w:t>
      </w:r>
    </w:p>
    <w:p w:rsidR="00AA68B6" w:rsidRDefault="00E65037">
      <w:pPr>
        <w:spacing w:line="100" w:lineRule="atLeast"/>
        <w:ind w:left="360" w:hanging="495"/>
        <w:rPr>
          <w:rFonts w:cs="Times New Roman"/>
          <w:szCs w:val="24"/>
        </w:rPr>
      </w:pPr>
      <w:r>
        <w:rPr>
          <w:rFonts w:cs="Times New Roman"/>
          <w:szCs w:val="24"/>
        </w:rPr>
        <w:t>3) Wykonawca sporządza ofertę zgodnie z wymogami SIWZ</w:t>
      </w:r>
    </w:p>
    <w:p w:rsidR="00AA68B6" w:rsidRDefault="00E65037">
      <w:pPr>
        <w:spacing w:line="100" w:lineRule="atLeast"/>
        <w:ind w:left="360" w:hanging="495"/>
        <w:rPr>
          <w:rFonts w:eastAsia="Times New Roman" w:cs="Times New Roman"/>
          <w:szCs w:val="24"/>
        </w:rPr>
      </w:pPr>
      <w:r>
        <w:rPr>
          <w:rFonts w:cs="Times New Roman"/>
          <w:szCs w:val="24"/>
        </w:rPr>
        <w:t xml:space="preserve">4) oferta musi być sporządzona w języku polskim na maszynie do pisania, komputerze, ręcznie  </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długopisem lub nieścieralnym atramentem,</w:t>
      </w:r>
    </w:p>
    <w:p w:rsidR="00AA68B6" w:rsidRDefault="00E65037">
      <w:pPr>
        <w:spacing w:line="100" w:lineRule="atLeast"/>
        <w:ind w:left="360" w:hanging="495"/>
        <w:rPr>
          <w:rFonts w:eastAsia="Times New Roman" w:cs="Times New Roman"/>
          <w:szCs w:val="24"/>
        </w:rPr>
      </w:pPr>
      <w:r>
        <w:rPr>
          <w:rFonts w:cs="Times New Roman"/>
          <w:szCs w:val="24"/>
        </w:rPr>
        <w:t xml:space="preserve">5) oferta wraz z załącznikami musi być podpisana przez osoby upoważnione do reprezentacji </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wykonawcy w granicach umocowania,</w:t>
      </w:r>
    </w:p>
    <w:p w:rsidR="00AA68B6" w:rsidRDefault="00E65037">
      <w:pPr>
        <w:spacing w:line="100" w:lineRule="atLeast"/>
        <w:ind w:left="360" w:hanging="495"/>
        <w:rPr>
          <w:rFonts w:eastAsia="Times New Roman" w:cs="Times New Roman"/>
          <w:szCs w:val="24"/>
        </w:rPr>
      </w:pPr>
      <w:r>
        <w:rPr>
          <w:rFonts w:cs="Times New Roman"/>
          <w:szCs w:val="24"/>
        </w:rPr>
        <w:t xml:space="preserve">6) upoważnienie do podpisania oferty musi być dołączone do oferty, o ile nie wynika z innych </w:t>
      </w:r>
    </w:p>
    <w:p w:rsidR="00AA68B6" w:rsidRDefault="00E65037">
      <w:pPr>
        <w:spacing w:line="100" w:lineRule="atLeast"/>
        <w:ind w:left="-135"/>
        <w:rPr>
          <w:rFonts w:cs="Times New Roman"/>
          <w:szCs w:val="24"/>
        </w:rPr>
      </w:pPr>
      <w:r>
        <w:rPr>
          <w:rFonts w:eastAsia="Times New Roman" w:cs="Times New Roman"/>
          <w:szCs w:val="24"/>
        </w:rPr>
        <w:t xml:space="preserve">    </w:t>
      </w:r>
      <w:r>
        <w:rPr>
          <w:rFonts w:cs="Times New Roman"/>
          <w:szCs w:val="24"/>
        </w:rPr>
        <w:t>dokumentów załączonych przez wykonawcę,</w:t>
      </w:r>
    </w:p>
    <w:p w:rsidR="00AA68B6" w:rsidRDefault="00E65037">
      <w:pPr>
        <w:spacing w:line="100" w:lineRule="atLeast"/>
        <w:ind w:left="360" w:hanging="495"/>
        <w:rPr>
          <w:rFonts w:eastAsia="Times New Roman" w:cs="Times New Roman"/>
          <w:szCs w:val="24"/>
        </w:rPr>
      </w:pPr>
      <w:r>
        <w:rPr>
          <w:rFonts w:cs="Times New Roman"/>
          <w:szCs w:val="24"/>
        </w:rPr>
        <w:t>7) wszystkie strony oferty, a także wszelkie miejsca, w których Wykonawca naniósł zmiany,</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 xml:space="preserve">muszą </w:t>
      </w:r>
      <w:r>
        <w:rPr>
          <w:rFonts w:eastAsia="Calibri" w:cs="Times New Roman"/>
          <w:szCs w:val="24"/>
        </w:rPr>
        <w:t xml:space="preserve"> </w:t>
      </w:r>
      <w:r>
        <w:rPr>
          <w:rFonts w:cs="Times New Roman"/>
          <w:szCs w:val="24"/>
        </w:rPr>
        <w:t>być parafowane przez osobę podpisującą ofertę,</w:t>
      </w:r>
    </w:p>
    <w:p w:rsidR="00AA68B6" w:rsidRDefault="00E65037">
      <w:pPr>
        <w:spacing w:line="100" w:lineRule="atLeast"/>
        <w:ind w:left="360" w:hanging="495"/>
        <w:rPr>
          <w:rFonts w:cs="Times New Roman"/>
          <w:szCs w:val="24"/>
        </w:rPr>
      </w:pPr>
      <w:r>
        <w:rPr>
          <w:rFonts w:cs="Times New Roman"/>
          <w:szCs w:val="24"/>
        </w:rPr>
        <w:t>8) zaleca się, aby oferta była trwale spięta,</w:t>
      </w:r>
    </w:p>
    <w:p w:rsidR="00AA68B6" w:rsidRDefault="00E65037">
      <w:pPr>
        <w:spacing w:line="100" w:lineRule="atLeast"/>
        <w:ind w:left="360" w:hanging="495"/>
        <w:rPr>
          <w:rFonts w:cs="Times New Roman"/>
          <w:szCs w:val="24"/>
        </w:rPr>
      </w:pPr>
      <w:r>
        <w:rPr>
          <w:rFonts w:cs="Times New Roman"/>
          <w:szCs w:val="24"/>
        </w:rPr>
        <w:t>9) Wykonawca składa tylko jedną ofertę,</w:t>
      </w:r>
    </w:p>
    <w:p w:rsidR="00AA68B6" w:rsidRDefault="00AA68B6">
      <w:pPr>
        <w:rPr>
          <w:rFonts w:cs="Times New Roman"/>
          <w:szCs w:val="24"/>
        </w:rPr>
      </w:pPr>
    </w:p>
    <w:p w:rsidR="00AA68B6" w:rsidRDefault="00E65037">
      <w:pPr>
        <w:ind w:left="23"/>
        <w:rPr>
          <w:rFonts w:cs="Times New Roman"/>
          <w:szCs w:val="24"/>
        </w:rPr>
      </w:pPr>
      <w:r>
        <w:rPr>
          <w:rFonts w:cs="Times New Roman"/>
          <w:b/>
          <w:bCs/>
          <w:color w:val="0066CC"/>
          <w:szCs w:val="24"/>
        </w:rPr>
        <w:t>2.  Oznakowanie oferty.</w:t>
      </w:r>
    </w:p>
    <w:p w:rsidR="00AA68B6" w:rsidRDefault="00E65037">
      <w:pPr>
        <w:ind w:left="283"/>
        <w:rPr>
          <w:rFonts w:cs="Times New Roman"/>
          <w:szCs w:val="24"/>
        </w:rPr>
      </w:pPr>
      <w:r>
        <w:rPr>
          <w:rFonts w:cs="Times New Roman"/>
          <w:szCs w:val="24"/>
        </w:rPr>
        <w:t>Oferta będzie zaadresowana do Szpitala Powiatowego w Zawierciu na adres podany w pkt. I. 2. i opakowana w taki sposób aby nie można było zapoznać się z jej treścią do czasu otwarcia ofert oraz posiadać swój identyfikator w postaci pieczęci firmy.</w:t>
      </w:r>
    </w:p>
    <w:p w:rsidR="00AA68B6" w:rsidRDefault="00E65037">
      <w:pPr>
        <w:ind w:left="283"/>
        <w:rPr>
          <w:rFonts w:cs="Times New Roman"/>
          <w:szCs w:val="24"/>
        </w:rPr>
      </w:pPr>
      <w:r>
        <w:rPr>
          <w:rFonts w:cs="Times New Roman"/>
          <w:szCs w:val="24"/>
        </w:rPr>
        <w:t>Oznakowanie koperty:</w:t>
      </w:r>
    </w:p>
    <w:p w:rsidR="00AA68B6" w:rsidRDefault="00E65037">
      <w:pPr>
        <w:numPr>
          <w:ilvl w:val="0"/>
          <w:numId w:val="8"/>
        </w:numPr>
        <w:ind w:left="992" w:hanging="283"/>
        <w:rPr>
          <w:rFonts w:cs="Times New Roman"/>
          <w:szCs w:val="24"/>
        </w:rPr>
      </w:pPr>
      <w:r>
        <w:rPr>
          <w:rFonts w:cs="Times New Roman"/>
          <w:szCs w:val="24"/>
        </w:rPr>
        <w:t>nazwa i adres Wykonawcy,</w:t>
      </w:r>
    </w:p>
    <w:p w:rsidR="00AA68B6" w:rsidRDefault="00E65037">
      <w:pPr>
        <w:numPr>
          <w:ilvl w:val="0"/>
          <w:numId w:val="8"/>
        </w:numPr>
        <w:ind w:left="992" w:hanging="283"/>
        <w:rPr>
          <w:rFonts w:eastAsia="Times New Roman" w:cs="Times New Roman"/>
          <w:szCs w:val="24"/>
        </w:rPr>
      </w:pPr>
      <w:r>
        <w:rPr>
          <w:rFonts w:cs="Times New Roman"/>
          <w:szCs w:val="24"/>
        </w:rPr>
        <w:t>nazwa i adres Zamawiającego,</w:t>
      </w:r>
    </w:p>
    <w:p w:rsidR="008F63B1" w:rsidRDefault="00E65037">
      <w:pPr>
        <w:ind w:left="283"/>
        <w:rPr>
          <w:rFonts w:cs="Times New Roman"/>
          <w:szCs w:val="24"/>
        </w:rPr>
      </w:pPr>
      <w:r>
        <w:rPr>
          <w:rFonts w:eastAsia="Times New Roman" w:cs="Times New Roman"/>
          <w:szCs w:val="24"/>
        </w:rPr>
        <w:t xml:space="preserve">       </w:t>
      </w:r>
      <w:r w:rsidR="008F63B1">
        <w:rPr>
          <w:rFonts w:cs="Times New Roman"/>
          <w:szCs w:val="24"/>
        </w:rPr>
        <w:t>oznaczenie „Przetarg nr ZP/PN/18</w:t>
      </w:r>
      <w:r>
        <w:rPr>
          <w:rFonts w:cs="Times New Roman"/>
          <w:szCs w:val="24"/>
        </w:rPr>
        <w:t xml:space="preserve"> /201</w:t>
      </w:r>
      <w:r w:rsidR="008F63B1">
        <w:rPr>
          <w:rFonts w:cs="Times New Roman"/>
          <w:szCs w:val="24"/>
        </w:rPr>
        <w:t>6</w:t>
      </w:r>
      <w:r>
        <w:rPr>
          <w:rFonts w:cs="Times New Roman"/>
          <w:szCs w:val="24"/>
        </w:rPr>
        <w:t xml:space="preserve"> na dostawę </w:t>
      </w:r>
      <w:r w:rsidR="008F63B1">
        <w:rPr>
          <w:rFonts w:cs="Times New Roman"/>
          <w:szCs w:val="24"/>
        </w:rPr>
        <w:t xml:space="preserve"> 2 sztuk  stołów operacyjnych  </w:t>
      </w:r>
      <w:r>
        <w:rPr>
          <w:rFonts w:cs="Times New Roman"/>
          <w:szCs w:val="24"/>
        </w:rPr>
        <w:t xml:space="preserve"> </w:t>
      </w:r>
      <w:r w:rsidR="008F63B1">
        <w:rPr>
          <w:rFonts w:cs="Times New Roman"/>
          <w:szCs w:val="24"/>
        </w:rPr>
        <w:t xml:space="preserve"> </w:t>
      </w:r>
    </w:p>
    <w:p w:rsidR="00AA68B6" w:rsidRPr="008F63B1" w:rsidRDefault="008F63B1" w:rsidP="008F63B1">
      <w:pPr>
        <w:ind w:left="283"/>
        <w:rPr>
          <w:rFonts w:eastAsia="Times New Roman" w:cs="Times New Roman"/>
          <w:szCs w:val="24"/>
        </w:rPr>
      </w:pPr>
      <w:r>
        <w:rPr>
          <w:rFonts w:cs="Times New Roman"/>
          <w:szCs w:val="24"/>
        </w:rPr>
        <w:t xml:space="preserve">      dla  Szpitala    </w:t>
      </w:r>
      <w:r w:rsidR="00E65037">
        <w:rPr>
          <w:rFonts w:cs="Times New Roman"/>
          <w:szCs w:val="24"/>
        </w:rPr>
        <w:t>Powiatowego w Zawierciu ”</w:t>
      </w:r>
    </w:p>
    <w:p w:rsidR="00AA68B6" w:rsidRDefault="00E65037">
      <w:pPr>
        <w:numPr>
          <w:ilvl w:val="0"/>
          <w:numId w:val="8"/>
        </w:numPr>
        <w:ind w:left="992" w:hanging="283"/>
        <w:rPr>
          <w:rFonts w:cs="Times New Roman"/>
          <w:szCs w:val="24"/>
        </w:rPr>
      </w:pPr>
      <w:r>
        <w:rPr>
          <w:rFonts w:cs="Times New Roman"/>
          <w:szCs w:val="24"/>
        </w:rPr>
        <w:t xml:space="preserve">napis: „Nie otwierać przed dniem  </w:t>
      </w:r>
      <w:r w:rsidR="007868B3">
        <w:rPr>
          <w:rFonts w:cs="Times New Roman"/>
          <w:szCs w:val="24"/>
        </w:rPr>
        <w:t xml:space="preserve"> 29.07.2016 r.</w:t>
      </w:r>
      <w:r>
        <w:rPr>
          <w:rFonts w:cs="Times New Roman"/>
          <w:b/>
          <w:bCs/>
          <w:color w:val="0066CC"/>
          <w:szCs w:val="24"/>
        </w:rPr>
        <w:t>. – godz. 10:15”.</w:t>
      </w:r>
    </w:p>
    <w:p w:rsidR="00AA68B6" w:rsidRDefault="00AA68B6">
      <w:pPr>
        <w:rPr>
          <w:rFonts w:cs="Times New Roman"/>
          <w:szCs w:val="24"/>
        </w:rPr>
      </w:pPr>
    </w:p>
    <w:p w:rsidR="00AA68B6" w:rsidRDefault="008F63B1">
      <w:pPr>
        <w:ind w:hanging="170"/>
        <w:rPr>
          <w:rFonts w:cs="Times New Roman"/>
          <w:szCs w:val="24"/>
        </w:rPr>
      </w:pPr>
      <w:r>
        <w:rPr>
          <w:rFonts w:cs="Times New Roman"/>
          <w:b/>
          <w:bCs/>
          <w:color w:val="0066CC"/>
          <w:szCs w:val="24"/>
        </w:rPr>
        <w:t>3</w:t>
      </w:r>
      <w:r w:rsidR="00E65037">
        <w:rPr>
          <w:rFonts w:cs="Times New Roman"/>
          <w:b/>
          <w:bCs/>
          <w:color w:val="0066CC"/>
          <w:szCs w:val="24"/>
        </w:rPr>
        <w:t>.  Zmiana i wycofanie oferty.</w:t>
      </w:r>
    </w:p>
    <w:p w:rsidR="00AA68B6" w:rsidRDefault="00E65037">
      <w:pPr>
        <w:ind w:left="283"/>
        <w:rPr>
          <w:rFonts w:cs="Times New Roman"/>
          <w:szCs w:val="24"/>
        </w:rPr>
      </w:pPr>
      <w:r>
        <w:rPr>
          <w:rFonts w:cs="Times New Roman"/>
          <w:szCs w:val="24"/>
        </w:rPr>
        <w:t>Wykonawca może wprowadzić zmiany oraz wycofać złożoną przez siebie ofertę, przed terminem składania ofert.</w:t>
      </w:r>
    </w:p>
    <w:p w:rsidR="00AA68B6" w:rsidRDefault="00E65037">
      <w:pPr>
        <w:ind w:left="283"/>
        <w:rPr>
          <w:rFonts w:cs="Times New Roman"/>
          <w:szCs w:val="24"/>
        </w:rPr>
      </w:pPr>
      <w:r>
        <w:rPr>
          <w:rFonts w:cs="Times New Roman"/>
          <w:szCs w:val="24"/>
        </w:rPr>
        <w:t>Wykonawca nie może wycofać oferty ani wprowadzić do niej zmiany po upływie terminu składania ofert.</w:t>
      </w:r>
    </w:p>
    <w:p w:rsidR="00AA68B6" w:rsidRDefault="00AA68B6">
      <w:pPr>
        <w:rPr>
          <w:rFonts w:cs="Times New Roman"/>
          <w:szCs w:val="24"/>
        </w:rPr>
      </w:pPr>
    </w:p>
    <w:p w:rsidR="00AA68B6" w:rsidRDefault="008F63B1">
      <w:pPr>
        <w:ind w:hanging="340"/>
        <w:rPr>
          <w:rFonts w:cs="Times New Roman"/>
          <w:szCs w:val="24"/>
        </w:rPr>
      </w:pPr>
      <w:r>
        <w:rPr>
          <w:rFonts w:cs="Times New Roman"/>
          <w:b/>
          <w:bCs/>
          <w:color w:val="0066CC"/>
          <w:szCs w:val="24"/>
        </w:rPr>
        <w:lastRenderedPageBreak/>
        <w:t xml:space="preserve"> 4</w:t>
      </w:r>
      <w:r w:rsidR="00E65037">
        <w:rPr>
          <w:rFonts w:cs="Times New Roman"/>
          <w:b/>
          <w:bCs/>
          <w:color w:val="0066CC"/>
          <w:szCs w:val="24"/>
        </w:rPr>
        <w:t>. Informacje niejawne.</w:t>
      </w:r>
    </w:p>
    <w:p w:rsidR="00AA68B6" w:rsidRDefault="00AA68B6">
      <w:pPr>
        <w:ind w:left="283"/>
        <w:rPr>
          <w:rFonts w:cs="Times New Roman"/>
          <w:szCs w:val="24"/>
        </w:rPr>
      </w:pPr>
    </w:p>
    <w:p w:rsidR="00AA68B6" w:rsidRDefault="00E65037">
      <w:pPr>
        <w:rPr>
          <w:rFonts w:cs="Times New Roman"/>
          <w:i/>
          <w:szCs w:val="24"/>
        </w:rPr>
      </w:pPr>
      <w:r>
        <w:rPr>
          <w:rFonts w:cs="Times New Roman"/>
          <w:szCs w:val="24"/>
        </w:rPr>
        <w:t>Informacje stanowiące tajemnicę przedsiębiorstwa w rozumieniu przepisów ustawy o zwalczaniu nieuczciwej konkurencji – co do których wykonawca zastrzegł, nie później niż w terminie składania ofert, że nie mogą być udostępniane oraz wykazał, iż zastrzeżone informacje stanowią tajemnicę przedsiębiorstwa – muszą być oznakowane klauzulą: „nie udostępniać  - informacje stanowiące tajemnicę przedsiębiorstwa” w rozumieniu art. 11 ust.4 ustawy o zwalczaniu nieuczciwej konkurencji (</w:t>
      </w:r>
      <w:proofErr w:type="spellStart"/>
      <w:r>
        <w:rPr>
          <w:rFonts w:cs="Times New Roman"/>
          <w:szCs w:val="24"/>
        </w:rPr>
        <w:t>Dz.U</w:t>
      </w:r>
      <w:proofErr w:type="spellEnd"/>
      <w:r>
        <w:rPr>
          <w:rFonts w:cs="Times New Roman"/>
          <w:szCs w:val="24"/>
        </w:rPr>
        <w:t xml:space="preserve">. z 2003r. Nr 153, poz. 1503 z </w:t>
      </w:r>
      <w:proofErr w:type="spellStart"/>
      <w:r>
        <w:rPr>
          <w:rFonts w:cs="Times New Roman"/>
          <w:szCs w:val="24"/>
        </w:rPr>
        <w:t>późn.zm</w:t>
      </w:r>
      <w:proofErr w:type="spellEnd"/>
      <w:r>
        <w:rPr>
          <w:rFonts w:cs="Times New Roman"/>
          <w:szCs w:val="24"/>
        </w:rPr>
        <w:t>.) i załączone jako odrębna część, nie złączona z ofertą w sposób trwały.</w:t>
      </w:r>
    </w:p>
    <w:p w:rsidR="00AA68B6" w:rsidRDefault="00AA68B6">
      <w:pPr>
        <w:ind w:left="992"/>
        <w:rPr>
          <w:rFonts w:cs="Times New Roman"/>
          <w:i/>
          <w:szCs w:val="24"/>
        </w:rPr>
      </w:pPr>
    </w:p>
    <w:p w:rsidR="00AA68B6" w:rsidRDefault="008F63B1">
      <w:pPr>
        <w:tabs>
          <w:tab w:val="left" w:pos="390"/>
        </w:tabs>
        <w:ind w:left="-57" w:hanging="283"/>
        <w:rPr>
          <w:rFonts w:eastAsia="Times New Roman" w:cs="Times New Roman"/>
          <w:b/>
          <w:bCs/>
          <w:color w:val="0066CC"/>
          <w:szCs w:val="24"/>
        </w:rPr>
      </w:pPr>
      <w:r>
        <w:rPr>
          <w:rFonts w:cs="Times New Roman"/>
          <w:b/>
          <w:bCs/>
          <w:color w:val="0066CC"/>
          <w:szCs w:val="24"/>
        </w:rPr>
        <w:t>5</w:t>
      </w:r>
      <w:r w:rsidR="00E65037">
        <w:rPr>
          <w:rFonts w:cs="Times New Roman"/>
          <w:b/>
          <w:bCs/>
          <w:color w:val="0066CC"/>
          <w:szCs w:val="24"/>
        </w:rPr>
        <w:t xml:space="preserve">.      INFORMACJA O SPOSOBIE POROZUMIEWANIA SIĘ ZAMAWIAJĄCEGO Z </w:t>
      </w:r>
    </w:p>
    <w:p w:rsidR="00AA68B6" w:rsidRDefault="00E65037">
      <w:pPr>
        <w:rPr>
          <w:rFonts w:cs="Times New Roman"/>
          <w:b/>
          <w:bCs/>
          <w:i/>
          <w:iCs/>
          <w:szCs w:val="24"/>
        </w:rPr>
      </w:pPr>
      <w:r>
        <w:rPr>
          <w:rFonts w:eastAsia="Times New Roman" w:cs="Times New Roman"/>
          <w:b/>
          <w:bCs/>
          <w:color w:val="0066CC"/>
          <w:szCs w:val="24"/>
        </w:rPr>
        <w:t xml:space="preserve">    </w:t>
      </w:r>
      <w:r>
        <w:rPr>
          <w:rFonts w:cs="Times New Roman"/>
          <w:b/>
          <w:bCs/>
          <w:color w:val="0066CC"/>
          <w:szCs w:val="24"/>
        </w:rPr>
        <w:t>WYKONAWCAMI ORAZ PRZEKAZYWANIA OŚWIADCZEŃ I DOKUMENTÓW.</w:t>
      </w:r>
    </w:p>
    <w:p w:rsidR="00AA68B6" w:rsidRDefault="00AA68B6">
      <w:pPr>
        <w:ind w:left="283"/>
        <w:rPr>
          <w:rFonts w:cs="Times New Roman"/>
          <w:b/>
          <w:bCs/>
          <w:i/>
          <w:iCs/>
          <w:szCs w:val="24"/>
        </w:rPr>
      </w:pPr>
    </w:p>
    <w:p w:rsidR="00AA68B6" w:rsidRDefault="00E65037">
      <w:pPr>
        <w:numPr>
          <w:ilvl w:val="0"/>
          <w:numId w:val="10"/>
        </w:numPr>
        <w:ind w:left="283" w:hanging="340"/>
        <w:rPr>
          <w:rFonts w:eastAsia="Times New Roman" w:cs="Times New Roman"/>
          <w:szCs w:val="24"/>
        </w:rPr>
      </w:pPr>
      <w:r>
        <w:rPr>
          <w:rFonts w:cs="Times New Roman"/>
          <w:szCs w:val="24"/>
        </w:rPr>
        <w:t>Dopuszczalne formy i sposób porozumiewania się Zamawiaj</w:t>
      </w:r>
      <w:r w:rsidR="008F63B1">
        <w:rPr>
          <w:rFonts w:cs="Times New Roman"/>
          <w:szCs w:val="24"/>
        </w:rPr>
        <w:t>ą</w:t>
      </w:r>
      <w:r>
        <w:rPr>
          <w:rFonts w:cs="Times New Roman"/>
          <w:szCs w:val="24"/>
        </w:rPr>
        <w:t>cego z Wykonawcami określa</w:t>
      </w:r>
      <w:r w:rsidR="008F63B1">
        <w:rPr>
          <w:rFonts w:cs="Times New Roman"/>
          <w:szCs w:val="24"/>
        </w:rPr>
        <w:t xml:space="preserve"> pkt. 8 niniejszej Specyfikacji włą</w:t>
      </w:r>
      <w:r>
        <w:rPr>
          <w:rFonts w:cs="Times New Roman"/>
          <w:szCs w:val="24"/>
        </w:rPr>
        <w:t>cznie potwierdzona pisemnie.</w:t>
      </w:r>
    </w:p>
    <w:p w:rsidR="00AA68B6" w:rsidRDefault="00E65037">
      <w:pPr>
        <w:ind w:left="57" w:hanging="794"/>
        <w:rPr>
          <w:rFonts w:eastAsia="Times New Roman" w:cs="Times New Roman"/>
          <w:szCs w:val="24"/>
        </w:rPr>
      </w:pPr>
      <w:r>
        <w:rPr>
          <w:rFonts w:eastAsia="Times New Roman" w:cs="Times New Roman"/>
          <w:szCs w:val="24"/>
        </w:rPr>
        <w:t xml:space="preserve">            </w:t>
      </w:r>
      <w:r>
        <w:rPr>
          <w:rFonts w:cs="Times New Roman"/>
          <w:szCs w:val="24"/>
        </w:rPr>
        <w:t xml:space="preserve">2)  Nie udziela się żadnych ustnych i telefonicznych informacji, wyjaśnień czy odpowiedzi   </w:t>
      </w:r>
    </w:p>
    <w:p w:rsidR="00AA68B6" w:rsidRDefault="00E65037">
      <w:pPr>
        <w:ind w:left="57" w:hanging="227"/>
        <w:rPr>
          <w:rFonts w:eastAsia="Times New Roman" w:cs="Times New Roman"/>
          <w:szCs w:val="24"/>
        </w:rPr>
      </w:pPr>
      <w:r>
        <w:rPr>
          <w:rFonts w:eastAsia="Times New Roman" w:cs="Times New Roman"/>
          <w:szCs w:val="24"/>
        </w:rPr>
        <w:t xml:space="preserve">       </w:t>
      </w:r>
      <w:r>
        <w:rPr>
          <w:rFonts w:cs="Times New Roman"/>
          <w:szCs w:val="24"/>
        </w:rPr>
        <w:t xml:space="preserve">na   kierowane do zamawiającego zapytania w sprawach wymagających zachowania     </w:t>
      </w:r>
    </w:p>
    <w:p w:rsidR="00AA68B6" w:rsidRDefault="00E65037">
      <w:pPr>
        <w:ind w:left="57" w:hanging="57"/>
        <w:rPr>
          <w:rFonts w:eastAsia="Times New Roman" w:cs="Times New Roman"/>
          <w:szCs w:val="24"/>
        </w:rPr>
      </w:pPr>
      <w:r>
        <w:rPr>
          <w:rFonts w:eastAsia="Times New Roman" w:cs="Times New Roman"/>
          <w:szCs w:val="24"/>
        </w:rPr>
        <w:t xml:space="preserve">    </w:t>
      </w:r>
      <w:r>
        <w:rPr>
          <w:rFonts w:cs="Times New Roman"/>
          <w:szCs w:val="24"/>
        </w:rPr>
        <w:t xml:space="preserve">pisemności </w:t>
      </w:r>
      <w:r>
        <w:rPr>
          <w:rFonts w:eastAsia="Calibri" w:cs="Times New Roman"/>
          <w:szCs w:val="24"/>
        </w:rPr>
        <w:t xml:space="preserve"> </w:t>
      </w:r>
      <w:r>
        <w:rPr>
          <w:rFonts w:cs="Times New Roman"/>
          <w:szCs w:val="24"/>
        </w:rPr>
        <w:t>postępowania.</w:t>
      </w:r>
    </w:p>
    <w:p w:rsidR="00AA68B6" w:rsidRDefault="00E65037">
      <w:pPr>
        <w:ind w:left="624" w:hanging="794"/>
        <w:rPr>
          <w:rFonts w:eastAsia="Times New Roman" w:cs="Times New Roman"/>
          <w:szCs w:val="24"/>
        </w:rPr>
      </w:pPr>
      <w:r>
        <w:rPr>
          <w:rFonts w:eastAsia="Times New Roman" w:cs="Times New Roman"/>
          <w:szCs w:val="24"/>
        </w:rPr>
        <w:t xml:space="preserve"> </w:t>
      </w:r>
      <w:r>
        <w:rPr>
          <w:rFonts w:cs="Times New Roman"/>
          <w:szCs w:val="24"/>
        </w:rPr>
        <w:t xml:space="preserve">3)   Wykonawca może zwrócić się do Zamawiającego w sprawie wyjaśnień dotyczących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dokumentów przetargowych. Zamawiający udzieli odpowiedzi na pytania Wykonawcy,</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nie później niż na </w:t>
      </w:r>
      <w:r w:rsidR="008F63B1">
        <w:rPr>
          <w:rFonts w:cs="Times New Roman"/>
          <w:szCs w:val="24"/>
        </w:rPr>
        <w:t>2</w:t>
      </w:r>
      <w:r>
        <w:rPr>
          <w:rFonts w:cs="Times New Roman"/>
          <w:szCs w:val="24"/>
        </w:rPr>
        <w:t xml:space="preserve"> dni przed upływem terminu składania ofert pod warunkiem, że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wniosek o wyjaśnienie wpłynął do zamawiającego nie później niż do końca dnia, w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którym upływa połowa  wyznaczonego terminu składania ofert.</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Odpowiedzi Zamawiającego zostaną przesłane do wszystkich uczestników, który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przekazał Specyfikację wraz z treścią pytania oraz zamieszczone na stronie  internetowej    </w:t>
      </w:r>
    </w:p>
    <w:p w:rsidR="00AA68B6" w:rsidRDefault="00E65037">
      <w:pPr>
        <w:rPr>
          <w:rFonts w:cs="Times New Roman"/>
          <w:szCs w:val="24"/>
        </w:rPr>
      </w:pPr>
      <w:r>
        <w:rPr>
          <w:rFonts w:eastAsia="Times New Roman" w:cs="Times New Roman"/>
          <w:szCs w:val="24"/>
        </w:rPr>
        <w:t xml:space="preserve">     </w:t>
      </w:r>
      <w:r>
        <w:rPr>
          <w:rFonts w:cs="Times New Roman"/>
          <w:szCs w:val="24"/>
        </w:rPr>
        <w:t>zamawiającego.</w:t>
      </w:r>
    </w:p>
    <w:p w:rsidR="00AA68B6" w:rsidRDefault="00E65037">
      <w:pPr>
        <w:tabs>
          <w:tab w:val="left" w:pos="360"/>
        </w:tabs>
        <w:ind w:hanging="113"/>
        <w:rPr>
          <w:rFonts w:eastAsia="Times New Roman" w:cs="Times New Roman"/>
          <w:szCs w:val="24"/>
        </w:rPr>
      </w:pPr>
      <w:r>
        <w:rPr>
          <w:rFonts w:cs="Times New Roman"/>
          <w:szCs w:val="24"/>
        </w:rPr>
        <w:t xml:space="preserve">4)  W uzasadnionych przypadkach przed upływem  terminu składania ofert Zamawiający   </w:t>
      </w:r>
    </w:p>
    <w:p w:rsidR="00AA68B6" w:rsidRDefault="00E65037">
      <w:pPr>
        <w:tabs>
          <w:tab w:val="left" w:pos="360"/>
        </w:tabs>
        <w:rPr>
          <w:rFonts w:eastAsia="Times New Roman" w:cs="Times New Roman"/>
          <w:szCs w:val="24"/>
        </w:rPr>
      </w:pPr>
      <w:r>
        <w:rPr>
          <w:rFonts w:eastAsia="Times New Roman" w:cs="Times New Roman"/>
          <w:szCs w:val="24"/>
        </w:rPr>
        <w:t xml:space="preserve">      </w:t>
      </w:r>
      <w:r>
        <w:rPr>
          <w:rFonts w:cs="Times New Roman"/>
          <w:szCs w:val="24"/>
        </w:rPr>
        <w:t xml:space="preserve">może zmienić treść SIWZ zgodnie z art. 38 ust. 4 </w:t>
      </w:r>
      <w:proofErr w:type="spellStart"/>
      <w:r>
        <w:rPr>
          <w:rFonts w:cs="Times New Roman"/>
          <w:szCs w:val="24"/>
        </w:rPr>
        <w:t>Pzp</w:t>
      </w:r>
      <w:proofErr w:type="spellEnd"/>
      <w:r>
        <w:rPr>
          <w:rFonts w:cs="Times New Roman"/>
          <w:szCs w:val="24"/>
        </w:rPr>
        <w:t xml:space="preserve">  </w:t>
      </w:r>
    </w:p>
    <w:p w:rsidR="00AA68B6" w:rsidRDefault="00E65037">
      <w:pPr>
        <w:tabs>
          <w:tab w:val="left" w:pos="360"/>
        </w:tabs>
        <w:ind w:hanging="170"/>
        <w:rPr>
          <w:rFonts w:eastAsia="Times New Roman" w:cs="Times New Roman"/>
          <w:szCs w:val="24"/>
        </w:rPr>
      </w:pPr>
      <w:r>
        <w:rPr>
          <w:rFonts w:eastAsia="Times New Roman" w:cs="Times New Roman"/>
          <w:szCs w:val="24"/>
        </w:rPr>
        <w:t xml:space="preserve"> </w:t>
      </w:r>
      <w:r>
        <w:rPr>
          <w:rFonts w:cs="Times New Roman"/>
          <w:szCs w:val="24"/>
        </w:rPr>
        <w:t xml:space="preserve">5)   Dokonana w ten sposób zmiana zostanie niezwłocznie zamieszczona na stronie  </w:t>
      </w:r>
    </w:p>
    <w:p w:rsidR="00AA68B6" w:rsidRDefault="00E65037">
      <w:pPr>
        <w:tabs>
          <w:tab w:val="left" w:pos="360"/>
        </w:tabs>
        <w:rPr>
          <w:rFonts w:eastAsia="Times New Roman" w:cs="Times New Roman"/>
          <w:szCs w:val="24"/>
        </w:rPr>
      </w:pPr>
      <w:r>
        <w:rPr>
          <w:rFonts w:eastAsia="Times New Roman" w:cs="Times New Roman"/>
          <w:szCs w:val="24"/>
        </w:rPr>
        <w:t xml:space="preserve">    </w:t>
      </w:r>
      <w:r>
        <w:rPr>
          <w:rFonts w:cs="Times New Roman"/>
          <w:szCs w:val="24"/>
        </w:rPr>
        <w:t xml:space="preserve">internetowej oraz  przekazana wszystkim wykonawcom którzy pobrali SIWZ i będzie dla </w:t>
      </w:r>
    </w:p>
    <w:p w:rsidR="00AA68B6" w:rsidRDefault="00E65037">
      <w:pPr>
        <w:tabs>
          <w:tab w:val="left" w:pos="360"/>
        </w:tabs>
        <w:rPr>
          <w:rFonts w:eastAsia="Times New Roman" w:cs="Times New Roman"/>
          <w:szCs w:val="24"/>
        </w:rPr>
      </w:pPr>
      <w:r>
        <w:rPr>
          <w:rFonts w:eastAsia="Times New Roman" w:cs="Times New Roman"/>
          <w:szCs w:val="24"/>
        </w:rPr>
        <w:t xml:space="preserve">     </w:t>
      </w:r>
      <w:r>
        <w:rPr>
          <w:rFonts w:cs="Times New Roman"/>
          <w:szCs w:val="24"/>
        </w:rPr>
        <w:t>nich wiążąca.</w:t>
      </w:r>
    </w:p>
    <w:p w:rsidR="00AA68B6" w:rsidRDefault="00E65037">
      <w:pPr>
        <w:ind w:left="283" w:hanging="510"/>
        <w:rPr>
          <w:rFonts w:eastAsia="Times New Roman" w:cs="Times New Roman"/>
          <w:szCs w:val="24"/>
        </w:rPr>
      </w:pPr>
      <w:r>
        <w:rPr>
          <w:rFonts w:eastAsia="Times New Roman" w:cs="Times New Roman"/>
          <w:szCs w:val="24"/>
        </w:rPr>
        <w:t xml:space="preserve"> </w:t>
      </w:r>
      <w:r>
        <w:rPr>
          <w:rFonts w:cs="Times New Roman"/>
          <w:szCs w:val="24"/>
        </w:rPr>
        <w:t>6)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AA68B6" w:rsidRDefault="00E65037">
      <w:pPr>
        <w:ind w:hanging="227"/>
        <w:rPr>
          <w:rFonts w:cs="Times New Roman"/>
          <w:szCs w:val="24"/>
        </w:rPr>
      </w:pPr>
      <w:r>
        <w:rPr>
          <w:rFonts w:eastAsia="Times New Roman" w:cs="Times New Roman"/>
          <w:szCs w:val="24"/>
        </w:rPr>
        <w:t xml:space="preserve"> </w:t>
      </w:r>
      <w:r>
        <w:rPr>
          <w:rFonts w:cs="Times New Roman"/>
          <w:szCs w:val="24"/>
        </w:rPr>
        <w:t>7)  Zamawiający nie przewiduje zebrania z wykonawcami.</w:t>
      </w:r>
    </w:p>
    <w:p w:rsidR="00AA68B6" w:rsidRDefault="00AA68B6">
      <w:pPr>
        <w:rPr>
          <w:rFonts w:cs="Times New Roman"/>
          <w:szCs w:val="24"/>
        </w:rPr>
      </w:pPr>
    </w:p>
    <w:p w:rsidR="00AA68B6" w:rsidRDefault="00AA68B6">
      <w:pPr>
        <w:ind w:left="283"/>
        <w:rPr>
          <w:rFonts w:cs="Times New Roman"/>
          <w:color w:val="0084D1"/>
          <w:szCs w:val="24"/>
        </w:rPr>
      </w:pPr>
    </w:p>
    <w:p w:rsidR="00AA68B6" w:rsidRDefault="00E65037">
      <w:pPr>
        <w:rPr>
          <w:rFonts w:cs="Times New Roman"/>
          <w:szCs w:val="24"/>
        </w:rPr>
      </w:pPr>
      <w:r>
        <w:rPr>
          <w:rFonts w:eastAsia="Times New Roman" w:cs="Times New Roman"/>
          <w:b/>
          <w:bCs/>
          <w:color w:val="0066CC"/>
          <w:szCs w:val="24"/>
          <w:u w:val="single"/>
          <w:lang w:eastAsia="pl-PL"/>
        </w:rPr>
        <w:t xml:space="preserve">Rozdział V - </w:t>
      </w:r>
      <w:r>
        <w:rPr>
          <w:rFonts w:cs="Times New Roman"/>
          <w:b/>
          <w:bCs/>
          <w:color w:val="0066CC"/>
          <w:szCs w:val="24"/>
          <w:u w:val="single"/>
        </w:rPr>
        <w:t xml:space="preserve"> W</w:t>
      </w:r>
      <w:r w:rsidR="008F63B1">
        <w:rPr>
          <w:rFonts w:cs="Times New Roman"/>
          <w:b/>
          <w:bCs/>
          <w:color w:val="0066CC"/>
          <w:szCs w:val="24"/>
          <w:u w:val="single"/>
        </w:rPr>
        <w:t>ymagania dotyczące wniesienia wadium</w:t>
      </w:r>
      <w:r>
        <w:rPr>
          <w:rFonts w:cs="Times New Roman"/>
          <w:b/>
          <w:bCs/>
          <w:color w:val="0066CC"/>
          <w:szCs w:val="24"/>
          <w:u w:val="single"/>
        </w:rPr>
        <w:t>.</w:t>
      </w:r>
    </w:p>
    <w:p w:rsidR="008F63B1" w:rsidRPr="008F63B1" w:rsidRDefault="008F63B1" w:rsidP="008F63B1">
      <w:pPr>
        <w:autoSpaceDE w:val="0"/>
        <w:rPr>
          <w:bCs/>
        </w:rPr>
      </w:pPr>
      <w:r w:rsidRPr="008F63B1">
        <w:rPr>
          <w:bCs/>
        </w:rPr>
        <w:t>Zamawiający nie wymaga złożenia wadium.</w:t>
      </w:r>
    </w:p>
    <w:p w:rsidR="00AA68B6" w:rsidRDefault="00AA68B6">
      <w:pPr>
        <w:rPr>
          <w:rFonts w:cs="Times New Roman"/>
          <w:szCs w:val="24"/>
        </w:rPr>
      </w:pPr>
    </w:p>
    <w:p w:rsidR="00AA68B6" w:rsidRDefault="00E65037" w:rsidP="008F63B1">
      <w:pPr>
        <w:rPr>
          <w:rFonts w:cs="Times New Roman"/>
          <w:b/>
          <w:bCs/>
          <w:i/>
          <w:iCs/>
          <w:szCs w:val="24"/>
        </w:rPr>
      </w:pPr>
      <w:r>
        <w:rPr>
          <w:rFonts w:eastAsia="Calibri" w:cs="Times New Roman"/>
          <w:b/>
          <w:bCs/>
          <w:color w:val="0066CC"/>
          <w:szCs w:val="24"/>
        </w:rPr>
        <w:t xml:space="preserve"> </w:t>
      </w:r>
      <w:r w:rsidR="008F63B1">
        <w:rPr>
          <w:rFonts w:eastAsia="Times New Roman" w:cs="Times New Roman"/>
          <w:b/>
          <w:bCs/>
          <w:color w:val="0066CC"/>
          <w:szCs w:val="24"/>
          <w:u w:val="single"/>
          <w:lang w:eastAsia="pl-PL"/>
        </w:rPr>
        <w:t xml:space="preserve">Rozdział VI - </w:t>
      </w:r>
      <w:r w:rsidR="008F63B1">
        <w:rPr>
          <w:rFonts w:cs="Times New Roman"/>
          <w:b/>
          <w:bCs/>
          <w:color w:val="0066CC"/>
          <w:szCs w:val="24"/>
          <w:u w:val="single"/>
        </w:rPr>
        <w:t xml:space="preserve"> Termin związania ofertą.</w:t>
      </w:r>
    </w:p>
    <w:p w:rsidR="00AA68B6" w:rsidRDefault="00AA68B6">
      <w:pPr>
        <w:rPr>
          <w:rFonts w:cs="Times New Roman"/>
          <w:b/>
          <w:bCs/>
          <w:i/>
          <w:iCs/>
          <w:szCs w:val="24"/>
        </w:rPr>
      </w:pPr>
    </w:p>
    <w:p w:rsidR="00AA68B6" w:rsidRDefault="00E65037">
      <w:pPr>
        <w:ind w:left="283"/>
        <w:rPr>
          <w:rFonts w:cs="Times New Roman"/>
          <w:b/>
          <w:bCs/>
          <w:i/>
          <w:iCs/>
          <w:szCs w:val="24"/>
        </w:rPr>
      </w:pPr>
      <w:r>
        <w:rPr>
          <w:rFonts w:cs="Times New Roman"/>
          <w:szCs w:val="24"/>
        </w:rPr>
        <w:t xml:space="preserve">Składający ofertę pozostaje nią związany </w:t>
      </w:r>
      <w:r w:rsidR="008F63B1" w:rsidRPr="008F63B1">
        <w:rPr>
          <w:rFonts w:cs="Times New Roman"/>
          <w:b/>
          <w:szCs w:val="24"/>
        </w:rPr>
        <w:t>3</w:t>
      </w:r>
      <w:r>
        <w:rPr>
          <w:rFonts w:cs="Times New Roman"/>
          <w:b/>
          <w:bCs/>
          <w:szCs w:val="24"/>
        </w:rPr>
        <w:t>0 dni.</w:t>
      </w:r>
      <w:r>
        <w:rPr>
          <w:rFonts w:cs="Times New Roman"/>
          <w:szCs w:val="24"/>
        </w:rPr>
        <w:t xml:space="preserve">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możliwe, z wniesieniem nowego wadium na przedłużony okres związania ofertą. </w:t>
      </w:r>
    </w:p>
    <w:p w:rsidR="00AA68B6" w:rsidRDefault="00AA68B6">
      <w:pPr>
        <w:jc w:val="left"/>
        <w:rPr>
          <w:rFonts w:cs="Times New Roman"/>
          <w:b/>
          <w:bCs/>
          <w:i/>
          <w:iCs/>
          <w:szCs w:val="24"/>
        </w:rPr>
      </w:pPr>
    </w:p>
    <w:p w:rsidR="008F63B1" w:rsidRDefault="008F63B1" w:rsidP="008F63B1">
      <w:pPr>
        <w:rPr>
          <w:rFonts w:cs="Times New Roman"/>
          <w:b/>
          <w:bCs/>
          <w:i/>
          <w:iCs/>
          <w:szCs w:val="24"/>
        </w:rPr>
      </w:pPr>
      <w:r>
        <w:rPr>
          <w:rFonts w:cs="Times New Roman"/>
          <w:b/>
          <w:bCs/>
          <w:color w:val="0066CC"/>
          <w:szCs w:val="24"/>
        </w:rPr>
        <w:lastRenderedPageBreak/>
        <w:t xml:space="preserve">   </w:t>
      </w:r>
      <w:r>
        <w:rPr>
          <w:rFonts w:eastAsia="Times New Roman" w:cs="Times New Roman"/>
          <w:b/>
          <w:bCs/>
          <w:color w:val="0066CC"/>
          <w:szCs w:val="24"/>
          <w:u w:val="single"/>
          <w:lang w:eastAsia="pl-PL"/>
        </w:rPr>
        <w:t xml:space="preserve">Rozdział VI I - </w:t>
      </w:r>
      <w:r>
        <w:rPr>
          <w:rFonts w:cs="Times New Roman"/>
          <w:b/>
          <w:bCs/>
          <w:color w:val="0066CC"/>
          <w:szCs w:val="24"/>
          <w:u w:val="single"/>
        </w:rPr>
        <w:t xml:space="preserve"> Miejsce i termin </w:t>
      </w:r>
      <w:proofErr w:type="spellStart"/>
      <w:r>
        <w:rPr>
          <w:rFonts w:cs="Times New Roman"/>
          <w:b/>
          <w:bCs/>
          <w:color w:val="0066CC"/>
          <w:szCs w:val="24"/>
          <w:u w:val="single"/>
        </w:rPr>
        <w:t>skłaadania</w:t>
      </w:r>
      <w:proofErr w:type="spellEnd"/>
      <w:r>
        <w:rPr>
          <w:rFonts w:cs="Times New Roman"/>
          <w:b/>
          <w:bCs/>
          <w:color w:val="0066CC"/>
          <w:szCs w:val="24"/>
          <w:u w:val="single"/>
        </w:rPr>
        <w:t xml:space="preserve"> ofert.</w:t>
      </w:r>
    </w:p>
    <w:p w:rsidR="00AA68B6" w:rsidRDefault="00AA68B6">
      <w:pPr>
        <w:ind w:left="283" w:hanging="340"/>
        <w:rPr>
          <w:rFonts w:cs="Times New Roman"/>
          <w:b/>
          <w:bCs/>
          <w:i/>
          <w:iCs/>
          <w:szCs w:val="24"/>
        </w:rPr>
      </w:pPr>
    </w:p>
    <w:p w:rsidR="00AA68B6" w:rsidRDefault="00E65037">
      <w:pPr>
        <w:ind w:left="283" w:hanging="340"/>
        <w:rPr>
          <w:rFonts w:cs="Times New Roman"/>
          <w:szCs w:val="24"/>
        </w:rPr>
      </w:pPr>
      <w:r>
        <w:rPr>
          <w:rFonts w:eastAsia="Times New Roman" w:cs="Times New Roman"/>
          <w:b/>
          <w:bCs/>
          <w:i/>
          <w:iCs/>
          <w:szCs w:val="24"/>
        </w:rPr>
        <w:t xml:space="preserve">      </w:t>
      </w:r>
      <w:r>
        <w:rPr>
          <w:rFonts w:cs="Times New Roman"/>
          <w:b/>
          <w:bCs/>
          <w:i/>
          <w:iCs/>
          <w:szCs w:val="24"/>
        </w:rPr>
        <w:t>Miejsce i termin składania ofert.</w:t>
      </w:r>
    </w:p>
    <w:p w:rsidR="008F63B1" w:rsidRDefault="00E65037">
      <w:pPr>
        <w:ind w:left="283"/>
        <w:rPr>
          <w:rFonts w:cs="Times New Roman"/>
          <w:szCs w:val="24"/>
        </w:rPr>
      </w:pPr>
      <w:r>
        <w:rPr>
          <w:rFonts w:cs="Times New Roman"/>
          <w:szCs w:val="24"/>
        </w:rPr>
        <w:t>Ofertę należy złożyć w siedzibie Szpitala Powiatowego w Zawierciu ul. Miodowa 14-                     pokój nr 1</w:t>
      </w:r>
      <w:r w:rsidR="00365818">
        <w:rPr>
          <w:rFonts w:cs="Times New Roman"/>
          <w:szCs w:val="24"/>
        </w:rPr>
        <w:t>4</w:t>
      </w:r>
      <w:r>
        <w:rPr>
          <w:rFonts w:cs="Times New Roman"/>
          <w:szCs w:val="24"/>
        </w:rPr>
        <w:t>, do dnia</w:t>
      </w:r>
      <w:r w:rsidR="007868B3">
        <w:rPr>
          <w:rFonts w:cs="Times New Roman"/>
          <w:szCs w:val="24"/>
        </w:rPr>
        <w:t xml:space="preserve"> 29.07.2016 r.</w:t>
      </w:r>
    </w:p>
    <w:p w:rsidR="00AA68B6" w:rsidRDefault="00E65037">
      <w:pPr>
        <w:ind w:left="283"/>
        <w:rPr>
          <w:rFonts w:cs="Times New Roman"/>
          <w:szCs w:val="24"/>
        </w:rPr>
      </w:pPr>
      <w:r>
        <w:rPr>
          <w:rFonts w:cs="Times New Roman"/>
          <w:b/>
          <w:bCs/>
          <w:i/>
          <w:iCs/>
          <w:szCs w:val="24"/>
        </w:rPr>
        <w:t>Oferty złożone po terminie.</w:t>
      </w:r>
    </w:p>
    <w:p w:rsidR="00AA68B6" w:rsidRDefault="00E65037">
      <w:pPr>
        <w:ind w:left="283"/>
        <w:rPr>
          <w:rFonts w:cs="Times New Roman"/>
          <w:szCs w:val="24"/>
        </w:rPr>
      </w:pPr>
      <w:r>
        <w:rPr>
          <w:rFonts w:cs="Times New Roman"/>
          <w:szCs w:val="24"/>
        </w:rPr>
        <w:t>Zamawiający niezwłocznie zawiadamia wykonawcę o złożeniu oferty po terminie oraz zwraca  oferty bez otwierania, po upływie terminu do wniesienia odwołania.</w:t>
      </w:r>
    </w:p>
    <w:p w:rsidR="00AA68B6" w:rsidRDefault="00AA68B6">
      <w:pPr>
        <w:rPr>
          <w:rFonts w:cs="Times New Roman"/>
          <w:szCs w:val="24"/>
        </w:rPr>
      </w:pPr>
    </w:p>
    <w:p w:rsidR="00AA68B6" w:rsidRDefault="008F63B1">
      <w:pPr>
        <w:ind w:hanging="340"/>
        <w:rPr>
          <w:rFonts w:cs="Times New Roman"/>
          <w:szCs w:val="24"/>
        </w:rPr>
      </w:pPr>
      <w:r>
        <w:rPr>
          <w:rFonts w:cs="Times New Roman"/>
          <w:b/>
          <w:bCs/>
          <w:color w:val="0066CC"/>
          <w:szCs w:val="24"/>
        </w:rPr>
        <w:t xml:space="preserve">          </w:t>
      </w:r>
      <w:r w:rsidR="00E65037">
        <w:rPr>
          <w:rFonts w:cs="Times New Roman"/>
          <w:b/>
          <w:bCs/>
          <w:color w:val="0066CC"/>
          <w:szCs w:val="24"/>
        </w:rPr>
        <w:t>OTWARCIE OFERT.</w:t>
      </w:r>
    </w:p>
    <w:p w:rsidR="00AA68B6" w:rsidRDefault="00E65037">
      <w:pPr>
        <w:ind w:left="283"/>
        <w:rPr>
          <w:rFonts w:cs="Times New Roman"/>
          <w:szCs w:val="24"/>
        </w:rPr>
      </w:pPr>
      <w:r>
        <w:rPr>
          <w:rFonts w:cs="Times New Roman"/>
          <w:szCs w:val="24"/>
        </w:rPr>
        <w:t xml:space="preserve">Zamawiający dokona otwarcia ofert w siedzibie Szpitala Powiatowego w Zawierciu – pokój nr </w:t>
      </w:r>
      <w:r w:rsidR="008F63B1">
        <w:rPr>
          <w:rFonts w:cs="Times New Roman"/>
          <w:szCs w:val="24"/>
        </w:rPr>
        <w:t>1</w:t>
      </w:r>
      <w:r>
        <w:rPr>
          <w:rFonts w:cs="Times New Roman"/>
          <w:szCs w:val="24"/>
        </w:rPr>
        <w:t xml:space="preserve">7 w </w:t>
      </w:r>
      <w:r w:rsidRPr="007868B3">
        <w:rPr>
          <w:rFonts w:cs="Times New Roman"/>
          <w:szCs w:val="24"/>
        </w:rPr>
        <w:t xml:space="preserve">dniu  </w:t>
      </w:r>
      <w:r w:rsidR="007868B3" w:rsidRPr="007868B3">
        <w:rPr>
          <w:rFonts w:cs="Times New Roman"/>
          <w:szCs w:val="24"/>
        </w:rPr>
        <w:t>29.07.2016r</w:t>
      </w:r>
      <w:r w:rsidR="007868B3">
        <w:rPr>
          <w:rFonts w:cs="Times New Roman"/>
          <w:color w:val="800000"/>
          <w:szCs w:val="24"/>
        </w:rPr>
        <w:t xml:space="preserve">. </w:t>
      </w:r>
      <w:r w:rsidR="008F63B1">
        <w:rPr>
          <w:rFonts w:cs="Times New Roman"/>
          <w:color w:val="800000"/>
          <w:szCs w:val="24"/>
        </w:rPr>
        <w:t>.</w:t>
      </w:r>
      <w:r>
        <w:rPr>
          <w:rFonts w:cs="Times New Roman"/>
          <w:szCs w:val="24"/>
        </w:rPr>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warunków gwarancji i warunków płatności zawartych w ofertach. Informacje te zamawiający przekaże niezwłocznie wykonawcom, którzy nie byli obecni na otwarciu ofert, na ich wniosek.</w:t>
      </w:r>
    </w:p>
    <w:p w:rsidR="00AA68B6" w:rsidRDefault="00AA68B6">
      <w:pPr>
        <w:ind w:left="283"/>
        <w:rPr>
          <w:rFonts w:cs="Times New Roman"/>
          <w:szCs w:val="24"/>
        </w:rPr>
      </w:pPr>
    </w:p>
    <w:p w:rsidR="00AA68B6" w:rsidRDefault="00E65037">
      <w:pPr>
        <w:ind w:left="283"/>
        <w:rPr>
          <w:rFonts w:eastAsia="Times New Roman" w:cs="Times New Roman"/>
          <w:bCs/>
          <w:color w:val="000000"/>
          <w:szCs w:val="24"/>
          <w:lang w:eastAsia="pl-PL"/>
        </w:rPr>
      </w:pPr>
      <w:r>
        <w:rPr>
          <w:rFonts w:eastAsia="Times New Roman" w:cs="Times New Roman"/>
          <w:b/>
          <w:iCs/>
          <w:color w:val="0066CC"/>
          <w:szCs w:val="24"/>
          <w:u w:val="single"/>
          <w:lang w:eastAsia="pl-PL"/>
        </w:rPr>
        <w:t xml:space="preserve">Rozdział </w:t>
      </w:r>
      <w:r w:rsidR="008F63B1">
        <w:rPr>
          <w:rFonts w:eastAsia="Times New Roman" w:cs="Times New Roman"/>
          <w:b/>
          <w:iCs/>
          <w:color w:val="0066CC"/>
          <w:szCs w:val="24"/>
          <w:u w:val="single"/>
          <w:lang w:eastAsia="pl-PL"/>
        </w:rPr>
        <w:t>IX</w:t>
      </w:r>
      <w:r>
        <w:rPr>
          <w:rFonts w:eastAsia="Times New Roman" w:cs="Times New Roman"/>
          <w:b/>
          <w:iCs/>
          <w:color w:val="0066CC"/>
          <w:szCs w:val="24"/>
          <w:u w:val="single"/>
          <w:lang w:eastAsia="pl-PL"/>
        </w:rPr>
        <w:t xml:space="preserve"> -  Tryb i zasady wyboru najkorzystniejszej oferty</w:t>
      </w:r>
    </w:p>
    <w:p w:rsidR="00AA68B6" w:rsidRDefault="00AA68B6">
      <w:pPr>
        <w:spacing w:line="276" w:lineRule="auto"/>
        <w:rPr>
          <w:rFonts w:eastAsia="Times New Roman" w:cs="Times New Roman"/>
          <w:bCs/>
          <w:color w:val="000000"/>
          <w:szCs w:val="24"/>
          <w:lang w:eastAsia="pl-PL"/>
        </w:rPr>
      </w:pPr>
    </w:p>
    <w:p w:rsidR="00AA68B6" w:rsidRDefault="00E65037">
      <w:pPr>
        <w:tabs>
          <w:tab w:val="left" w:pos="390"/>
        </w:tabs>
        <w:spacing w:line="276" w:lineRule="auto"/>
        <w:ind w:left="-170" w:hanging="340"/>
        <w:rPr>
          <w:rFonts w:eastAsia="Times New Roman" w:cs="Times New Roman"/>
          <w:bCs/>
          <w:color w:val="000000"/>
          <w:szCs w:val="24"/>
          <w:lang w:eastAsia="pl-PL"/>
        </w:rPr>
      </w:pPr>
      <w:r>
        <w:rPr>
          <w:rFonts w:eastAsia="Times New Roman" w:cs="Times New Roman"/>
          <w:color w:val="000000"/>
          <w:szCs w:val="24"/>
          <w:lang w:eastAsia="pl-PL"/>
        </w:rPr>
        <w:t xml:space="preserve">  </w:t>
      </w:r>
      <w:r w:rsidR="008F63B1">
        <w:rPr>
          <w:rFonts w:eastAsia="Times New Roman" w:cs="Times New Roman"/>
          <w:b/>
          <w:bCs/>
          <w:color w:val="000000"/>
          <w:szCs w:val="24"/>
          <w:lang w:eastAsia="pl-PL"/>
        </w:rPr>
        <w:t xml:space="preserve">  1.</w:t>
      </w:r>
      <w:r>
        <w:rPr>
          <w:rFonts w:eastAsia="Times New Roman" w:cs="Times New Roman"/>
          <w:b/>
          <w:bCs/>
          <w:color w:val="000000"/>
          <w:szCs w:val="24"/>
          <w:lang w:eastAsia="pl-PL"/>
        </w:rPr>
        <w:t xml:space="preserve"> Tryb badania i oceny ofert</w:t>
      </w:r>
    </w:p>
    <w:p w:rsidR="00AA68B6" w:rsidRDefault="00E65037">
      <w:pPr>
        <w:spacing w:line="276" w:lineRule="auto"/>
        <w:rPr>
          <w:rFonts w:cs="Times New Roman"/>
          <w:szCs w:val="24"/>
        </w:rPr>
      </w:pPr>
      <w:r>
        <w:rPr>
          <w:rFonts w:eastAsia="Times New Roman" w:cs="Times New Roman"/>
          <w:bCs/>
          <w:color w:val="000000"/>
          <w:szCs w:val="24"/>
          <w:lang w:eastAsia="pl-PL"/>
        </w:rPr>
        <w:t>Badania i oceny ofert będzie dokonywała komisja przetargowa</w:t>
      </w:r>
    </w:p>
    <w:p w:rsidR="00AA68B6" w:rsidRDefault="00E65037">
      <w:pPr>
        <w:rPr>
          <w:rFonts w:cs="Times New Roman"/>
          <w:szCs w:val="24"/>
        </w:rPr>
      </w:pPr>
      <w:r>
        <w:rPr>
          <w:rFonts w:cs="Times New Roman"/>
          <w:szCs w:val="24"/>
        </w:rPr>
        <w:t xml:space="preserve">Przed oceną merytoryczną ofert zamawiający sprawdzi każdą z ofert pod względem formalnym </w:t>
      </w:r>
      <w:proofErr w:type="spellStart"/>
      <w:r>
        <w:rPr>
          <w:rFonts w:cs="Times New Roman"/>
          <w:szCs w:val="24"/>
        </w:rPr>
        <w:t>tj</w:t>
      </w:r>
      <w:proofErr w:type="spellEnd"/>
      <w:r>
        <w:rPr>
          <w:rFonts w:cs="Times New Roman"/>
          <w:szCs w:val="24"/>
        </w:rPr>
        <w:t xml:space="preserve">: </w:t>
      </w:r>
    </w:p>
    <w:p w:rsidR="00AA68B6" w:rsidRDefault="00E65037">
      <w:pPr>
        <w:numPr>
          <w:ilvl w:val="0"/>
          <w:numId w:val="11"/>
        </w:numPr>
        <w:ind w:left="992" w:hanging="283"/>
        <w:rPr>
          <w:rFonts w:cs="Times New Roman"/>
          <w:szCs w:val="24"/>
        </w:rPr>
      </w:pPr>
      <w:r>
        <w:rPr>
          <w:rFonts w:cs="Times New Roman"/>
          <w:szCs w:val="24"/>
        </w:rPr>
        <w:t>czy spełnia wymagane warunki,</w:t>
      </w:r>
    </w:p>
    <w:p w:rsidR="00AA68B6" w:rsidRDefault="00E65037">
      <w:pPr>
        <w:numPr>
          <w:ilvl w:val="0"/>
          <w:numId w:val="11"/>
        </w:numPr>
        <w:ind w:left="992" w:hanging="283"/>
        <w:rPr>
          <w:rFonts w:cs="Times New Roman"/>
          <w:szCs w:val="24"/>
        </w:rPr>
      </w:pPr>
      <w:r>
        <w:rPr>
          <w:rFonts w:cs="Times New Roman"/>
          <w:szCs w:val="24"/>
        </w:rPr>
        <w:t>czy została prawidłowo podpisana,</w:t>
      </w:r>
    </w:p>
    <w:p w:rsidR="00AA68B6" w:rsidRPr="008F63B1" w:rsidRDefault="00E65037" w:rsidP="008F63B1">
      <w:pPr>
        <w:numPr>
          <w:ilvl w:val="0"/>
          <w:numId w:val="11"/>
        </w:numPr>
        <w:ind w:left="992" w:hanging="283"/>
        <w:rPr>
          <w:rFonts w:eastAsia="Times New Roman" w:cs="Times New Roman"/>
          <w:bCs/>
          <w:color w:val="000000"/>
          <w:szCs w:val="24"/>
          <w:lang w:eastAsia="pl-PL"/>
        </w:rPr>
      </w:pPr>
      <w:r w:rsidRPr="008F63B1">
        <w:rPr>
          <w:rFonts w:eastAsia="Times New Roman" w:cs="Times New Roman"/>
          <w:bCs/>
          <w:color w:val="000000"/>
          <w:szCs w:val="24"/>
          <w:lang w:eastAsia="pl-PL"/>
        </w:rPr>
        <w:t>czy jest zgodna z wymaganiami określonymi w SIWZ</w:t>
      </w:r>
    </w:p>
    <w:p w:rsidR="00AA68B6" w:rsidRDefault="00AA68B6">
      <w:pPr>
        <w:spacing w:line="276" w:lineRule="auto"/>
        <w:rPr>
          <w:rFonts w:eastAsia="Times New Roman" w:cs="Times New Roman"/>
          <w:bCs/>
          <w:color w:val="000000"/>
          <w:szCs w:val="24"/>
          <w:lang w:eastAsia="pl-PL"/>
        </w:rPr>
      </w:pPr>
    </w:p>
    <w:p w:rsidR="00AA68B6" w:rsidRDefault="00E65037">
      <w:pPr>
        <w:ind w:left="283"/>
        <w:rPr>
          <w:rFonts w:cs="Times New Roman"/>
          <w:szCs w:val="24"/>
        </w:rPr>
      </w:pPr>
      <w:r>
        <w:rPr>
          <w:rFonts w:cs="Times New Roman"/>
          <w:szCs w:val="24"/>
        </w:rP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AA68B6" w:rsidRDefault="00E65037">
      <w:pPr>
        <w:ind w:left="283"/>
        <w:rPr>
          <w:rFonts w:cs="Times New Roman"/>
          <w:szCs w:val="24"/>
        </w:rPr>
      </w:pPr>
      <w:r>
        <w:rPr>
          <w:rFonts w:cs="Times New Roman"/>
          <w:szCs w:val="24"/>
        </w:rPr>
        <w:t>- oczywiste omyłki pisarskie,</w:t>
      </w:r>
    </w:p>
    <w:p w:rsidR="00AA68B6" w:rsidRDefault="00E65037">
      <w:pPr>
        <w:ind w:left="283"/>
        <w:rPr>
          <w:rFonts w:eastAsia="Times New Roman" w:cs="Times New Roman"/>
          <w:szCs w:val="24"/>
        </w:rPr>
      </w:pPr>
      <w:r>
        <w:rPr>
          <w:rFonts w:cs="Times New Roman"/>
          <w:szCs w:val="24"/>
        </w:rPr>
        <w:t xml:space="preserve">- oczywiste omyłki rachunkowe, z uwzględnieniem konsekwencji rachunkowych  </w:t>
      </w:r>
    </w:p>
    <w:p w:rsidR="00AA68B6" w:rsidRDefault="00E65037">
      <w:pPr>
        <w:ind w:left="283"/>
        <w:rPr>
          <w:rFonts w:cs="Times New Roman"/>
          <w:szCs w:val="24"/>
        </w:rPr>
      </w:pPr>
      <w:r>
        <w:rPr>
          <w:rFonts w:eastAsia="Times New Roman" w:cs="Times New Roman"/>
          <w:szCs w:val="24"/>
        </w:rPr>
        <w:t xml:space="preserve">  </w:t>
      </w:r>
      <w:r>
        <w:rPr>
          <w:rFonts w:cs="Times New Roman"/>
          <w:szCs w:val="24"/>
        </w:rPr>
        <w:t xml:space="preserve">dokonanych  </w:t>
      </w:r>
      <w:r>
        <w:rPr>
          <w:rFonts w:eastAsia="Calibri" w:cs="Times New Roman"/>
          <w:szCs w:val="24"/>
        </w:rPr>
        <w:t xml:space="preserve"> </w:t>
      </w:r>
      <w:r>
        <w:rPr>
          <w:rFonts w:cs="Times New Roman"/>
          <w:szCs w:val="24"/>
        </w:rPr>
        <w:t>poprawek,</w:t>
      </w:r>
    </w:p>
    <w:p w:rsidR="00AA68B6" w:rsidRDefault="00E65037">
      <w:pPr>
        <w:ind w:left="283"/>
        <w:rPr>
          <w:rFonts w:eastAsia="Times New Roman" w:cs="Times New Roman"/>
          <w:szCs w:val="24"/>
        </w:rPr>
      </w:pPr>
      <w:r>
        <w:rPr>
          <w:rFonts w:cs="Times New Roman"/>
          <w:szCs w:val="24"/>
        </w:rPr>
        <w:t xml:space="preserve">- inne omyłki polegające na niezgodności oferty ze specyfikacją istotnych warunków     </w:t>
      </w:r>
    </w:p>
    <w:p w:rsidR="00AA68B6" w:rsidRDefault="00E65037">
      <w:pPr>
        <w:ind w:left="283"/>
        <w:rPr>
          <w:rFonts w:eastAsia="Times New Roman" w:cs="Times New Roman"/>
          <w:szCs w:val="24"/>
        </w:rPr>
      </w:pPr>
      <w:r>
        <w:rPr>
          <w:rFonts w:eastAsia="Times New Roman" w:cs="Times New Roman"/>
          <w:szCs w:val="24"/>
        </w:rPr>
        <w:t xml:space="preserve">  </w:t>
      </w:r>
      <w:r>
        <w:rPr>
          <w:rFonts w:cs="Times New Roman"/>
          <w:szCs w:val="24"/>
        </w:rPr>
        <w:t>zamówienia, niepowodujące istotnych zmian w treści oferty,</w:t>
      </w:r>
    </w:p>
    <w:p w:rsidR="00AA68B6" w:rsidRDefault="00E65037">
      <w:pPr>
        <w:ind w:left="283"/>
        <w:rPr>
          <w:rFonts w:cs="Times New Roman"/>
          <w:szCs w:val="24"/>
        </w:rPr>
      </w:pPr>
      <w:r>
        <w:rPr>
          <w:rFonts w:eastAsia="Times New Roman" w:cs="Times New Roman"/>
          <w:szCs w:val="24"/>
        </w:rPr>
        <w:t xml:space="preserve">  </w:t>
      </w:r>
      <w:r>
        <w:rPr>
          <w:rFonts w:cs="Times New Roman"/>
          <w:szCs w:val="24"/>
        </w:rPr>
        <w:t>niezwłocznie zawiadamiając  o tym  wykonawcę, którego oferta została poprawiona.</w:t>
      </w:r>
    </w:p>
    <w:p w:rsidR="00AA68B6" w:rsidRDefault="00AA68B6">
      <w:pPr>
        <w:ind w:left="283"/>
        <w:rPr>
          <w:rFonts w:cs="Times New Roman"/>
          <w:szCs w:val="24"/>
        </w:rPr>
      </w:pPr>
    </w:p>
    <w:p w:rsidR="00AA68B6" w:rsidRDefault="008F63B1">
      <w:pPr>
        <w:ind w:left="964" w:hanging="964"/>
        <w:rPr>
          <w:rFonts w:cs="Times New Roman"/>
          <w:szCs w:val="24"/>
        </w:rPr>
      </w:pPr>
      <w:r>
        <w:rPr>
          <w:rFonts w:cs="Times New Roman"/>
          <w:b/>
          <w:bCs/>
          <w:szCs w:val="24"/>
        </w:rPr>
        <w:t>2</w:t>
      </w:r>
      <w:r w:rsidR="00E65037">
        <w:rPr>
          <w:rFonts w:cs="Times New Roman"/>
          <w:b/>
          <w:bCs/>
          <w:szCs w:val="24"/>
        </w:rPr>
        <w:t>. Rażąco niska cena</w:t>
      </w:r>
    </w:p>
    <w:p w:rsidR="00AA68B6" w:rsidRDefault="00E65037">
      <w:pPr>
        <w:widowControl w:val="0"/>
        <w:rPr>
          <w:rFonts w:cs="Times New Roman"/>
          <w:szCs w:val="24"/>
        </w:rPr>
      </w:pPr>
      <w:r>
        <w:rPr>
          <w:rFonts w:cs="Times New Roman"/>
          <w:szCs w:val="24"/>
        </w:rPr>
        <w:t xml:space="preserve">Jeżeli cena oferty wydaje się </w:t>
      </w:r>
      <w:r>
        <w:rPr>
          <w:rFonts w:cs="Times New Roman"/>
          <w:b/>
          <w:bCs/>
          <w:szCs w:val="24"/>
        </w:rPr>
        <w:t>rażąco niska</w:t>
      </w:r>
      <w:r>
        <w:rPr>
          <w:rFonts w:cs="Times New Roman"/>
          <w:szCs w:val="24"/>
        </w:rP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AA68B6" w:rsidRDefault="00E65037">
      <w:pPr>
        <w:rPr>
          <w:rFonts w:cs="Times New Roman"/>
          <w:szCs w:val="24"/>
        </w:rPr>
      </w:pPr>
      <w:r>
        <w:rPr>
          <w:rFonts w:cs="Times New Roman"/>
          <w:szCs w:val="24"/>
        </w:rPr>
        <w:t xml:space="preserve">1) oszczędności metody wykonania zamówienia, wybranych rozwiązań technicznych, </w:t>
      </w:r>
    </w:p>
    <w:p w:rsidR="00AA68B6" w:rsidRDefault="00E65037">
      <w:pPr>
        <w:tabs>
          <w:tab w:val="left" w:pos="675"/>
        </w:tabs>
        <w:rPr>
          <w:rFonts w:cs="Times New Roman"/>
          <w:szCs w:val="24"/>
        </w:rPr>
      </w:pPr>
      <w:r>
        <w:rPr>
          <w:rFonts w:cs="Times New Roman"/>
          <w:szCs w:val="24"/>
        </w:rPr>
        <w:t xml:space="preserve">wyjątkowo sprzyjających warunków wykonywania zamówienia dostępnych dla wykonawcy, oryginalności projektu wykonawcy, kosztów pracy, których wartość przyjęta do ustalenia </w:t>
      </w:r>
      <w:r>
        <w:rPr>
          <w:rFonts w:cs="Times New Roman"/>
          <w:szCs w:val="24"/>
        </w:rPr>
        <w:lastRenderedPageBreak/>
        <w:t>ceny nie może być niższa od minimalnego wynagrodzenia za pracę ustalonego na podstawie art. 2 ust. 3 -5 ustawy z dnia 10 października 2002 r. o minimalnym wynagrodzeniu za pracę (Dz. U. Nr 200, poz. 1679, z 2004 r. Nr 240, poz. 2407 oraz z 2005 r. Nr 157, poz. 1314);</w:t>
      </w:r>
    </w:p>
    <w:p w:rsidR="00AA68B6" w:rsidRDefault="00E65037">
      <w:pPr>
        <w:rPr>
          <w:rFonts w:cs="Times New Roman"/>
          <w:szCs w:val="24"/>
        </w:rPr>
      </w:pPr>
      <w:r>
        <w:rPr>
          <w:rFonts w:cs="Times New Roman"/>
          <w:szCs w:val="24"/>
        </w:rPr>
        <w:t>2) pomocy publicznej udzielonej na podstawie odrębnych przepisów.</w:t>
      </w:r>
    </w:p>
    <w:p w:rsidR="00AA68B6" w:rsidRDefault="00AA68B6">
      <w:pPr>
        <w:rPr>
          <w:rFonts w:cs="Times New Roman"/>
          <w:szCs w:val="24"/>
        </w:rPr>
      </w:pPr>
    </w:p>
    <w:p w:rsidR="00AA68B6" w:rsidRDefault="00E65037">
      <w:pPr>
        <w:rPr>
          <w:rFonts w:cs="Times New Roman"/>
          <w:szCs w:val="24"/>
        </w:rPr>
      </w:pPr>
      <w:r>
        <w:rPr>
          <w:rFonts w:cs="Times New Roman"/>
          <w:szCs w:val="24"/>
        </w:rPr>
        <w:t>Obowiązek wykazania, że oferta nie zawiera rażąco niskiej ceny, spoczywa na wykonawcy</w:t>
      </w:r>
    </w:p>
    <w:p w:rsidR="00AA68B6" w:rsidRDefault="00E65037">
      <w:pPr>
        <w:rPr>
          <w:rFonts w:cs="Times New Roman"/>
          <w:szCs w:val="24"/>
        </w:rPr>
      </w:pPr>
      <w:r>
        <w:rPr>
          <w:rFonts w:cs="Times New Roman"/>
          <w:szCs w:val="24"/>
        </w:rPr>
        <w:t>Zamawiający odrzuca ofertę wykonawcy, który nie złożył wyjaśnień lub jeżeli dokonana ocena wyjaśnień wraz z dostarczonymi dowodami potwierdza, że oferta zawiera rażąco niską cenę w stosunku do przedmiotu zamówienia.</w:t>
      </w:r>
    </w:p>
    <w:p w:rsidR="00AA68B6" w:rsidRDefault="00AA68B6">
      <w:pPr>
        <w:ind w:left="340" w:hanging="340"/>
        <w:rPr>
          <w:rFonts w:cs="Times New Roman"/>
          <w:szCs w:val="24"/>
        </w:rPr>
      </w:pPr>
    </w:p>
    <w:p w:rsidR="00AA68B6" w:rsidRPr="006F4216" w:rsidRDefault="00E65037">
      <w:pPr>
        <w:ind w:left="340" w:hanging="340"/>
        <w:rPr>
          <w:rFonts w:cs="Times New Roman"/>
          <w:szCs w:val="24"/>
        </w:rPr>
      </w:pPr>
      <w:r w:rsidRPr="006F4216">
        <w:rPr>
          <w:rFonts w:cs="Times New Roman"/>
          <w:b/>
          <w:bCs/>
          <w:iCs/>
          <w:szCs w:val="24"/>
        </w:rPr>
        <w:t>3.  Odrzucenie ofert.</w:t>
      </w:r>
    </w:p>
    <w:p w:rsidR="00AA68B6" w:rsidRDefault="00E65037">
      <w:pPr>
        <w:ind w:left="283"/>
        <w:rPr>
          <w:rFonts w:eastAsia="Times New Roman" w:cs="Times New Roman"/>
          <w:szCs w:val="24"/>
        </w:rPr>
      </w:pPr>
      <w:r>
        <w:rPr>
          <w:rFonts w:cs="Times New Roman"/>
          <w:szCs w:val="24"/>
        </w:rPr>
        <w:t>Zamawiający odrzuci ofertę jeżeli:</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1) jest niezgodna z ustawą,</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2) jej treść nie odpowiada treści SIWZ, z zastrzeżeniem art. 87 ust.2 pkt.3,</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 xml:space="preserve">3) jej złożenie stanowi czyn nieuczciwej konkurencji w rozumieniu przepisów o   </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zwalczaniu nieuczciwej konkurencji,</w:t>
      </w:r>
    </w:p>
    <w:p w:rsidR="00AA68B6" w:rsidRDefault="00E65037">
      <w:pPr>
        <w:ind w:left="850" w:hanging="510"/>
        <w:rPr>
          <w:rFonts w:cs="Times New Roman"/>
          <w:szCs w:val="24"/>
        </w:rPr>
      </w:pPr>
      <w:r>
        <w:rPr>
          <w:rFonts w:eastAsia="Times New Roman" w:cs="Times New Roman"/>
          <w:szCs w:val="24"/>
        </w:rPr>
        <w:t xml:space="preserve"> </w:t>
      </w:r>
      <w:r>
        <w:rPr>
          <w:rFonts w:cs="Times New Roman"/>
          <w:szCs w:val="24"/>
        </w:rPr>
        <w:t>4) zawiera rażąco niską cenę,</w:t>
      </w:r>
    </w:p>
    <w:p w:rsidR="00AA68B6" w:rsidRDefault="00E65037">
      <w:pPr>
        <w:ind w:left="850" w:hanging="510"/>
        <w:rPr>
          <w:rFonts w:eastAsia="Times New Roman" w:cs="Times New Roman"/>
          <w:szCs w:val="24"/>
        </w:rPr>
      </w:pPr>
      <w:r>
        <w:rPr>
          <w:rFonts w:cs="Times New Roman"/>
          <w:szCs w:val="24"/>
        </w:rPr>
        <w:t>5) została złożona przez wykonawcę wykluczonego z udziału w postępowaniu o</w:t>
      </w:r>
    </w:p>
    <w:p w:rsidR="00AA68B6" w:rsidRDefault="00E65037">
      <w:pPr>
        <w:ind w:left="850" w:hanging="510"/>
        <w:rPr>
          <w:rFonts w:cs="Times New Roman"/>
          <w:szCs w:val="24"/>
        </w:rPr>
      </w:pPr>
      <w:r>
        <w:rPr>
          <w:rFonts w:eastAsia="Times New Roman" w:cs="Times New Roman"/>
          <w:szCs w:val="24"/>
        </w:rPr>
        <w:t xml:space="preserve">     </w:t>
      </w:r>
      <w:r>
        <w:rPr>
          <w:rFonts w:cs="Times New Roman"/>
          <w:szCs w:val="24"/>
        </w:rPr>
        <w:t>udzielenie zamówienia lub nie zaproszonego do składania ofert,</w:t>
      </w:r>
    </w:p>
    <w:p w:rsidR="00AA68B6" w:rsidRDefault="00E65037">
      <w:pPr>
        <w:ind w:left="850" w:hanging="510"/>
        <w:rPr>
          <w:rFonts w:cs="Times New Roman"/>
          <w:szCs w:val="24"/>
        </w:rPr>
      </w:pPr>
      <w:r>
        <w:rPr>
          <w:rFonts w:cs="Times New Roman"/>
          <w:szCs w:val="24"/>
        </w:rPr>
        <w:t>6) zawiera błędy w obliczeniu ceny,</w:t>
      </w:r>
    </w:p>
    <w:p w:rsidR="00AA68B6" w:rsidRDefault="00E65037">
      <w:pPr>
        <w:ind w:left="850" w:hanging="510"/>
        <w:rPr>
          <w:rFonts w:eastAsia="Times New Roman" w:cs="Times New Roman"/>
          <w:szCs w:val="24"/>
        </w:rPr>
      </w:pPr>
      <w:r>
        <w:rPr>
          <w:rFonts w:cs="Times New Roman"/>
          <w:szCs w:val="24"/>
        </w:rPr>
        <w:t xml:space="preserve">7) wykonawca w terminie 3 dni od dnia doręczenia zawiadomienia nie zgodził się na  </w:t>
      </w:r>
    </w:p>
    <w:p w:rsidR="00AA68B6" w:rsidRDefault="00E65037">
      <w:pPr>
        <w:ind w:left="850" w:hanging="510"/>
        <w:rPr>
          <w:rFonts w:cs="Times New Roman"/>
          <w:szCs w:val="24"/>
        </w:rPr>
      </w:pPr>
      <w:r>
        <w:rPr>
          <w:rFonts w:eastAsia="Times New Roman" w:cs="Times New Roman"/>
          <w:szCs w:val="24"/>
        </w:rPr>
        <w:t xml:space="preserve">     </w:t>
      </w:r>
      <w:r>
        <w:rPr>
          <w:rFonts w:cs="Times New Roman"/>
          <w:szCs w:val="24"/>
        </w:rPr>
        <w:t xml:space="preserve">poprawienie omyłki, o której mowa w art. 87 ust.2 pkt.3.  </w:t>
      </w:r>
    </w:p>
    <w:p w:rsidR="00AA68B6" w:rsidRDefault="00E65037">
      <w:pPr>
        <w:ind w:left="850" w:hanging="510"/>
        <w:rPr>
          <w:rFonts w:cs="Times New Roman"/>
          <w:color w:val="0084D1"/>
          <w:szCs w:val="24"/>
        </w:rPr>
      </w:pPr>
      <w:r>
        <w:rPr>
          <w:rFonts w:cs="Times New Roman"/>
          <w:szCs w:val="24"/>
        </w:rPr>
        <w:t xml:space="preserve">8) jest nieważna na podstawie odrębnych przepisów.    </w:t>
      </w:r>
    </w:p>
    <w:p w:rsidR="00AA68B6" w:rsidRDefault="00AA68B6">
      <w:pPr>
        <w:ind w:left="850" w:hanging="510"/>
        <w:rPr>
          <w:rFonts w:cs="Times New Roman"/>
          <w:color w:val="0084D1"/>
          <w:szCs w:val="24"/>
        </w:rPr>
      </w:pPr>
    </w:p>
    <w:p w:rsidR="00AA68B6" w:rsidRDefault="00E65037">
      <w:pPr>
        <w:keepNext/>
        <w:tabs>
          <w:tab w:val="left" w:pos="390"/>
          <w:tab w:val="left" w:pos="454"/>
          <w:tab w:val="left" w:pos="900"/>
        </w:tabs>
        <w:spacing w:line="276" w:lineRule="auto"/>
        <w:ind w:left="170" w:hanging="340"/>
        <w:jc w:val="left"/>
        <w:rPr>
          <w:rFonts w:cs="Times New Roman"/>
          <w:color w:val="0066CC"/>
          <w:szCs w:val="24"/>
        </w:rPr>
      </w:pPr>
      <w:r>
        <w:rPr>
          <w:rFonts w:eastAsia="Times New Roman" w:cs="Times New Roman"/>
          <w:b/>
          <w:bCs/>
          <w:color w:val="0066CC"/>
          <w:spacing w:val="20"/>
          <w:szCs w:val="24"/>
          <w:u w:val="single"/>
        </w:rPr>
        <w:t xml:space="preserve">Rozdział </w:t>
      </w:r>
      <w:r w:rsidR="006F4216">
        <w:rPr>
          <w:rFonts w:eastAsia="Times New Roman" w:cs="Times New Roman"/>
          <w:b/>
          <w:bCs/>
          <w:color w:val="0066CC"/>
          <w:spacing w:val="20"/>
          <w:szCs w:val="24"/>
          <w:u w:val="single"/>
        </w:rPr>
        <w:t>X</w:t>
      </w:r>
      <w:r>
        <w:rPr>
          <w:rFonts w:eastAsia="Times New Roman" w:cs="Times New Roman"/>
          <w:b/>
          <w:bCs/>
          <w:color w:val="0066CC"/>
          <w:spacing w:val="20"/>
          <w:szCs w:val="24"/>
          <w:u w:val="single"/>
        </w:rPr>
        <w:t xml:space="preserve"> - Sposób obliczania ceny oferty</w:t>
      </w:r>
    </w:p>
    <w:p w:rsidR="00AA68B6" w:rsidRDefault="00AA68B6">
      <w:pPr>
        <w:keepNext/>
        <w:tabs>
          <w:tab w:val="left" w:pos="454"/>
        </w:tabs>
        <w:spacing w:line="276" w:lineRule="auto"/>
        <w:jc w:val="left"/>
        <w:rPr>
          <w:rFonts w:cs="Times New Roman"/>
          <w:color w:val="0066CC"/>
          <w:szCs w:val="24"/>
        </w:rPr>
      </w:pPr>
    </w:p>
    <w:p w:rsidR="00AA68B6" w:rsidRDefault="00E65037" w:rsidP="006F4216">
      <w:pPr>
        <w:rPr>
          <w:rFonts w:eastAsia="Times New Roman" w:cs="Times New Roman"/>
          <w:b/>
          <w:color w:val="000000"/>
          <w:szCs w:val="24"/>
          <w:lang w:eastAsia="pl-PL"/>
        </w:rPr>
      </w:pPr>
      <w:r>
        <w:rPr>
          <w:rFonts w:cs="Times New Roman"/>
          <w:b/>
          <w:bCs/>
          <w:color w:val="0066CC"/>
          <w:szCs w:val="24"/>
        </w:rPr>
        <w:t xml:space="preserve"> OPIS SPOSOBU OBLICZENIA CENY OFERTY.</w:t>
      </w:r>
    </w:p>
    <w:p w:rsidR="00AA68B6" w:rsidRDefault="00E65037">
      <w:pPr>
        <w:keepNext/>
        <w:numPr>
          <w:ilvl w:val="0"/>
          <w:numId w:val="4"/>
        </w:numPr>
        <w:tabs>
          <w:tab w:val="left" w:pos="454"/>
        </w:tabs>
        <w:spacing w:line="276" w:lineRule="auto"/>
        <w:jc w:val="left"/>
        <w:rPr>
          <w:rFonts w:cs="Times New Roman"/>
        </w:rPr>
      </w:pPr>
      <w:r>
        <w:rPr>
          <w:rFonts w:eastAsia="Times New Roman" w:cs="Times New Roman"/>
          <w:b/>
          <w:color w:val="000000"/>
          <w:szCs w:val="24"/>
          <w:lang w:eastAsia="pl-PL"/>
        </w:rPr>
        <w:t>Cena ofertowa</w:t>
      </w:r>
    </w:p>
    <w:p w:rsidR="00AA68B6" w:rsidRDefault="00E65037">
      <w:pPr>
        <w:pStyle w:val="LO-Normal"/>
        <w:numPr>
          <w:ilvl w:val="0"/>
          <w:numId w:val="17"/>
        </w:numPr>
        <w:rPr>
          <w:rFonts w:ascii="Times New Roman" w:hAnsi="Times New Roman" w:cs="Times New Roman"/>
          <w:color w:val="auto"/>
          <w:lang w:val="pl-PL"/>
        </w:rPr>
      </w:pPr>
      <w:r>
        <w:rPr>
          <w:rFonts w:ascii="Times New Roman" w:hAnsi="Times New Roman" w:cs="Times New Roman"/>
          <w:color w:val="auto"/>
          <w:lang w:val="pl-PL"/>
        </w:rPr>
        <w:t>Cena oferty powinna być</w:t>
      </w:r>
      <w:r>
        <w:rPr>
          <w:rFonts w:ascii="Times New Roman" w:eastAsia="Times New Roman" w:hAnsi="Times New Roman" w:cs="Times New Roman"/>
          <w:color w:val="auto"/>
          <w:lang w:val="pl-PL" w:eastAsia="pl-PL"/>
        </w:rPr>
        <w:t xml:space="preserve"> zgodna z sumą wartości wszystkich pozycji kalkulacji  ceny / cen netto  i  podatku VAT  zgodnie z formularzem cenowym będącym załącznikiem nr 3 do SIWZ</w:t>
      </w:r>
    </w:p>
    <w:p w:rsidR="00AA68B6" w:rsidRDefault="00E65037">
      <w:pPr>
        <w:pStyle w:val="LO-Normal"/>
        <w:numPr>
          <w:ilvl w:val="0"/>
          <w:numId w:val="17"/>
        </w:numPr>
        <w:rPr>
          <w:rFonts w:ascii="Times New Roman" w:hAnsi="Times New Roman" w:cs="Times New Roman"/>
          <w:lang w:val="pl-PL"/>
        </w:rPr>
      </w:pPr>
      <w:r>
        <w:rPr>
          <w:rFonts w:ascii="Times New Roman" w:hAnsi="Times New Roman" w:cs="Times New Roman"/>
          <w:color w:val="auto"/>
          <w:lang w:val="pl-PL"/>
        </w:rPr>
        <w:t>Cena oferty jest ceną ryczałtową w rozumieniu art. 632 ustawy z dnia 23 kwietnia 1964 roku  Kodeks cywilny (Dz. U. z 1964r. Nr 16, poz. 93 ze zm.), wyrażoną w złotych polskich (PLN).</w:t>
      </w:r>
    </w:p>
    <w:p w:rsidR="00AA68B6" w:rsidRDefault="00E65037">
      <w:pPr>
        <w:pStyle w:val="LO-Normal"/>
        <w:numPr>
          <w:ilvl w:val="0"/>
          <w:numId w:val="17"/>
        </w:numPr>
        <w:rPr>
          <w:rFonts w:ascii="Times New Roman" w:hAnsi="Times New Roman" w:cs="Times New Roman"/>
          <w:iCs/>
          <w:lang w:val="pl-PL"/>
        </w:rPr>
      </w:pPr>
      <w:r>
        <w:rPr>
          <w:rFonts w:ascii="Times New Roman" w:hAnsi="Times New Roman" w:cs="Times New Roman"/>
          <w:lang w:val="pl-PL"/>
        </w:rPr>
        <w:t>Cenę oferty należy podać do dwóch miejsc po przecinku.</w:t>
      </w:r>
    </w:p>
    <w:p w:rsidR="00AA68B6" w:rsidRDefault="00E65037">
      <w:pPr>
        <w:pStyle w:val="LO-Normal"/>
        <w:numPr>
          <w:ilvl w:val="0"/>
          <w:numId w:val="17"/>
        </w:numPr>
        <w:rPr>
          <w:rFonts w:ascii="Times New Roman" w:hAnsi="Times New Roman" w:cs="Times New Roman"/>
          <w:iCs/>
          <w:lang w:val="pl-PL"/>
        </w:rPr>
      </w:pPr>
      <w:r>
        <w:rPr>
          <w:rFonts w:ascii="Times New Roman" w:hAnsi="Times New Roman" w:cs="Times New Roman"/>
          <w:iCs/>
          <w:lang w:val="pl-PL"/>
        </w:rPr>
        <w:t>Cena oferty musi być podana w złotych polskich cyfrowo i słownie.</w:t>
      </w:r>
    </w:p>
    <w:p w:rsidR="00AA68B6" w:rsidRDefault="00E65037">
      <w:pPr>
        <w:pStyle w:val="LO-Normal"/>
        <w:numPr>
          <w:ilvl w:val="0"/>
          <w:numId w:val="17"/>
        </w:numPr>
        <w:rPr>
          <w:rFonts w:ascii="Times New Roman" w:hAnsi="Times New Roman" w:cs="Times New Roman"/>
          <w:iCs/>
          <w:lang w:val="pl-PL"/>
        </w:rPr>
      </w:pPr>
      <w:r>
        <w:rPr>
          <w:rFonts w:ascii="Times New Roman" w:hAnsi="Times New Roman" w:cs="Times New Roman"/>
          <w:iCs/>
          <w:lang w:val="pl-PL"/>
        </w:rPr>
        <w:t xml:space="preserve">Cena oferty musi mieć wyodrębniony podatek VAT. </w:t>
      </w:r>
    </w:p>
    <w:p w:rsidR="00AA68B6" w:rsidRDefault="00E65037">
      <w:pPr>
        <w:pStyle w:val="LO-Normal"/>
        <w:numPr>
          <w:ilvl w:val="0"/>
          <w:numId w:val="17"/>
        </w:numPr>
        <w:rPr>
          <w:rFonts w:ascii="Times New Roman" w:hAnsi="Times New Roman" w:cs="Times New Roman"/>
          <w:lang w:val="pl-PL"/>
        </w:rPr>
      </w:pPr>
      <w:r>
        <w:rPr>
          <w:rFonts w:ascii="Times New Roman" w:hAnsi="Times New Roman" w:cs="Times New Roman"/>
          <w:iCs/>
          <w:lang w:val="pl-PL"/>
        </w:rPr>
        <w:t>Cena oferty może być tylko jedna, nie dopuszcza się wariantowości cen.</w:t>
      </w:r>
    </w:p>
    <w:p w:rsidR="00AA68B6" w:rsidRDefault="00E65037">
      <w:pPr>
        <w:pStyle w:val="LO-Normal"/>
        <w:numPr>
          <w:ilvl w:val="0"/>
          <w:numId w:val="17"/>
        </w:numPr>
        <w:rPr>
          <w:rFonts w:ascii="Times New Roman" w:eastAsia="Times New Roman" w:hAnsi="Times New Roman" w:cs="Times New Roman"/>
          <w:lang w:val="pl-PL" w:eastAsia="pl-PL"/>
        </w:rPr>
      </w:pPr>
      <w:r>
        <w:rPr>
          <w:rFonts w:ascii="Times New Roman" w:hAnsi="Times New Roman" w:cs="Times New Roman"/>
          <w:lang w:val="pl-PL"/>
        </w:rPr>
        <w:t>Cena oferty musi zawierać wszelkie koszty niezbędne do zrealizowania pełnego zakresu przedmiotu zamówienia.</w:t>
      </w:r>
    </w:p>
    <w:p w:rsidR="00AA68B6" w:rsidRDefault="00E65037">
      <w:pPr>
        <w:pStyle w:val="LO-Normal"/>
        <w:numPr>
          <w:ilvl w:val="0"/>
          <w:numId w:val="17"/>
        </w:numPr>
        <w:rPr>
          <w:rFonts w:ascii="Times New Roman" w:eastAsia="Times New Roman" w:hAnsi="Times New Roman" w:cs="Times New Roman"/>
          <w:color w:val="auto"/>
          <w:lang w:val="pl-PL" w:eastAsia="pl-PL"/>
        </w:rPr>
      </w:pPr>
      <w:r>
        <w:rPr>
          <w:rFonts w:ascii="Times New Roman" w:eastAsia="Times New Roman" w:hAnsi="Times New Roman" w:cs="Times New Roman"/>
          <w:lang w:val="pl-PL" w:eastAsia="pl-PL"/>
        </w:rPr>
        <w:t>Cena ofertowa podana przez wykonawcę zostanie ustalona na okres ważności umowy.</w:t>
      </w:r>
    </w:p>
    <w:p w:rsidR="00AA68B6" w:rsidRPr="006F4216" w:rsidRDefault="00E65037" w:rsidP="006F4216">
      <w:pPr>
        <w:pStyle w:val="LO-Normal"/>
        <w:numPr>
          <w:ilvl w:val="0"/>
          <w:numId w:val="17"/>
        </w:numPr>
        <w:rPr>
          <w:rFonts w:ascii="Times New Roman" w:eastAsia="Times New Roman" w:hAnsi="Times New Roman" w:cs="Times New Roman"/>
          <w:color w:val="auto"/>
          <w:lang w:val="pl-PL" w:eastAsia="pl-PL"/>
        </w:rPr>
      </w:pPr>
      <w:r>
        <w:rPr>
          <w:rFonts w:ascii="Times New Roman" w:eastAsia="Times New Roman" w:hAnsi="Times New Roman" w:cs="Times New Roman"/>
          <w:color w:val="auto"/>
          <w:lang w:val="pl-PL" w:eastAsia="pl-PL"/>
        </w:rPr>
        <w:t>Wykonawca winien uwzględnić ryzyko ryczałtowe.</w:t>
      </w:r>
    </w:p>
    <w:p w:rsidR="00AA68B6" w:rsidRDefault="00AA1ECA">
      <w:pPr>
        <w:tabs>
          <w:tab w:val="left" w:pos="2016"/>
        </w:tabs>
        <w:spacing w:before="240" w:after="60" w:line="276" w:lineRule="auto"/>
        <w:rPr>
          <w:rFonts w:eastAsia="Times New Roman" w:cs="Times New Roman"/>
          <w:bCs/>
          <w:iCs/>
          <w:color w:val="000000"/>
          <w:szCs w:val="24"/>
          <w:lang w:eastAsia="pl-PL"/>
        </w:rPr>
      </w:pPr>
      <w:r>
        <w:rPr>
          <w:rFonts w:eastAsia="Times New Roman" w:cs="Times New Roman"/>
          <w:b/>
          <w:iCs/>
          <w:color w:val="0066CC"/>
          <w:szCs w:val="24"/>
          <w:u w:val="single"/>
          <w:lang w:eastAsia="pl-PL"/>
        </w:rPr>
        <w:t>Rozdział  XI -</w:t>
      </w:r>
      <w:r w:rsidR="00E65037">
        <w:rPr>
          <w:rFonts w:eastAsia="Times New Roman" w:cs="Times New Roman"/>
          <w:b/>
          <w:iCs/>
          <w:color w:val="0066CC"/>
          <w:szCs w:val="24"/>
          <w:u w:val="single"/>
          <w:lang w:eastAsia="pl-PL"/>
        </w:rPr>
        <w:t xml:space="preserve"> KRYTERIA WYBORU NAJKORZYSTNIEJSZEJ OFERTY.</w:t>
      </w:r>
    </w:p>
    <w:p w:rsidR="00AA68B6" w:rsidRDefault="00AA68B6">
      <w:pPr>
        <w:tabs>
          <w:tab w:val="left" w:pos="2268"/>
        </w:tabs>
        <w:spacing w:line="276" w:lineRule="auto"/>
        <w:rPr>
          <w:rFonts w:eastAsia="Times New Roman" w:cs="Times New Roman"/>
          <w:bCs/>
          <w:iCs/>
          <w:color w:val="000000"/>
          <w:szCs w:val="24"/>
          <w:lang w:eastAsia="pl-PL"/>
        </w:rPr>
      </w:pPr>
    </w:p>
    <w:p w:rsidR="00AA68B6" w:rsidRDefault="00E65037">
      <w:pPr>
        <w:ind w:left="-57" w:hanging="283"/>
        <w:rPr>
          <w:rFonts w:eastAsia="Times New Roman" w:cs="Times New Roman"/>
          <w:b/>
          <w:bCs/>
          <w:color w:val="0066CC"/>
          <w:szCs w:val="24"/>
        </w:rPr>
      </w:pPr>
      <w:r>
        <w:rPr>
          <w:rFonts w:eastAsia="Times New Roman" w:cs="Times New Roman"/>
          <w:b/>
          <w:bCs/>
          <w:color w:val="0066CC"/>
          <w:szCs w:val="24"/>
        </w:rPr>
        <w:t xml:space="preserve">    </w:t>
      </w:r>
      <w:r>
        <w:rPr>
          <w:rFonts w:cs="Times New Roman"/>
          <w:b/>
          <w:bCs/>
          <w:color w:val="0066CC"/>
          <w:szCs w:val="24"/>
        </w:rPr>
        <w:t>1. O</w:t>
      </w:r>
      <w:r w:rsidR="00AA1ECA">
        <w:rPr>
          <w:rFonts w:cs="Times New Roman"/>
          <w:b/>
          <w:bCs/>
          <w:color w:val="0066CC"/>
          <w:szCs w:val="24"/>
        </w:rPr>
        <w:t>pis kryteriów, którymi Zamawiają</w:t>
      </w:r>
      <w:r>
        <w:rPr>
          <w:rFonts w:cs="Times New Roman"/>
          <w:b/>
          <w:bCs/>
          <w:color w:val="0066CC"/>
          <w:szCs w:val="24"/>
        </w:rPr>
        <w:t xml:space="preserve">cy będzie się kierował przy wyborze oferty, wraz   </w:t>
      </w:r>
    </w:p>
    <w:p w:rsidR="00AA68B6" w:rsidRDefault="00E65037">
      <w:pPr>
        <w:ind w:left="-57" w:hanging="283"/>
        <w:rPr>
          <w:rFonts w:cs="Times New Roman"/>
          <w:b/>
          <w:bCs/>
          <w:i/>
          <w:iCs/>
          <w:szCs w:val="24"/>
        </w:rPr>
      </w:pPr>
      <w:r>
        <w:rPr>
          <w:rFonts w:eastAsia="Times New Roman" w:cs="Times New Roman"/>
          <w:b/>
          <w:bCs/>
          <w:color w:val="0066CC"/>
          <w:szCs w:val="24"/>
        </w:rPr>
        <w:t xml:space="preserve">          </w:t>
      </w:r>
      <w:r>
        <w:rPr>
          <w:rFonts w:cs="Times New Roman"/>
          <w:b/>
          <w:bCs/>
          <w:color w:val="0066CC"/>
          <w:szCs w:val="24"/>
        </w:rPr>
        <w:t>z podaniem znaczenia tych kryteriów oraz sposobu oceny ofert.</w:t>
      </w:r>
    </w:p>
    <w:p w:rsidR="00AA68B6" w:rsidRDefault="00AA68B6">
      <w:pPr>
        <w:rPr>
          <w:rFonts w:cs="Times New Roman"/>
          <w:b/>
          <w:bCs/>
          <w:i/>
          <w:iCs/>
          <w:szCs w:val="24"/>
        </w:rPr>
      </w:pPr>
    </w:p>
    <w:p w:rsidR="00AA68B6" w:rsidRDefault="00E65037">
      <w:pPr>
        <w:numPr>
          <w:ilvl w:val="0"/>
          <w:numId w:val="12"/>
        </w:numPr>
        <w:rPr>
          <w:rFonts w:cs="Times New Roman"/>
          <w:szCs w:val="24"/>
        </w:rPr>
      </w:pPr>
      <w:r>
        <w:rPr>
          <w:rFonts w:cs="Times New Roman"/>
          <w:szCs w:val="24"/>
        </w:rPr>
        <w:lastRenderedPageBreak/>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rPr>
          <w:rFonts w:cs="Times New Roman"/>
          <w:szCs w:val="24"/>
        </w:rPr>
        <w:t>Pzp</w:t>
      </w:r>
      <w:proofErr w:type="spellEnd"/>
      <w:r>
        <w:rPr>
          <w:rFonts w:cs="Times New Roman"/>
          <w:szCs w:val="24"/>
        </w:rPr>
        <w:t xml:space="preserve"> oraz wymogami określonymi w </w:t>
      </w:r>
      <w:proofErr w:type="spellStart"/>
      <w:r>
        <w:rPr>
          <w:rFonts w:cs="Times New Roman"/>
          <w:szCs w:val="24"/>
        </w:rPr>
        <w:t>siwz</w:t>
      </w:r>
      <w:proofErr w:type="spellEnd"/>
      <w:r>
        <w:rPr>
          <w:rFonts w:cs="Times New Roman"/>
          <w:szCs w:val="24"/>
        </w:rPr>
        <w:t>.</w:t>
      </w:r>
    </w:p>
    <w:p w:rsidR="00AA68B6" w:rsidRDefault="00E65037">
      <w:pPr>
        <w:numPr>
          <w:ilvl w:val="0"/>
          <w:numId w:val="12"/>
        </w:numPr>
        <w:rPr>
          <w:rFonts w:cs="Times New Roman"/>
          <w:szCs w:val="24"/>
        </w:rPr>
      </w:pPr>
      <w:r>
        <w:rPr>
          <w:rFonts w:cs="Times New Roman"/>
          <w:szCs w:val="24"/>
        </w:rPr>
        <w:t>Ocena nie odrzuconych ofert, zakwalifikowanych do drugiego etapu zostanie przeprowadzona wg następujących kryteriów:</w:t>
      </w:r>
    </w:p>
    <w:p w:rsidR="00AA68B6" w:rsidRDefault="00AA68B6">
      <w:pPr>
        <w:rPr>
          <w:rFonts w:cs="Times New Roman"/>
          <w:szCs w:val="24"/>
        </w:rPr>
      </w:pPr>
    </w:p>
    <w:p w:rsidR="00AA68B6" w:rsidRPr="0043762A" w:rsidRDefault="00E65037">
      <w:pPr>
        <w:ind w:left="283"/>
        <w:rPr>
          <w:rFonts w:eastAsia="Times New Roman" w:cs="Times New Roman"/>
          <w:szCs w:val="24"/>
        </w:rPr>
      </w:pPr>
      <w:r w:rsidRPr="0043762A">
        <w:rPr>
          <w:rFonts w:eastAsia="Times New Roman" w:cs="Times New Roman"/>
          <w:szCs w:val="24"/>
        </w:rPr>
        <w:t xml:space="preserve">       </w:t>
      </w:r>
      <w:r w:rsidRPr="0043762A">
        <w:rPr>
          <w:rFonts w:eastAsia="Times New Roman" w:cs="Times New Roman"/>
          <w:b/>
          <w:bCs/>
          <w:szCs w:val="24"/>
        </w:rPr>
        <w:t xml:space="preserve">  </w:t>
      </w:r>
      <w:r w:rsidRPr="0043762A">
        <w:rPr>
          <w:rFonts w:eastAsia="Times New Roman" w:cs="Times New Roman"/>
          <w:szCs w:val="24"/>
        </w:rPr>
        <w:t xml:space="preserve"> </w:t>
      </w:r>
      <w:r w:rsidRPr="0043762A">
        <w:rPr>
          <w:rFonts w:cs="Times New Roman"/>
          <w:szCs w:val="24"/>
        </w:rPr>
        <w:t xml:space="preserve">Cena  oferty                         </w:t>
      </w:r>
      <w:r w:rsidR="0043762A" w:rsidRPr="0043762A">
        <w:rPr>
          <w:rFonts w:cs="Times New Roman"/>
          <w:szCs w:val="24"/>
        </w:rPr>
        <w:t xml:space="preserve">                 </w:t>
      </w:r>
      <w:r w:rsidRPr="0043762A">
        <w:rPr>
          <w:rFonts w:cs="Times New Roman"/>
          <w:szCs w:val="24"/>
        </w:rPr>
        <w:t xml:space="preserve"> </w:t>
      </w:r>
      <w:r w:rsidR="0043762A" w:rsidRPr="0043762A">
        <w:rPr>
          <w:rFonts w:cs="Times New Roman"/>
          <w:szCs w:val="24"/>
        </w:rPr>
        <w:t xml:space="preserve">  </w:t>
      </w:r>
      <w:r w:rsidRPr="0043762A">
        <w:rPr>
          <w:rFonts w:cs="Times New Roman"/>
          <w:szCs w:val="24"/>
        </w:rPr>
        <w:t xml:space="preserve">  -    </w:t>
      </w:r>
      <w:r w:rsidR="00902631" w:rsidRPr="0043762A">
        <w:rPr>
          <w:rFonts w:ascii="Calibri" w:eastAsia="Calibri" w:hAnsi="Calibri"/>
          <w:szCs w:val="24"/>
        </w:rPr>
        <w:t>9</w:t>
      </w:r>
      <w:r w:rsidRPr="0043762A">
        <w:rPr>
          <w:rFonts w:ascii="Calibri" w:eastAsia="Calibri" w:hAnsi="Calibri"/>
          <w:szCs w:val="24"/>
        </w:rPr>
        <w:t>0 %</w:t>
      </w:r>
    </w:p>
    <w:p w:rsidR="00AA68B6" w:rsidRPr="0043762A" w:rsidRDefault="00E65037">
      <w:pPr>
        <w:ind w:left="283"/>
        <w:rPr>
          <w:rFonts w:eastAsia="Times New Roman" w:cs="Times New Roman"/>
          <w:szCs w:val="24"/>
        </w:rPr>
      </w:pPr>
      <w:r w:rsidRPr="0043762A">
        <w:rPr>
          <w:rFonts w:eastAsia="Times New Roman" w:cs="Times New Roman"/>
          <w:szCs w:val="24"/>
        </w:rPr>
        <w:t xml:space="preserve">          </w:t>
      </w:r>
      <w:r w:rsidRPr="0043762A">
        <w:rPr>
          <w:rFonts w:cs="Times New Roman"/>
          <w:szCs w:val="24"/>
        </w:rPr>
        <w:t xml:space="preserve">Termin realizacji    </w:t>
      </w:r>
      <w:r w:rsidR="0043762A" w:rsidRPr="0043762A">
        <w:rPr>
          <w:rFonts w:cs="Times New Roman"/>
          <w:szCs w:val="24"/>
        </w:rPr>
        <w:t>zamówienia</w:t>
      </w:r>
      <w:r w:rsidRPr="0043762A">
        <w:rPr>
          <w:rFonts w:cs="Times New Roman"/>
          <w:szCs w:val="24"/>
        </w:rPr>
        <w:t xml:space="preserve">             </w:t>
      </w:r>
      <w:r w:rsidR="0043762A" w:rsidRPr="0043762A">
        <w:rPr>
          <w:rFonts w:cs="Times New Roman"/>
          <w:szCs w:val="24"/>
        </w:rPr>
        <w:t xml:space="preserve"> </w:t>
      </w:r>
      <w:r w:rsidRPr="0043762A">
        <w:rPr>
          <w:rFonts w:cs="Times New Roman"/>
          <w:szCs w:val="24"/>
        </w:rPr>
        <w:t xml:space="preserve">  - </w:t>
      </w:r>
      <w:r w:rsidR="00365818">
        <w:rPr>
          <w:rFonts w:ascii="Calibri" w:eastAsia="Calibri" w:hAnsi="Calibri"/>
          <w:szCs w:val="24"/>
        </w:rPr>
        <w:t xml:space="preserve">    5</w:t>
      </w:r>
      <w:r w:rsidRPr="0043762A">
        <w:rPr>
          <w:rFonts w:ascii="Calibri" w:eastAsia="Calibri" w:hAnsi="Calibri"/>
          <w:szCs w:val="24"/>
        </w:rPr>
        <w:t xml:space="preserve"> %</w:t>
      </w:r>
    </w:p>
    <w:p w:rsidR="00AA68B6" w:rsidRPr="00365818" w:rsidRDefault="00E65037">
      <w:pPr>
        <w:rPr>
          <w:rFonts w:eastAsia="Times New Roman" w:cs="Times New Roman"/>
          <w:b/>
          <w:bCs/>
          <w:szCs w:val="24"/>
        </w:rPr>
      </w:pPr>
      <w:r w:rsidRPr="00365818">
        <w:rPr>
          <w:rFonts w:eastAsia="Times New Roman" w:cs="Times New Roman"/>
          <w:szCs w:val="24"/>
        </w:rPr>
        <w:t xml:space="preserve">               </w:t>
      </w:r>
      <w:r w:rsidR="00365818" w:rsidRPr="00365818">
        <w:rPr>
          <w:rFonts w:eastAsia="Times New Roman" w:cs="Times New Roman"/>
          <w:szCs w:val="24"/>
        </w:rPr>
        <w:t>Warunki Gwarancji                                     - 5  %</w:t>
      </w:r>
    </w:p>
    <w:p w:rsidR="00AA68B6" w:rsidRPr="00AA1ECA" w:rsidRDefault="00E65037">
      <w:pPr>
        <w:jc w:val="left"/>
        <w:rPr>
          <w:rFonts w:cs="Times New Roman"/>
          <w:b/>
          <w:bCs/>
          <w:i/>
          <w:iCs/>
          <w:color w:val="FF0000"/>
          <w:szCs w:val="24"/>
        </w:rPr>
      </w:pPr>
      <w:r w:rsidRPr="00AA1ECA">
        <w:rPr>
          <w:rFonts w:eastAsia="Times New Roman" w:cs="Times New Roman"/>
          <w:b/>
          <w:bCs/>
          <w:color w:val="FF0000"/>
          <w:szCs w:val="24"/>
        </w:rPr>
        <w:t xml:space="preserve">               </w:t>
      </w:r>
    </w:p>
    <w:p w:rsidR="00AA68B6" w:rsidRDefault="00E65037">
      <w:pPr>
        <w:numPr>
          <w:ilvl w:val="0"/>
          <w:numId w:val="12"/>
        </w:numPr>
        <w:rPr>
          <w:rFonts w:cs="Times New Roman"/>
          <w:szCs w:val="24"/>
        </w:rPr>
      </w:pPr>
      <w:r>
        <w:rPr>
          <w:rFonts w:cs="Times New Roman"/>
          <w:b/>
          <w:bCs/>
          <w:i/>
          <w:iCs/>
          <w:szCs w:val="24"/>
        </w:rPr>
        <w:t xml:space="preserve">Ocena punktowa oferty. </w:t>
      </w:r>
    </w:p>
    <w:p w:rsidR="00AA68B6" w:rsidRDefault="00AA68B6">
      <w:pPr>
        <w:ind w:left="283"/>
        <w:rPr>
          <w:rFonts w:cs="Times New Roman"/>
          <w:szCs w:val="24"/>
        </w:rPr>
      </w:pPr>
    </w:p>
    <w:p w:rsidR="00AA68B6" w:rsidRDefault="00E65037">
      <w:pPr>
        <w:ind w:left="283"/>
        <w:rPr>
          <w:rFonts w:eastAsia="Times New Roman" w:cs="Times New Roman"/>
          <w:szCs w:val="24"/>
        </w:rPr>
      </w:pPr>
      <w:r>
        <w:rPr>
          <w:rFonts w:cs="Times New Roman"/>
          <w:szCs w:val="24"/>
        </w:rPr>
        <w:t>Punktacja dokonywana będzie z uwzględnieniem relacji do najkorzystniejszej oferty.</w:t>
      </w:r>
    </w:p>
    <w:p w:rsidR="00AA68B6" w:rsidRDefault="00E65037">
      <w:pPr>
        <w:rPr>
          <w:rFonts w:cs="Times New Roman"/>
          <w:szCs w:val="24"/>
        </w:rPr>
      </w:pPr>
      <w:r>
        <w:rPr>
          <w:rFonts w:eastAsia="Times New Roman" w:cs="Times New Roman"/>
          <w:szCs w:val="24"/>
        </w:rPr>
        <w:t xml:space="preserve">     </w:t>
      </w:r>
      <w:r>
        <w:rPr>
          <w:rFonts w:eastAsia="Calibri" w:cs="Times New Roman"/>
          <w:szCs w:val="24"/>
        </w:rPr>
        <w:t xml:space="preserve">Komisja  dokona oceny według wzoru : </w:t>
      </w:r>
    </w:p>
    <w:p w:rsidR="00AA68B6" w:rsidRDefault="00AA68B6">
      <w:pPr>
        <w:jc w:val="left"/>
        <w:rPr>
          <w:rFonts w:cs="Times New Roman"/>
          <w:szCs w:val="24"/>
        </w:rPr>
      </w:pPr>
    </w:p>
    <w:p w:rsidR="00AA68B6" w:rsidRDefault="00E65037">
      <w:pPr>
        <w:rPr>
          <w:rFonts w:cs="Times New Roman"/>
          <w:szCs w:val="24"/>
        </w:rPr>
      </w:pPr>
      <w:r>
        <w:rPr>
          <w:rFonts w:cs="Times New Roman"/>
          <w:szCs w:val="24"/>
        </w:rPr>
        <w:t xml:space="preserve">Ocena dla kryterium  </w:t>
      </w:r>
      <w:r>
        <w:rPr>
          <w:rFonts w:cs="Times New Roman"/>
          <w:i/>
          <w:iCs/>
          <w:szCs w:val="24"/>
        </w:rPr>
        <w:t>Cena</w:t>
      </w:r>
    </w:p>
    <w:p w:rsidR="00AA68B6" w:rsidRDefault="00AA68B6">
      <w:pPr>
        <w:jc w:val="left"/>
        <w:rPr>
          <w:rFonts w:cs="Times New Roman"/>
          <w:szCs w:val="24"/>
        </w:rPr>
      </w:pPr>
    </w:p>
    <w:p w:rsidR="00AA68B6" w:rsidRDefault="00E65037">
      <w:pPr>
        <w:rPr>
          <w:rFonts w:cs="Times New Roman"/>
          <w:szCs w:val="24"/>
        </w:rPr>
      </w:pPr>
      <w:r>
        <w:rPr>
          <w:rFonts w:eastAsia="Times New Roman" w:cs="Times New Roman"/>
          <w:szCs w:val="24"/>
        </w:rPr>
        <w:t xml:space="preserve">                                      </w:t>
      </w:r>
      <w:r>
        <w:rPr>
          <w:rFonts w:cs="Times New Roman"/>
          <w:szCs w:val="24"/>
        </w:rPr>
        <w:t>najniższa cena brutto spośród oferowanych</w:t>
      </w:r>
    </w:p>
    <w:p w:rsidR="00AA68B6" w:rsidRDefault="00E65037">
      <w:pPr>
        <w:rPr>
          <w:rFonts w:eastAsia="Times New Roman" w:cs="Times New Roman"/>
          <w:szCs w:val="24"/>
        </w:rPr>
      </w:pPr>
      <w:r>
        <w:rPr>
          <w:rFonts w:cs="Times New Roman"/>
          <w:szCs w:val="24"/>
        </w:rPr>
        <w:t xml:space="preserve">Ocena punktowa  = ---------------------------------------------------------  x 100 pkt. x  </w:t>
      </w:r>
      <w:r w:rsidR="0043762A">
        <w:rPr>
          <w:rFonts w:cs="Times New Roman"/>
          <w:szCs w:val="24"/>
        </w:rPr>
        <w:t>9</w:t>
      </w:r>
      <w:r>
        <w:rPr>
          <w:rFonts w:cs="Times New Roman"/>
          <w:szCs w:val="24"/>
        </w:rPr>
        <w:t>0 %</w:t>
      </w:r>
    </w:p>
    <w:p w:rsidR="00AA68B6" w:rsidRDefault="00E65037">
      <w:pPr>
        <w:rPr>
          <w:rFonts w:cs="Times New Roman"/>
          <w:szCs w:val="24"/>
        </w:rPr>
      </w:pPr>
      <w:r>
        <w:rPr>
          <w:rFonts w:eastAsia="Times New Roman" w:cs="Times New Roman"/>
          <w:szCs w:val="24"/>
        </w:rPr>
        <w:t xml:space="preserve">                                     </w:t>
      </w:r>
      <w:r>
        <w:rPr>
          <w:rFonts w:cs="Times New Roman"/>
          <w:szCs w:val="24"/>
        </w:rPr>
        <w:t>cena badanej oferty brutto</w:t>
      </w:r>
    </w:p>
    <w:p w:rsidR="00AA68B6" w:rsidRDefault="00AA68B6">
      <w:pPr>
        <w:jc w:val="left"/>
        <w:rPr>
          <w:rFonts w:cs="Times New Roman"/>
          <w:szCs w:val="24"/>
        </w:rPr>
      </w:pPr>
    </w:p>
    <w:p w:rsidR="00AA68B6" w:rsidRDefault="00E65037">
      <w:pPr>
        <w:rPr>
          <w:rFonts w:eastAsia="Times New Roman" w:cs="Times New Roman"/>
          <w:color w:val="000000"/>
          <w:szCs w:val="24"/>
        </w:rPr>
      </w:pPr>
      <w:r>
        <w:rPr>
          <w:rFonts w:cs="Times New Roman"/>
          <w:szCs w:val="24"/>
        </w:rPr>
        <w:t xml:space="preserve">Ocena dla kryterium </w:t>
      </w:r>
      <w:r>
        <w:rPr>
          <w:rFonts w:cs="Times New Roman"/>
          <w:i/>
          <w:iCs/>
          <w:szCs w:val="24"/>
        </w:rPr>
        <w:t xml:space="preserve">termin realizacji </w:t>
      </w:r>
      <w:r w:rsidR="0043762A">
        <w:rPr>
          <w:rFonts w:cs="Times New Roman"/>
          <w:i/>
          <w:iCs/>
          <w:szCs w:val="24"/>
        </w:rPr>
        <w:t xml:space="preserve"> zamówienia </w:t>
      </w:r>
    </w:p>
    <w:p w:rsidR="00AA68B6" w:rsidRDefault="00E65037">
      <w:pPr>
        <w:rPr>
          <w:rFonts w:eastAsia="Times New Roman" w:cs="Times New Roman"/>
          <w:szCs w:val="24"/>
        </w:rPr>
      </w:pPr>
      <w:r>
        <w:rPr>
          <w:rFonts w:eastAsia="Times New Roman" w:cs="Times New Roman"/>
          <w:color w:val="000000"/>
          <w:szCs w:val="24"/>
        </w:rPr>
        <w:t xml:space="preserve">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najkrótszy oferowany termin wykonania zamówienia  w dniach*</w:t>
      </w:r>
    </w:p>
    <w:p w:rsidR="00AA68B6" w:rsidRDefault="00E65037">
      <w:pPr>
        <w:rPr>
          <w:rFonts w:eastAsia="Times New Roman" w:cs="Times New Roman"/>
          <w:b/>
          <w:szCs w:val="24"/>
        </w:rPr>
      </w:pPr>
      <w:r>
        <w:rPr>
          <w:rFonts w:eastAsia="Times New Roman" w:cs="Times New Roman"/>
          <w:szCs w:val="24"/>
        </w:rPr>
        <w:t xml:space="preserve"> </w:t>
      </w:r>
      <w:r>
        <w:rPr>
          <w:rFonts w:cs="Times New Roman"/>
          <w:szCs w:val="24"/>
        </w:rPr>
        <w:t>Ocena   =  -----------------------------------------------------------</w:t>
      </w:r>
      <w:r w:rsidR="0043762A">
        <w:rPr>
          <w:rFonts w:cs="Times New Roman"/>
          <w:szCs w:val="24"/>
        </w:rPr>
        <w:t>-</w:t>
      </w:r>
      <w:r w:rsidR="00794A75">
        <w:rPr>
          <w:rFonts w:cs="Times New Roman"/>
          <w:szCs w:val="24"/>
        </w:rPr>
        <w:t>---------------  x 100 pkt. x 5</w:t>
      </w:r>
      <w:r>
        <w:rPr>
          <w:rFonts w:cs="Times New Roman"/>
          <w:szCs w:val="24"/>
        </w:rPr>
        <w:t xml:space="preserve"> %</w:t>
      </w:r>
    </w:p>
    <w:p w:rsidR="00AA68B6" w:rsidRDefault="00E65037">
      <w:pPr>
        <w:rPr>
          <w:rFonts w:cs="Times New Roman"/>
          <w:szCs w:val="24"/>
        </w:rPr>
      </w:pPr>
      <w:r>
        <w:rPr>
          <w:rFonts w:eastAsia="Times New Roman" w:cs="Times New Roman"/>
          <w:b/>
          <w:szCs w:val="24"/>
        </w:rPr>
        <w:t xml:space="preserve">                    </w:t>
      </w:r>
      <w:r>
        <w:rPr>
          <w:rFonts w:cs="Times New Roman"/>
          <w:szCs w:val="24"/>
        </w:rPr>
        <w:t xml:space="preserve">termin wykonania zamówienia w dniach* badanej oferty </w:t>
      </w:r>
    </w:p>
    <w:p w:rsidR="00AA68B6" w:rsidRDefault="00AA68B6">
      <w:pPr>
        <w:rPr>
          <w:rFonts w:cs="Times New Roman"/>
          <w:szCs w:val="24"/>
        </w:rPr>
      </w:pPr>
    </w:p>
    <w:p w:rsidR="00AA68B6" w:rsidRDefault="00E65037">
      <w:pPr>
        <w:rPr>
          <w:rFonts w:cs="Times New Roman"/>
          <w:szCs w:val="24"/>
        </w:rPr>
      </w:pPr>
      <w:r>
        <w:rPr>
          <w:rFonts w:cs="Times New Roman"/>
          <w:i/>
          <w:iCs/>
          <w:szCs w:val="24"/>
        </w:rPr>
        <w:t>* ilość dni kalendarzowych od podpisania umowy</w:t>
      </w:r>
    </w:p>
    <w:p w:rsidR="00AA68B6" w:rsidRDefault="00AA68B6" w:rsidP="0043762A">
      <w:pPr>
        <w:jc w:val="left"/>
        <w:rPr>
          <w:rFonts w:cs="Times New Roman"/>
          <w:color w:val="000000"/>
          <w:szCs w:val="24"/>
        </w:rPr>
      </w:pPr>
    </w:p>
    <w:p w:rsidR="00365818" w:rsidRDefault="00365818" w:rsidP="00365818">
      <w:pPr>
        <w:rPr>
          <w:rFonts w:cs="Times New Roman"/>
          <w:color w:val="000000"/>
          <w:szCs w:val="24"/>
        </w:rPr>
      </w:pPr>
      <w:r>
        <w:rPr>
          <w:rFonts w:cs="Times New Roman"/>
          <w:color w:val="000000"/>
          <w:szCs w:val="24"/>
        </w:rPr>
        <w:t xml:space="preserve">Kryterium „gwarancja” wyliczane będą </w:t>
      </w:r>
      <w:proofErr w:type="spellStart"/>
      <w:r>
        <w:rPr>
          <w:rFonts w:cs="Times New Roman"/>
          <w:color w:val="000000"/>
          <w:szCs w:val="24"/>
        </w:rPr>
        <w:t>wg</w:t>
      </w:r>
      <w:proofErr w:type="spellEnd"/>
      <w:r>
        <w:rPr>
          <w:rFonts w:cs="Times New Roman"/>
          <w:color w:val="000000"/>
          <w:szCs w:val="24"/>
        </w:rPr>
        <w:t>. zasad:</w:t>
      </w:r>
    </w:p>
    <w:p w:rsidR="00365818" w:rsidRDefault="00365818" w:rsidP="00365818">
      <w:pPr>
        <w:rPr>
          <w:rFonts w:eastAsia="Times New Roman" w:cs="Times New Roman"/>
          <w:color w:val="000000"/>
          <w:szCs w:val="24"/>
        </w:rPr>
      </w:pPr>
    </w:p>
    <w:p w:rsidR="00365818" w:rsidRDefault="00365818" w:rsidP="00365818">
      <w:pPr>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- 10 pkt. cz. – za minimalny okres gwarancji tj. 24 miesiące przy założeniu, że oferent ponosi    </w:t>
      </w:r>
    </w:p>
    <w:p w:rsidR="00365818" w:rsidRDefault="00365818" w:rsidP="00365818">
      <w:pPr>
        <w:ind w:left="851" w:hanging="425"/>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100% kosztów serwisowania </w:t>
      </w:r>
    </w:p>
    <w:p w:rsidR="00365818" w:rsidRDefault="00365818" w:rsidP="00365818">
      <w:pPr>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- 2 pkt. cz. – za każdy następny miesiąc powyżej wymaganego minimalnego okresu </w:t>
      </w:r>
    </w:p>
    <w:p w:rsidR="00365818" w:rsidRDefault="00365818" w:rsidP="00365818">
      <w:pPr>
        <w:ind w:left="851" w:hanging="425"/>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gwarancji tj. 24 miesięcy,  przy założeniu, że oferent ponosi 100% kosztów </w:t>
      </w:r>
    </w:p>
    <w:p w:rsidR="00365818" w:rsidRDefault="00365818" w:rsidP="00365818">
      <w:pPr>
        <w:ind w:left="851" w:hanging="425"/>
        <w:rPr>
          <w:rFonts w:cs="Times New Roman"/>
          <w:color w:val="000000"/>
          <w:szCs w:val="24"/>
        </w:rPr>
      </w:pPr>
      <w:r>
        <w:rPr>
          <w:rFonts w:eastAsia="Times New Roman" w:cs="Times New Roman"/>
          <w:color w:val="000000"/>
          <w:szCs w:val="24"/>
        </w:rPr>
        <w:t xml:space="preserve">             </w:t>
      </w:r>
      <w:r>
        <w:rPr>
          <w:rFonts w:cs="Times New Roman"/>
          <w:color w:val="000000"/>
          <w:szCs w:val="24"/>
        </w:rPr>
        <w:t>serwisowania w całym okresie gwarancji.</w:t>
      </w:r>
    </w:p>
    <w:p w:rsidR="00365818" w:rsidRDefault="00365818" w:rsidP="00365818">
      <w:pPr>
        <w:ind w:left="851" w:hanging="425"/>
        <w:rPr>
          <w:rFonts w:cs="Times New Roman"/>
          <w:color w:val="000000"/>
          <w:szCs w:val="24"/>
        </w:rPr>
      </w:pPr>
    </w:p>
    <w:p w:rsidR="00365818" w:rsidRDefault="00365818" w:rsidP="00365818">
      <w:pPr>
        <w:rPr>
          <w:rFonts w:eastAsia="Times New Roman" w:cs="Times New Roman"/>
          <w:szCs w:val="24"/>
        </w:rPr>
      </w:pPr>
      <w:r>
        <w:rPr>
          <w:rFonts w:cs="Times New Roman"/>
          <w:color w:val="000000"/>
          <w:szCs w:val="24"/>
        </w:rPr>
        <w:t>Ilość zdobytych punktów wyliczana będzie wg wzoru :</w:t>
      </w:r>
    </w:p>
    <w:p w:rsidR="00365818" w:rsidRDefault="00365818" w:rsidP="00365818">
      <w:pPr>
        <w:rPr>
          <w:rFonts w:eastAsia="Times New Roman" w:cs="Times New Roman"/>
          <w:szCs w:val="24"/>
        </w:rPr>
      </w:pPr>
      <w:r>
        <w:rPr>
          <w:rFonts w:eastAsia="Times New Roman" w:cs="Times New Roman"/>
          <w:szCs w:val="24"/>
        </w:rPr>
        <w:t xml:space="preserve">     </w:t>
      </w:r>
    </w:p>
    <w:p w:rsidR="00365818" w:rsidRDefault="00365818" w:rsidP="00365818">
      <w:pPr>
        <w:rPr>
          <w:rFonts w:cs="Times New Roman"/>
          <w:szCs w:val="24"/>
        </w:rPr>
      </w:pPr>
      <w:r>
        <w:rPr>
          <w:rFonts w:eastAsia="Times New Roman" w:cs="Times New Roman"/>
          <w:szCs w:val="24"/>
        </w:rPr>
        <w:t xml:space="preserve">                   </w:t>
      </w:r>
      <w:r>
        <w:rPr>
          <w:rFonts w:cs="Times New Roman"/>
          <w:szCs w:val="24"/>
        </w:rPr>
        <w:t>ilość punktów uzyskanych przez badaną ofertę</w:t>
      </w:r>
    </w:p>
    <w:p w:rsidR="00365818" w:rsidRDefault="00365818" w:rsidP="00365818">
      <w:pPr>
        <w:rPr>
          <w:rFonts w:eastAsia="Times New Roman" w:cs="Times New Roman"/>
          <w:szCs w:val="24"/>
        </w:rPr>
      </w:pPr>
      <w:r>
        <w:rPr>
          <w:rFonts w:cs="Times New Roman"/>
          <w:szCs w:val="24"/>
        </w:rPr>
        <w:t>Ocena  =  --------------------------------------------------------------  x 100 pkt. x 5 %</w:t>
      </w:r>
    </w:p>
    <w:p w:rsidR="00365818" w:rsidRDefault="00365818" w:rsidP="00365818">
      <w:pPr>
        <w:rPr>
          <w:rFonts w:cs="Times New Roman"/>
          <w:szCs w:val="24"/>
        </w:rPr>
      </w:pPr>
      <w:r>
        <w:rPr>
          <w:rFonts w:eastAsia="Times New Roman" w:cs="Times New Roman"/>
          <w:szCs w:val="24"/>
        </w:rPr>
        <w:t xml:space="preserve">                  </w:t>
      </w:r>
      <w:r>
        <w:rPr>
          <w:rFonts w:cs="Times New Roman"/>
          <w:szCs w:val="24"/>
        </w:rPr>
        <w:t>maksymalna ilość przyznanych punktów</w:t>
      </w:r>
    </w:p>
    <w:p w:rsidR="00365818" w:rsidRDefault="00365818" w:rsidP="00365818">
      <w:pPr>
        <w:rPr>
          <w:rFonts w:cs="Times New Roman"/>
          <w:szCs w:val="24"/>
        </w:rPr>
      </w:pPr>
    </w:p>
    <w:p w:rsidR="00365818" w:rsidRDefault="00365818" w:rsidP="0043762A">
      <w:pPr>
        <w:jc w:val="left"/>
        <w:rPr>
          <w:rFonts w:cs="Times New Roman"/>
          <w:color w:val="000000"/>
          <w:szCs w:val="24"/>
        </w:rPr>
      </w:pPr>
    </w:p>
    <w:p w:rsidR="00AA68B6" w:rsidRDefault="00E65037">
      <w:pPr>
        <w:rPr>
          <w:rFonts w:cs="Times New Roman"/>
          <w:color w:val="000000"/>
          <w:szCs w:val="24"/>
        </w:rPr>
      </w:pPr>
      <w:r>
        <w:rPr>
          <w:rFonts w:cs="Times New Roman"/>
          <w:color w:val="000000"/>
          <w:szCs w:val="24"/>
        </w:rPr>
        <w:t>Ocena oferty w danym kryterium będzie iloczynem ilości punktów uzyskanych przy zastosowaniu ww. wzorów oraz wagi (znaczenia %) danego kryterium.</w:t>
      </w:r>
    </w:p>
    <w:p w:rsidR="00AA68B6" w:rsidRDefault="00E65037">
      <w:pPr>
        <w:rPr>
          <w:rFonts w:cs="Times New Roman"/>
          <w:szCs w:val="24"/>
        </w:rPr>
      </w:pPr>
      <w:r>
        <w:rPr>
          <w:rFonts w:cs="Times New Roman"/>
          <w:color w:val="000000"/>
          <w:szCs w:val="24"/>
        </w:rPr>
        <w:t>Ocena końcowa oferty będzie sumą punktów uzyskanych przez Oferenta w poszczególnych kryteriach zgodnie z powyższymi zasadami.</w:t>
      </w:r>
    </w:p>
    <w:p w:rsidR="00AA68B6" w:rsidRDefault="00AA68B6">
      <w:pPr>
        <w:jc w:val="left"/>
        <w:rPr>
          <w:rFonts w:cs="Times New Roman"/>
          <w:szCs w:val="24"/>
        </w:rPr>
      </w:pPr>
    </w:p>
    <w:p w:rsidR="00AA68B6" w:rsidRDefault="00E65037">
      <w:pPr>
        <w:rPr>
          <w:rFonts w:cs="Times New Roman"/>
          <w:szCs w:val="24"/>
        </w:rPr>
      </w:pPr>
      <w:r>
        <w:rPr>
          <w:rFonts w:cs="Times New Roman"/>
          <w:szCs w:val="24"/>
        </w:rPr>
        <w:t xml:space="preserve">Oferta, która uzyska najwyższą sumaryczną ilość punktów zostanie uznana za najkorzystniejszą, pozostałe oferty zostaną sklasyfikowane zgodnie z ilością uzyskanych </w:t>
      </w:r>
      <w:r>
        <w:rPr>
          <w:rFonts w:cs="Times New Roman"/>
          <w:szCs w:val="24"/>
        </w:rPr>
        <w:lastRenderedPageBreak/>
        <w:t>punktów. Realizacja zamówienia zostanie powierzona wykonawcy który uzyska najwyższą ilość punktów.</w:t>
      </w:r>
    </w:p>
    <w:p w:rsidR="00AA68B6" w:rsidRDefault="00AA68B6">
      <w:pPr>
        <w:jc w:val="left"/>
        <w:rPr>
          <w:rFonts w:cs="Times New Roman"/>
          <w:szCs w:val="24"/>
        </w:rPr>
      </w:pPr>
    </w:p>
    <w:p w:rsidR="00AA68B6" w:rsidRDefault="00E65037">
      <w:pPr>
        <w:rPr>
          <w:rFonts w:cs="Times New Roman"/>
          <w:szCs w:val="24"/>
        </w:rPr>
      </w:pPr>
      <w:r>
        <w:rPr>
          <w:rFonts w:cs="Times New Roman"/>
          <w:szCs w:val="24"/>
        </w:rPr>
        <w:t>Zamawiający poprawi w tekście oferty oczywiste omyłki pisarskie oraz omyłki rachunkowe w obliczeniu ceny, niezwłocznie zawiadamiając o tym wykonawcę, którego oferta została poprawiona. Zamawiający odrzuci ofertę wykonawcy, który w terminie 3 dni od dnia otrzymania zawiadomienia nie zgodził się na poprawienie omyłki, o której mowa w art. 87 ust.2 pkt.3.</w:t>
      </w:r>
    </w:p>
    <w:p w:rsidR="00AA68B6" w:rsidRDefault="00AA68B6">
      <w:pPr>
        <w:jc w:val="left"/>
        <w:rPr>
          <w:rFonts w:cs="Times New Roman"/>
          <w:szCs w:val="24"/>
        </w:rPr>
      </w:pPr>
    </w:p>
    <w:p w:rsidR="00AA68B6" w:rsidRDefault="00E65037">
      <w:pPr>
        <w:ind w:left="-113" w:hanging="340"/>
        <w:rPr>
          <w:rFonts w:cs="Times New Roman"/>
          <w:szCs w:val="24"/>
        </w:rPr>
      </w:pPr>
      <w:r>
        <w:rPr>
          <w:rFonts w:eastAsia="Times New Roman" w:cs="Times New Roman"/>
          <w:b/>
          <w:bCs/>
          <w:color w:val="0066CC"/>
          <w:szCs w:val="24"/>
        </w:rPr>
        <w:t xml:space="preserve">   </w:t>
      </w:r>
      <w:r>
        <w:rPr>
          <w:rFonts w:cs="Times New Roman"/>
          <w:b/>
          <w:bCs/>
          <w:color w:val="0066CC"/>
          <w:szCs w:val="24"/>
        </w:rPr>
        <w:t>42. Ogłoszenie wyników przetargu</w:t>
      </w:r>
    </w:p>
    <w:p w:rsidR="00AA68B6" w:rsidRDefault="00AA68B6">
      <w:pPr>
        <w:rPr>
          <w:rFonts w:cs="Times New Roman"/>
          <w:szCs w:val="24"/>
        </w:rPr>
      </w:pPr>
    </w:p>
    <w:p w:rsidR="00AA68B6" w:rsidRDefault="00E65037">
      <w:pPr>
        <w:numPr>
          <w:ilvl w:val="0"/>
          <w:numId w:val="13"/>
        </w:numPr>
        <w:tabs>
          <w:tab w:val="left" w:pos="285"/>
        </w:tabs>
        <w:ind w:left="360"/>
        <w:rPr>
          <w:rFonts w:eastAsia="Times New Roman" w:cs="Times New Roman"/>
          <w:szCs w:val="24"/>
        </w:rPr>
      </w:pPr>
      <w:r>
        <w:rPr>
          <w:rFonts w:cs="Times New Roman"/>
          <w:szCs w:val="24"/>
        </w:rPr>
        <w:t>Wynik postępowania zostanie ogłoszony zgodnie z wymogami ustawy prawo zamówień publicznych w siedzibie zamawiającego i na stronie internetowej: www:szpitalzawiercie.pl.</w:t>
      </w:r>
    </w:p>
    <w:p w:rsidR="00AA68B6" w:rsidRDefault="00E65037">
      <w:pPr>
        <w:numPr>
          <w:ilvl w:val="0"/>
          <w:numId w:val="13"/>
        </w:numPr>
        <w:tabs>
          <w:tab w:val="left" w:pos="225"/>
        </w:tabs>
        <w:ind w:left="360"/>
        <w:rPr>
          <w:rFonts w:cs="Times New Roman"/>
          <w:szCs w:val="24"/>
        </w:rPr>
      </w:pPr>
      <w:r>
        <w:rPr>
          <w:rFonts w:eastAsia="Times New Roman" w:cs="Times New Roman"/>
          <w:szCs w:val="24"/>
        </w:rPr>
        <w:t xml:space="preserve"> </w:t>
      </w:r>
      <w:r>
        <w:rPr>
          <w:rFonts w:cs="Times New Roman"/>
          <w:szCs w:val="24"/>
        </w:rPr>
        <w:t>Niezależnie od publikacji ww. informacji o wyborze najkorzystniejszej oferty oraz o zawarciu umowy uczestniczący w postępowaniu  wykonawcy zostaną zawiadomieni pisemnie.</w:t>
      </w:r>
    </w:p>
    <w:p w:rsidR="00AA68B6" w:rsidRDefault="00E65037">
      <w:pPr>
        <w:numPr>
          <w:ilvl w:val="0"/>
          <w:numId w:val="13"/>
        </w:numPr>
        <w:tabs>
          <w:tab w:val="left" w:pos="345"/>
        </w:tabs>
        <w:ind w:left="340" w:hanging="283"/>
        <w:rPr>
          <w:rFonts w:cs="Times New Roman"/>
          <w:szCs w:val="24"/>
        </w:rPr>
      </w:pPr>
      <w:r>
        <w:rPr>
          <w:rFonts w:cs="Times New Roman"/>
          <w:szCs w:val="24"/>
        </w:rPr>
        <w:t>Umowa będzie podpisana przez zamawiającego i wybranego wykonawc</w:t>
      </w:r>
      <w:r w:rsidR="00365818">
        <w:rPr>
          <w:rFonts w:cs="Times New Roman"/>
          <w:szCs w:val="24"/>
        </w:rPr>
        <w:t>ę nie wcześniej niż po upływie 5</w:t>
      </w:r>
      <w:r>
        <w:rPr>
          <w:rFonts w:cs="Times New Roman"/>
          <w:szCs w:val="24"/>
        </w:rPr>
        <w:t xml:space="preserve"> dni od dnia przesłania zawiadomienia o wyborze najkorzystniejszej oferty, jeżeli zawiadomienie zostało przesłane faksem lub elektronicznie albo 1</w:t>
      </w:r>
      <w:r w:rsidR="00365818">
        <w:rPr>
          <w:rFonts w:cs="Times New Roman"/>
          <w:szCs w:val="24"/>
        </w:rPr>
        <w:t>0</w:t>
      </w:r>
      <w:r>
        <w:rPr>
          <w:rFonts w:cs="Times New Roman"/>
          <w:szCs w:val="24"/>
        </w:rPr>
        <w:t xml:space="preserve"> dni – jeżeli zostało przesłane w inny sposób.</w:t>
      </w:r>
    </w:p>
    <w:p w:rsidR="00AA68B6" w:rsidRDefault="00E65037">
      <w:pPr>
        <w:numPr>
          <w:ilvl w:val="0"/>
          <w:numId w:val="13"/>
        </w:numPr>
        <w:tabs>
          <w:tab w:val="left" w:pos="345"/>
        </w:tabs>
        <w:ind w:left="0" w:firstLine="0"/>
        <w:rPr>
          <w:rFonts w:eastAsia="Times New Roman" w:cs="Times New Roman"/>
          <w:szCs w:val="24"/>
        </w:rPr>
      </w:pPr>
      <w:r>
        <w:rPr>
          <w:rFonts w:cs="Times New Roman"/>
          <w:szCs w:val="24"/>
        </w:rPr>
        <w:t>Umowa w sprawie zamówienia publicznego może zostać zawarta przed upływem</w:t>
      </w:r>
    </w:p>
    <w:p w:rsidR="00AA68B6" w:rsidRDefault="00E65037">
      <w:pPr>
        <w:tabs>
          <w:tab w:val="left" w:pos="345"/>
        </w:tabs>
        <w:rPr>
          <w:rFonts w:eastAsia="Times New Roman" w:cs="Times New Roman"/>
          <w:szCs w:val="24"/>
        </w:rPr>
      </w:pPr>
      <w:r>
        <w:rPr>
          <w:rFonts w:eastAsia="Times New Roman" w:cs="Times New Roman"/>
          <w:szCs w:val="24"/>
        </w:rPr>
        <w:t xml:space="preserve">     </w:t>
      </w:r>
      <w:r>
        <w:rPr>
          <w:rFonts w:cs="Times New Roman"/>
          <w:szCs w:val="24"/>
        </w:rPr>
        <w:t>terminu, określonego  powyżej, jeżeli w postępowaniu o udzielenie zamówienia została</w:t>
      </w:r>
    </w:p>
    <w:p w:rsidR="00AA68B6" w:rsidRDefault="00E65037">
      <w:pPr>
        <w:tabs>
          <w:tab w:val="left" w:pos="345"/>
        </w:tabs>
        <w:rPr>
          <w:rFonts w:cs="Times New Roman"/>
          <w:b/>
          <w:bCs/>
          <w:i/>
          <w:iCs/>
          <w:szCs w:val="24"/>
        </w:rPr>
      </w:pPr>
      <w:r>
        <w:rPr>
          <w:rFonts w:eastAsia="Times New Roman" w:cs="Times New Roman"/>
          <w:szCs w:val="24"/>
        </w:rPr>
        <w:t xml:space="preserve">     </w:t>
      </w:r>
      <w:r>
        <w:rPr>
          <w:rFonts w:cs="Times New Roman"/>
          <w:szCs w:val="24"/>
        </w:rPr>
        <w:t>złożona tylko jedna  oferta.</w:t>
      </w:r>
    </w:p>
    <w:p w:rsidR="00AA68B6" w:rsidRDefault="00AA68B6">
      <w:pPr>
        <w:rPr>
          <w:rFonts w:cs="Times New Roman"/>
          <w:b/>
          <w:bCs/>
          <w:i/>
          <w:iCs/>
          <w:szCs w:val="24"/>
        </w:rPr>
      </w:pPr>
    </w:p>
    <w:p w:rsidR="00AA68B6" w:rsidRDefault="00E65037">
      <w:pPr>
        <w:tabs>
          <w:tab w:val="left" w:pos="285"/>
        </w:tabs>
        <w:ind w:left="-170" w:hanging="340"/>
        <w:rPr>
          <w:rFonts w:eastAsia="Times New Roman" w:cs="Times New Roman"/>
          <w:b/>
          <w:bCs/>
          <w:color w:val="0066CC"/>
          <w:szCs w:val="24"/>
        </w:rPr>
      </w:pPr>
      <w:r>
        <w:rPr>
          <w:rFonts w:eastAsia="Times New Roman" w:cs="Times New Roman"/>
          <w:b/>
          <w:bCs/>
          <w:color w:val="0066CC"/>
          <w:szCs w:val="24"/>
        </w:rPr>
        <w:t xml:space="preserve">      </w:t>
      </w:r>
      <w:r>
        <w:rPr>
          <w:rFonts w:cs="Times New Roman"/>
          <w:b/>
          <w:bCs/>
          <w:color w:val="0066CC"/>
          <w:szCs w:val="24"/>
        </w:rPr>
        <w:t xml:space="preserve">43. INFORMACJE O FORMALNOŚCIACH, JAKIE POWINNY ZOSTAĆ  </w:t>
      </w:r>
    </w:p>
    <w:p w:rsidR="00AA68B6" w:rsidRDefault="00E65037">
      <w:pPr>
        <w:tabs>
          <w:tab w:val="left" w:pos="285"/>
        </w:tabs>
        <w:ind w:left="-170" w:hanging="340"/>
        <w:rPr>
          <w:rFonts w:eastAsia="Times New Roman" w:cs="Times New Roman"/>
          <w:b/>
          <w:bCs/>
          <w:color w:val="0066CC"/>
          <w:szCs w:val="24"/>
        </w:rPr>
      </w:pPr>
      <w:r>
        <w:rPr>
          <w:rFonts w:eastAsia="Times New Roman" w:cs="Times New Roman"/>
          <w:b/>
          <w:bCs/>
          <w:color w:val="0066CC"/>
          <w:szCs w:val="24"/>
        </w:rPr>
        <w:t xml:space="preserve">       </w:t>
      </w:r>
      <w:r>
        <w:rPr>
          <w:rFonts w:cs="Times New Roman"/>
          <w:b/>
          <w:bCs/>
          <w:color w:val="0066CC"/>
          <w:szCs w:val="24"/>
        </w:rPr>
        <w:t xml:space="preserve">DOPEŁNIONE PO WYBORZE OFERT  W CELU ZAWARCIA UMOWY W SPRAWIE  </w:t>
      </w:r>
    </w:p>
    <w:p w:rsidR="00AA68B6" w:rsidRDefault="00E65037">
      <w:pPr>
        <w:tabs>
          <w:tab w:val="left" w:pos="285"/>
        </w:tabs>
        <w:ind w:left="-170" w:hanging="340"/>
        <w:rPr>
          <w:rFonts w:cs="Times New Roman"/>
          <w:b/>
          <w:bCs/>
          <w:i/>
          <w:iCs/>
          <w:szCs w:val="24"/>
        </w:rPr>
      </w:pPr>
      <w:r>
        <w:rPr>
          <w:rFonts w:eastAsia="Times New Roman" w:cs="Times New Roman"/>
          <w:b/>
          <w:bCs/>
          <w:color w:val="0066CC"/>
          <w:szCs w:val="24"/>
        </w:rPr>
        <w:t xml:space="preserve">          </w:t>
      </w:r>
      <w:r>
        <w:rPr>
          <w:rFonts w:cs="Times New Roman"/>
          <w:b/>
          <w:bCs/>
          <w:color w:val="0066CC"/>
          <w:szCs w:val="24"/>
        </w:rPr>
        <w:t>ZAMÓWIENIA  PUBLICZNEGO.</w:t>
      </w:r>
    </w:p>
    <w:p w:rsidR="00AA68B6" w:rsidRDefault="00AA68B6">
      <w:pPr>
        <w:rPr>
          <w:rFonts w:cs="Times New Roman"/>
          <w:b/>
          <w:bCs/>
          <w:i/>
          <w:iCs/>
          <w:szCs w:val="24"/>
        </w:rPr>
      </w:pPr>
    </w:p>
    <w:p w:rsidR="00AA68B6" w:rsidRDefault="00E65037">
      <w:pPr>
        <w:rPr>
          <w:rFonts w:cs="Times New Roman"/>
          <w:b/>
          <w:bCs/>
          <w:i/>
          <w:iCs/>
          <w:szCs w:val="24"/>
        </w:rPr>
      </w:pPr>
      <w:r>
        <w:rPr>
          <w:rFonts w:cs="Times New Roman"/>
          <w:szCs w:val="24"/>
        </w:rPr>
        <w:t>Podmioty występujące wspólnie mają obowiązek dostarczenia umowy regulującej współpracę.</w:t>
      </w:r>
    </w:p>
    <w:p w:rsidR="00AA68B6" w:rsidRDefault="00AA68B6">
      <w:pPr>
        <w:rPr>
          <w:rFonts w:cs="Times New Roman"/>
          <w:b/>
          <w:bCs/>
          <w:i/>
          <w:iCs/>
          <w:szCs w:val="24"/>
        </w:rPr>
      </w:pPr>
    </w:p>
    <w:p w:rsidR="00AA68B6" w:rsidRDefault="00E65037">
      <w:pPr>
        <w:ind w:hanging="113"/>
        <w:rPr>
          <w:rFonts w:eastAsia="Times New Roman" w:cs="Times New Roman"/>
          <w:b/>
          <w:bCs/>
          <w:i/>
          <w:iCs/>
          <w:szCs w:val="24"/>
        </w:rPr>
      </w:pPr>
      <w:r>
        <w:rPr>
          <w:rFonts w:cs="Times New Roman"/>
          <w:b/>
          <w:bCs/>
          <w:color w:val="0066CC"/>
          <w:szCs w:val="24"/>
        </w:rPr>
        <w:t>44.   ZABEZPIECZENIE NALEŻYTEGO WYKONANIA UMOWY.</w:t>
      </w:r>
    </w:p>
    <w:p w:rsidR="00AA68B6" w:rsidRDefault="00E65037">
      <w:pPr>
        <w:rPr>
          <w:rFonts w:cs="Times New Roman"/>
          <w:bCs/>
          <w:iCs/>
          <w:szCs w:val="24"/>
        </w:rPr>
      </w:pPr>
      <w:r>
        <w:rPr>
          <w:rFonts w:eastAsia="Times New Roman" w:cs="Times New Roman"/>
          <w:b/>
          <w:bCs/>
          <w:i/>
          <w:iCs/>
          <w:szCs w:val="24"/>
        </w:rPr>
        <w:t xml:space="preserve">      </w:t>
      </w:r>
      <w:r>
        <w:rPr>
          <w:rFonts w:cs="Times New Roman"/>
          <w:bCs/>
          <w:iCs/>
          <w:szCs w:val="24"/>
        </w:rPr>
        <w:t>Zamawiający nie wymaga wniesienia zabezpieczenia należytego wykonania umowy.</w:t>
      </w:r>
    </w:p>
    <w:p w:rsidR="00AA68B6" w:rsidRDefault="00AA68B6">
      <w:pPr>
        <w:rPr>
          <w:rFonts w:cs="Times New Roman"/>
          <w:bCs/>
          <w:iCs/>
          <w:szCs w:val="24"/>
        </w:rPr>
      </w:pPr>
    </w:p>
    <w:p w:rsidR="00AA68B6" w:rsidRDefault="00E65037">
      <w:pPr>
        <w:ind w:hanging="113"/>
        <w:rPr>
          <w:rFonts w:cs="Times New Roman"/>
          <w:b/>
          <w:bCs/>
          <w:i/>
          <w:iCs/>
          <w:szCs w:val="24"/>
        </w:rPr>
      </w:pPr>
      <w:r>
        <w:rPr>
          <w:rFonts w:cs="Times New Roman"/>
          <w:b/>
          <w:bCs/>
          <w:color w:val="0066CC"/>
          <w:szCs w:val="24"/>
        </w:rPr>
        <w:t xml:space="preserve">45.  WZÓR  UMOWY </w:t>
      </w:r>
    </w:p>
    <w:p w:rsidR="00AA68B6" w:rsidRDefault="00AA68B6">
      <w:pPr>
        <w:rPr>
          <w:rFonts w:cs="Times New Roman"/>
          <w:b/>
          <w:bCs/>
          <w:i/>
          <w:iCs/>
          <w:szCs w:val="24"/>
        </w:rPr>
      </w:pPr>
    </w:p>
    <w:p w:rsidR="00AA68B6" w:rsidRDefault="00E65037">
      <w:pPr>
        <w:ind w:left="283"/>
        <w:rPr>
          <w:rFonts w:eastAsia="Times New Roman" w:cs="Times New Roman"/>
          <w:szCs w:val="24"/>
        </w:rPr>
      </w:pPr>
      <w:r>
        <w:rPr>
          <w:rFonts w:cs="Times New Roman"/>
          <w:szCs w:val="24"/>
        </w:rPr>
        <w:t>Proj</w:t>
      </w:r>
      <w:r w:rsidR="00365818">
        <w:rPr>
          <w:rFonts w:cs="Times New Roman"/>
          <w:szCs w:val="24"/>
        </w:rPr>
        <w:t>ekt umowy zawiera załącznik nr 8</w:t>
      </w:r>
      <w:r>
        <w:rPr>
          <w:rFonts w:cs="Times New Roman"/>
          <w:szCs w:val="24"/>
        </w:rPr>
        <w:t xml:space="preserve"> do SIWZ.</w:t>
      </w:r>
    </w:p>
    <w:p w:rsidR="00AA68B6" w:rsidRDefault="00E65037">
      <w:pPr>
        <w:autoSpaceDE w:val="0"/>
        <w:ind w:left="180" w:hanging="180"/>
        <w:rPr>
          <w:rFonts w:cs="Times New Roman"/>
        </w:rPr>
      </w:pPr>
      <w:r>
        <w:rPr>
          <w:rFonts w:eastAsia="Times New Roman" w:cs="Times New Roman"/>
          <w:szCs w:val="24"/>
        </w:rPr>
        <w:t xml:space="preserve">    </w:t>
      </w:r>
      <w:r>
        <w:rPr>
          <w:rFonts w:cs="Times New Roman"/>
          <w:bCs/>
          <w:color w:val="000000"/>
          <w:szCs w:val="24"/>
        </w:rPr>
        <w:t>Zamawiający nie przewiduje istotnych zmian umowy.</w:t>
      </w:r>
      <w:r>
        <w:rPr>
          <w:rFonts w:eastAsia="Calibri" w:cs="Times New Roman"/>
          <w:bCs/>
          <w:color w:val="000000"/>
          <w:szCs w:val="24"/>
        </w:rPr>
        <w:t xml:space="preserve">  </w:t>
      </w:r>
    </w:p>
    <w:p w:rsidR="00AA68B6" w:rsidRDefault="00AA68B6">
      <w:pPr>
        <w:pStyle w:val="LO-Normal"/>
        <w:rPr>
          <w:rFonts w:ascii="Times New Roman" w:hAnsi="Times New Roman" w:cs="Times New Roman"/>
        </w:rPr>
      </w:pPr>
    </w:p>
    <w:p w:rsidR="00AA68B6" w:rsidRDefault="00E65037">
      <w:pPr>
        <w:rPr>
          <w:rFonts w:cs="Times New Roman"/>
          <w:b/>
          <w:bCs/>
          <w:i/>
          <w:iCs/>
          <w:szCs w:val="24"/>
        </w:rPr>
      </w:pPr>
      <w:r>
        <w:rPr>
          <w:rFonts w:cs="Times New Roman"/>
          <w:b/>
          <w:bCs/>
          <w:color w:val="0066CC"/>
          <w:szCs w:val="24"/>
        </w:rPr>
        <w:t>46.   POUCZENIE O ŚRODKACH  OCHRONY PRAWNEJ.</w:t>
      </w:r>
    </w:p>
    <w:p w:rsidR="00AA68B6" w:rsidRDefault="00AA68B6">
      <w:pPr>
        <w:rPr>
          <w:rFonts w:cs="Times New Roman"/>
          <w:b/>
          <w:bCs/>
          <w:i/>
          <w:iCs/>
          <w:szCs w:val="24"/>
        </w:rPr>
      </w:pPr>
    </w:p>
    <w:p w:rsidR="00AA68B6" w:rsidRDefault="00E65037">
      <w:pPr>
        <w:pStyle w:val="Listapunktowana31"/>
        <w:tabs>
          <w:tab w:val="left" w:pos="1440"/>
        </w:tabs>
        <w:ind w:left="0" w:firstLine="0"/>
        <w:rPr>
          <w:rFonts w:cs="Times New Roman"/>
          <w:szCs w:val="24"/>
        </w:rPr>
      </w:pPr>
      <w:r>
        <w:rPr>
          <w:rFonts w:cs="Times New Roman"/>
          <w:szCs w:val="24"/>
        </w:rPr>
        <w:t>Wykonawcom, a także innym osobom, jeżeli ich interes w uzyskaniu zamówienia doznał lub może doznać uszczerbku w wyniku naruszenia przez Zamawiającego przepisów ustawy Prawo zamówień publicznych, na podstawie art. 180 ust. 2 tej ustawy przysługuje odwołanie.</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cs="Times New Roman"/>
          <w:szCs w:val="24"/>
        </w:rPr>
        <w:t xml:space="preserve">Odwołanie przysługuje wyłącznie od niezgodnej z przepisami ustawy </w:t>
      </w:r>
      <w:proofErr w:type="spellStart"/>
      <w:r>
        <w:rPr>
          <w:rFonts w:cs="Times New Roman"/>
          <w:szCs w:val="24"/>
        </w:rPr>
        <w:t>Pzp</w:t>
      </w:r>
      <w:proofErr w:type="spellEnd"/>
      <w:r>
        <w:rPr>
          <w:rFonts w:cs="Times New Roman"/>
          <w:szCs w:val="24"/>
        </w:rPr>
        <w:t xml:space="preserve"> czynności Zamawiającego podjętej w postępowaniu o udzielenie zamówienia  lub zaniechaniu czynności, do której Zamawiający jest zobowiązany na podstawie ustawy.</w:t>
      </w:r>
    </w:p>
    <w:p w:rsidR="00AA68B6" w:rsidRDefault="00E65037">
      <w:pPr>
        <w:pStyle w:val="Listapunktowana31"/>
        <w:tabs>
          <w:tab w:val="left" w:pos="1440"/>
        </w:tabs>
        <w:ind w:left="0" w:firstLine="0"/>
        <w:rPr>
          <w:rFonts w:cs="Times New Roman"/>
          <w:szCs w:val="24"/>
        </w:rPr>
      </w:pPr>
      <w:r>
        <w:rPr>
          <w:rFonts w:cs="Times New Roman"/>
          <w:szCs w:val="24"/>
        </w:rPr>
        <w:t xml:space="preserve">Odwołanie powinno wskazywać czynność lub zaniechanie czynności Zamawiającego, której zarzuca się niezgodność z przepisami ustawy, zawierać zwięzłe przedstawienie zarzutów, </w:t>
      </w:r>
      <w:r>
        <w:rPr>
          <w:rFonts w:cs="Times New Roman"/>
          <w:szCs w:val="24"/>
        </w:rPr>
        <w:lastRenderedPageBreak/>
        <w:t>określać żądanie oraz wskazywać okoliczności faktyczne i prawne uzasadniające wniesienie odwołania.</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eastAsia="Times New Roman" w:cs="Times New Roman"/>
          <w:szCs w:val="24"/>
        </w:rPr>
        <w:t xml:space="preserve"> </w:t>
      </w:r>
      <w:r>
        <w:rPr>
          <w:rFonts w:cs="Times New Roman"/>
          <w:szCs w:val="24"/>
        </w:rPr>
        <w:t>Odwołanie wnosi się do Prezesa Izby w formie pisemnej albo elektronicznej opatrzonej bezpiecznym podpisem elektronicznym weryfikowanym za pomocą ważnego kwalifikowanego certyfikatu.</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cs="Times New Roman"/>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Pr>
          <w:rFonts w:cs="Times New Roman"/>
          <w:szCs w:val="24"/>
        </w:rPr>
        <w:t>Pzp</w:t>
      </w:r>
      <w:proofErr w:type="spellEnd"/>
      <w:r>
        <w:rPr>
          <w:rFonts w:cs="Times New Roman"/>
          <w:szCs w:val="24"/>
        </w:rPr>
        <w:t>.</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cs="Times New Roman"/>
          <w:szCs w:val="24"/>
        </w:rPr>
        <w:t xml:space="preserve">Odwołanie wnosi się w terminach określonych w art. 182 ustawy </w:t>
      </w:r>
      <w:proofErr w:type="spellStart"/>
      <w:r>
        <w:rPr>
          <w:rFonts w:cs="Times New Roman"/>
          <w:szCs w:val="24"/>
        </w:rPr>
        <w:t>Pzp</w:t>
      </w:r>
      <w:proofErr w:type="spellEnd"/>
      <w:r>
        <w:rPr>
          <w:rFonts w:cs="Times New Roman"/>
          <w:szCs w:val="24"/>
        </w:rPr>
        <w:t>.</w:t>
      </w:r>
    </w:p>
    <w:p w:rsidR="00AA68B6" w:rsidRDefault="00AA68B6">
      <w:pPr>
        <w:pStyle w:val="Listapunktowana31"/>
        <w:tabs>
          <w:tab w:val="left" w:pos="1440"/>
        </w:tabs>
        <w:ind w:left="0" w:firstLine="0"/>
        <w:rPr>
          <w:rFonts w:cs="Times New Roman"/>
          <w:szCs w:val="24"/>
        </w:rPr>
      </w:pPr>
    </w:p>
    <w:p w:rsidR="00AA68B6" w:rsidRDefault="00E65037">
      <w:pPr>
        <w:rPr>
          <w:rFonts w:cs="Times New Roman"/>
          <w:b/>
          <w:szCs w:val="24"/>
        </w:rPr>
      </w:pPr>
      <w:r>
        <w:rPr>
          <w:rFonts w:cs="Times New Roman"/>
          <w:szCs w:val="24"/>
        </w:rPr>
        <w:t>Szczegółowe zasady wnoszenia środków ochrony prawnej opisane są w Dziale VI Ustawy z dnia 29 stycznia 2004 r. Prawo zamówień publicznych.</w:t>
      </w:r>
    </w:p>
    <w:p w:rsidR="00AA68B6" w:rsidRDefault="00AA68B6">
      <w:pPr>
        <w:rPr>
          <w:rFonts w:cs="Times New Roman"/>
          <w:b/>
          <w:szCs w:val="24"/>
        </w:rPr>
      </w:pPr>
    </w:p>
    <w:p w:rsidR="00AA68B6" w:rsidRDefault="00E65037">
      <w:pPr>
        <w:rPr>
          <w:rFonts w:cs="Times New Roman"/>
          <w:b/>
          <w:szCs w:val="24"/>
        </w:rPr>
      </w:pPr>
      <w:r>
        <w:rPr>
          <w:rFonts w:cs="Times New Roman"/>
          <w:b/>
          <w:color w:val="0066CC"/>
          <w:szCs w:val="24"/>
        </w:rPr>
        <w:t>47. UMOWA RAMOWA</w:t>
      </w:r>
    </w:p>
    <w:p w:rsidR="00AA68B6" w:rsidRDefault="00AA68B6">
      <w:pPr>
        <w:rPr>
          <w:rFonts w:cs="Times New Roman"/>
          <w:b/>
          <w:szCs w:val="24"/>
        </w:rPr>
      </w:pPr>
    </w:p>
    <w:p w:rsidR="00AA68B6" w:rsidRDefault="00E65037">
      <w:pPr>
        <w:rPr>
          <w:rFonts w:cs="Times New Roman"/>
          <w:szCs w:val="24"/>
        </w:rPr>
      </w:pPr>
      <w:r>
        <w:rPr>
          <w:rFonts w:eastAsia="Times New Roman" w:cs="Times New Roman"/>
          <w:b/>
          <w:szCs w:val="24"/>
        </w:rPr>
        <w:t xml:space="preserve">   </w:t>
      </w:r>
      <w:r>
        <w:rPr>
          <w:rFonts w:cs="Times New Roman"/>
          <w:szCs w:val="24"/>
        </w:rPr>
        <w:t>Zamawiający nie przewiduje zawarcia umowy ramowej.</w:t>
      </w:r>
    </w:p>
    <w:p w:rsidR="00AA68B6" w:rsidRDefault="00AA68B6">
      <w:pPr>
        <w:rPr>
          <w:rFonts w:cs="Times New Roman"/>
          <w:szCs w:val="24"/>
        </w:rPr>
      </w:pPr>
    </w:p>
    <w:p w:rsidR="00AA68B6" w:rsidRDefault="00E65037">
      <w:pPr>
        <w:rPr>
          <w:rFonts w:cs="Times New Roman"/>
          <w:b/>
          <w:szCs w:val="24"/>
        </w:rPr>
      </w:pPr>
      <w:r>
        <w:rPr>
          <w:rFonts w:cs="Times New Roman"/>
          <w:b/>
          <w:color w:val="0066CC"/>
          <w:szCs w:val="24"/>
        </w:rPr>
        <w:t>48. Adres poczty elektronicznej oraz adres strony internetowej niezbędny do porozumiewania się drogą elektroniczna.</w:t>
      </w:r>
    </w:p>
    <w:p w:rsidR="00AA68B6" w:rsidRDefault="00AA68B6">
      <w:pPr>
        <w:rPr>
          <w:rFonts w:cs="Times New Roman"/>
          <w:b/>
          <w:szCs w:val="24"/>
        </w:rPr>
      </w:pPr>
    </w:p>
    <w:p w:rsidR="00AA68B6" w:rsidRDefault="00E65037">
      <w:pPr>
        <w:numPr>
          <w:ilvl w:val="1"/>
          <w:numId w:val="15"/>
        </w:numPr>
        <w:rPr>
          <w:rFonts w:cs="Times New Roman"/>
          <w:szCs w:val="24"/>
        </w:rPr>
      </w:pPr>
      <w:r>
        <w:rPr>
          <w:rFonts w:cs="Times New Roman"/>
          <w:szCs w:val="24"/>
        </w:rPr>
        <w:t>Adres poczty elektronicznej:</w:t>
      </w:r>
      <w:r>
        <w:rPr>
          <w:rFonts w:cs="Times New Roman"/>
          <w:color w:val="0084D1"/>
          <w:szCs w:val="24"/>
        </w:rPr>
        <w:t xml:space="preserve"> </w:t>
      </w:r>
      <w:r w:rsidR="007B1E74">
        <w:rPr>
          <w:rFonts w:cs="Times New Roman"/>
          <w:color w:val="0084D1"/>
          <w:szCs w:val="24"/>
        </w:rPr>
        <w:t xml:space="preserve"> inwestycje</w:t>
      </w:r>
      <w:hyperlink r:id="rId12" w:history="1">
        <w:r>
          <w:rPr>
            <w:rStyle w:val="Hipercze"/>
            <w:rFonts w:cs="Times New Roman"/>
            <w:color w:val="0066CC"/>
            <w:szCs w:val="24"/>
          </w:rPr>
          <w:t>@szpitalzawiercie.pl</w:t>
        </w:r>
      </w:hyperlink>
    </w:p>
    <w:p w:rsidR="00AA68B6" w:rsidRDefault="00E65037">
      <w:pPr>
        <w:numPr>
          <w:ilvl w:val="1"/>
          <w:numId w:val="15"/>
        </w:numPr>
        <w:rPr>
          <w:rFonts w:cs="Times New Roman"/>
          <w:b/>
          <w:szCs w:val="24"/>
        </w:rPr>
      </w:pPr>
      <w:r>
        <w:rPr>
          <w:rFonts w:cs="Times New Roman"/>
          <w:szCs w:val="24"/>
        </w:rPr>
        <w:t xml:space="preserve">Adres strony internetowej: </w:t>
      </w:r>
      <w:r>
        <w:rPr>
          <w:rFonts w:cs="Times New Roman"/>
          <w:color w:val="0066CC"/>
          <w:szCs w:val="24"/>
        </w:rPr>
        <w:t>www.szpitalzawiercie.pl</w:t>
      </w:r>
    </w:p>
    <w:p w:rsidR="00AA68B6" w:rsidRDefault="00AA68B6">
      <w:pPr>
        <w:rPr>
          <w:rFonts w:cs="Times New Roman"/>
          <w:b/>
          <w:szCs w:val="24"/>
        </w:rPr>
      </w:pPr>
    </w:p>
    <w:p w:rsidR="00AA68B6" w:rsidRDefault="00AA68B6">
      <w:pPr>
        <w:rPr>
          <w:rFonts w:cs="Times New Roman"/>
          <w:b/>
          <w:szCs w:val="24"/>
        </w:rPr>
      </w:pPr>
    </w:p>
    <w:p w:rsidR="00AA68B6" w:rsidRDefault="00E65037">
      <w:pPr>
        <w:rPr>
          <w:rFonts w:eastAsia="Times New Roman" w:cs="Times New Roman"/>
          <w:b/>
          <w:color w:val="0066CC"/>
          <w:szCs w:val="24"/>
        </w:rPr>
      </w:pPr>
      <w:r>
        <w:rPr>
          <w:rFonts w:eastAsia="Calibri" w:cs="Times New Roman"/>
          <w:b/>
          <w:color w:val="0066CC"/>
          <w:szCs w:val="24"/>
        </w:rPr>
        <w:t xml:space="preserve">49. </w:t>
      </w:r>
      <w:r>
        <w:rPr>
          <w:rFonts w:cs="Times New Roman"/>
          <w:b/>
          <w:color w:val="0066CC"/>
          <w:szCs w:val="24"/>
        </w:rPr>
        <w:t xml:space="preserve"> Informacje dotyczące walut obcych, w jakich dopuszcza się prowadzenie rozliczeń z </w:t>
      </w:r>
    </w:p>
    <w:p w:rsidR="00AA68B6" w:rsidRDefault="00E65037">
      <w:pPr>
        <w:rPr>
          <w:rFonts w:cs="Times New Roman"/>
          <w:szCs w:val="24"/>
        </w:rPr>
      </w:pPr>
      <w:r>
        <w:rPr>
          <w:rFonts w:eastAsia="Times New Roman" w:cs="Times New Roman"/>
          <w:b/>
          <w:color w:val="0066CC"/>
          <w:szCs w:val="24"/>
        </w:rPr>
        <w:t xml:space="preserve">       </w:t>
      </w:r>
      <w:r>
        <w:rPr>
          <w:rFonts w:cs="Times New Roman"/>
          <w:b/>
          <w:color w:val="0066CC"/>
          <w:szCs w:val="24"/>
        </w:rPr>
        <w:t>zamawiającym.</w:t>
      </w:r>
    </w:p>
    <w:p w:rsidR="00AA68B6" w:rsidRDefault="00AA68B6">
      <w:pPr>
        <w:rPr>
          <w:rFonts w:cs="Times New Roman"/>
          <w:szCs w:val="24"/>
        </w:rPr>
      </w:pPr>
    </w:p>
    <w:p w:rsidR="00AA68B6" w:rsidRDefault="00E65037">
      <w:pPr>
        <w:rPr>
          <w:rFonts w:eastAsia="Times New Roman" w:cs="Times New Roman"/>
          <w:b/>
          <w:szCs w:val="24"/>
        </w:rPr>
      </w:pPr>
      <w:r>
        <w:rPr>
          <w:rFonts w:cs="Times New Roman"/>
          <w:szCs w:val="24"/>
        </w:rPr>
        <w:t>Zamawiający nie dopuszcza rozliczeń w walutach obcych.</w:t>
      </w:r>
    </w:p>
    <w:p w:rsidR="00AA68B6" w:rsidRDefault="00E65037">
      <w:pPr>
        <w:rPr>
          <w:rFonts w:cs="Times New Roman"/>
          <w:b/>
          <w:color w:val="0066CC"/>
          <w:szCs w:val="24"/>
        </w:rPr>
      </w:pPr>
      <w:r>
        <w:rPr>
          <w:rFonts w:eastAsia="Times New Roman" w:cs="Times New Roman"/>
          <w:b/>
          <w:szCs w:val="24"/>
        </w:rPr>
        <w:t xml:space="preserve"> </w:t>
      </w:r>
    </w:p>
    <w:p w:rsidR="00AA68B6" w:rsidRDefault="00E65037">
      <w:pPr>
        <w:ind w:left="113" w:hanging="57"/>
        <w:rPr>
          <w:rFonts w:cs="Times New Roman"/>
          <w:b/>
          <w:szCs w:val="24"/>
        </w:rPr>
      </w:pPr>
      <w:r>
        <w:rPr>
          <w:rFonts w:cs="Times New Roman"/>
          <w:b/>
          <w:color w:val="0066CC"/>
          <w:szCs w:val="24"/>
        </w:rPr>
        <w:t>50. Aukcja elektroniczna.</w:t>
      </w:r>
    </w:p>
    <w:p w:rsidR="00AA68B6" w:rsidRDefault="00AA68B6">
      <w:pPr>
        <w:rPr>
          <w:rFonts w:cs="Times New Roman"/>
          <w:b/>
          <w:szCs w:val="24"/>
        </w:rPr>
      </w:pP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Zamawiający nie przewiduje w postępowaniu o zamówienie publiczne prowadzenia   </w:t>
      </w:r>
    </w:p>
    <w:p w:rsidR="00AA68B6" w:rsidRDefault="00E65037">
      <w:pPr>
        <w:rPr>
          <w:rFonts w:cs="Times New Roman"/>
          <w:szCs w:val="24"/>
        </w:rPr>
      </w:pPr>
      <w:r>
        <w:rPr>
          <w:rFonts w:eastAsia="Times New Roman" w:cs="Times New Roman"/>
          <w:szCs w:val="24"/>
        </w:rPr>
        <w:t xml:space="preserve">   </w:t>
      </w:r>
      <w:r>
        <w:rPr>
          <w:rFonts w:cs="Times New Roman"/>
          <w:szCs w:val="24"/>
        </w:rPr>
        <w:t>aukcji elektronicznej.</w:t>
      </w:r>
    </w:p>
    <w:p w:rsidR="00AA68B6" w:rsidRDefault="00AA68B6">
      <w:pPr>
        <w:rPr>
          <w:rFonts w:cs="Times New Roman"/>
          <w:szCs w:val="24"/>
        </w:rPr>
      </w:pPr>
    </w:p>
    <w:p w:rsidR="00AA68B6" w:rsidRDefault="00E65037">
      <w:pPr>
        <w:rPr>
          <w:color w:val="0066CC"/>
        </w:rPr>
      </w:pPr>
      <w:r>
        <w:rPr>
          <w:rFonts w:cs="Times New Roman"/>
          <w:b/>
          <w:bCs/>
          <w:color w:val="0066CC"/>
        </w:rPr>
        <w:t>51. Koszty udziału w postępowaniu o zamówienie publiczne.</w:t>
      </w:r>
    </w:p>
    <w:p w:rsidR="00AA68B6" w:rsidRDefault="00AA68B6">
      <w:pPr>
        <w:rPr>
          <w:color w:val="0066CC"/>
        </w:rPr>
      </w:pPr>
    </w:p>
    <w:p w:rsidR="00AA68B6" w:rsidRDefault="00E65037">
      <w:pPr>
        <w:rPr>
          <w:rFonts w:eastAsia="Times New Roman" w:cs="Times New Roman"/>
          <w:szCs w:val="24"/>
        </w:rPr>
      </w:pPr>
      <w:r>
        <w:rPr>
          <w:rFonts w:eastAsia="Times New Roman" w:cs="Times New Roman"/>
        </w:rPr>
        <w:t xml:space="preserve">  </w:t>
      </w:r>
      <w:r>
        <w:rPr>
          <w:rFonts w:cs="Times New Roman"/>
        </w:rPr>
        <w:t xml:space="preserve">Zamawiający nie przewiduje zwrotu kosztów udziału w postępowaniu z wyjątkiem </w:t>
      </w:r>
    </w:p>
    <w:p w:rsidR="00AA68B6" w:rsidRDefault="00E65037">
      <w:pPr>
        <w:rPr>
          <w:rFonts w:cs="Times New Roman"/>
          <w:szCs w:val="24"/>
        </w:rPr>
      </w:pPr>
      <w:r>
        <w:rPr>
          <w:rFonts w:eastAsia="Times New Roman" w:cs="Times New Roman"/>
          <w:szCs w:val="24"/>
        </w:rPr>
        <w:t xml:space="preserve">  </w:t>
      </w:r>
      <w:r>
        <w:rPr>
          <w:rFonts w:cs="Times New Roman"/>
          <w:szCs w:val="24"/>
        </w:rPr>
        <w:t>sytuacji określonej w art. 93 ust. 4 ustawy Prawo zamówień publicznych.</w:t>
      </w:r>
    </w:p>
    <w:p w:rsidR="00AA68B6" w:rsidRDefault="00AA68B6">
      <w:pPr>
        <w:rPr>
          <w:rFonts w:cs="Times New Roman"/>
          <w:szCs w:val="24"/>
        </w:rPr>
      </w:pPr>
    </w:p>
    <w:p w:rsidR="00AA68B6" w:rsidRDefault="00E65037">
      <w:pPr>
        <w:rPr>
          <w:rFonts w:cs="Times New Roman"/>
          <w:color w:val="000000"/>
          <w:szCs w:val="24"/>
          <w:u w:val="single"/>
        </w:rPr>
      </w:pPr>
      <w:r>
        <w:rPr>
          <w:rFonts w:cs="Times New Roman"/>
          <w:b/>
          <w:bCs/>
          <w:color w:val="0066CC"/>
          <w:szCs w:val="24"/>
        </w:rPr>
        <w:t>52.    Postanowienia końcowe</w:t>
      </w:r>
    </w:p>
    <w:p w:rsidR="00AA68B6" w:rsidRDefault="00AA68B6">
      <w:pPr>
        <w:autoSpaceDE w:val="0"/>
        <w:rPr>
          <w:rFonts w:cs="Times New Roman"/>
          <w:color w:val="000000"/>
          <w:szCs w:val="24"/>
          <w:u w:val="single"/>
        </w:rPr>
      </w:pPr>
    </w:p>
    <w:p w:rsidR="00AA68B6" w:rsidRDefault="00E65037">
      <w:pPr>
        <w:autoSpaceDE w:val="0"/>
        <w:rPr>
          <w:rFonts w:cs="Times New Roman"/>
          <w:color w:val="000000"/>
          <w:szCs w:val="24"/>
        </w:rPr>
      </w:pPr>
      <w:r>
        <w:rPr>
          <w:rFonts w:cs="Times New Roman"/>
          <w:color w:val="000000"/>
          <w:szCs w:val="24"/>
        </w:rPr>
        <w:t xml:space="preserve">Zasady udostępniania dokumentów </w:t>
      </w:r>
    </w:p>
    <w:p w:rsidR="00AA68B6" w:rsidRDefault="00AA68B6">
      <w:pPr>
        <w:autoSpaceDE w:val="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AA68B6" w:rsidRDefault="00AA68B6">
      <w:pPr>
        <w:autoSpaceDE w:val="0"/>
        <w:rPr>
          <w:rFonts w:cs="Times New Roman"/>
          <w:color w:val="000000"/>
          <w:szCs w:val="24"/>
        </w:rPr>
      </w:pPr>
    </w:p>
    <w:p w:rsidR="00AA68B6" w:rsidRDefault="00E65037">
      <w:pPr>
        <w:autoSpaceDE w:val="0"/>
        <w:ind w:left="360" w:hanging="360"/>
        <w:rPr>
          <w:rFonts w:cs="Times New Roman"/>
          <w:color w:val="000000"/>
          <w:szCs w:val="24"/>
        </w:rPr>
      </w:pPr>
      <w:r>
        <w:rPr>
          <w:rFonts w:cs="Times New Roman"/>
          <w:color w:val="000000"/>
          <w:szCs w:val="24"/>
        </w:rPr>
        <w:t>2. Udostępnienie zainteresowanym odbywać się będzie wg poniższych zasad:</w:t>
      </w:r>
    </w:p>
    <w:p w:rsidR="00AA68B6" w:rsidRDefault="00AA68B6">
      <w:pPr>
        <w:autoSpaceDE w:val="0"/>
        <w:rPr>
          <w:rFonts w:cs="Times New Roman"/>
          <w:color w:val="000000"/>
          <w:szCs w:val="24"/>
        </w:rPr>
      </w:pPr>
    </w:p>
    <w:p w:rsidR="00AA68B6" w:rsidRDefault="00E65037">
      <w:pPr>
        <w:autoSpaceDE w:val="0"/>
        <w:rPr>
          <w:rFonts w:eastAsia="Times New Roman" w:cs="Times New Roman"/>
          <w:color w:val="000000"/>
          <w:szCs w:val="24"/>
        </w:rPr>
      </w:pPr>
      <w:r>
        <w:rPr>
          <w:rFonts w:eastAsia="Times New Roman" w:cs="Times New Roman"/>
          <w:color w:val="000000"/>
          <w:szCs w:val="24"/>
          <w:shd w:val="clear" w:color="auto" w:fill="FFFFFF"/>
        </w:rPr>
        <w:t xml:space="preserve">  </w:t>
      </w:r>
      <w:r>
        <w:rPr>
          <w:rFonts w:cs="Times New Roman"/>
          <w:color w:val="000000"/>
          <w:szCs w:val="24"/>
        </w:rPr>
        <w:t xml:space="preserve">zamawiający udostępnia wskazane dokumenty po złożeniu pisemnego wniosku </w:t>
      </w:r>
    </w:p>
    <w:p w:rsidR="00AA68B6" w:rsidRDefault="00E65037">
      <w:pPr>
        <w:autoSpaceDE w:val="0"/>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zamawiający wyznaczy członka komisji, w którego obecności udostępnione zostaną  </w:t>
      </w:r>
    </w:p>
    <w:p w:rsidR="00AA68B6" w:rsidRDefault="00E65037">
      <w:pPr>
        <w:autoSpaceDE w:val="0"/>
        <w:rPr>
          <w:rFonts w:eastAsia="Times New Roman" w:cs="Times New Roman"/>
          <w:color w:val="000000"/>
          <w:szCs w:val="24"/>
          <w:shd w:val="clear" w:color="auto" w:fill="FFFFFF"/>
        </w:rPr>
      </w:pPr>
      <w:r>
        <w:rPr>
          <w:rFonts w:eastAsia="Times New Roman" w:cs="Times New Roman"/>
          <w:color w:val="000000"/>
          <w:szCs w:val="24"/>
        </w:rPr>
        <w:t xml:space="preserve">  </w:t>
      </w:r>
      <w:r>
        <w:rPr>
          <w:rFonts w:cs="Times New Roman"/>
          <w:color w:val="000000"/>
          <w:szCs w:val="24"/>
        </w:rPr>
        <w:t xml:space="preserve">dokumenty </w:t>
      </w:r>
    </w:p>
    <w:p w:rsidR="00AA68B6" w:rsidRDefault="00E65037">
      <w:pPr>
        <w:autoSpaceDE w:val="0"/>
        <w:rPr>
          <w:rFonts w:eastAsia="Times New Roman" w:cs="Times New Roman"/>
          <w:color w:val="000000"/>
          <w:szCs w:val="24"/>
          <w:shd w:val="clear" w:color="auto" w:fill="FFFFFF"/>
        </w:rPr>
      </w:pPr>
      <w:r>
        <w:rPr>
          <w:rFonts w:eastAsia="Times New Roman" w:cs="Times New Roman"/>
          <w:color w:val="000000"/>
          <w:szCs w:val="24"/>
          <w:shd w:val="clear" w:color="auto" w:fill="FFFFFF"/>
        </w:rPr>
        <w:t xml:space="preserve"> </w:t>
      </w:r>
      <w:r>
        <w:rPr>
          <w:rFonts w:eastAsia="Times New Roman" w:cs="Times New Roman"/>
          <w:color w:val="000000"/>
          <w:szCs w:val="24"/>
        </w:rPr>
        <w:t xml:space="preserve"> </w:t>
      </w:r>
      <w:r>
        <w:rPr>
          <w:rFonts w:cs="Times New Roman"/>
          <w:color w:val="000000"/>
          <w:szCs w:val="24"/>
        </w:rPr>
        <w:t xml:space="preserve">zamawiający umożliwi kopiowanie dokumentów </w:t>
      </w:r>
    </w:p>
    <w:p w:rsidR="00AA68B6" w:rsidRDefault="00E65037">
      <w:pPr>
        <w:autoSpaceDE w:val="0"/>
        <w:rPr>
          <w:rFonts w:eastAsia="Times New Roman" w:cs="Times New Roman"/>
          <w:color w:val="000000"/>
          <w:szCs w:val="24"/>
        </w:rPr>
      </w:pPr>
      <w:r>
        <w:rPr>
          <w:rFonts w:eastAsia="Times New Roman" w:cs="Times New Roman"/>
          <w:color w:val="000000"/>
          <w:szCs w:val="24"/>
          <w:shd w:val="clear" w:color="auto" w:fill="FFFFFF"/>
        </w:rPr>
        <w:t xml:space="preserve"> </w:t>
      </w:r>
      <w:r>
        <w:rPr>
          <w:rFonts w:eastAsia="Times New Roman" w:cs="Times New Roman"/>
          <w:color w:val="000000"/>
          <w:szCs w:val="24"/>
        </w:rPr>
        <w:t xml:space="preserve"> </w:t>
      </w:r>
      <w:r>
        <w:rPr>
          <w:rFonts w:cs="Times New Roman"/>
          <w:color w:val="000000"/>
          <w:szCs w:val="24"/>
        </w:rPr>
        <w:t xml:space="preserve">udostępnienie może mieć miejsce w siedzibie zamawiającego oraz w czasie godzin jego  </w:t>
      </w:r>
    </w:p>
    <w:p w:rsidR="00AA68B6" w:rsidRDefault="00E65037">
      <w:pPr>
        <w:autoSpaceDE w:val="0"/>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urzędowania </w:t>
      </w:r>
    </w:p>
    <w:p w:rsidR="00AA68B6" w:rsidRDefault="00E65037">
      <w:pPr>
        <w:autoSpaceDE w:val="0"/>
        <w:rPr>
          <w:rFonts w:cs="Times New Roman"/>
          <w:color w:val="000000"/>
          <w:szCs w:val="24"/>
        </w:rPr>
      </w:pPr>
      <w:r>
        <w:rPr>
          <w:rFonts w:eastAsia="Times New Roman" w:cs="Times New Roman"/>
          <w:color w:val="000000"/>
          <w:szCs w:val="24"/>
        </w:rPr>
        <w:t xml:space="preserve">  </w:t>
      </w:r>
      <w:r>
        <w:rPr>
          <w:rFonts w:cs="Times New Roman"/>
          <w:color w:val="000000"/>
          <w:szCs w:val="24"/>
        </w:rPr>
        <w:tab/>
      </w:r>
    </w:p>
    <w:p w:rsidR="00AA68B6" w:rsidRDefault="00E65037">
      <w:pPr>
        <w:autoSpaceDE w:val="0"/>
        <w:rPr>
          <w:rFonts w:cs="Times New Roman"/>
          <w:szCs w:val="24"/>
        </w:rPr>
      </w:pPr>
      <w:r>
        <w:rPr>
          <w:rFonts w:cs="Times New Roman"/>
          <w:color w:val="000000"/>
          <w:szCs w:val="24"/>
        </w:rPr>
        <w:t>W sprawach nieuregulowanych zastosowanie mają przepisy ustawy Prawo zamówień publicznych oraz Kodeks cywilny.</w:t>
      </w: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Zawiercie, dnia </w:t>
      </w:r>
      <w:r w:rsidR="00BB2416">
        <w:rPr>
          <w:rFonts w:cs="Times New Roman"/>
          <w:szCs w:val="24"/>
        </w:rPr>
        <w:t>18.07</w:t>
      </w:r>
      <w:r w:rsidR="00902631">
        <w:rPr>
          <w:rFonts w:cs="Times New Roman"/>
          <w:szCs w:val="24"/>
        </w:rPr>
        <w:t xml:space="preserve">.2016 </w:t>
      </w:r>
      <w:r>
        <w:rPr>
          <w:rFonts w:cs="Times New Roman"/>
          <w:szCs w:val="24"/>
        </w:rPr>
        <w:t xml:space="preserve">r.                                                             </w:t>
      </w:r>
    </w:p>
    <w:p w:rsidR="00AA68B6" w:rsidRDefault="00AA68B6">
      <w:pPr>
        <w:jc w:val="center"/>
        <w:rPr>
          <w:rFonts w:cs="Times New Roman"/>
          <w:szCs w:val="24"/>
        </w:rPr>
      </w:pPr>
    </w:p>
    <w:p w:rsidR="00B60218" w:rsidRDefault="00B60218" w:rsidP="00B60218">
      <w:pPr>
        <w:ind w:right="256"/>
      </w:pPr>
      <w:r>
        <w:t xml:space="preserve">Sporządził w zakresie przepisów ustawy p. z. p.    Aneta Tyrała </w:t>
      </w:r>
    </w:p>
    <w:p w:rsidR="00B60218" w:rsidRDefault="00B60218" w:rsidP="00B60218">
      <w:pPr>
        <w:ind w:right="256"/>
      </w:pPr>
      <w:r>
        <w:t>Sprawdził w zakresie stosowania ustawy PZP</w:t>
      </w:r>
    </w:p>
    <w:p w:rsidR="00B60218" w:rsidRDefault="00B60218" w:rsidP="00B60218">
      <w:pPr>
        <w:ind w:right="256"/>
      </w:pPr>
      <w:r>
        <w:t xml:space="preserve">  Adam </w:t>
      </w:r>
      <w:proofErr w:type="spellStart"/>
      <w:r>
        <w:t>Gielarowski</w:t>
      </w:r>
      <w:proofErr w:type="spellEnd"/>
    </w:p>
    <w:p w:rsidR="00B60218" w:rsidRDefault="00B60218" w:rsidP="00B60218">
      <w:pPr>
        <w:ind w:right="256"/>
      </w:pPr>
      <w:r>
        <w:t xml:space="preserve">                                                                              </w:t>
      </w:r>
    </w:p>
    <w:p w:rsidR="00B60218" w:rsidRDefault="00B60218" w:rsidP="00B60218">
      <w:pPr>
        <w:ind w:right="256" w:hanging="426"/>
      </w:pPr>
      <w:r>
        <w:t xml:space="preserve">       </w:t>
      </w:r>
      <w:r>
        <w:rPr>
          <w:color w:val="000000"/>
        </w:rPr>
        <w:t>Sporządził  i sprawdził w zakresie opisu przedmiotu zamówienia</w:t>
      </w:r>
      <w:r>
        <w:t xml:space="preserve"> </w:t>
      </w:r>
    </w:p>
    <w:p w:rsidR="00B60218" w:rsidRPr="00935A33" w:rsidRDefault="00B60218" w:rsidP="00B60218">
      <w:pPr>
        <w:rPr>
          <w:rFonts w:eastAsia="Arial"/>
        </w:rPr>
      </w:pPr>
      <w:r>
        <w:t xml:space="preserve">Ola Kruk, </w:t>
      </w:r>
      <w:r w:rsidRPr="00935A33">
        <w:rPr>
          <w:rFonts w:eastAsia="Arial"/>
        </w:rPr>
        <w:t xml:space="preserve"> </w:t>
      </w:r>
      <w:r>
        <w:rPr>
          <w:rFonts w:eastAsia="Arial"/>
        </w:rPr>
        <w:t xml:space="preserve"> Katarzyna Szota,  Katarzyna Gruca</w:t>
      </w:r>
    </w:p>
    <w:p w:rsidR="00B60218" w:rsidRDefault="00B60218" w:rsidP="00B60218">
      <w:pPr>
        <w:rPr>
          <w:rFonts w:cs="Times New Roman"/>
          <w:szCs w:val="24"/>
        </w:rPr>
      </w:pPr>
    </w:p>
    <w:p w:rsidR="00AA68B6" w:rsidRDefault="00AA68B6">
      <w:pPr>
        <w:jc w:val="center"/>
        <w:rPr>
          <w:rFonts w:cs="Times New Roman"/>
          <w:szCs w:val="24"/>
        </w:rPr>
      </w:pPr>
    </w:p>
    <w:p w:rsidR="00B60218" w:rsidRDefault="00B60218">
      <w:pPr>
        <w:jc w:val="center"/>
        <w:rPr>
          <w:rFonts w:cs="Times New Roman"/>
          <w:szCs w:val="24"/>
        </w:rPr>
      </w:pPr>
    </w:p>
    <w:p w:rsidR="00AA68B6" w:rsidRDefault="00AA68B6">
      <w:pPr>
        <w:jc w:val="center"/>
        <w:rPr>
          <w:rFonts w:cs="Times New Roman"/>
          <w:szCs w:val="24"/>
        </w:rPr>
      </w:pPr>
    </w:p>
    <w:p w:rsidR="00AA68B6" w:rsidRDefault="00AA68B6">
      <w:pPr>
        <w:jc w:val="center"/>
        <w:rPr>
          <w:rFonts w:cs="Times New Roman"/>
          <w:szCs w:val="24"/>
        </w:rPr>
      </w:pPr>
    </w:p>
    <w:p w:rsidR="00AA68B6" w:rsidRDefault="00AA68B6">
      <w:pPr>
        <w:jc w:val="center"/>
        <w:rPr>
          <w:rFonts w:cs="Times New Roman"/>
          <w:szCs w:val="24"/>
        </w:rPr>
      </w:pPr>
    </w:p>
    <w:p w:rsidR="00AA68B6" w:rsidRDefault="00AA68B6">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AA68B6" w:rsidRDefault="00E65037" w:rsidP="00B60218">
      <w:pPr>
        <w:rPr>
          <w:rFonts w:cs="Times New Roman"/>
          <w:szCs w:val="24"/>
        </w:rPr>
      </w:pPr>
      <w:r>
        <w:rPr>
          <w:rFonts w:eastAsia="Times New Roman" w:cs="Times New Roman"/>
          <w:szCs w:val="24"/>
        </w:rPr>
        <w:t xml:space="preserve">                                                           </w:t>
      </w:r>
      <w:r w:rsidR="00B60218">
        <w:rPr>
          <w:rFonts w:eastAsia="Times New Roman" w:cs="Times New Roman"/>
          <w:szCs w:val="24"/>
        </w:rPr>
        <w:t xml:space="preserve">              </w:t>
      </w:r>
    </w:p>
    <w:p w:rsidR="00C57795" w:rsidRDefault="00C57795">
      <w:pPr>
        <w:ind w:right="256"/>
        <w:rPr>
          <w:rFonts w:cs="Times New Roman"/>
          <w:szCs w:val="24"/>
        </w:rPr>
      </w:pPr>
    </w:p>
    <w:p w:rsidR="00B60218" w:rsidRDefault="00B60218">
      <w:pPr>
        <w:ind w:right="256"/>
        <w:rPr>
          <w:rFonts w:cs="Times New Roman"/>
          <w:szCs w:val="24"/>
        </w:rPr>
      </w:pPr>
    </w:p>
    <w:p w:rsidR="00C57795" w:rsidRDefault="00BB2416">
      <w:pPr>
        <w:ind w:right="256"/>
        <w:rPr>
          <w:rFonts w:cs="Times New Roman"/>
          <w:szCs w:val="24"/>
        </w:rPr>
      </w:pPr>
      <w:r>
        <w:rPr>
          <w:rFonts w:cs="Times New Roman"/>
          <w:szCs w:val="24"/>
        </w:rPr>
        <w:lastRenderedPageBreak/>
        <w:t xml:space="preserve">                                                                                                        Załącznik nr 1 do SIWZ</w:t>
      </w:r>
    </w:p>
    <w:p w:rsidR="00C57795" w:rsidRDefault="00C57795">
      <w:pPr>
        <w:ind w:right="256"/>
        <w:rPr>
          <w:rFonts w:cs="Times New Roman"/>
          <w:szCs w:val="24"/>
        </w:rPr>
      </w:pPr>
    </w:p>
    <w:p w:rsidR="00C57795" w:rsidRDefault="00C57795">
      <w:pPr>
        <w:ind w:right="256"/>
        <w:rPr>
          <w:rFonts w:cs="Times New Roman"/>
          <w:szCs w:val="24"/>
        </w:rPr>
      </w:pPr>
    </w:p>
    <w:p w:rsidR="00C82528" w:rsidRDefault="00C82528">
      <w:pPr>
        <w:ind w:right="256"/>
        <w:rPr>
          <w:rFonts w:cs="Times New Roman"/>
          <w:szCs w:val="24"/>
        </w:rPr>
      </w:pPr>
    </w:p>
    <w:p w:rsidR="00C82528" w:rsidRDefault="00C82528">
      <w:pPr>
        <w:ind w:right="256"/>
        <w:rPr>
          <w:rFonts w:cs="Times New Roman"/>
          <w:szCs w:val="24"/>
        </w:rPr>
      </w:pPr>
    </w:p>
    <w:p w:rsidR="00AA1ECA" w:rsidRDefault="00AA1ECA">
      <w:pPr>
        <w:ind w:right="256"/>
        <w:rPr>
          <w:rFonts w:cs="Times New Roman"/>
          <w:szCs w:val="24"/>
        </w:rPr>
      </w:pPr>
    </w:p>
    <w:p w:rsidR="00AA1ECA" w:rsidRDefault="00AA1ECA">
      <w:pPr>
        <w:ind w:right="256"/>
        <w:rPr>
          <w:rFonts w:cs="Times New Roman"/>
          <w:szCs w:val="24"/>
        </w:rPr>
      </w:pPr>
    </w:p>
    <w:p w:rsidR="00AA1ECA" w:rsidRDefault="00AA1ECA">
      <w:pPr>
        <w:ind w:right="256"/>
        <w:rPr>
          <w:rFonts w:cs="Times New Roman"/>
          <w:szCs w:val="24"/>
        </w:rPr>
      </w:pPr>
    </w:p>
    <w:p w:rsidR="00AA1ECA" w:rsidRDefault="0043762A">
      <w:pPr>
        <w:ind w:right="256"/>
        <w:rPr>
          <w:rFonts w:eastAsia="Times New Roman"/>
          <w:b/>
          <w:i/>
          <w:sz w:val="21"/>
          <w:szCs w:val="21"/>
        </w:rPr>
      </w:pPr>
      <w:r>
        <w:rPr>
          <w:rFonts w:eastAsia="Times New Roman"/>
          <w:b/>
          <w:i/>
          <w:sz w:val="21"/>
          <w:szCs w:val="21"/>
        </w:rPr>
        <w:t>ZESTAWIENIE  ASORTYMENTOWE PRZEDMIOTU ZAMÓWIENIA</w:t>
      </w:r>
    </w:p>
    <w:p w:rsidR="0043762A" w:rsidRDefault="0043762A">
      <w:pPr>
        <w:ind w:right="256"/>
        <w:rPr>
          <w:rFonts w:eastAsia="Times New Roman"/>
          <w:b/>
          <w:i/>
          <w:sz w:val="21"/>
          <w:szCs w:val="21"/>
        </w:rPr>
      </w:pPr>
    </w:p>
    <w:p w:rsidR="0043762A" w:rsidRPr="0043762A" w:rsidRDefault="0043762A" w:rsidP="0043762A">
      <w:pPr>
        <w:pStyle w:val="Akapitzlist"/>
        <w:numPr>
          <w:ilvl w:val="2"/>
          <w:numId w:val="15"/>
        </w:numPr>
        <w:ind w:right="256"/>
        <w:rPr>
          <w:rFonts w:cs="Times New Roman"/>
          <w:szCs w:val="24"/>
        </w:rPr>
      </w:pPr>
      <w:r>
        <w:rPr>
          <w:rFonts w:eastAsia="Times New Roman"/>
          <w:b/>
          <w:i/>
          <w:sz w:val="21"/>
          <w:szCs w:val="21"/>
        </w:rPr>
        <w:t xml:space="preserve">Stół </w:t>
      </w:r>
      <w:r w:rsidRPr="0043762A">
        <w:rPr>
          <w:rFonts w:eastAsia="Times New Roman"/>
          <w:b/>
          <w:i/>
          <w:sz w:val="21"/>
          <w:szCs w:val="21"/>
        </w:rPr>
        <w:t xml:space="preserve"> operacyjn</w:t>
      </w:r>
      <w:r>
        <w:rPr>
          <w:rFonts w:eastAsia="Times New Roman"/>
          <w:b/>
          <w:i/>
          <w:sz w:val="21"/>
          <w:szCs w:val="21"/>
        </w:rPr>
        <w:t xml:space="preserve">y ogólnochirurgiczny z przesuwem  wzdłużnym min. 400 mm i obciążeniem maksymalnym 350 kg- 1 </w:t>
      </w:r>
      <w:proofErr w:type="spellStart"/>
      <w:r>
        <w:rPr>
          <w:rFonts w:eastAsia="Times New Roman"/>
          <w:b/>
          <w:i/>
          <w:sz w:val="21"/>
          <w:szCs w:val="21"/>
        </w:rPr>
        <w:t>kpl</w:t>
      </w:r>
      <w:proofErr w:type="spellEnd"/>
      <w:r>
        <w:rPr>
          <w:rFonts w:eastAsia="Times New Roman"/>
          <w:b/>
          <w:i/>
          <w:sz w:val="21"/>
          <w:szCs w:val="21"/>
        </w:rPr>
        <w:t>..</w:t>
      </w:r>
    </w:p>
    <w:p w:rsidR="0043762A" w:rsidRPr="0043762A" w:rsidRDefault="0043762A" w:rsidP="0043762A">
      <w:pPr>
        <w:pStyle w:val="Akapitzlist"/>
        <w:numPr>
          <w:ilvl w:val="2"/>
          <w:numId w:val="15"/>
        </w:numPr>
        <w:ind w:right="256"/>
        <w:rPr>
          <w:rFonts w:cs="Times New Roman"/>
          <w:szCs w:val="24"/>
        </w:rPr>
      </w:pPr>
      <w:r>
        <w:rPr>
          <w:rFonts w:eastAsia="Times New Roman"/>
          <w:b/>
          <w:i/>
          <w:sz w:val="21"/>
          <w:szCs w:val="21"/>
        </w:rPr>
        <w:t xml:space="preserve">Stół operacyjny  ortopedyczny – 1 </w:t>
      </w:r>
      <w:proofErr w:type="spellStart"/>
      <w:r>
        <w:rPr>
          <w:rFonts w:eastAsia="Times New Roman"/>
          <w:b/>
          <w:i/>
          <w:sz w:val="21"/>
          <w:szCs w:val="21"/>
        </w:rPr>
        <w:t>kpl</w:t>
      </w:r>
      <w:proofErr w:type="spellEnd"/>
      <w:r>
        <w:rPr>
          <w:rFonts w:eastAsia="Times New Roman"/>
          <w:b/>
          <w:i/>
          <w:sz w:val="21"/>
          <w:szCs w:val="21"/>
        </w:rPr>
        <w:t>.</w:t>
      </w:r>
    </w:p>
    <w:p w:rsidR="00AA1ECA" w:rsidRDefault="00AA1ECA">
      <w:pPr>
        <w:ind w:right="256"/>
        <w:rPr>
          <w:rFonts w:cs="Times New Roman"/>
          <w:szCs w:val="24"/>
        </w:rPr>
      </w:pPr>
    </w:p>
    <w:p w:rsidR="00AA1ECA" w:rsidRDefault="00AA1ECA">
      <w:pPr>
        <w:ind w:right="256"/>
        <w:rPr>
          <w:rFonts w:cs="Times New Roman"/>
          <w:szCs w:val="24"/>
        </w:rPr>
      </w:pPr>
    </w:p>
    <w:p w:rsidR="00AA1ECA" w:rsidRDefault="00AA1ECA">
      <w:pPr>
        <w:ind w:right="256"/>
        <w:rPr>
          <w:rFonts w:cs="Times New Roman"/>
          <w:szCs w:val="24"/>
        </w:rPr>
      </w:pPr>
    </w:p>
    <w:p w:rsidR="00AA1ECA" w:rsidRDefault="00AA1ECA">
      <w:pPr>
        <w:ind w:right="256"/>
        <w:rPr>
          <w:rFonts w:cs="Times New Roman"/>
          <w:szCs w:val="24"/>
        </w:rPr>
      </w:pPr>
    </w:p>
    <w:p w:rsidR="00AA1ECA" w:rsidRDefault="00AA1ECA">
      <w:pPr>
        <w:ind w:right="256"/>
        <w:rPr>
          <w:rFonts w:cs="Times New Roman"/>
          <w:szCs w:val="24"/>
        </w:rPr>
      </w:pPr>
    </w:p>
    <w:p w:rsidR="00AA1ECA" w:rsidRDefault="00AA1ECA">
      <w:pPr>
        <w:ind w:right="256"/>
        <w:rPr>
          <w:rFonts w:cs="Times New Roman"/>
          <w:szCs w:val="24"/>
        </w:rPr>
      </w:pPr>
    </w:p>
    <w:p w:rsidR="00AA68B6" w:rsidRDefault="00AA68B6">
      <w:pPr>
        <w:ind w:right="256"/>
        <w:rPr>
          <w:rFonts w:cs="Times New Roman"/>
          <w:color w:val="000000"/>
          <w:szCs w:val="24"/>
        </w:rPr>
      </w:pPr>
    </w:p>
    <w:p w:rsidR="00AA68B6" w:rsidRDefault="00AA68B6">
      <w:pPr>
        <w:pStyle w:val="Nagwek8"/>
        <w:tabs>
          <w:tab w:val="left" w:pos="2880"/>
          <w:tab w:val="left" w:pos="7335"/>
        </w:tabs>
        <w:spacing w:before="0" w:after="0" w:line="276" w:lineRule="auto"/>
        <w:rPr>
          <w:rFonts w:ascii="Times New Roman" w:hAnsi="Times New Roman"/>
          <w:color w:val="000000"/>
        </w:rPr>
      </w:pPr>
    </w:p>
    <w:p w:rsidR="00AA68B6" w:rsidRDefault="00AA68B6">
      <w:pPr>
        <w:pStyle w:val="Nagwek8"/>
        <w:tabs>
          <w:tab w:val="left" w:pos="2880"/>
          <w:tab w:val="left" w:pos="7335"/>
        </w:tabs>
        <w:spacing w:before="0" w:after="0" w:line="276" w:lineRule="auto"/>
        <w:rPr>
          <w:rFonts w:ascii="Times New Roman" w:hAnsi="Times New Roman"/>
          <w:color w:val="000000"/>
        </w:rPr>
      </w:pPr>
    </w:p>
    <w:p w:rsidR="00B705D3" w:rsidRDefault="00B705D3" w:rsidP="00B705D3">
      <w:pPr>
        <w:pStyle w:val="Tekstpodstawowy"/>
      </w:pPr>
    </w:p>
    <w:p w:rsidR="00B705D3" w:rsidRDefault="00B705D3" w:rsidP="00B705D3">
      <w:pPr>
        <w:pStyle w:val="Tekstpodstawowy"/>
      </w:pPr>
    </w:p>
    <w:p w:rsidR="00902631" w:rsidRDefault="00902631" w:rsidP="00B705D3">
      <w:pPr>
        <w:pStyle w:val="Tekstpodstawowy"/>
      </w:pPr>
    </w:p>
    <w:p w:rsidR="00902631" w:rsidRDefault="00902631" w:rsidP="00B705D3">
      <w:pPr>
        <w:pStyle w:val="Tekstpodstawowy"/>
      </w:pPr>
    </w:p>
    <w:p w:rsidR="00B705D3" w:rsidRDefault="00B705D3" w:rsidP="00B705D3">
      <w:pPr>
        <w:pStyle w:val="Tekstpodstawowy"/>
      </w:pPr>
    </w:p>
    <w:p w:rsidR="00B705D3" w:rsidRDefault="00B705D3"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C163BE" w:rsidRDefault="00C163BE" w:rsidP="00B705D3">
      <w:pPr>
        <w:pStyle w:val="Tekstpodstawowy"/>
      </w:pPr>
    </w:p>
    <w:p w:rsidR="00EC57FA" w:rsidRDefault="00EC57FA" w:rsidP="00B705D3">
      <w:pPr>
        <w:pStyle w:val="Tekstpodstawowy"/>
      </w:pPr>
    </w:p>
    <w:p w:rsidR="00EC57FA" w:rsidRDefault="00EC57FA" w:rsidP="00B705D3">
      <w:pPr>
        <w:pStyle w:val="Tekstpodstawowy"/>
      </w:pPr>
    </w:p>
    <w:p w:rsidR="00C163BE" w:rsidRDefault="00C163BE" w:rsidP="00B705D3">
      <w:pPr>
        <w:pStyle w:val="Tekstpodstawowy"/>
      </w:pPr>
    </w:p>
    <w:p w:rsidR="00BB2416" w:rsidRDefault="00BB2416" w:rsidP="00B705D3">
      <w:pPr>
        <w:pStyle w:val="Tekstpodstawowy"/>
      </w:pPr>
    </w:p>
    <w:p w:rsidR="00C163BE" w:rsidRDefault="00C163BE" w:rsidP="00C163BE">
      <w:pPr>
        <w:tabs>
          <w:tab w:val="left" w:pos="708"/>
        </w:tabs>
        <w:spacing w:line="100" w:lineRule="atLeast"/>
        <w:jc w:val="left"/>
        <w:rPr>
          <w:rFonts w:eastAsia="Times New Roman" w:cs="Times New Roman"/>
          <w:b/>
          <w:bCs/>
          <w:i/>
          <w:szCs w:val="24"/>
          <w:lang w:eastAsia="hi-IN" w:bidi="hi-IN"/>
        </w:rPr>
      </w:pPr>
    </w:p>
    <w:p w:rsidR="00BB2416" w:rsidRDefault="00BB2416" w:rsidP="00BB2416">
      <w:pPr>
        <w:ind w:right="256"/>
        <w:rPr>
          <w:rFonts w:cs="Times New Roman"/>
          <w:szCs w:val="24"/>
        </w:rPr>
      </w:pPr>
      <w:r>
        <w:rPr>
          <w:rFonts w:cs="Times New Roman"/>
          <w:szCs w:val="24"/>
        </w:rPr>
        <w:t xml:space="preserve">                                                                                                        Załącznik nr 1a do SIWZ</w:t>
      </w:r>
    </w:p>
    <w:p w:rsidR="00BB2416" w:rsidRDefault="00BB2416" w:rsidP="00BB2416">
      <w:pPr>
        <w:ind w:right="256"/>
        <w:rPr>
          <w:rFonts w:cs="Times New Roman"/>
          <w:szCs w:val="24"/>
        </w:rPr>
      </w:pPr>
    </w:p>
    <w:p w:rsidR="00BB2416" w:rsidRDefault="00BB2416" w:rsidP="00C163BE">
      <w:pPr>
        <w:tabs>
          <w:tab w:val="left" w:pos="708"/>
        </w:tabs>
        <w:spacing w:line="276" w:lineRule="auto"/>
        <w:ind w:left="270" w:hanging="285"/>
        <w:jc w:val="left"/>
        <w:rPr>
          <w:rFonts w:cs="Times New Roman"/>
          <w:b/>
          <w:bCs/>
          <w:i/>
          <w:szCs w:val="24"/>
        </w:rPr>
      </w:pPr>
    </w:p>
    <w:p w:rsidR="00C163BE" w:rsidRDefault="00C163BE" w:rsidP="00BB2416">
      <w:pPr>
        <w:tabs>
          <w:tab w:val="left" w:pos="708"/>
        </w:tabs>
        <w:spacing w:line="276" w:lineRule="auto"/>
        <w:ind w:left="270" w:hanging="285"/>
        <w:jc w:val="center"/>
        <w:rPr>
          <w:rFonts w:cs="Times New Roman"/>
          <w:b/>
          <w:bCs/>
          <w:i/>
          <w:szCs w:val="24"/>
        </w:rPr>
      </w:pPr>
      <w:r>
        <w:rPr>
          <w:rFonts w:cs="Times New Roman"/>
          <w:b/>
          <w:bCs/>
          <w:i/>
          <w:szCs w:val="24"/>
        </w:rPr>
        <w:t>ZESTAWIENIE PARAMETRÓW I WARUNKÓW W</w:t>
      </w:r>
      <w:r w:rsidR="006C7336">
        <w:rPr>
          <w:rFonts w:cs="Times New Roman"/>
          <w:b/>
          <w:bCs/>
          <w:i/>
          <w:szCs w:val="24"/>
        </w:rPr>
        <w:t>Y</w:t>
      </w:r>
      <w:r>
        <w:rPr>
          <w:rFonts w:cs="Times New Roman"/>
          <w:b/>
          <w:bCs/>
          <w:i/>
          <w:szCs w:val="24"/>
        </w:rPr>
        <w:t>MAGANYCH</w:t>
      </w:r>
    </w:p>
    <w:p w:rsidR="00C163BE" w:rsidRDefault="00C163BE" w:rsidP="00BB2416">
      <w:pPr>
        <w:tabs>
          <w:tab w:val="left" w:pos="708"/>
        </w:tabs>
        <w:spacing w:line="276" w:lineRule="auto"/>
        <w:ind w:left="270" w:hanging="285"/>
        <w:jc w:val="center"/>
        <w:rPr>
          <w:rFonts w:cs="Times New Roman"/>
          <w:b/>
          <w:bCs/>
          <w:i/>
          <w:szCs w:val="24"/>
        </w:rPr>
      </w:pPr>
      <w:r>
        <w:rPr>
          <w:rFonts w:cs="Times New Roman"/>
          <w:b/>
          <w:bCs/>
          <w:i/>
          <w:szCs w:val="24"/>
        </w:rPr>
        <w:t xml:space="preserve">Przedmiot zamówienia: stół operacyjny ogólnochirurgiczny z przesuwem  wzdłużnym min. 400 mm i obciążeniem maksymalnym 350 </w:t>
      </w:r>
      <w:proofErr w:type="spellStart"/>
      <w:r>
        <w:rPr>
          <w:rFonts w:cs="Times New Roman"/>
          <w:b/>
          <w:bCs/>
          <w:i/>
          <w:szCs w:val="24"/>
        </w:rPr>
        <w:t>kg</w:t>
      </w:r>
      <w:proofErr w:type="spellEnd"/>
      <w:r>
        <w:rPr>
          <w:rFonts w:cs="Times New Roman"/>
          <w:b/>
          <w:bCs/>
          <w:i/>
          <w:szCs w:val="24"/>
        </w:rPr>
        <w:t>.</w:t>
      </w:r>
      <w:r w:rsidR="003D7D7F">
        <w:rPr>
          <w:rFonts w:cs="Times New Roman"/>
          <w:b/>
          <w:bCs/>
          <w:i/>
          <w:szCs w:val="24"/>
        </w:rPr>
        <w:t xml:space="preserve">- 1 </w:t>
      </w:r>
      <w:proofErr w:type="spellStart"/>
      <w:r w:rsidR="003D7D7F">
        <w:rPr>
          <w:rFonts w:cs="Times New Roman"/>
          <w:b/>
          <w:bCs/>
          <w:i/>
          <w:szCs w:val="24"/>
        </w:rPr>
        <w:t>kpl</w:t>
      </w:r>
      <w:proofErr w:type="spellEnd"/>
    </w:p>
    <w:p w:rsidR="00C163BE" w:rsidRDefault="00C163BE" w:rsidP="00C163BE">
      <w:pPr>
        <w:rPr>
          <w:rFonts w:cs="Times New Roman"/>
          <w:sz w:val="22"/>
        </w:rPr>
      </w:pPr>
      <w:r>
        <w:rPr>
          <w:rFonts w:cs="Times New Roman"/>
          <w:sz w:val="22"/>
        </w:rPr>
        <w:t>Nazwa urządzenia / model /typ ..................................</w:t>
      </w:r>
    </w:p>
    <w:p w:rsidR="00C163BE" w:rsidRDefault="00C163BE" w:rsidP="00C163BE">
      <w:pPr>
        <w:rPr>
          <w:rFonts w:cs="Times New Roman"/>
          <w:sz w:val="22"/>
        </w:rPr>
      </w:pPr>
      <w:r>
        <w:rPr>
          <w:rFonts w:cs="Times New Roman"/>
          <w:sz w:val="22"/>
        </w:rPr>
        <w:t>Producent............................................................</w:t>
      </w:r>
    </w:p>
    <w:p w:rsidR="00C163BE" w:rsidRDefault="00C163BE" w:rsidP="00C163BE">
      <w:pPr>
        <w:rPr>
          <w:rFonts w:cs="Times New Roman"/>
          <w:color w:val="000000"/>
          <w:sz w:val="22"/>
        </w:rPr>
      </w:pPr>
      <w:r>
        <w:rPr>
          <w:rFonts w:cs="Times New Roman"/>
          <w:sz w:val="22"/>
        </w:rPr>
        <w:t>Kraj pochodzenia................................................</w:t>
      </w:r>
    </w:p>
    <w:p w:rsidR="00C163BE" w:rsidRDefault="00C163BE" w:rsidP="00C163BE">
      <w:pPr>
        <w:rPr>
          <w:rFonts w:cs="Times New Roman"/>
          <w:i/>
          <w:color w:val="000000"/>
          <w:sz w:val="22"/>
        </w:rPr>
      </w:pPr>
      <w:r>
        <w:rPr>
          <w:rFonts w:cs="Times New Roman"/>
          <w:color w:val="000000"/>
          <w:sz w:val="22"/>
        </w:rPr>
        <w:t>Rok produkcji......................................................</w:t>
      </w:r>
    </w:p>
    <w:p w:rsidR="00C163BE" w:rsidRDefault="00C163BE" w:rsidP="00C163BE">
      <w:pPr>
        <w:rPr>
          <w:rFonts w:ascii="Arial" w:hAnsi="Arial"/>
        </w:rPr>
      </w:pPr>
    </w:p>
    <w:p w:rsidR="00C163BE" w:rsidRDefault="00C163BE" w:rsidP="00C163BE">
      <w:pPr>
        <w:pStyle w:val="Stopka"/>
        <w:tabs>
          <w:tab w:val="clear" w:pos="4536"/>
          <w:tab w:val="clear" w:pos="9072"/>
        </w:tabs>
        <w:rPr>
          <w:rFonts w:ascii="Arial" w:hAnsi="Arial"/>
        </w:rPr>
      </w:pPr>
    </w:p>
    <w:tbl>
      <w:tblPr>
        <w:tblW w:w="10348" w:type="dxa"/>
        <w:tblInd w:w="-639" w:type="dxa"/>
        <w:tblLayout w:type="fixed"/>
        <w:tblCellMar>
          <w:left w:w="70" w:type="dxa"/>
          <w:right w:w="70" w:type="dxa"/>
        </w:tblCellMar>
        <w:tblLook w:val="0000"/>
      </w:tblPr>
      <w:tblGrid>
        <w:gridCol w:w="709"/>
        <w:gridCol w:w="5220"/>
        <w:gridCol w:w="1800"/>
        <w:gridCol w:w="2619"/>
      </w:tblGrid>
      <w:tr w:rsidR="00C163BE" w:rsidTr="00AA2A2A">
        <w:trPr>
          <w:trHeight w:val="780"/>
        </w:trPr>
        <w:tc>
          <w:tcPr>
            <w:tcW w:w="709" w:type="dxa"/>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rPr>
            </w:pPr>
            <w:r>
              <w:rPr>
                <w:rFonts w:ascii="Arial" w:hAnsi="Arial"/>
                <w:b/>
              </w:rPr>
              <w:t>LP.</w:t>
            </w:r>
          </w:p>
        </w:tc>
        <w:tc>
          <w:tcPr>
            <w:tcW w:w="5220" w:type="dxa"/>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b/>
              </w:rPr>
            </w:pPr>
            <w:r>
              <w:rPr>
                <w:rFonts w:ascii="Arial" w:hAnsi="Arial"/>
                <w:b/>
              </w:rPr>
              <w:t>WYMAGANE PARAMETRY I WARUNKI</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b/>
              </w:rPr>
            </w:pPr>
            <w:r>
              <w:rPr>
                <w:rFonts w:ascii="Arial" w:hAnsi="Arial"/>
                <w:b/>
              </w:rPr>
              <w:t>PARAMETR WYMAGANY</w:t>
            </w:r>
          </w:p>
        </w:tc>
        <w:tc>
          <w:tcPr>
            <w:tcW w:w="2619" w:type="dxa"/>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rPr>
            </w:pPr>
            <w:r>
              <w:rPr>
                <w:rFonts w:ascii="Arial" w:hAnsi="Arial"/>
                <w:b/>
              </w:rPr>
              <w:t>PARAMETR OFEROWANY</w:t>
            </w: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Stół do operacji ogólnochirurgicznych </w:t>
            </w:r>
          </w:p>
          <w:p w:rsidR="00C163BE" w:rsidRDefault="00C163BE" w:rsidP="00AA2A2A">
            <w:pPr>
              <w:spacing w:before="60" w:after="60"/>
              <w:rPr>
                <w:rFonts w:ascii="Arial" w:hAnsi="Arial"/>
              </w:rPr>
            </w:pPr>
            <w:r>
              <w:rPr>
                <w:rFonts w:ascii="Arial" w:hAnsi="Arial"/>
                <w:color w:val="000000"/>
                <w:szCs w:val="24"/>
              </w:rPr>
              <w:t>Wszystkie poniższe parametry potwierdzone przez producenta w języku producenta i w języku polskim</w:t>
            </w:r>
            <w:r>
              <w:rPr>
                <w:rFonts w:ascii="Arial" w:hAnsi="Arial"/>
                <w:color w:val="000000"/>
                <w:sz w:val="22"/>
              </w:rPr>
              <w:t>.</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E21792" w:rsidTr="00AA2A2A">
        <w:trPr>
          <w:cantSplit/>
        </w:trPr>
        <w:tc>
          <w:tcPr>
            <w:tcW w:w="709" w:type="dxa"/>
            <w:tcBorders>
              <w:top w:val="single" w:sz="6" w:space="0" w:color="auto"/>
              <w:left w:val="single" w:sz="6" w:space="0" w:color="auto"/>
              <w:bottom w:val="single" w:sz="6" w:space="0" w:color="auto"/>
              <w:right w:val="single" w:sz="6" w:space="0" w:color="auto"/>
            </w:tcBorders>
          </w:tcPr>
          <w:p w:rsidR="00E21792" w:rsidRDefault="00E21792"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E21792" w:rsidRDefault="00BB2416" w:rsidP="00AA2A2A">
            <w:pPr>
              <w:spacing w:before="60" w:after="60"/>
              <w:rPr>
                <w:rFonts w:ascii="Arial" w:hAnsi="Arial"/>
              </w:rPr>
            </w:pPr>
            <w:r>
              <w:rPr>
                <w:rFonts w:ascii="Arial" w:hAnsi="Arial"/>
              </w:rPr>
              <w:t>Rok produkcji 20</w:t>
            </w:r>
            <w:r w:rsidR="00E21792">
              <w:rPr>
                <w:rFonts w:ascii="Arial" w:hAnsi="Arial"/>
              </w:rPr>
              <w:t>16</w:t>
            </w:r>
          </w:p>
        </w:tc>
        <w:tc>
          <w:tcPr>
            <w:tcW w:w="1800" w:type="dxa"/>
            <w:tcBorders>
              <w:top w:val="single" w:sz="6" w:space="0" w:color="auto"/>
              <w:left w:val="single" w:sz="6" w:space="0" w:color="auto"/>
              <w:bottom w:val="single" w:sz="6" w:space="0" w:color="auto"/>
              <w:right w:val="single" w:sz="6" w:space="0" w:color="auto"/>
            </w:tcBorders>
          </w:tcPr>
          <w:p w:rsidR="00E21792" w:rsidRDefault="00E21792"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E21792" w:rsidRDefault="00E21792"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Pr="00AA3A41" w:rsidRDefault="00C163BE" w:rsidP="00AA2A2A">
            <w:pPr>
              <w:spacing w:before="60" w:after="60"/>
              <w:rPr>
                <w:rFonts w:ascii="Arial" w:hAnsi="Arial" w:cs="Arial"/>
                <w:szCs w:val="24"/>
              </w:rPr>
            </w:pPr>
            <w:r w:rsidRPr="00AA3A41">
              <w:rPr>
                <w:rFonts w:ascii="Arial" w:hAnsi="Arial" w:cs="Arial"/>
                <w:szCs w:val="24"/>
              </w:rPr>
              <w:t>Konfiguracja blatu stołu:</w:t>
            </w:r>
          </w:p>
          <w:p w:rsidR="00C163BE" w:rsidRPr="00AA3A41" w:rsidRDefault="00C163BE" w:rsidP="00AA2A2A">
            <w:pPr>
              <w:spacing w:before="60" w:after="60"/>
              <w:rPr>
                <w:rFonts w:ascii="Arial" w:hAnsi="Arial" w:cs="Arial"/>
                <w:szCs w:val="24"/>
              </w:rPr>
            </w:pPr>
            <w:r w:rsidRPr="00AA3A41">
              <w:rPr>
                <w:rFonts w:ascii="Arial" w:hAnsi="Arial" w:cs="Arial"/>
                <w:szCs w:val="24"/>
              </w:rPr>
              <w:t>– podgłówek płytowy na całą szerokość blatu,</w:t>
            </w:r>
          </w:p>
          <w:p w:rsidR="00C163BE" w:rsidRPr="00AA3A41" w:rsidRDefault="00C163BE" w:rsidP="00AA2A2A">
            <w:pPr>
              <w:spacing w:before="60" w:after="60"/>
              <w:rPr>
                <w:rFonts w:ascii="Arial" w:hAnsi="Arial" w:cs="Arial"/>
                <w:szCs w:val="24"/>
              </w:rPr>
            </w:pPr>
            <w:r w:rsidRPr="00AA3A41">
              <w:rPr>
                <w:rFonts w:ascii="Arial" w:hAnsi="Arial" w:cs="Arial"/>
                <w:szCs w:val="24"/>
              </w:rPr>
              <w:t>- oparcie pleców z możliwością uzyskania wypiętrzenia klatki piersiowej (dwusegmentowe),</w:t>
            </w:r>
          </w:p>
          <w:p w:rsidR="00C163BE" w:rsidRPr="00AA3A41" w:rsidRDefault="00C163BE" w:rsidP="00AA2A2A">
            <w:pPr>
              <w:spacing w:before="60" w:after="60"/>
              <w:rPr>
                <w:rFonts w:ascii="Arial" w:hAnsi="Arial" w:cs="Arial"/>
                <w:szCs w:val="24"/>
              </w:rPr>
            </w:pPr>
            <w:r w:rsidRPr="00AA3A41">
              <w:rPr>
                <w:rFonts w:ascii="Arial" w:hAnsi="Arial" w:cs="Arial"/>
                <w:szCs w:val="24"/>
              </w:rPr>
              <w:t>- płyta lędźwiowa,</w:t>
            </w:r>
          </w:p>
          <w:p w:rsidR="00C163BE" w:rsidRPr="00AA3A41" w:rsidRDefault="00C163BE" w:rsidP="00AA2A2A">
            <w:pPr>
              <w:spacing w:before="60" w:after="60"/>
              <w:rPr>
                <w:rFonts w:ascii="Arial" w:hAnsi="Arial" w:cs="Arial"/>
                <w:szCs w:val="24"/>
              </w:rPr>
            </w:pPr>
            <w:r w:rsidRPr="00AA3A41">
              <w:rPr>
                <w:rFonts w:ascii="Arial" w:hAnsi="Arial" w:cs="Arial"/>
                <w:szCs w:val="24"/>
              </w:rPr>
              <w:t>- podnóżki: lewy i prawy.</w:t>
            </w:r>
          </w:p>
          <w:p w:rsidR="00C163BE" w:rsidRDefault="00C163BE" w:rsidP="00AA2A2A">
            <w:pPr>
              <w:spacing w:before="60" w:after="60"/>
              <w:rPr>
                <w:rFonts w:ascii="Arial" w:hAnsi="Arial" w:cs="Arial"/>
                <w:szCs w:val="24"/>
              </w:rPr>
            </w:pPr>
            <w:r>
              <w:rPr>
                <w:rFonts w:ascii="Arial" w:hAnsi="Arial" w:cs="Arial"/>
                <w:szCs w:val="24"/>
              </w:rPr>
              <w:t>Blat z możliwością zamiany miejscami podnóżków z podgłówkiem.</w:t>
            </w:r>
          </w:p>
          <w:p w:rsidR="00C163BE" w:rsidRDefault="00C163BE" w:rsidP="00AA2A2A">
            <w:pPr>
              <w:spacing w:before="60" w:after="60"/>
              <w:rPr>
                <w:rFonts w:ascii="Arial" w:hAnsi="Arial" w:cs="Arial"/>
                <w:szCs w:val="24"/>
              </w:rPr>
            </w:pPr>
            <w:r>
              <w:rPr>
                <w:rFonts w:ascii="Arial" w:hAnsi="Arial" w:cs="Arial"/>
                <w:szCs w:val="24"/>
              </w:rPr>
              <w:t>Segmenty blatu wyposażone z obu stron w listwy ze stali nierdzewnej, kwasoodpornej do mocowania wyposażenia.</w:t>
            </w:r>
          </w:p>
          <w:p w:rsidR="00C163BE" w:rsidRDefault="00C163BE" w:rsidP="00AA2A2A">
            <w:pPr>
              <w:spacing w:before="60" w:after="60"/>
              <w:rPr>
                <w:rFonts w:ascii="Arial" w:hAnsi="Arial"/>
              </w:rPr>
            </w:pPr>
            <w:r>
              <w:rPr>
                <w:rFonts w:ascii="Arial" w:hAnsi="Arial" w:cs="Arial"/>
                <w:szCs w:val="24"/>
              </w:rPr>
              <w:t>Listwy w segmencie oparcia pleców i płycie lędźwiowej wyposażone na obu końcach w ograniczniki zabezpieczające korpusy mocujące wyposażenie przed ich przypadkowym wypadnięciem</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Napęd stołu elektrohydrauliczny. Stół wyposażony w system antykolizyjny uniemożliwiający (w przypadku funkcji przechyłów bocznych i wzdłużnych przy wypoziomowanym  blacie) </w:t>
            </w:r>
            <w:r w:rsidRPr="006762B7">
              <w:rPr>
                <w:rFonts w:ascii="Arial" w:hAnsi="Arial"/>
              </w:rPr>
              <w:t>uderzenie blatu</w:t>
            </w:r>
            <w:r>
              <w:rPr>
                <w:rFonts w:ascii="Arial" w:hAnsi="Arial"/>
              </w:rPr>
              <w:t xml:space="preserve"> stołu o podłogę i spowodowanie zagrożenia życia pacjenta oraz uszkodzenia stołu</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Pr="00AA3A41" w:rsidRDefault="00C163BE" w:rsidP="00AA2A2A">
            <w:pPr>
              <w:spacing w:before="60" w:after="60"/>
              <w:rPr>
                <w:rFonts w:ascii="Arial" w:hAnsi="Arial"/>
              </w:rPr>
            </w:pPr>
            <w:r w:rsidRPr="00AA3A41">
              <w:rPr>
                <w:rFonts w:ascii="Arial" w:hAnsi="Arial"/>
              </w:rPr>
              <w:t xml:space="preserve">Długość stołu z blatem: 2050 mm ( </w:t>
            </w:r>
            <w:r w:rsidRPr="00AA3A41">
              <w:rPr>
                <w:rFonts w:ascii="Arial" w:hAnsi="Arial"/>
                <w:u w:val="single"/>
              </w:rPr>
              <w:t>+</w:t>
            </w:r>
            <w:r w:rsidRPr="00AA3A41">
              <w:rPr>
                <w:rFonts w:ascii="Arial" w:hAnsi="Arial"/>
              </w:rPr>
              <w:t xml:space="preserve"> 20 mm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Całkowita szerokość blatu: 570 mm ( </w:t>
            </w:r>
            <w:r>
              <w:rPr>
                <w:rFonts w:ascii="Arial" w:hAnsi="Arial"/>
                <w:u w:val="single"/>
              </w:rPr>
              <w:t>+</w:t>
            </w:r>
            <w:r>
              <w:rPr>
                <w:rFonts w:ascii="Arial" w:hAnsi="Arial"/>
              </w:rPr>
              <w:t xml:space="preserve"> 20 mm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Regulacja wysokości: 720 do 1160 mm ( </w:t>
            </w:r>
            <w:r>
              <w:rPr>
                <w:rFonts w:ascii="Arial" w:hAnsi="Arial"/>
                <w:u w:val="single"/>
              </w:rPr>
              <w:t>+</w:t>
            </w:r>
            <w:r>
              <w:rPr>
                <w:rFonts w:ascii="Arial" w:hAnsi="Arial"/>
              </w:rPr>
              <w:t xml:space="preserve"> 20 mm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oparcia pleców: - 45</w:t>
            </w:r>
            <w:r>
              <w:rPr>
                <w:rFonts w:ascii="Arial" w:hAnsi="Arial"/>
                <w:vertAlign w:val="superscript"/>
              </w:rPr>
              <w:t>0</w:t>
            </w:r>
            <w:r>
              <w:rPr>
                <w:rFonts w:ascii="Arial" w:hAnsi="Arial"/>
              </w:rPr>
              <w:t xml:space="preserve"> do 85</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5</w:t>
            </w:r>
            <w:r>
              <w:rPr>
                <w:rFonts w:ascii="Arial" w:hAnsi="Arial"/>
                <w:vertAlign w:val="superscript"/>
              </w:rPr>
              <w:t>0</w:t>
            </w:r>
            <w:r>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Height w:val="487"/>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podgłówka: - 55</w:t>
            </w:r>
            <w:r>
              <w:rPr>
                <w:rFonts w:ascii="Arial" w:hAnsi="Arial"/>
                <w:vertAlign w:val="superscript"/>
              </w:rPr>
              <w:t>0</w:t>
            </w:r>
            <w:r>
              <w:rPr>
                <w:rFonts w:ascii="Arial" w:hAnsi="Arial"/>
              </w:rPr>
              <w:t xml:space="preserve"> do 60</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5</w:t>
            </w:r>
            <w:r>
              <w:rPr>
                <w:rFonts w:ascii="Arial" w:hAnsi="Arial"/>
                <w:vertAlign w:val="superscript"/>
              </w:rPr>
              <w:t>0</w:t>
            </w:r>
            <w:r>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Przechyły boczne min: 60</w:t>
            </w:r>
            <w:r w:rsidRPr="00951DAA">
              <w:rPr>
                <w:rFonts w:ascii="Arial" w:hAnsi="Arial"/>
                <w:vertAlign w:val="superscript"/>
              </w:rPr>
              <w:t>0</w:t>
            </w:r>
            <w:r>
              <w:rPr>
                <w:rFonts w:ascii="Arial" w:hAnsi="Arial"/>
              </w:rPr>
              <w:t xml:space="preserve"> (od min. -</w:t>
            </w:r>
            <w:r w:rsidRPr="00951DAA">
              <w:rPr>
                <w:rFonts w:ascii="Arial" w:hAnsi="Arial"/>
              </w:rPr>
              <w:t>30</w:t>
            </w:r>
            <w:r w:rsidRPr="00951DAA">
              <w:rPr>
                <w:rFonts w:ascii="Arial" w:hAnsi="Arial"/>
                <w:vertAlign w:val="superscript"/>
              </w:rPr>
              <w:t xml:space="preserve">0 </w:t>
            </w:r>
            <w:r w:rsidRPr="00951DAA">
              <w:rPr>
                <w:rFonts w:ascii="Arial" w:hAnsi="Arial"/>
              </w:rPr>
              <w:t xml:space="preserve"> do +30 </w:t>
            </w:r>
            <w:r w:rsidRPr="00951DAA">
              <w:rPr>
                <w:rFonts w:ascii="Arial" w:hAnsi="Arial"/>
                <w:vertAlign w:val="superscript"/>
              </w:rPr>
              <w:t xml:space="preserve">0 </w:t>
            </w:r>
            <w:r w:rsidRPr="00951DAA">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Przechył </w:t>
            </w:r>
            <w:proofErr w:type="spellStart"/>
            <w:r>
              <w:rPr>
                <w:rFonts w:ascii="Arial" w:hAnsi="Arial"/>
              </w:rPr>
              <w:t>Trendelenburga</w:t>
            </w:r>
            <w:proofErr w:type="spellEnd"/>
            <w:r>
              <w:rPr>
                <w:rFonts w:ascii="Arial" w:hAnsi="Arial"/>
              </w:rPr>
              <w:t xml:space="preserve"> min: 40</w:t>
            </w:r>
            <w:r>
              <w:rPr>
                <w:rFonts w:ascii="Arial" w:hAnsi="Arial"/>
                <w:vertAlign w:val="superscript"/>
              </w:rPr>
              <w:t xml:space="preserve">0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Przechył </w:t>
            </w:r>
            <w:proofErr w:type="spellStart"/>
            <w:r>
              <w:rPr>
                <w:rFonts w:ascii="Arial" w:hAnsi="Arial"/>
              </w:rPr>
              <w:t>anty-Trendelenburga</w:t>
            </w:r>
            <w:proofErr w:type="spellEnd"/>
            <w:r>
              <w:rPr>
                <w:rFonts w:ascii="Arial" w:hAnsi="Arial"/>
              </w:rPr>
              <w:t xml:space="preserve"> : 40</w:t>
            </w:r>
            <w:r>
              <w:rPr>
                <w:rFonts w:ascii="Arial" w:hAnsi="Arial"/>
                <w:vertAlign w:val="superscript"/>
              </w:rPr>
              <w:t xml:space="preserve">0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kąta nachylenia podnóżków w płaszczyźnie pionowej: - 90</w:t>
            </w:r>
            <w:r>
              <w:rPr>
                <w:rFonts w:ascii="Arial" w:hAnsi="Arial"/>
                <w:vertAlign w:val="superscript"/>
              </w:rPr>
              <w:t>0</w:t>
            </w:r>
            <w:r>
              <w:rPr>
                <w:rFonts w:ascii="Arial" w:hAnsi="Arial"/>
              </w:rPr>
              <w:t xml:space="preserve"> do 30</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5</w:t>
            </w:r>
            <w:r>
              <w:rPr>
                <w:rFonts w:ascii="Arial" w:hAnsi="Arial"/>
                <w:vertAlign w:val="superscript"/>
              </w:rPr>
              <w:t>0</w:t>
            </w:r>
            <w:r>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Przesuw wzdłużny blatu : min. 400 mm realizowany przez napęd elektromechaniczny w celu pełnej współpracy z ramieniem C</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pilotem następujących pozycji:</w:t>
            </w:r>
          </w:p>
          <w:p w:rsidR="00C163BE" w:rsidRDefault="00C163BE" w:rsidP="00AA2A2A">
            <w:pPr>
              <w:numPr>
                <w:ilvl w:val="0"/>
                <w:numId w:val="21"/>
              </w:numPr>
              <w:suppressAutoHyphens w:val="0"/>
              <w:ind w:left="419" w:hanging="357"/>
              <w:jc w:val="left"/>
              <w:rPr>
                <w:rFonts w:ascii="Arial" w:hAnsi="Arial"/>
              </w:rPr>
            </w:pPr>
            <w:r>
              <w:rPr>
                <w:rFonts w:ascii="Arial" w:hAnsi="Arial"/>
              </w:rPr>
              <w:t>regulacja wysokości</w:t>
            </w:r>
          </w:p>
          <w:p w:rsidR="00C163BE" w:rsidRDefault="00C163BE" w:rsidP="00AA2A2A">
            <w:pPr>
              <w:numPr>
                <w:ilvl w:val="0"/>
                <w:numId w:val="21"/>
              </w:numPr>
              <w:suppressAutoHyphens w:val="0"/>
              <w:ind w:left="419" w:hanging="357"/>
              <w:jc w:val="left"/>
              <w:rPr>
                <w:rFonts w:ascii="Arial" w:hAnsi="Arial"/>
              </w:rPr>
            </w:pPr>
            <w:r>
              <w:rPr>
                <w:rFonts w:ascii="Arial" w:hAnsi="Arial"/>
              </w:rPr>
              <w:t>regulacja oparcia pleców</w:t>
            </w:r>
          </w:p>
          <w:p w:rsidR="00C163BE" w:rsidRDefault="00C163BE" w:rsidP="00AA2A2A">
            <w:pPr>
              <w:numPr>
                <w:ilvl w:val="0"/>
                <w:numId w:val="21"/>
              </w:numPr>
              <w:suppressAutoHyphens w:val="0"/>
              <w:ind w:left="419" w:hanging="357"/>
              <w:jc w:val="left"/>
              <w:rPr>
                <w:rFonts w:ascii="Arial" w:hAnsi="Arial"/>
              </w:rPr>
            </w:pPr>
            <w:r>
              <w:rPr>
                <w:rFonts w:ascii="Arial" w:hAnsi="Arial"/>
              </w:rPr>
              <w:t xml:space="preserve">funkcji </w:t>
            </w:r>
            <w:proofErr w:type="spellStart"/>
            <w:r>
              <w:rPr>
                <w:rFonts w:ascii="Arial" w:hAnsi="Arial"/>
              </w:rPr>
              <w:t>flex</w:t>
            </w:r>
            <w:proofErr w:type="spellEnd"/>
            <w:r>
              <w:rPr>
                <w:rFonts w:ascii="Arial" w:hAnsi="Arial"/>
              </w:rPr>
              <w:t>/</w:t>
            </w:r>
            <w:proofErr w:type="spellStart"/>
            <w:r>
              <w:rPr>
                <w:rFonts w:ascii="Arial" w:hAnsi="Arial"/>
              </w:rPr>
              <w:t>reflex</w:t>
            </w:r>
            <w:proofErr w:type="spellEnd"/>
            <w:r>
              <w:rPr>
                <w:rFonts w:ascii="Arial" w:hAnsi="Arial"/>
              </w:rPr>
              <w:t xml:space="preserve"> (</w:t>
            </w:r>
            <w:r w:rsidRPr="00BC7631">
              <w:rPr>
                <w:rFonts w:ascii="Arial" w:hAnsi="Arial"/>
              </w:rPr>
              <w:t>po naciśnięciu i przytrzymaniu jednego, odpowie</w:t>
            </w:r>
            <w:r>
              <w:rPr>
                <w:rFonts w:ascii="Arial" w:hAnsi="Arial"/>
              </w:rPr>
              <w:t>dniego dla realizowanej funkcji</w:t>
            </w:r>
            <w:r w:rsidRPr="00BC7631">
              <w:rPr>
                <w:rFonts w:ascii="Arial" w:hAnsi="Arial"/>
              </w:rPr>
              <w:t xml:space="preserve"> przycisku)</w:t>
            </w:r>
          </w:p>
          <w:p w:rsidR="00C163BE" w:rsidRDefault="00C163BE" w:rsidP="00AA2A2A">
            <w:pPr>
              <w:numPr>
                <w:ilvl w:val="0"/>
                <w:numId w:val="21"/>
              </w:numPr>
              <w:suppressAutoHyphens w:val="0"/>
              <w:ind w:left="419" w:hanging="357"/>
              <w:jc w:val="left"/>
              <w:rPr>
                <w:rFonts w:ascii="Arial" w:hAnsi="Arial"/>
              </w:rPr>
            </w:pPr>
            <w:r>
              <w:rPr>
                <w:rFonts w:ascii="Arial" w:hAnsi="Arial"/>
              </w:rPr>
              <w:t xml:space="preserve">wypiętrzenie klatki piersiowej </w:t>
            </w:r>
          </w:p>
          <w:p w:rsidR="00C163BE" w:rsidRDefault="00C163BE" w:rsidP="00AA2A2A">
            <w:pPr>
              <w:numPr>
                <w:ilvl w:val="0"/>
                <w:numId w:val="21"/>
              </w:numPr>
              <w:suppressAutoHyphens w:val="0"/>
              <w:ind w:left="419" w:hanging="357"/>
              <w:jc w:val="left"/>
              <w:rPr>
                <w:rFonts w:ascii="Arial" w:hAnsi="Arial"/>
              </w:rPr>
            </w:pPr>
            <w:r>
              <w:rPr>
                <w:rFonts w:ascii="Arial" w:hAnsi="Arial"/>
              </w:rPr>
              <w:t>przechyły wzdłużne i boczne</w:t>
            </w:r>
          </w:p>
          <w:p w:rsidR="00C163BE" w:rsidRDefault="00C163BE" w:rsidP="00AA2A2A">
            <w:pPr>
              <w:numPr>
                <w:ilvl w:val="0"/>
                <w:numId w:val="21"/>
              </w:numPr>
              <w:suppressAutoHyphens w:val="0"/>
              <w:ind w:left="419" w:hanging="357"/>
              <w:jc w:val="left"/>
              <w:rPr>
                <w:rFonts w:ascii="Arial" w:hAnsi="Arial"/>
              </w:rPr>
            </w:pPr>
            <w:r>
              <w:rPr>
                <w:rFonts w:ascii="Arial" w:hAnsi="Arial"/>
              </w:rPr>
              <w:t>pozycji „0” z jednego przycisku- poziomowanie blatu wraz z segmentem oparcia pleców oraz wypiętrzeniem klatki piersiowej</w:t>
            </w:r>
          </w:p>
          <w:p w:rsidR="00C163BE" w:rsidRDefault="00C163BE" w:rsidP="00AA2A2A">
            <w:pPr>
              <w:numPr>
                <w:ilvl w:val="0"/>
                <w:numId w:val="21"/>
              </w:numPr>
              <w:suppressAutoHyphens w:val="0"/>
              <w:ind w:left="419" w:hanging="357"/>
              <w:jc w:val="left"/>
              <w:rPr>
                <w:rFonts w:ascii="Arial" w:hAnsi="Arial"/>
              </w:rPr>
            </w:pPr>
            <w:r>
              <w:rPr>
                <w:rFonts w:ascii="Arial" w:hAnsi="Arial"/>
              </w:rPr>
              <w:t>przesuw wzdłużny blatu</w:t>
            </w:r>
          </w:p>
          <w:p w:rsidR="00C163BE" w:rsidRDefault="00C163BE" w:rsidP="00AA2A2A">
            <w:pPr>
              <w:ind w:left="62"/>
              <w:rPr>
                <w:rFonts w:ascii="Arial" w:hAnsi="Arial"/>
              </w:rPr>
            </w:pPr>
          </w:p>
          <w:p w:rsidR="00C163BE" w:rsidRDefault="00C163BE" w:rsidP="00AA2A2A">
            <w:pPr>
              <w:rPr>
                <w:rFonts w:ascii="Arial" w:hAnsi="Arial"/>
              </w:rPr>
            </w:pPr>
            <w:r>
              <w:rPr>
                <w:rFonts w:ascii="Arial" w:hAnsi="Arial"/>
              </w:rPr>
              <w:t xml:space="preserve">Pilot </w:t>
            </w:r>
            <w:r w:rsidRPr="00BC7631">
              <w:rPr>
                <w:rFonts w:ascii="Arial" w:hAnsi="Arial"/>
              </w:rPr>
              <w:t>wyposażony w włącznik wszystkich funkcji i dwa przyciski zmiany orientacji blatu w przypadku zamiany miejscami podnóżków z podgłówkiem.</w:t>
            </w:r>
          </w:p>
          <w:p w:rsidR="00C163BE" w:rsidRDefault="00C163BE" w:rsidP="00AA2A2A">
            <w:pPr>
              <w:ind w:left="62"/>
              <w:rPr>
                <w:rFonts w:ascii="Arial" w:hAnsi="Arial"/>
              </w:rPr>
            </w:pPr>
            <w:r>
              <w:rPr>
                <w:rFonts w:ascii="Arial" w:hAnsi="Arial"/>
                <w:color w:val="00FF00"/>
              </w:rPr>
              <w:t xml:space="preserve">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Stół wyposażony w przewodowy pilot z wyświetlaczem LCD. Po włączeniu pilota na wyświetlaczu powinna znajdować się informacja o procentowym  stanie naładowania baterii stołu. Przy realizacji poszczególnych funkcji  wyświetla się  piktogram przedstawiający wykonywany ruch stołu, aktualna wartość regulowanego parametru oraz informacje o błędach i awariach z komentarzem.</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Pilot wyposażony </w:t>
            </w:r>
            <w:r w:rsidRPr="00BC7631">
              <w:rPr>
                <w:rFonts w:ascii="Arial" w:hAnsi="Arial"/>
              </w:rPr>
              <w:t>w diodową sygnalizację załączenia układu sterowania i diodową sygnalizację konieczności naładowania baterii</w:t>
            </w:r>
            <w:r>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Zasilanie bateryjne 24 V – ładowarka wbudowana w podstawę stołu</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Konstrukcja stołu ze stali nierdzewnej – powierzchnie matowe</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Pr="00A60C43" w:rsidRDefault="00C163BE" w:rsidP="00AA2A2A">
            <w:pPr>
              <w:spacing w:before="60" w:after="60"/>
              <w:rPr>
                <w:rFonts w:ascii="Arial" w:hAnsi="Arial"/>
                <w:sz w:val="26"/>
              </w:rPr>
            </w:pPr>
            <w:r w:rsidRPr="00A60C43">
              <w:rPr>
                <w:rFonts w:ascii="Arial" w:hAnsi="Arial"/>
              </w:rPr>
              <w:t>Podstawa w kształcie litery „T” zapewniająca dobry dostęp chirurga do blatu stołu</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Pr="00A60C43" w:rsidRDefault="00C163BE" w:rsidP="00AA2A2A">
            <w:pPr>
              <w:spacing w:before="60" w:after="60"/>
              <w:rPr>
                <w:rFonts w:ascii="Arial" w:hAnsi="Arial"/>
              </w:rPr>
            </w:pPr>
            <w:r w:rsidRPr="00A60C43">
              <w:rPr>
                <w:rFonts w:ascii="Arial" w:hAnsi="Arial"/>
              </w:rPr>
              <w:t xml:space="preserve">Stół przejezdny - mobilny z mechanicznym systemem blokowania podstawy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podgłówka oraz podnóżków wspomagana sprężynami gazowymi z blokadą</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Płyta oparcia pleców dzielona w proporcji 1:2 z możliwością elektrohydraulicznego wypiętrzenia klatki piersiowej sterowanego z pilota – zarówno wypiętrzenie jak i ponowne poziomowanie blatu („zerowanie” wypiętrzenia) sterowane z pilota.</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Blat przenikalny dla promieni RTG z możliwością wykonywania zdjęć RTG oraz możliwością monitorowania pacjenta przy pomocy ramienia C (przesuw min. 400 mm)– prowadnice na kasetę RTG co najmniej w segmencie podgłówka, oparcia pleców i siedziska.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Materace </w:t>
            </w:r>
            <w:r w:rsidRPr="008A567F">
              <w:rPr>
                <w:rFonts w:ascii="Arial" w:hAnsi="Arial"/>
              </w:rPr>
              <w:t>o właściwościach</w:t>
            </w:r>
            <w:r>
              <w:rPr>
                <w:rFonts w:ascii="Arial" w:hAnsi="Arial"/>
              </w:rPr>
              <w:t xml:space="preserve">, bezszwowe, antystatyczne, demontowane, wykonane z pianki poliuretanowej spienionej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Maksymalne obciążenie stołu: min. 350 kg </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C163BE" w:rsidRDefault="00C163BE" w:rsidP="00AA2A2A">
            <w:pPr>
              <w:numPr>
                <w:ilvl w:val="0"/>
                <w:numId w:val="22"/>
              </w:numPr>
              <w:suppressAutoHyphens w:val="0"/>
              <w:spacing w:before="60" w:after="60"/>
              <w:jc w:val="center"/>
              <w:rPr>
                <w:rFonts w:ascii="Arial" w:hAnsi="Arial"/>
              </w:rPr>
            </w:pPr>
          </w:p>
        </w:tc>
        <w:tc>
          <w:tcPr>
            <w:tcW w:w="5220" w:type="dxa"/>
          </w:tcPr>
          <w:p w:rsidR="00C163BE" w:rsidRPr="00BE1F15" w:rsidRDefault="00C163BE" w:rsidP="00AA2A2A">
            <w:pPr>
              <w:spacing w:before="60" w:after="60"/>
              <w:rPr>
                <w:rFonts w:ascii="Arial" w:hAnsi="Arial"/>
              </w:rPr>
            </w:pPr>
            <w:r w:rsidRPr="00BE1F15">
              <w:rPr>
                <w:rFonts w:ascii="Arial" w:hAnsi="Arial"/>
              </w:rPr>
              <w:t xml:space="preserve">Wyposażenie stołu :  </w:t>
            </w:r>
          </w:p>
          <w:p w:rsidR="00C163BE" w:rsidRPr="00BE1F15" w:rsidRDefault="00C163BE" w:rsidP="00AA2A2A">
            <w:pPr>
              <w:ind w:right="142"/>
              <w:rPr>
                <w:rFonts w:ascii="Arial" w:hAnsi="Arial"/>
                <w:szCs w:val="24"/>
              </w:rPr>
            </w:pPr>
            <w:r w:rsidRPr="00BE1F15">
              <w:rPr>
                <w:rFonts w:ascii="Arial" w:hAnsi="Arial"/>
                <w:szCs w:val="24"/>
              </w:rPr>
              <w:t xml:space="preserve">- </w:t>
            </w:r>
            <w:r w:rsidRPr="00BE1F15">
              <w:rPr>
                <w:rFonts w:ascii="Arial" w:hAnsi="Arial"/>
                <w:b/>
                <w:szCs w:val="24"/>
              </w:rPr>
              <w:t>podkolanniki</w:t>
            </w:r>
            <w:r w:rsidR="00C57795">
              <w:rPr>
                <w:rFonts w:ascii="Arial" w:hAnsi="Arial"/>
                <w:b/>
                <w:szCs w:val="24"/>
              </w:rPr>
              <w:t xml:space="preserve"> z uchwytami wielopozycyjnymi</w:t>
            </w:r>
            <w:r w:rsidRPr="00BE1F15">
              <w:rPr>
                <w:rFonts w:ascii="Arial" w:hAnsi="Arial"/>
                <w:b/>
                <w:szCs w:val="24"/>
              </w:rPr>
              <w:t xml:space="preserve">, </w:t>
            </w:r>
            <w:r w:rsidRPr="00BE1F15">
              <w:rPr>
                <w:rFonts w:ascii="Arial" w:hAnsi="Arial"/>
                <w:szCs w:val="24"/>
              </w:rPr>
              <w:t xml:space="preserve">do podpierania nóg w pozycji leżącej lub siedzącej – 1 komplet </w:t>
            </w:r>
          </w:p>
          <w:p w:rsidR="00C163BE" w:rsidRPr="00BE1F15" w:rsidRDefault="00C163BE" w:rsidP="00AA2A2A">
            <w:pPr>
              <w:ind w:right="142"/>
              <w:rPr>
                <w:rFonts w:ascii="Arial" w:hAnsi="Arial"/>
                <w:szCs w:val="24"/>
              </w:rPr>
            </w:pPr>
            <w:r w:rsidRPr="00BE1F15">
              <w:rPr>
                <w:rFonts w:ascii="Arial" w:hAnsi="Arial"/>
                <w:szCs w:val="24"/>
              </w:rPr>
              <w:t xml:space="preserve">- </w:t>
            </w:r>
            <w:r w:rsidRPr="00BE1F15">
              <w:rPr>
                <w:rFonts w:ascii="Arial" w:hAnsi="Arial"/>
                <w:b/>
                <w:szCs w:val="24"/>
              </w:rPr>
              <w:t>miska ginekologiczna</w:t>
            </w:r>
            <w:r w:rsidRPr="00BE1F15">
              <w:rPr>
                <w:rFonts w:ascii="Arial" w:hAnsi="Arial"/>
                <w:szCs w:val="24"/>
              </w:rPr>
              <w:t xml:space="preserve"> z uchwytem, montowana w miejsce podnóżka – 1 szt.</w:t>
            </w:r>
          </w:p>
          <w:p w:rsidR="00C163BE" w:rsidRPr="00BE1F15" w:rsidRDefault="00C163BE" w:rsidP="00AA2A2A">
            <w:pPr>
              <w:ind w:right="142"/>
              <w:rPr>
                <w:rFonts w:ascii="Arial" w:hAnsi="Arial"/>
                <w:szCs w:val="24"/>
              </w:rPr>
            </w:pPr>
            <w:r w:rsidRPr="00BE1F15">
              <w:rPr>
                <w:rFonts w:ascii="Arial" w:hAnsi="Arial"/>
                <w:b/>
                <w:szCs w:val="24"/>
              </w:rPr>
              <w:t>- podpórka ręki</w:t>
            </w:r>
            <w:r w:rsidRPr="00BE1F15">
              <w:rPr>
                <w:rFonts w:ascii="Arial" w:hAnsi="Arial"/>
                <w:szCs w:val="24"/>
              </w:rPr>
              <w:t>, do podpierania ręki w pozycji leżącej pacjenta, z możliwością obrotu  w płaszczyźnie poziomej</w:t>
            </w:r>
            <w:r w:rsidR="00C57795">
              <w:rPr>
                <w:rFonts w:ascii="Arial" w:hAnsi="Arial"/>
                <w:szCs w:val="24"/>
              </w:rPr>
              <w:t xml:space="preserve"> z uchwytem wielopozycyjnym </w:t>
            </w:r>
            <w:r w:rsidRPr="00BE1F15">
              <w:rPr>
                <w:rFonts w:ascii="Arial" w:hAnsi="Arial"/>
                <w:szCs w:val="24"/>
              </w:rPr>
              <w:t xml:space="preserve">– </w:t>
            </w:r>
            <w:r>
              <w:rPr>
                <w:rFonts w:ascii="Arial" w:hAnsi="Arial"/>
                <w:szCs w:val="24"/>
              </w:rPr>
              <w:t>1</w:t>
            </w:r>
            <w:r w:rsidRPr="00BE1F15">
              <w:rPr>
                <w:rFonts w:ascii="Arial" w:hAnsi="Arial"/>
                <w:szCs w:val="24"/>
              </w:rPr>
              <w:t xml:space="preserve"> szt.</w:t>
            </w:r>
          </w:p>
          <w:p w:rsidR="00C163BE" w:rsidRPr="00BE1F15" w:rsidRDefault="00C163BE" w:rsidP="00AA2A2A">
            <w:pPr>
              <w:ind w:right="142"/>
              <w:rPr>
                <w:rFonts w:ascii="Arial" w:hAnsi="Arial"/>
                <w:szCs w:val="24"/>
              </w:rPr>
            </w:pPr>
            <w:r w:rsidRPr="00BE1F15">
              <w:rPr>
                <w:rFonts w:ascii="Arial" w:hAnsi="Arial"/>
                <w:szCs w:val="24"/>
              </w:rPr>
              <w:t xml:space="preserve">- </w:t>
            </w:r>
            <w:r w:rsidRPr="00BE1F15">
              <w:rPr>
                <w:rFonts w:ascii="Arial" w:hAnsi="Arial"/>
                <w:b/>
                <w:szCs w:val="24"/>
              </w:rPr>
              <w:t xml:space="preserve">ramka ekranu </w:t>
            </w:r>
            <w:r w:rsidRPr="00BE1F15">
              <w:rPr>
                <w:rFonts w:ascii="Arial" w:hAnsi="Arial"/>
                <w:szCs w:val="24"/>
              </w:rPr>
              <w:t>ze stali nierdzewnej, z regulacja wysokości i obrotu wokół osi pionowej</w:t>
            </w:r>
            <w:r w:rsidR="00C57795">
              <w:rPr>
                <w:rFonts w:ascii="Arial" w:hAnsi="Arial"/>
                <w:szCs w:val="24"/>
              </w:rPr>
              <w:t xml:space="preserve"> z uchwytem wielopozycyjnym</w:t>
            </w:r>
            <w:r w:rsidRPr="00BE1F15">
              <w:rPr>
                <w:rFonts w:ascii="Arial" w:hAnsi="Arial"/>
                <w:szCs w:val="24"/>
              </w:rPr>
              <w:t xml:space="preserve"> – 1 szt.</w:t>
            </w:r>
          </w:p>
          <w:p w:rsidR="00C163BE" w:rsidRPr="00BE1F15" w:rsidRDefault="00C163BE" w:rsidP="00AA2A2A">
            <w:pPr>
              <w:ind w:right="142"/>
              <w:rPr>
                <w:rFonts w:ascii="Arial" w:hAnsi="Arial"/>
                <w:szCs w:val="24"/>
              </w:rPr>
            </w:pPr>
            <w:r w:rsidRPr="00BE1F15">
              <w:rPr>
                <w:rFonts w:ascii="Arial" w:hAnsi="Arial"/>
                <w:szCs w:val="24"/>
              </w:rPr>
              <w:t xml:space="preserve">- </w:t>
            </w:r>
            <w:r w:rsidRPr="00BE1F15">
              <w:rPr>
                <w:rFonts w:ascii="Arial" w:hAnsi="Arial"/>
                <w:b/>
                <w:szCs w:val="24"/>
              </w:rPr>
              <w:t>wieszak kroplówki</w:t>
            </w:r>
            <w:r w:rsidRPr="00BE1F15">
              <w:rPr>
                <w:rFonts w:ascii="Arial" w:hAnsi="Arial"/>
                <w:szCs w:val="24"/>
              </w:rPr>
              <w:t xml:space="preserve"> montowany do listwy bocznej</w:t>
            </w:r>
            <w:r w:rsidR="00C57795">
              <w:rPr>
                <w:rFonts w:ascii="Arial" w:hAnsi="Arial"/>
                <w:szCs w:val="24"/>
              </w:rPr>
              <w:t xml:space="preserve"> z uchwytem wielopozycyjnym</w:t>
            </w:r>
            <w:r w:rsidRPr="00BE1F15">
              <w:rPr>
                <w:rFonts w:ascii="Arial" w:hAnsi="Arial"/>
                <w:szCs w:val="24"/>
              </w:rPr>
              <w:t xml:space="preserve"> – 1 szt. </w:t>
            </w:r>
          </w:p>
          <w:p w:rsidR="00C163BE" w:rsidRPr="00C616E2" w:rsidRDefault="00C163BE" w:rsidP="00AA2A2A">
            <w:pPr>
              <w:ind w:right="142"/>
            </w:pPr>
          </w:p>
        </w:tc>
        <w:tc>
          <w:tcPr>
            <w:tcW w:w="1800" w:type="dxa"/>
          </w:tcPr>
          <w:p w:rsidR="00C163BE" w:rsidRDefault="00C163BE" w:rsidP="00AA2A2A">
            <w:pPr>
              <w:spacing w:before="120" w:after="120"/>
              <w:ind w:left="144" w:right="144"/>
              <w:jc w:val="center"/>
              <w:rPr>
                <w:rFonts w:ascii="Arial" w:hAnsi="Arial"/>
              </w:rPr>
            </w:pPr>
            <w:r>
              <w:rPr>
                <w:rFonts w:ascii="Arial" w:hAnsi="Arial"/>
              </w:rPr>
              <w:t>TAK</w:t>
            </w:r>
          </w:p>
        </w:tc>
        <w:tc>
          <w:tcPr>
            <w:tcW w:w="2619" w:type="dxa"/>
          </w:tcPr>
          <w:p w:rsidR="00C163BE" w:rsidRDefault="00C163BE" w:rsidP="00AA2A2A">
            <w:pPr>
              <w:spacing w:before="120" w:after="120"/>
              <w:ind w:left="144" w:right="144"/>
              <w:jc w:val="center"/>
              <w:rPr>
                <w:rFonts w:ascii="Arial" w:hAnsi="Arial"/>
                <w:b/>
              </w:rPr>
            </w:pPr>
          </w:p>
        </w:tc>
      </w:tr>
      <w:tr w:rsidR="00C163BE"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Borders>
              <w:top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tcBorders>
          </w:tcPr>
          <w:p w:rsidR="00C163BE" w:rsidRDefault="00C163BE" w:rsidP="00AA2A2A">
            <w:pPr>
              <w:rPr>
                <w:rFonts w:ascii="Arial" w:hAnsi="Arial" w:cs="Arial"/>
                <w:color w:val="000000"/>
                <w:szCs w:val="24"/>
              </w:rPr>
            </w:pPr>
            <w:r>
              <w:rPr>
                <w:rFonts w:ascii="Arial" w:hAnsi="Arial" w:cs="Arial"/>
                <w:color w:val="000000"/>
                <w:szCs w:val="24"/>
                <w:shd w:val="clear" w:color="auto" w:fill="FFFFFF"/>
              </w:rPr>
              <w:t>Okres gwarancji potwierdzony przez producenta w języku producenta i w języku polskim</w:t>
            </w:r>
          </w:p>
        </w:tc>
        <w:tc>
          <w:tcPr>
            <w:tcW w:w="1800" w:type="dxa"/>
            <w:tcBorders>
              <w:top w:val="single" w:sz="6" w:space="0" w:color="auto"/>
            </w:tcBorders>
          </w:tcPr>
          <w:p w:rsidR="00C163BE" w:rsidRDefault="00C163BE" w:rsidP="00AA2A2A">
            <w:pPr>
              <w:spacing w:before="120" w:after="120"/>
              <w:ind w:left="144" w:right="144"/>
              <w:jc w:val="center"/>
              <w:rPr>
                <w:rFonts w:ascii="Arial" w:hAnsi="Arial" w:cs="Arial"/>
                <w:b/>
                <w:szCs w:val="24"/>
              </w:rPr>
            </w:pPr>
            <w:r>
              <w:rPr>
                <w:rFonts w:ascii="Arial" w:hAnsi="Arial" w:cs="Arial"/>
                <w:szCs w:val="24"/>
              </w:rPr>
              <w:t>TAK</w:t>
            </w:r>
          </w:p>
        </w:tc>
        <w:tc>
          <w:tcPr>
            <w:tcW w:w="2619" w:type="dxa"/>
            <w:tcBorders>
              <w:top w:val="single" w:sz="6" w:space="0" w:color="auto"/>
            </w:tcBorders>
          </w:tcPr>
          <w:p w:rsidR="00C163BE" w:rsidRDefault="00C163BE" w:rsidP="00AA2A2A">
            <w:pPr>
              <w:spacing w:before="120" w:after="120"/>
              <w:ind w:left="144" w:right="144"/>
              <w:jc w:val="center"/>
              <w:rPr>
                <w:rFonts w:ascii="Arial" w:hAnsi="Arial"/>
                <w:b/>
              </w:rPr>
            </w:pPr>
          </w:p>
        </w:tc>
      </w:tr>
      <w:tr w:rsidR="00C163BE"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C163BE" w:rsidRDefault="00C163BE" w:rsidP="00AA2A2A">
            <w:pPr>
              <w:numPr>
                <w:ilvl w:val="0"/>
                <w:numId w:val="22"/>
              </w:numPr>
              <w:suppressAutoHyphens w:val="0"/>
              <w:spacing w:before="60" w:after="60"/>
              <w:jc w:val="center"/>
              <w:rPr>
                <w:rFonts w:ascii="Arial" w:hAnsi="Arial"/>
              </w:rPr>
            </w:pPr>
          </w:p>
        </w:tc>
        <w:tc>
          <w:tcPr>
            <w:tcW w:w="5220" w:type="dxa"/>
          </w:tcPr>
          <w:p w:rsidR="00C163BE" w:rsidRDefault="00C163BE" w:rsidP="00AA2A2A">
            <w:pPr>
              <w:rPr>
                <w:rFonts w:ascii="Arial" w:hAnsi="Arial"/>
                <w:szCs w:val="24"/>
              </w:rPr>
            </w:pPr>
            <w:r>
              <w:rPr>
                <w:rFonts w:ascii="Arial" w:hAnsi="Arial"/>
                <w:szCs w:val="24"/>
              </w:rPr>
              <w:t>Stół dostarczony w oryginalnym opakowaniu producenta</w:t>
            </w:r>
          </w:p>
        </w:tc>
        <w:tc>
          <w:tcPr>
            <w:tcW w:w="1800" w:type="dxa"/>
          </w:tcPr>
          <w:p w:rsidR="00C163BE" w:rsidRDefault="00C163BE" w:rsidP="00AA2A2A">
            <w:pPr>
              <w:spacing w:before="120" w:after="120"/>
              <w:ind w:left="144" w:right="144"/>
              <w:jc w:val="center"/>
              <w:rPr>
                <w:rFonts w:ascii="Arial" w:hAnsi="Arial" w:cs="Arial"/>
                <w:szCs w:val="24"/>
              </w:rPr>
            </w:pPr>
            <w:r>
              <w:rPr>
                <w:rFonts w:ascii="Arial" w:hAnsi="Arial" w:cs="Arial"/>
                <w:szCs w:val="24"/>
              </w:rPr>
              <w:t>TAK</w:t>
            </w:r>
          </w:p>
        </w:tc>
        <w:tc>
          <w:tcPr>
            <w:tcW w:w="2619" w:type="dxa"/>
          </w:tcPr>
          <w:p w:rsidR="00C163BE" w:rsidRDefault="00C163BE" w:rsidP="00AA2A2A">
            <w:pPr>
              <w:spacing w:before="120" w:after="120"/>
              <w:ind w:left="144" w:right="144"/>
              <w:jc w:val="center"/>
              <w:rPr>
                <w:rFonts w:ascii="Arial" w:hAnsi="Arial"/>
                <w:b/>
              </w:rPr>
            </w:pPr>
          </w:p>
        </w:tc>
      </w:tr>
      <w:tr w:rsidR="00C163BE"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C163BE" w:rsidRDefault="00C163BE" w:rsidP="00AA2A2A">
            <w:pPr>
              <w:numPr>
                <w:ilvl w:val="0"/>
                <w:numId w:val="22"/>
              </w:numPr>
              <w:suppressAutoHyphens w:val="0"/>
              <w:spacing w:before="60" w:after="60"/>
              <w:jc w:val="center"/>
              <w:rPr>
                <w:rFonts w:ascii="Arial" w:hAnsi="Arial"/>
              </w:rPr>
            </w:pPr>
          </w:p>
        </w:tc>
        <w:tc>
          <w:tcPr>
            <w:tcW w:w="5220" w:type="dxa"/>
          </w:tcPr>
          <w:p w:rsidR="00C163BE" w:rsidRDefault="00C163BE" w:rsidP="00AA2A2A">
            <w:pPr>
              <w:rPr>
                <w:rFonts w:ascii="Arial" w:hAnsi="Arial"/>
                <w:szCs w:val="24"/>
              </w:rPr>
            </w:pPr>
            <w:r>
              <w:rPr>
                <w:rFonts w:ascii="Arial" w:hAnsi="Arial"/>
                <w:szCs w:val="24"/>
              </w:rPr>
              <w:t>Powierzchnie stołu odporne na środki dezynfekcyjne</w:t>
            </w:r>
          </w:p>
        </w:tc>
        <w:tc>
          <w:tcPr>
            <w:tcW w:w="1800" w:type="dxa"/>
          </w:tcPr>
          <w:p w:rsidR="00C163BE" w:rsidRDefault="00C163BE" w:rsidP="00AA2A2A">
            <w:pPr>
              <w:spacing w:before="120" w:after="120"/>
              <w:ind w:left="144" w:right="144"/>
              <w:jc w:val="center"/>
              <w:rPr>
                <w:rFonts w:ascii="Arial" w:hAnsi="Arial" w:cs="Arial"/>
                <w:szCs w:val="24"/>
              </w:rPr>
            </w:pPr>
            <w:r>
              <w:rPr>
                <w:rFonts w:ascii="Arial" w:hAnsi="Arial" w:cs="Arial"/>
                <w:szCs w:val="24"/>
              </w:rPr>
              <w:t>TAK</w:t>
            </w:r>
          </w:p>
        </w:tc>
        <w:tc>
          <w:tcPr>
            <w:tcW w:w="2619" w:type="dxa"/>
          </w:tcPr>
          <w:p w:rsidR="00C163BE" w:rsidRDefault="00C163BE" w:rsidP="00AA2A2A">
            <w:pPr>
              <w:spacing w:before="120" w:after="120"/>
              <w:ind w:left="144" w:right="144"/>
              <w:jc w:val="center"/>
              <w:rPr>
                <w:rFonts w:ascii="Arial" w:hAnsi="Arial"/>
                <w:b/>
              </w:rPr>
            </w:pPr>
          </w:p>
        </w:tc>
      </w:tr>
      <w:tr w:rsidR="00C163BE"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C163BE" w:rsidRDefault="00C163BE" w:rsidP="00AA2A2A">
            <w:pPr>
              <w:numPr>
                <w:ilvl w:val="0"/>
                <w:numId w:val="22"/>
              </w:numPr>
              <w:suppressAutoHyphens w:val="0"/>
              <w:spacing w:before="60" w:after="60"/>
              <w:jc w:val="center"/>
              <w:rPr>
                <w:rFonts w:ascii="Arial" w:hAnsi="Arial"/>
              </w:rPr>
            </w:pPr>
          </w:p>
        </w:tc>
        <w:tc>
          <w:tcPr>
            <w:tcW w:w="5220" w:type="dxa"/>
          </w:tcPr>
          <w:p w:rsidR="00C163BE" w:rsidRDefault="00C163BE" w:rsidP="00AA2A2A">
            <w:pPr>
              <w:ind w:right="144"/>
              <w:rPr>
                <w:rFonts w:ascii="Arial" w:hAnsi="Arial"/>
                <w:szCs w:val="24"/>
              </w:rPr>
            </w:pPr>
            <w:r>
              <w:rPr>
                <w:rFonts w:ascii="Arial" w:hAnsi="Arial" w:cs="Arial"/>
                <w:szCs w:val="24"/>
              </w:rPr>
              <w:t>Deklaracja Zgodności, Wpis lub Zgłoszenie do Urzędu Rejestracji Wyrobów Medycznych.</w:t>
            </w:r>
          </w:p>
        </w:tc>
        <w:tc>
          <w:tcPr>
            <w:tcW w:w="1800" w:type="dxa"/>
          </w:tcPr>
          <w:p w:rsidR="00C163BE" w:rsidRDefault="00C163BE" w:rsidP="00AA2A2A">
            <w:pPr>
              <w:spacing w:before="120" w:after="120"/>
              <w:ind w:left="144" w:right="144"/>
              <w:jc w:val="center"/>
              <w:rPr>
                <w:rFonts w:ascii="Arial" w:hAnsi="Arial" w:cs="Arial"/>
                <w:szCs w:val="24"/>
              </w:rPr>
            </w:pPr>
            <w:r>
              <w:rPr>
                <w:rFonts w:ascii="Arial" w:hAnsi="Arial" w:cs="Arial"/>
                <w:szCs w:val="24"/>
              </w:rPr>
              <w:t>TAK</w:t>
            </w:r>
          </w:p>
        </w:tc>
        <w:tc>
          <w:tcPr>
            <w:tcW w:w="2619" w:type="dxa"/>
          </w:tcPr>
          <w:p w:rsidR="00C163BE" w:rsidRDefault="00C163BE" w:rsidP="00AA2A2A">
            <w:pPr>
              <w:spacing w:before="120" w:after="120"/>
              <w:ind w:left="144" w:right="144"/>
              <w:jc w:val="center"/>
              <w:rPr>
                <w:rFonts w:ascii="Arial" w:hAnsi="Arial"/>
                <w:b/>
              </w:rPr>
            </w:pPr>
          </w:p>
        </w:tc>
      </w:tr>
    </w:tbl>
    <w:p w:rsidR="00C163BE" w:rsidRDefault="00C163BE" w:rsidP="00C163BE">
      <w:pPr>
        <w:rPr>
          <w:rFonts w:ascii="Arial" w:hAnsi="Arial"/>
        </w:rPr>
      </w:pPr>
    </w:p>
    <w:p w:rsidR="00C163BE" w:rsidRDefault="00C163BE" w:rsidP="00C163BE">
      <w:pPr>
        <w:rPr>
          <w:rFonts w:ascii="Arial" w:hAnsi="Arial"/>
          <w:b/>
        </w:rPr>
      </w:pPr>
    </w:p>
    <w:p w:rsidR="00C163BE" w:rsidRDefault="00C163BE" w:rsidP="00C163BE">
      <w:pPr>
        <w:spacing w:line="276" w:lineRule="auto"/>
        <w:ind w:left="3545"/>
        <w:jc w:val="left"/>
        <w:rPr>
          <w:rFonts w:cs="Times New Roman"/>
          <w:i/>
          <w:color w:val="000000"/>
          <w:sz w:val="22"/>
        </w:rPr>
      </w:pPr>
    </w:p>
    <w:p w:rsidR="00C163BE" w:rsidRPr="00423B81" w:rsidRDefault="00C163BE" w:rsidP="00C163BE">
      <w:pPr>
        <w:spacing w:line="276" w:lineRule="auto"/>
        <w:ind w:left="3545"/>
        <w:rPr>
          <w:rFonts w:cs="Times New Roman"/>
          <w:b/>
          <w:color w:val="000000"/>
          <w:sz w:val="22"/>
        </w:rPr>
      </w:pPr>
      <w:r w:rsidRPr="00423B81">
        <w:rPr>
          <w:rFonts w:cs="Times New Roman"/>
          <w:b/>
          <w:color w:val="000000"/>
          <w:sz w:val="22"/>
        </w:rPr>
        <w:t>UWAGA:</w:t>
      </w:r>
    </w:p>
    <w:p w:rsidR="00C163BE" w:rsidRDefault="00C163BE" w:rsidP="00C163BE">
      <w:pPr>
        <w:autoSpaceDE w:val="0"/>
        <w:jc w:val="left"/>
        <w:rPr>
          <w:rFonts w:cs="Times New Roman"/>
          <w:sz w:val="22"/>
        </w:rPr>
      </w:pPr>
      <w:r>
        <w:rPr>
          <w:rFonts w:eastAsia="Times-Bold" w:cs="Times New Roman"/>
          <w:b/>
          <w:bCs/>
          <w:color w:val="000000"/>
          <w:sz w:val="23"/>
          <w:szCs w:val="23"/>
        </w:rPr>
        <w:t xml:space="preserve">Niespełnienie </w:t>
      </w:r>
      <w:r w:rsidR="00B60218">
        <w:rPr>
          <w:rFonts w:eastAsia="Times-Bold" w:cs="Times New Roman"/>
          <w:b/>
          <w:bCs/>
          <w:color w:val="000000"/>
          <w:sz w:val="23"/>
          <w:szCs w:val="23"/>
        </w:rPr>
        <w:t xml:space="preserve"> któregokolwiek z </w:t>
      </w:r>
      <w:r>
        <w:rPr>
          <w:rFonts w:eastAsia="Times-Bold" w:cs="Times New Roman"/>
          <w:b/>
          <w:bCs/>
          <w:color w:val="000000"/>
          <w:sz w:val="23"/>
          <w:szCs w:val="23"/>
        </w:rPr>
        <w:t>wyżej wyszczególnionych parametrów spowoduje odrzucenie oferty.</w:t>
      </w:r>
    </w:p>
    <w:p w:rsidR="00C163BE" w:rsidRDefault="00C163BE" w:rsidP="00C163BE">
      <w:pPr>
        <w:rPr>
          <w:sz w:val="22"/>
        </w:rPr>
      </w:pPr>
      <w:r>
        <w:rPr>
          <w:rFonts w:cs="Times New Roman"/>
          <w:sz w:val="22"/>
        </w:rPr>
        <w:t>Dla uznania oferty za ważną Wykonawca winien zaoferować sprzęt spełniający wszystkie wymagane parametry graniczne. Wykonawca jest zobowiązany pod rygorem odrzucenia oferty do załączenia oryginalnych materiałów producenta potwierdzających zaoferowane parametry i konfigurację przedmiotu zamówienia (prospekty lub broszury lub wyciągi z instrukcji lub foldery lub zdjęcia lub inne posiadane dokumenty). Wymienione dokumenty muszą być przedstawione w języku polskim.</w:t>
      </w:r>
    </w:p>
    <w:p w:rsidR="00C163BE" w:rsidRDefault="00C163BE" w:rsidP="00C163BE">
      <w:pPr>
        <w:pStyle w:val="Tekstpodstawowy"/>
        <w:rPr>
          <w:sz w:val="22"/>
        </w:rPr>
      </w:pPr>
      <w:r>
        <w:rPr>
          <w:sz w:val="22"/>
        </w:rPr>
        <w:t>Nie spełnienie któregokolwiek z wymaganych parametrów spowoduje odrzucenie oferty.</w:t>
      </w:r>
    </w:p>
    <w:p w:rsidR="00C163BE" w:rsidRDefault="00C163BE" w:rsidP="00C163BE">
      <w:pPr>
        <w:rPr>
          <w:rFonts w:cs="Times New Roman"/>
          <w:sz w:val="22"/>
        </w:rPr>
      </w:pPr>
      <w:r>
        <w:rPr>
          <w:rFonts w:cs="Times New Roman"/>
          <w:sz w:val="22"/>
        </w:rPr>
        <w:t>Zamawiający nie zezwala na składanie ofert wariantowych.</w:t>
      </w:r>
    </w:p>
    <w:p w:rsidR="00C163BE" w:rsidRDefault="00C163BE" w:rsidP="00C163BE">
      <w:r>
        <w:rPr>
          <w:rFonts w:cs="Times New Roman"/>
          <w:sz w:val="22"/>
        </w:rPr>
        <w:t>Oświadczam/-y, że oferowany sprzęt jest kompletny i będzie po dostarczeniu gotowy do pracy bez żadnych dodatkowych zakupów</w:t>
      </w:r>
    </w:p>
    <w:p w:rsidR="00C163BE" w:rsidRDefault="00C163BE" w:rsidP="00C163BE">
      <w:pPr>
        <w:ind w:right="-568"/>
      </w:pPr>
    </w:p>
    <w:p w:rsidR="00C163BE" w:rsidRDefault="00C163BE" w:rsidP="00C163BE">
      <w:pPr>
        <w:ind w:right="-568"/>
        <w:rPr>
          <w:rFonts w:eastAsia="Times New Roman" w:cs="Times New Roman"/>
          <w:color w:val="000000"/>
          <w:sz w:val="18"/>
          <w:szCs w:val="18"/>
        </w:rPr>
      </w:pPr>
      <w:r>
        <w:rPr>
          <w:rFonts w:cs="Times New Roman"/>
          <w:sz w:val="22"/>
        </w:rPr>
        <w:t>Data...........................................</w:t>
      </w:r>
      <w:r>
        <w:rPr>
          <w:rFonts w:cs="Times New Roman"/>
          <w:sz w:val="22"/>
        </w:rPr>
        <w:tab/>
        <w:t xml:space="preserve"> </w:t>
      </w:r>
      <w:r>
        <w:rPr>
          <w:rFonts w:eastAsia="Times New Roman" w:cs="Times New Roman"/>
          <w:color w:val="000000"/>
          <w:sz w:val="18"/>
          <w:szCs w:val="18"/>
        </w:rPr>
        <w:t xml:space="preserve">                             …</w:t>
      </w:r>
      <w:r>
        <w:rPr>
          <w:rFonts w:cs="Times New Roman"/>
          <w:color w:val="000000"/>
          <w:sz w:val="18"/>
          <w:szCs w:val="18"/>
        </w:rPr>
        <w:t>...........................................................................................</w:t>
      </w:r>
    </w:p>
    <w:p w:rsidR="00C163BE" w:rsidRDefault="00C163BE" w:rsidP="00C163BE">
      <w:pPr>
        <w:ind w:right="-568"/>
        <w:jc w:val="left"/>
        <w:rPr>
          <w:rFonts w:eastAsia="Times New Roman" w:cs="Times New Roman"/>
          <w:b/>
          <w:bCs/>
        </w:rPr>
      </w:pPr>
      <w:r>
        <w:rPr>
          <w:rFonts w:eastAsia="Times New Roman" w:cs="Times New Roman"/>
          <w:color w:val="000000"/>
          <w:sz w:val="18"/>
          <w:szCs w:val="18"/>
        </w:rPr>
        <w:t xml:space="preserve">                                                                                </w:t>
      </w:r>
      <w:r>
        <w:rPr>
          <w:rFonts w:eastAsia="Times New Roman" w:cs="Times New Roman"/>
          <w:color w:val="000000"/>
          <w:sz w:val="20"/>
          <w:szCs w:val="20"/>
        </w:rPr>
        <w:t xml:space="preserve">     </w:t>
      </w:r>
      <w:r>
        <w:rPr>
          <w:rFonts w:cs="Times New Roman"/>
          <w:color w:val="000000"/>
          <w:sz w:val="20"/>
          <w:szCs w:val="20"/>
        </w:rPr>
        <w:t>podpis osoby uprawnionej do reprezentowania Wykonawcy</w:t>
      </w:r>
    </w:p>
    <w:p w:rsidR="00C163BE" w:rsidRDefault="00C163BE" w:rsidP="00C163BE">
      <w:pPr>
        <w:rPr>
          <w:rFonts w:eastAsia="Times New Roman" w:cs="Times New Roman"/>
          <w:b/>
          <w:bCs/>
        </w:rPr>
      </w:pPr>
      <w:r>
        <w:rPr>
          <w:rFonts w:eastAsia="Times New Roman" w:cs="Times New Roman"/>
          <w:b/>
          <w:bCs/>
        </w:rPr>
        <w:t xml:space="preserve">      </w:t>
      </w:r>
    </w:p>
    <w:p w:rsidR="00C163BE" w:rsidRDefault="00C163BE" w:rsidP="00C163BE">
      <w:pPr>
        <w:rPr>
          <w:rFonts w:eastAsia="Times New Roman" w:cs="Times New Roman"/>
          <w:b/>
          <w:bCs/>
        </w:rPr>
      </w:pPr>
    </w:p>
    <w:p w:rsidR="00C163BE" w:rsidRDefault="00C163BE" w:rsidP="00C163BE">
      <w:pPr>
        <w:jc w:val="center"/>
        <w:rPr>
          <w:rFonts w:eastAsia="Times New Roman" w:cs="Times New Roman"/>
          <w:b/>
          <w:bCs/>
        </w:rPr>
      </w:pPr>
    </w:p>
    <w:p w:rsidR="00C163BE" w:rsidRDefault="00C163BE" w:rsidP="00C163BE">
      <w:pPr>
        <w:jc w:val="center"/>
        <w:rPr>
          <w:rFonts w:eastAsia="Times New Roman" w:cs="Times New Roman"/>
          <w:b/>
          <w:bCs/>
        </w:rPr>
      </w:pPr>
    </w:p>
    <w:p w:rsidR="00C163BE" w:rsidRDefault="00C163BE" w:rsidP="00C163BE">
      <w:pPr>
        <w:jc w:val="center"/>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1F657D" w:rsidRDefault="001F657D" w:rsidP="001F657D">
      <w:pPr>
        <w:ind w:right="256"/>
        <w:rPr>
          <w:rFonts w:cs="Times New Roman"/>
          <w:szCs w:val="24"/>
        </w:rPr>
      </w:pPr>
      <w:r>
        <w:rPr>
          <w:rFonts w:cs="Times New Roman"/>
          <w:szCs w:val="24"/>
        </w:rPr>
        <w:lastRenderedPageBreak/>
        <w:t xml:space="preserve">                                                                                                        Załącznik nr 1b do SIWZ</w:t>
      </w:r>
    </w:p>
    <w:p w:rsidR="003D7D7F" w:rsidRDefault="003D7D7F" w:rsidP="00C163BE">
      <w:pPr>
        <w:jc w:val="left"/>
        <w:rPr>
          <w:rFonts w:eastAsia="Times New Roman" w:cs="Times New Roman"/>
          <w:b/>
          <w:bCs/>
        </w:rPr>
      </w:pPr>
    </w:p>
    <w:p w:rsidR="00C163BE" w:rsidRDefault="00C163BE" w:rsidP="00C163BE">
      <w:pPr>
        <w:tabs>
          <w:tab w:val="left" w:pos="708"/>
        </w:tabs>
        <w:spacing w:line="100" w:lineRule="atLeast"/>
        <w:jc w:val="left"/>
        <w:rPr>
          <w:rFonts w:eastAsia="Times New Roman" w:cs="Times New Roman"/>
          <w:b/>
          <w:bCs/>
          <w:i/>
          <w:szCs w:val="24"/>
          <w:lang w:eastAsia="hi-IN" w:bidi="hi-IN"/>
        </w:rPr>
      </w:pPr>
    </w:p>
    <w:p w:rsidR="00C163BE" w:rsidRDefault="00C163BE" w:rsidP="001F657D">
      <w:pPr>
        <w:tabs>
          <w:tab w:val="left" w:pos="708"/>
        </w:tabs>
        <w:spacing w:line="100" w:lineRule="atLeast"/>
        <w:jc w:val="center"/>
        <w:rPr>
          <w:rFonts w:eastAsia="Times New Roman" w:cs="Times New Roman"/>
          <w:b/>
          <w:bCs/>
          <w:i/>
          <w:szCs w:val="24"/>
          <w:lang w:eastAsia="hi-IN" w:bidi="hi-IN"/>
        </w:rPr>
      </w:pPr>
    </w:p>
    <w:p w:rsidR="00C163BE" w:rsidRDefault="00C163BE" w:rsidP="001F657D">
      <w:pPr>
        <w:tabs>
          <w:tab w:val="left" w:pos="708"/>
        </w:tabs>
        <w:spacing w:line="276" w:lineRule="auto"/>
        <w:ind w:left="270" w:hanging="285"/>
        <w:jc w:val="center"/>
        <w:rPr>
          <w:rFonts w:cs="Times New Roman"/>
          <w:b/>
          <w:bCs/>
          <w:i/>
          <w:szCs w:val="24"/>
        </w:rPr>
      </w:pPr>
      <w:r>
        <w:rPr>
          <w:rFonts w:cs="Times New Roman"/>
          <w:b/>
          <w:bCs/>
          <w:i/>
          <w:szCs w:val="24"/>
        </w:rPr>
        <w:t>ZESTAWIENIE PARAMETRÓW I WARUNKÓW W</w:t>
      </w:r>
      <w:r w:rsidR="00C82528">
        <w:rPr>
          <w:rFonts w:cs="Times New Roman"/>
          <w:b/>
          <w:bCs/>
          <w:i/>
          <w:szCs w:val="24"/>
        </w:rPr>
        <w:t>Y</w:t>
      </w:r>
      <w:r>
        <w:rPr>
          <w:rFonts w:cs="Times New Roman"/>
          <w:b/>
          <w:bCs/>
          <w:i/>
          <w:szCs w:val="24"/>
        </w:rPr>
        <w:t>MAGANYCH</w:t>
      </w:r>
    </w:p>
    <w:p w:rsidR="00C163BE" w:rsidRDefault="00C163BE" w:rsidP="001F657D">
      <w:pPr>
        <w:tabs>
          <w:tab w:val="left" w:pos="708"/>
        </w:tabs>
        <w:spacing w:line="276" w:lineRule="auto"/>
        <w:ind w:left="270" w:hanging="285"/>
        <w:jc w:val="center"/>
        <w:rPr>
          <w:rFonts w:cs="Times New Roman"/>
          <w:b/>
          <w:bCs/>
          <w:i/>
          <w:szCs w:val="24"/>
        </w:rPr>
      </w:pPr>
      <w:r>
        <w:rPr>
          <w:rFonts w:cs="Times New Roman"/>
          <w:b/>
          <w:bCs/>
          <w:i/>
          <w:szCs w:val="24"/>
        </w:rPr>
        <w:t>Przedmiot zamówienia: stół operacyjny  ortopedyczny</w:t>
      </w:r>
    </w:p>
    <w:p w:rsidR="00C163BE" w:rsidRDefault="00C163BE" w:rsidP="00C163BE">
      <w:pPr>
        <w:rPr>
          <w:rFonts w:cs="Times New Roman"/>
          <w:sz w:val="22"/>
        </w:rPr>
      </w:pPr>
      <w:r>
        <w:rPr>
          <w:rFonts w:cs="Times New Roman"/>
          <w:sz w:val="22"/>
        </w:rPr>
        <w:t>Nazwa urządzenia / model /typ ..................................</w:t>
      </w:r>
    </w:p>
    <w:p w:rsidR="00C163BE" w:rsidRDefault="00C163BE" w:rsidP="00C163BE">
      <w:pPr>
        <w:rPr>
          <w:rFonts w:cs="Times New Roman"/>
          <w:sz w:val="22"/>
        </w:rPr>
      </w:pPr>
      <w:r>
        <w:rPr>
          <w:rFonts w:cs="Times New Roman"/>
          <w:sz w:val="22"/>
        </w:rPr>
        <w:t>Producent............................................................</w:t>
      </w:r>
    </w:p>
    <w:p w:rsidR="00C163BE" w:rsidRDefault="00C163BE" w:rsidP="00C163BE">
      <w:pPr>
        <w:rPr>
          <w:rFonts w:cs="Times New Roman"/>
          <w:color w:val="000000"/>
          <w:sz w:val="22"/>
        </w:rPr>
      </w:pPr>
      <w:r>
        <w:rPr>
          <w:rFonts w:cs="Times New Roman"/>
          <w:sz w:val="22"/>
        </w:rPr>
        <w:t>Kraj pochodzenia................................................</w:t>
      </w:r>
    </w:p>
    <w:p w:rsidR="00C163BE" w:rsidRDefault="00C163BE" w:rsidP="00CA43C7">
      <w:pPr>
        <w:rPr>
          <w:rFonts w:cs="Times New Roman"/>
          <w:color w:val="000000"/>
          <w:sz w:val="22"/>
        </w:rPr>
      </w:pPr>
      <w:r>
        <w:rPr>
          <w:rFonts w:cs="Times New Roman"/>
          <w:color w:val="000000"/>
          <w:sz w:val="22"/>
        </w:rPr>
        <w:t>Rok produkcji......................................................</w:t>
      </w:r>
    </w:p>
    <w:p w:rsidR="001F657D" w:rsidRPr="00CA43C7" w:rsidRDefault="001F657D" w:rsidP="00CA43C7">
      <w:pPr>
        <w:rPr>
          <w:rFonts w:cs="Times New Roman"/>
          <w:i/>
          <w:color w:val="000000"/>
          <w:sz w:val="22"/>
        </w:rPr>
      </w:pPr>
    </w:p>
    <w:tbl>
      <w:tblPr>
        <w:tblW w:w="0" w:type="auto"/>
        <w:tblInd w:w="-781" w:type="dxa"/>
        <w:tblCellMar>
          <w:left w:w="70" w:type="dxa"/>
          <w:right w:w="70" w:type="dxa"/>
        </w:tblCellMar>
        <w:tblLook w:val="0000"/>
      </w:tblPr>
      <w:tblGrid>
        <w:gridCol w:w="484"/>
        <w:gridCol w:w="5874"/>
        <w:gridCol w:w="1761"/>
        <w:gridCol w:w="1877"/>
      </w:tblGrid>
      <w:tr w:rsidR="00C163BE" w:rsidTr="0051478A">
        <w:trPr>
          <w:trHeight w:val="780"/>
        </w:trPr>
        <w:tc>
          <w:tcPr>
            <w:tcW w:w="0" w:type="auto"/>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rPr>
            </w:pPr>
            <w:r>
              <w:rPr>
                <w:rFonts w:ascii="Arial" w:hAnsi="Arial"/>
                <w:b/>
              </w:rPr>
              <w:t>LP.</w:t>
            </w:r>
          </w:p>
        </w:tc>
        <w:tc>
          <w:tcPr>
            <w:tcW w:w="0" w:type="auto"/>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b/>
              </w:rPr>
            </w:pPr>
            <w:r>
              <w:rPr>
                <w:rFonts w:ascii="Arial" w:hAnsi="Arial"/>
                <w:b/>
              </w:rPr>
              <w:t>WYMAGANE PARAMETRY I WARUNKI</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b/>
              </w:rPr>
            </w:pPr>
            <w:r>
              <w:rPr>
                <w:rFonts w:ascii="Arial" w:hAnsi="Arial"/>
                <w:b/>
              </w:rPr>
              <w:t>PARAMETR WYMAGANY</w:t>
            </w:r>
          </w:p>
        </w:tc>
        <w:tc>
          <w:tcPr>
            <w:tcW w:w="0" w:type="auto"/>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rPr>
            </w:pPr>
            <w:r>
              <w:rPr>
                <w:rFonts w:ascii="Arial" w:hAnsi="Arial"/>
                <w:b/>
              </w:rPr>
              <w:t>OFEROWANY PARAMETR</w:t>
            </w: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w:t>
            </w:r>
          </w:p>
        </w:tc>
        <w:tc>
          <w:tcPr>
            <w:tcW w:w="0" w:type="auto"/>
            <w:tcBorders>
              <w:top w:val="single" w:sz="6" w:space="0" w:color="auto"/>
              <w:left w:val="single" w:sz="6" w:space="0" w:color="auto"/>
              <w:bottom w:val="single" w:sz="6" w:space="0" w:color="auto"/>
              <w:right w:val="single" w:sz="6" w:space="0" w:color="auto"/>
            </w:tcBorders>
          </w:tcPr>
          <w:p w:rsidR="00C163BE" w:rsidRPr="00FC0F13" w:rsidRDefault="00C163BE" w:rsidP="00AA2A2A">
            <w:pPr>
              <w:spacing w:before="60" w:after="60"/>
              <w:rPr>
                <w:rFonts w:ascii="Arial" w:hAnsi="Arial"/>
                <w:szCs w:val="24"/>
              </w:rPr>
            </w:pPr>
            <w:r w:rsidRPr="00FC0F13">
              <w:rPr>
                <w:rFonts w:ascii="Arial" w:hAnsi="Arial"/>
                <w:szCs w:val="24"/>
              </w:rPr>
              <w:t xml:space="preserve">Stół do operacji ogólnochirurgicznych </w:t>
            </w:r>
          </w:p>
          <w:p w:rsidR="00C163BE" w:rsidRPr="00F74105" w:rsidRDefault="00C163BE" w:rsidP="00AA2A2A">
            <w:pPr>
              <w:spacing w:before="60" w:after="60"/>
              <w:rPr>
                <w:rFonts w:ascii="Arial" w:hAnsi="Arial"/>
              </w:rPr>
            </w:pPr>
            <w:r w:rsidRPr="00FC0F13">
              <w:rPr>
                <w:rFonts w:ascii="Arial" w:hAnsi="Arial"/>
                <w:color w:val="000000"/>
                <w:szCs w:val="24"/>
              </w:rPr>
              <w:t>Wszystkie poniższe parametry potwierdzone przez producenta w języku producenta i w języku polskim</w:t>
            </w:r>
            <w:r>
              <w:rPr>
                <w:rFonts w:ascii="Arial" w:hAnsi="Arial"/>
                <w:color w:val="000000"/>
                <w:sz w:val="22"/>
              </w:rPr>
              <w:t>.</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Napęd stołu elektrohydrauliczny</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3.</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Długość stołu z blatem: </w:t>
            </w:r>
            <w:r w:rsidRPr="00A43A94">
              <w:rPr>
                <w:rFonts w:ascii="Arial" w:hAnsi="Arial"/>
              </w:rPr>
              <w:t xml:space="preserve">2050 mm ( </w:t>
            </w:r>
            <w:r w:rsidRPr="00A43A94">
              <w:rPr>
                <w:rFonts w:ascii="Arial" w:hAnsi="Arial"/>
                <w:u w:val="single"/>
              </w:rPr>
              <w:t>+</w:t>
            </w:r>
            <w:r w:rsidRPr="00A43A94">
              <w:rPr>
                <w:rFonts w:ascii="Arial" w:hAnsi="Arial"/>
              </w:rPr>
              <w:t xml:space="preserve"> 30 mm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4.</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Całkowita szerokość blatu: 580 mm ( </w:t>
            </w:r>
            <w:r>
              <w:rPr>
                <w:rFonts w:ascii="Arial" w:hAnsi="Arial"/>
                <w:u w:val="single"/>
              </w:rPr>
              <w:t>+</w:t>
            </w:r>
            <w:r>
              <w:rPr>
                <w:rFonts w:ascii="Arial" w:hAnsi="Arial"/>
              </w:rPr>
              <w:t xml:space="preserve"> 30 mm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5.</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Regulacja wysokości blatu: 730 do 1170 mm ( </w:t>
            </w:r>
            <w:r>
              <w:rPr>
                <w:rFonts w:ascii="Arial" w:hAnsi="Arial"/>
                <w:u w:val="single"/>
              </w:rPr>
              <w:t>+</w:t>
            </w:r>
            <w:r>
              <w:rPr>
                <w:rFonts w:ascii="Arial" w:hAnsi="Arial"/>
              </w:rPr>
              <w:t xml:space="preserve"> 30 mm ). Wymiary wysokości dotyczą górnej powierzchni materaca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6.</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oparcia pleców: - 45</w:t>
            </w:r>
            <w:r>
              <w:rPr>
                <w:rFonts w:ascii="Arial" w:hAnsi="Arial"/>
                <w:vertAlign w:val="superscript"/>
              </w:rPr>
              <w:t>0</w:t>
            </w:r>
            <w:r>
              <w:rPr>
                <w:rFonts w:ascii="Arial" w:hAnsi="Arial"/>
              </w:rPr>
              <w:t xml:space="preserve"> do +75</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5</w:t>
            </w:r>
            <w:r>
              <w:rPr>
                <w:rFonts w:ascii="Arial" w:hAnsi="Arial"/>
                <w:vertAlign w:val="superscript"/>
              </w:rPr>
              <w:t>0</w:t>
            </w:r>
            <w:r>
              <w:rPr>
                <w:rFonts w:ascii="Arial" w:hAnsi="Arial"/>
              </w:rPr>
              <w:t xml:space="preserve">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7.</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podgłówka: - 23</w:t>
            </w:r>
            <w:r>
              <w:rPr>
                <w:rFonts w:ascii="Arial" w:hAnsi="Arial"/>
                <w:vertAlign w:val="superscript"/>
              </w:rPr>
              <w:t>0</w:t>
            </w:r>
            <w:r>
              <w:rPr>
                <w:rFonts w:ascii="Arial" w:hAnsi="Arial"/>
              </w:rPr>
              <w:t xml:space="preserve"> do +53</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3</w:t>
            </w:r>
            <w:r>
              <w:rPr>
                <w:rFonts w:ascii="Arial" w:hAnsi="Arial"/>
                <w:vertAlign w:val="superscript"/>
              </w:rPr>
              <w:t>0</w:t>
            </w:r>
            <w:r>
              <w:rPr>
                <w:rFonts w:ascii="Arial" w:hAnsi="Arial"/>
              </w:rPr>
              <w:t xml:space="preserve">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8.</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Przechyły boczne w obie strony: po 28</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3</w:t>
            </w:r>
            <w:r>
              <w:rPr>
                <w:rFonts w:ascii="Arial" w:hAnsi="Arial"/>
                <w:vertAlign w:val="superscript"/>
              </w:rPr>
              <w:t>0</w:t>
            </w:r>
            <w:r>
              <w:rPr>
                <w:rFonts w:ascii="Arial" w:hAnsi="Arial"/>
              </w:rPr>
              <w:t xml:space="preserve">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9.</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Przechył </w:t>
            </w:r>
            <w:proofErr w:type="spellStart"/>
            <w:r>
              <w:rPr>
                <w:rFonts w:ascii="Arial" w:hAnsi="Arial"/>
              </w:rPr>
              <w:t>Trendelenburga</w:t>
            </w:r>
            <w:proofErr w:type="spellEnd"/>
            <w:r>
              <w:rPr>
                <w:rFonts w:ascii="Arial" w:hAnsi="Arial"/>
              </w:rPr>
              <w:t>: 33</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3</w:t>
            </w:r>
            <w:r>
              <w:rPr>
                <w:rFonts w:ascii="Arial" w:hAnsi="Arial"/>
                <w:vertAlign w:val="superscript"/>
              </w:rPr>
              <w:t>0</w:t>
            </w:r>
            <w:r>
              <w:rPr>
                <w:rFonts w:ascii="Arial" w:hAnsi="Arial"/>
              </w:rPr>
              <w:t xml:space="preserve">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10.</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Przechył anty -</w:t>
            </w:r>
            <w:proofErr w:type="spellStart"/>
            <w:r>
              <w:rPr>
                <w:rFonts w:ascii="Arial" w:hAnsi="Arial"/>
              </w:rPr>
              <w:t>Trendelenburga</w:t>
            </w:r>
            <w:proofErr w:type="spellEnd"/>
            <w:r>
              <w:rPr>
                <w:rFonts w:ascii="Arial" w:hAnsi="Arial"/>
              </w:rPr>
              <w:t>: 33</w:t>
            </w:r>
            <w:r>
              <w:rPr>
                <w:rFonts w:ascii="Arial" w:hAnsi="Arial"/>
                <w:vertAlign w:val="superscript"/>
              </w:rPr>
              <w:t xml:space="preserve">0  </w:t>
            </w:r>
            <w:r>
              <w:rPr>
                <w:rFonts w:ascii="Arial" w:hAnsi="Arial"/>
              </w:rPr>
              <w:t xml:space="preserve">( </w:t>
            </w:r>
            <w:r>
              <w:rPr>
                <w:rFonts w:ascii="Arial" w:hAnsi="Arial"/>
                <w:u w:val="single"/>
              </w:rPr>
              <w:t>+</w:t>
            </w:r>
            <w:r>
              <w:rPr>
                <w:rFonts w:ascii="Arial" w:hAnsi="Arial"/>
              </w:rPr>
              <w:t xml:space="preserve"> 3</w:t>
            </w:r>
            <w:r>
              <w:rPr>
                <w:rFonts w:ascii="Arial" w:hAnsi="Arial"/>
                <w:vertAlign w:val="superscript"/>
              </w:rPr>
              <w:t>0</w:t>
            </w:r>
            <w:r>
              <w:rPr>
                <w:rFonts w:ascii="Arial" w:hAnsi="Arial"/>
              </w:rPr>
              <w:t xml:space="preserve">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11.</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Regulacja kąta nachylenia podnóżków w płaszczyźnie </w:t>
            </w:r>
            <w:r w:rsidRPr="005F49F5">
              <w:rPr>
                <w:rFonts w:ascii="Arial" w:hAnsi="Arial"/>
              </w:rPr>
              <w:t>pionowej: - 90</w:t>
            </w:r>
            <w:r w:rsidRPr="005F49F5">
              <w:rPr>
                <w:rFonts w:ascii="Arial" w:hAnsi="Arial"/>
                <w:vertAlign w:val="superscript"/>
              </w:rPr>
              <w:t>0</w:t>
            </w:r>
            <w:r w:rsidRPr="005F49F5">
              <w:rPr>
                <w:rFonts w:ascii="Arial" w:hAnsi="Arial"/>
              </w:rPr>
              <w:t xml:space="preserve"> do </w:t>
            </w:r>
            <w:r>
              <w:rPr>
                <w:rFonts w:ascii="Arial" w:hAnsi="Arial"/>
              </w:rPr>
              <w:t>+</w:t>
            </w:r>
            <w:r w:rsidRPr="005F49F5">
              <w:rPr>
                <w:rFonts w:ascii="Arial" w:hAnsi="Arial"/>
              </w:rPr>
              <w:t>15</w:t>
            </w:r>
            <w:r w:rsidRPr="005F49F5">
              <w:rPr>
                <w:rFonts w:ascii="Arial" w:hAnsi="Arial"/>
                <w:vertAlign w:val="superscript"/>
              </w:rPr>
              <w:t xml:space="preserve">0  </w:t>
            </w:r>
            <w:r w:rsidRPr="005F49F5">
              <w:rPr>
                <w:rFonts w:ascii="Arial" w:hAnsi="Arial"/>
              </w:rPr>
              <w:t>(</w:t>
            </w:r>
            <w:r w:rsidRPr="005F49F5">
              <w:rPr>
                <w:rFonts w:ascii="Arial" w:hAnsi="Arial"/>
                <w:u w:val="single"/>
              </w:rPr>
              <w:t>+</w:t>
            </w:r>
            <w:r w:rsidRPr="005F49F5">
              <w:rPr>
                <w:rFonts w:ascii="Arial" w:hAnsi="Arial"/>
              </w:rPr>
              <w:t xml:space="preserve"> 5</w:t>
            </w:r>
            <w:r w:rsidRPr="005F49F5">
              <w:rPr>
                <w:rFonts w:ascii="Arial" w:hAnsi="Arial"/>
                <w:vertAlign w:val="superscript"/>
              </w:rPr>
              <w:t>0</w:t>
            </w:r>
            <w:r w:rsidRPr="005F49F5">
              <w:rPr>
                <w:rFonts w:ascii="Arial" w:hAnsi="Arial"/>
              </w:rPr>
              <w:t>)</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12.</w:t>
            </w:r>
          </w:p>
        </w:tc>
        <w:tc>
          <w:tcPr>
            <w:tcW w:w="0" w:type="auto"/>
            <w:tcBorders>
              <w:top w:val="single" w:sz="6" w:space="0" w:color="auto"/>
              <w:left w:val="single" w:sz="6" w:space="0" w:color="auto"/>
              <w:bottom w:val="single" w:sz="6" w:space="0" w:color="auto"/>
              <w:right w:val="single" w:sz="6" w:space="0" w:color="auto"/>
            </w:tcBorders>
          </w:tcPr>
          <w:p w:rsidR="00C163BE" w:rsidRPr="004F6FC0" w:rsidRDefault="00C163BE" w:rsidP="00AA2A2A">
            <w:pPr>
              <w:spacing w:before="60" w:after="60"/>
              <w:rPr>
                <w:rFonts w:ascii="Arial" w:hAnsi="Arial"/>
              </w:rPr>
            </w:pPr>
            <w:r>
              <w:rPr>
                <w:rFonts w:ascii="Arial" w:hAnsi="Arial"/>
              </w:rPr>
              <w:t xml:space="preserve">Zakres regulacji kata odchylenia podnóżków </w:t>
            </w:r>
            <w:r>
              <w:rPr>
                <w:rFonts w:ascii="Arial" w:hAnsi="Arial"/>
              </w:rPr>
              <w:br/>
              <w:t>w płaszczyźnie poziomej</w:t>
            </w:r>
            <w:r w:rsidRPr="00A515A8">
              <w:rPr>
                <w:rFonts w:ascii="Arial" w:hAnsi="Arial"/>
              </w:rPr>
              <w:t>: 0</w:t>
            </w:r>
            <w:r w:rsidRPr="00A515A8">
              <w:rPr>
                <w:rFonts w:ascii="Arial" w:hAnsi="Arial"/>
                <w:vertAlign w:val="superscript"/>
              </w:rPr>
              <w:t>0</w:t>
            </w:r>
            <w:r w:rsidRPr="00A515A8">
              <w:rPr>
                <w:rFonts w:ascii="Arial" w:hAnsi="Arial"/>
              </w:rPr>
              <w:t xml:space="preserve"> do 180</w:t>
            </w:r>
            <w:r w:rsidRPr="00A515A8">
              <w:rPr>
                <w:rFonts w:ascii="Arial" w:hAnsi="Arial"/>
                <w:vertAlign w:val="superscript"/>
              </w:rPr>
              <w:t xml:space="preserve">0  </w:t>
            </w:r>
            <w:r>
              <w:rPr>
                <w:rFonts w:ascii="Arial" w:hAnsi="Arial"/>
                <w:szCs w:val="24"/>
              </w:rPr>
              <w:t>(</w:t>
            </w:r>
            <w:r w:rsidRPr="00A515A8">
              <w:rPr>
                <w:rFonts w:ascii="Arial" w:hAnsi="Arial"/>
                <w:szCs w:val="24"/>
                <w:u w:val="single"/>
              </w:rPr>
              <w:t xml:space="preserve">+ </w:t>
            </w:r>
            <w:r w:rsidRPr="00A515A8">
              <w:rPr>
                <w:rFonts w:ascii="Arial" w:hAnsi="Arial"/>
                <w:szCs w:val="24"/>
              </w:rPr>
              <w:t>5</w:t>
            </w:r>
            <w:r w:rsidRPr="00A515A8">
              <w:rPr>
                <w:rFonts w:ascii="Arial" w:hAnsi="Arial"/>
                <w:szCs w:val="24"/>
                <w:vertAlign w:val="superscript"/>
              </w:rPr>
              <w:t>0</w:t>
            </w:r>
            <w:r>
              <w:rPr>
                <w:rFonts w:ascii="Arial" w:hAnsi="Arial"/>
                <w:szCs w:val="24"/>
              </w:rPr>
              <w:t>)</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13.</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Ręczny przesuw wzdłużny blatu : 250 mm</w:t>
            </w:r>
            <w:r>
              <w:rPr>
                <w:rFonts w:ascii="Arial" w:hAnsi="Arial"/>
                <w:vertAlign w:val="superscript"/>
              </w:rPr>
              <w:t xml:space="preserve">  </w:t>
            </w:r>
            <w:r>
              <w:rPr>
                <w:rFonts w:ascii="Arial" w:hAnsi="Arial"/>
              </w:rPr>
              <w:t>(</w:t>
            </w:r>
            <w:r>
              <w:rPr>
                <w:rFonts w:ascii="Arial" w:hAnsi="Arial"/>
                <w:u w:val="single"/>
              </w:rPr>
              <w:t>+</w:t>
            </w:r>
            <w:r>
              <w:rPr>
                <w:rFonts w:ascii="Arial" w:hAnsi="Arial"/>
              </w:rPr>
              <w:t xml:space="preserve"> 30 mm)</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14.</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Układ sterowania z funkcją „stand by” włączającą się po upływie max.15 sekund od ostatniego naciśnięcia przycisku funkcyjnego . Ponowne sterowanie z pilota możliwe po naciśnięciu przycisku aktywacji przycisków funkcyjnych</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RPr="007D101B"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15.</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Regulacja pilotem przewodowym przez układ elektro-hydrauliczny następujących pozycji blatu:</w:t>
            </w:r>
          </w:p>
          <w:p w:rsidR="00C163BE" w:rsidRDefault="00C163BE" w:rsidP="00AA2A2A">
            <w:pPr>
              <w:numPr>
                <w:ilvl w:val="0"/>
                <w:numId w:val="21"/>
              </w:numPr>
              <w:suppressAutoHyphens w:val="0"/>
              <w:spacing w:before="60" w:after="60"/>
              <w:jc w:val="left"/>
              <w:rPr>
                <w:rFonts w:ascii="Arial" w:hAnsi="Arial"/>
              </w:rPr>
            </w:pPr>
            <w:r>
              <w:rPr>
                <w:rFonts w:ascii="Arial" w:hAnsi="Arial"/>
              </w:rPr>
              <w:t xml:space="preserve">zmiana wysokości </w:t>
            </w:r>
          </w:p>
          <w:p w:rsidR="00C163BE" w:rsidRDefault="00C163BE" w:rsidP="00AA2A2A">
            <w:pPr>
              <w:numPr>
                <w:ilvl w:val="0"/>
                <w:numId w:val="21"/>
              </w:numPr>
              <w:suppressAutoHyphens w:val="0"/>
              <w:spacing w:before="60" w:after="60"/>
              <w:jc w:val="left"/>
              <w:rPr>
                <w:rFonts w:ascii="Arial" w:hAnsi="Arial"/>
              </w:rPr>
            </w:pPr>
            <w:r>
              <w:rPr>
                <w:rFonts w:ascii="Arial" w:hAnsi="Arial"/>
              </w:rPr>
              <w:t xml:space="preserve">przechyły wzdłużne </w:t>
            </w:r>
          </w:p>
          <w:p w:rsidR="00C163BE" w:rsidRDefault="00C163BE" w:rsidP="00AA2A2A">
            <w:pPr>
              <w:numPr>
                <w:ilvl w:val="0"/>
                <w:numId w:val="21"/>
              </w:numPr>
              <w:suppressAutoHyphens w:val="0"/>
              <w:spacing w:before="60" w:after="60"/>
              <w:jc w:val="left"/>
              <w:rPr>
                <w:rFonts w:ascii="Arial" w:hAnsi="Arial"/>
              </w:rPr>
            </w:pPr>
            <w:r>
              <w:rPr>
                <w:rFonts w:ascii="Arial" w:hAnsi="Arial"/>
              </w:rPr>
              <w:t>przechyły boczne</w:t>
            </w:r>
          </w:p>
          <w:p w:rsidR="00C163BE" w:rsidRDefault="00C163BE" w:rsidP="00AA2A2A">
            <w:pPr>
              <w:numPr>
                <w:ilvl w:val="0"/>
                <w:numId w:val="21"/>
              </w:numPr>
              <w:suppressAutoHyphens w:val="0"/>
              <w:spacing w:before="60" w:after="60"/>
              <w:jc w:val="left"/>
              <w:rPr>
                <w:rFonts w:ascii="Arial" w:hAnsi="Arial"/>
              </w:rPr>
            </w:pPr>
            <w:r>
              <w:rPr>
                <w:rFonts w:ascii="Arial" w:hAnsi="Arial"/>
              </w:rPr>
              <w:t>poziomowanie jednym przyciskiem</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lastRenderedPageBreak/>
              <w:t>16.</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Pilot przewodowy dodatkowo wyposażony w przycisk aktywacji przycisków funkcyjnych i w diodowe wskaźniki poziomu naładowania baterii w stole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17.</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Zasilanie bateryjne 24 V – ładowarka wbudowana w podstawę stołu</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18.</w:t>
            </w:r>
          </w:p>
        </w:tc>
        <w:tc>
          <w:tcPr>
            <w:tcW w:w="0" w:type="auto"/>
            <w:tcBorders>
              <w:top w:val="single" w:sz="6" w:space="0" w:color="auto"/>
              <w:left w:val="single" w:sz="6" w:space="0" w:color="auto"/>
              <w:bottom w:val="single" w:sz="6" w:space="0" w:color="auto"/>
              <w:right w:val="single" w:sz="6" w:space="0" w:color="auto"/>
            </w:tcBorders>
          </w:tcPr>
          <w:p w:rsidR="00C163BE" w:rsidRPr="002B06DD" w:rsidRDefault="00C163BE" w:rsidP="00AA2A2A">
            <w:pPr>
              <w:spacing w:before="60" w:after="60"/>
              <w:rPr>
                <w:rFonts w:ascii="Arial" w:hAnsi="Arial"/>
              </w:rPr>
            </w:pPr>
            <w:r w:rsidRPr="002B06DD">
              <w:rPr>
                <w:rFonts w:ascii="Arial" w:hAnsi="Arial"/>
              </w:rPr>
              <w:t xml:space="preserve">Regulacja segmentu oparcia pleców, podgłówka oraz nachylenia podnóżków w płaszczyźnie pionowej wspomagana sprężynami gazowymi z blokadą uruchamianymi łatwo dostępnymi dla personelu dźwigniami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19.</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Zabezpieczenie przed przypadkowym uruchomieniem dźwigni zwalniania  blokad sprężyn gazowych, służących do regulacji oparcia pleców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20.</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Sprężyny gazowe regulacji segmentów blatu zabudowane w konstrukcji nośnej blatu, niewidoczne z zewnątrz</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21.</w:t>
            </w:r>
          </w:p>
        </w:tc>
        <w:tc>
          <w:tcPr>
            <w:tcW w:w="0" w:type="auto"/>
            <w:tcBorders>
              <w:top w:val="single" w:sz="6" w:space="0" w:color="auto"/>
              <w:left w:val="single" w:sz="6" w:space="0" w:color="auto"/>
              <w:bottom w:val="single" w:sz="6" w:space="0" w:color="auto"/>
              <w:right w:val="single" w:sz="6" w:space="0" w:color="auto"/>
            </w:tcBorders>
          </w:tcPr>
          <w:p w:rsidR="00C163BE" w:rsidRPr="001C6878" w:rsidRDefault="00C163BE" w:rsidP="00AA2A2A">
            <w:pPr>
              <w:spacing w:before="60" w:after="60"/>
              <w:rPr>
                <w:rFonts w:ascii="Arial" w:hAnsi="Arial"/>
                <w:szCs w:val="24"/>
              </w:rPr>
            </w:pPr>
            <w:r>
              <w:rPr>
                <w:rFonts w:ascii="Arial" w:hAnsi="Arial"/>
                <w:szCs w:val="24"/>
              </w:rPr>
              <w:t>Podnóżki mocowane</w:t>
            </w:r>
            <w:r w:rsidRPr="001C6878">
              <w:rPr>
                <w:rFonts w:ascii="Arial" w:hAnsi="Arial"/>
                <w:szCs w:val="24"/>
              </w:rPr>
              <w:t xml:space="preserve"> do segmentu siedziska poprzez mechanizm oparty na wewnętrznym gnieździe oraz okrągłym trzpieniu wpustowym.</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22.</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szCs w:val="24"/>
              </w:rPr>
            </w:pPr>
            <w:r>
              <w:rPr>
                <w:rFonts w:ascii="Arial" w:hAnsi="Arial"/>
                <w:szCs w:val="24"/>
              </w:rPr>
              <w:t xml:space="preserve">Stół kompatybilny z posiadaną przez Zamawiającego przystawką ortopedyczną produkcji FAMED Żywiec. Przystawka ortopedyczna ma być montowana do stołu w miejsce podnóżków - </w:t>
            </w:r>
            <w:r w:rsidRPr="001C6878">
              <w:rPr>
                <w:rFonts w:ascii="Arial" w:hAnsi="Arial"/>
                <w:szCs w:val="24"/>
              </w:rPr>
              <w:t>do segmentu siedziska poprzez</w:t>
            </w:r>
            <w:r>
              <w:rPr>
                <w:rFonts w:ascii="Arial" w:hAnsi="Arial"/>
                <w:szCs w:val="24"/>
              </w:rPr>
              <w:t xml:space="preserve"> mechanizm oparty na wewnętrznych gniazdach oraz okrągłych trzpieniach wpustowych.</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23.</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Konstrukcja stołu ze stali nierdzewnej – powierzchnie matowe</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24.</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sz w:val="26"/>
              </w:rPr>
            </w:pPr>
            <w:r>
              <w:rPr>
                <w:rFonts w:ascii="Arial" w:hAnsi="Arial"/>
              </w:rPr>
              <w:t>Podstawa w kształcie litery „T” zapewniająca dobry dostęp chirurga do blatu stołu</w:t>
            </w:r>
          </w:p>
        </w:tc>
        <w:tc>
          <w:tcPr>
            <w:tcW w:w="0" w:type="auto"/>
            <w:tcBorders>
              <w:top w:val="single" w:sz="6" w:space="0" w:color="auto"/>
              <w:left w:val="single" w:sz="6" w:space="0" w:color="auto"/>
              <w:bottom w:val="single" w:sz="6" w:space="0" w:color="auto"/>
              <w:right w:val="single" w:sz="6" w:space="0" w:color="auto"/>
            </w:tcBorders>
          </w:tcPr>
          <w:p w:rsidR="00C163BE" w:rsidRPr="005957A5" w:rsidRDefault="00C163BE" w:rsidP="00AA2A2A">
            <w:pPr>
              <w:spacing w:before="60"/>
              <w:jc w:val="center"/>
              <w:rPr>
                <w:rFonts w:ascii="Arial" w:hAnsi="Arial" w:cs="Arial"/>
              </w:rPr>
            </w:pPr>
            <w:r w:rsidRPr="005957A5">
              <w:rPr>
                <w:rFonts w:ascii="Arial" w:hAnsi="Arial" w:cs="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25.</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 xml:space="preserve">Stół przejezdny z systemem blokowania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26.</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Stół z zaciskiem wyrównania potencjałów wraz z przewodem do odprowadzania ładunków elektrostatycznych</w:t>
            </w:r>
            <w:r w:rsidRPr="009516AB">
              <w:rPr>
                <w:rFonts w:ascii="Arial" w:hAnsi="Arial"/>
              </w:rPr>
              <w:t xml:space="preserve">    </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27.</w:t>
            </w:r>
          </w:p>
        </w:tc>
        <w:tc>
          <w:tcPr>
            <w:tcW w:w="0" w:type="auto"/>
            <w:tcBorders>
              <w:top w:val="single" w:sz="6" w:space="0" w:color="auto"/>
              <w:left w:val="single" w:sz="6" w:space="0" w:color="auto"/>
              <w:bottom w:val="single" w:sz="6" w:space="0" w:color="auto"/>
              <w:right w:val="single" w:sz="6" w:space="0" w:color="auto"/>
            </w:tcBorders>
          </w:tcPr>
          <w:p w:rsidR="00C163BE" w:rsidRPr="002B06DD" w:rsidRDefault="00C163BE" w:rsidP="00AA2A2A">
            <w:pPr>
              <w:spacing w:before="60" w:after="60"/>
              <w:rPr>
                <w:rFonts w:ascii="Arial" w:hAnsi="Arial" w:cs="Arial"/>
                <w:szCs w:val="24"/>
              </w:rPr>
            </w:pPr>
            <w:r>
              <w:rPr>
                <w:rFonts w:ascii="Arial" w:hAnsi="Arial" w:cs="Arial"/>
                <w:szCs w:val="24"/>
              </w:rPr>
              <w:t>Blat stołu co najmniej czterosegmentowy</w:t>
            </w:r>
            <w:r w:rsidRPr="002B06DD">
              <w:rPr>
                <w:rFonts w:ascii="Arial" w:hAnsi="Arial" w:cs="Arial"/>
                <w:szCs w:val="24"/>
              </w:rPr>
              <w:t xml:space="preserve"> segmentowy:</w:t>
            </w:r>
          </w:p>
          <w:p w:rsidR="00C163BE" w:rsidRPr="002B06DD" w:rsidRDefault="00C163BE" w:rsidP="00AA2A2A">
            <w:pPr>
              <w:spacing w:before="60" w:after="60"/>
              <w:rPr>
                <w:rFonts w:ascii="Arial" w:hAnsi="Arial" w:cs="Arial"/>
                <w:szCs w:val="24"/>
              </w:rPr>
            </w:pPr>
            <w:r w:rsidRPr="002B06DD">
              <w:rPr>
                <w:rFonts w:ascii="Arial" w:hAnsi="Arial" w:cs="Arial"/>
                <w:szCs w:val="24"/>
              </w:rPr>
              <w:t>– podgłówek płytowy na całą szerokość blatu</w:t>
            </w:r>
          </w:p>
          <w:p w:rsidR="00C163BE" w:rsidRPr="002B06DD" w:rsidRDefault="00C163BE" w:rsidP="00AA2A2A">
            <w:pPr>
              <w:spacing w:before="60" w:after="60"/>
              <w:rPr>
                <w:rFonts w:ascii="Arial" w:hAnsi="Arial" w:cs="Arial"/>
                <w:szCs w:val="24"/>
              </w:rPr>
            </w:pPr>
            <w:r>
              <w:rPr>
                <w:rFonts w:ascii="Arial" w:hAnsi="Arial" w:cs="Arial"/>
                <w:szCs w:val="24"/>
              </w:rPr>
              <w:t>- segment oparcia pleców</w:t>
            </w:r>
          </w:p>
          <w:p w:rsidR="00C163BE" w:rsidRPr="002B06DD" w:rsidRDefault="00C163BE" w:rsidP="00AA2A2A">
            <w:pPr>
              <w:spacing w:before="60" w:after="60"/>
              <w:rPr>
                <w:rFonts w:ascii="Arial" w:hAnsi="Arial" w:cs="Arial"/>
                <w:szCs w:val="24"/>
              </w:rPr>
            </w:pPr>
            <w:r w:rsidRPr="002B06DD">
              <w:rPr>
                <w:rFonts w:ascii="Arial" w:hAnsi="Arial" w:cs="Arial"/>
                <w:szCs w:val="24"/>
              </w:rPr>
              <w:t>- płyta lędźwiowa</w:t>
            </w:r>
          </w:p>
          <w:p w:rsidR="00C163BE" w:rsidRPr="004E4927" w:rsidRDefault="00C163BE" w:rsidP="00AA2A2A">
            <w:pPr>
              <w:spacing w:before="60" w:after="60"/>
              <w:rPr>
                <w:rFonts w:ascii="Arial" w:hAnsi="Arial"/>
                <w:color w:val="FF0000"/>
              </w:rPr>
            </w:pPr>
            <w:r w:rsidRPr="002B06DD">
              <w:rPr>
                <w:rFonts w:ascii="Arial" w:hAnsi="Arial" w:cs="Arial"/>
                <w:szCs w:val="24"/>
              </w:rPr>
              <w:t>- 2 szt. podnóżków</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28.</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Blat przenikalny dla promieni RTG z możliwością wykonywania zdjęć RTG oraz możliwością monitorowania pacjenta przy pomocy ramienia C  – prowadnice na kasetę RTG co najmniej w segmencie podgłówka, oparcia pleców i siedziska</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lastRenderedPageBreak/>
              <w:t>29.</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rPr>
                <w:rFonts w:ascii="Arial" w:hAnsi="Arial"/>
              </w:rPr>
            </w:pPr>
            <w:r>
              <w:rPr>
                <w:rFonts w:ascii="Arial" w:hAnsi="Arial"/>
              </w:rPr>
              <w:t>Materace bezszwowe, demontowane, antystatyczne, wykonane z poliuretanu spienionego. Grubość materaca min. 50 mm</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51478A">
        <w:trPr>
          <w:cantSplit/>
        </w:trPr>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30.</w:t>
            </w:r>
          </w:p>
          <w:p w:rsidR="00203EBA" w:rsidRDefault="00203EBA" w:rsidP="00AA2A2A">
            <w:pPr>
              <w:spacing w:before="60" w:after="60"/>
              <w:jc w:val="center"/>
              <w:rPr>
                <w:rFonts w:ascii="Arial" w:hAnsi="Arial"/>
              </w:rPr>
            </w:pPr>
          </w:p>
        </w:tc>
        <w:tc>
          <w:tcPr>
            <w:tcW w:w="0" w:type="auto"/>
            <w:tcBorders>
              <w:top w:val="single" w:sz="6" w:space="0" w:color="auto"/>
              <w:left w:val="single" w:sz="6" w:space="0" w:color="auto"/>
              <w:bottom w:val="single" w:sz="6" w:space="0" w:color="auto"/>
              <w:right w:val="single" w:sz="6" w:space="0" w:color="auto"/>
            </w:tcBorders>
          </w:tcPr>
          <w:p w:rsidR="00203EBA" w:rsidRDefault="00C163BE" w:rsidP="00AA2A2A">
            <w:pPr>
              <w:spacing w:before="60" w:after="60"/>
              <w:rPr>
                <w:rFonts w:ascii="Arial" w:hAnsi="Arial"/>
              </w:rPr>
            </w:pPr>
            <w:r>
              <w:rPr>
                <w:rFonts w:ascii="Arial" w:hAnsi="Arial"/>
              </w:rPr>
              <w:t xml:space="preserve">Obciążenie robocze: min. 200 </w:t>
            </w:r>
            <w:proofErr w:type="spellStart"/>
            <w:r>
              <w:rPr>
                <w:rFonts w:ascii="Arial" w:hAnsi="Arial"/>
              </w:rPr>
              <w:t>kg</w:t>
            </w:r>
            <w:proofErr w:type="spellEnd"/>
            <w:r w:rsidR="00203EBA">
              <w:rPr>
                <w:rFonts w:ascii="Arial" w:hAnsi="Arial"/>
              </w:rPr>
              <w:t>.</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0" w:type="auto"/>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710339" w:rsidTr="00F47D8B">
        <w:tc>
          <w:tcPr>
            <w:tcW w:w="0" w:type="auto"/>
            <w:tcBorders>
              <w:top w:val="single" w:sz="6" w:space="0" w:color="auto"/>
              <w:left w:val="single" w:sz="6" w:space="0" w:color="auto"/>
              <w:bottom w:val="single" w:sz="6" w:space="0" w:color="auto"/>
              <w:right w:val="single" w:sz="6" w:space="0" w:color="auto"/>
            </w:tcBorders>
          </w:tcPr>
          <w:p w:rsidR="00710339" w:rsidRDefault="00710339" w:rsidP="00203EBA">
            <w:pPr>
              <w:spacing w:before="60" w:after="60"/>
              <w:rPr>
                <w:rFonts w:ascii="Arial" w:hAnsi="Arial"/>
              </w:rPr>
            </w:pPr>
            <w:r>
              <w:rPr>
                <w:rFonts w:ascii="Arial" w:hAnsi="Arial"/>
              </w:rPr>
              <w:t>31.</w:t>
            </w:r>
          </w:p>
        </w:tc>
        <w:tc>
          <w:tcPr>
            <w:tcW w:w="0" w:type="auto"/>
            <w:tcBorders>
              <w:top w:val="single" w:sz="6" w:space="0" w:color="auto"/>
              <w:left w:val="single" w:sz="6" w:space="0" w:color="auto"/>
              <w:bottom w:val="single" w:sz="6" w:space="0" w:color="auto"/>
              <w:right w:val="single" w:sz="6" w:space="0" w:color="auto"/>
            </w:tcBorders>
          </w:tcPr>
          <w:p w:rsidR="00710339" w:rsidRPr="00BE1F15" w:rsidRDefault="00710339" w:rsidP="00710339">
            <w:pPr>
              <w:spacing w:before="60" w:after="60"/>
              <w:rPr>
                <w:rFonts w:ascii="Arial" w:hAnsi="Arial"/>
              </w:rPr>
            </w:pPr>
            <w:r w:rsidRPr="00BE1F15">
              <w:rPr>
                <w:rFonts w:ascii="Arial" w:hAnsi="Arial"/>
              </w:rPr>
              <w:t xml:space="preserve">Wyposażenie stołu :  </w:t>
            </w:r>
          </w:p>
          <w:p w:rsidR="00710339" w:rsidRDefault="00710339" w:rsidP="00710339">
            <w:pPr>
              <w:ind w:right="142"/>
              <w:rPr>
                <w:rFonts w:ascii="Arial" w:hAnsi="Arial"/>
                <w:szCs w:val="24"/>
              </w:rPr>
            </w:pPr>
            <w:r w:rsidRPr="00BE1F15">
              <w:rPr>
                <w:rFonts w:ascii="Arial" w:hAnsi="Arial"/>
                <w:b/>
                <w:szCs w:val="24"/>
              </w:rPr>
              <w:t>- podpórka ręki</w:t>
            </w:r>
            <w:r w:rsidRPr="00BE1F15">
              <w:rPr>
                <w:rFonts w:ascii="Arial" w:hAnsi="Arial"/>
                <w:szCs w:val="24"/>
              </w:rPr>
              <w:t>, do podpierania ręki w pozycji leżącej pacjenta, z możliwości</w:t>
            </w:r>
            <w:r w:rsidR="00C57795">
              <w:rPr>
                <w:rFonts w:ascii="Arial" w:hAnsi="Arial"/>
                <w:szCs w:val="24"/>
              </w:rPr>
              <w:t xml:space="preserve">ą obrotu  wokół jej osi pionowej, wyposażona w poliuretanowy materac </w:t>
            </w:r>
            <w:r w:rsidR="003B3D9E">
              <w:rPr>
                <w:rFonts w:ascii="Arial" w:hAnsi="Arial"/>
                <w:szCs w:val="24"/>
              </w:rPr>
              <w:t>, w komplecie korpus zaciskowy montowany do ramy stołu</w:t>
            </w:r>
            <w:r w:rsidRPr="00BE1F15">
              <w:rPr>
                <w:rFonts w:ascii="Arial" w:hAnsi="Arial"/>
                <w:szCs w:val="24"/>
              </w:rPr>
              <w:t xml:space="preserve">– </w:t>
            </w:r>
            <w:r>
              <w:rPr>
                <w:rFonts w:ascii="Arial" w:hAnsi="Arial"/>
                <w:szCs w:val="24"/>
              </w:rPr>
              <w:t>1</w:t>
            </w:r>
            <w:r w:rsidR="007B1297">
              <w:rPr>
                <w:rFonts w:ascii="Arial" w:hAnsi="Arial"/>
                <w:szCs w:val="24"/>
              </w:rPr>
              <w:t xml:space="preserve"> </w:t>
            </w:r>
            <w:proofErr w:type="spellStart"/>
            <w:r w:rsidR="007B1297">
              <w:rPr>
                <w:rFonts w:ascii="Arial" w:hAnsi="Arial"/>
                <w:szCs w:val="24"/>
              </w:rPr>
              <w:t>kpl</w:t>
            </w:r>
            <w:proofErr w:type="spellEnd"/>
            <w:r w:rsidR="007B1297">
              <w:rPr>
                <w:rFonts w:ascii="Arial" w:hAnsi="Arial"/>
                <w:szCs w:val="24"/>
              </w:rPr>
              <w:t>.</w:t>
            </w:r>
          </w:p>
          <w:p w:rsidR="007B1297" w:rsidRDefault="007B1297" w:rsidP="00710339">
            <w:pPr>
              <w:ind w:right="142"/>
              <w:rPr>
                <w:rFonts w:ascii="Arial" w:hAnsi="Arial"/>
                <w:szCs w:val="24"/>
              </w:rPr>
            </w:pPr>
            <w:r>
              <w:rPr>
                <w:rFonts w:ascii="Arial" w:hAnsi="Arial"/>
                <w:szCs w:val="24"/>
              </w:rPr>
              <w:t xml:space="preserve">-  </w:t>
            </w:r>
            <w:r w:rsidRPr="007B1297">
              <w:rPr>
                <w:rFonts w:ascii="Arial" w:hAnsi="Arial"/>
                <w:b/>
                <w:szCs w:val="24"/>
              </w:rPr>
              <w:t>oparcie klatki piersiowej</w:t>
            </w:r>
            <w:r>
              <w:rPr>
                <w:rFonts w:ascii="Arial" w:hAnsi="Arial"/>
                <w:szCs w:val="24"/>
              </w:rPr>
              <w:t xml:space="preserve"> , do podpierania pacjenta w pozycji bocznej  od strony klatki piersiowej </w:t>
            </w:r>
            <w:r w:rsidR="003B3D9E">
              <w:rPr>
                <w:rFonts w:ascii="Arial" w:hAnsi="Arial"/>
                <w:szCs w:val="24"/>
              </w:rPr>
              <w:t>wyposażone w materac prostokątny 40x100x200 mm, zintegrowany z elementem mocującym do stołu w komplecie</w:t>
            </w:r>
            <w:r>
              <w:rPr>
                <w:rFonts w:ascii="Arial" w:hAnsi="Arial"/>
                <w:szCs w:val="24"/>
              </w:rPr>
              <w:t xml:space="preserve">- </w:t>
            </w:r>
            <w:r w:rsidR="004F49E8">
              <w:rPr>
                <w:rFonts w:ascii="Arial" w:hAnsi="Arial"/>
                <w:szCs w:val="24"/>
              </w:rPr>
              <w:t>2</w:t>
            </w:r>
            <w:r>
              <w:rPr>
                <w:rFonts w:ascii="Arial" w:hAnsi="Arial"/>
                <w:szCs w:val="24"/>
              </w:rPr>
              <w:t xml:space="preserve"> </w:t>
            </w:r>
            <w:proofErr w:type="spellStart"/>
            <w:r>
              <w:rPr>
                <w:rFonts w:ascii="Arial" w:hAnsi="Arial"/>
                <w:szCs w:val="24"/>
              </w:rPr>
              <w:t>kpl</w:t>
            </w:r>
            <w:proofErr w:type="spellEnd"/>
            <w:r>
              <w:rPr>
                <w:rFonts w:ascii="Arial" w:hAnsi="Arial"/>
                <w:szCs w:val="24"/>
              </w:rPr>
              <w:t>.</w:t>
            </w:r>
          </w:p>
          <w:p w:rsidR="007B1297" w:rsidRPr="00BE1F15" w:rsidRDefault="007B1297" w:rsidP="00710339">
            <w:pPr>
              <w:ind w:right="142"/>
              <w:rPr>
                <w:rFonts w:ascii="Arial" w:hAnsi="Arial"/>
                <w:szCs w:val="24"/>
              </w:rPr>
            </w:pPr>
            <w:r>
              <w:rPr>
                <w:rFonts w:ascii="Arial" w:hAnsi="Arial"/>
                <w:szCs w:val="24"/>
              </w:rPr>
              <w:t xml:space="preserve">- </w:t>
            </w:r>
            <w:r w:rsidRPr="004F49E8">
              <w:rPr>
                <w:rFonts w:ascii="Arial" w:hAnsi="Arial"/>
                <w:b/>
                <w:szCs w:val="24"/>
              </w:rPr>
              <w:t>oparcie łonowe</w:t>
            </w:r>
            <w:r>
              <w:rPr>
                <w:rFonts w:ascii="Arial" w:hAnsi="Arial"/>
                <w:szCs w:val="24"/>
              </w:rPr>
              <w:t>, do podpierania  pacjenta w pozycji bocznej od strony podbrzusza</w:t>
            </w:r>
            <w:r w:rsidR="003B3D9E">
              <w:rPr>
                <w:rFonts w:ascii="Arial" w:hAnsi="Arial"/>
                <w:szCs w:val="24"/>
              </w:rPr>
              <w:t xml:space="preserve"> wyposażony w materac w kształcie owalnym 35x150x170 mm zintegrowany z elementem mocującym do stołu w komplecie korpus zaciskowy. Materac wyposażony w przegub kulisty dla lepszego dopasowania.</w:t>
            </w:r>
            <w:r w:rsidR="004F49E8">
              <w:rPr>
                <w:rFonts w:ascii="Arial" w:hAnsi="Arial"/>
                <w:szCs w:val="24"/>
              </w:rPr>
              <w:t xml:space="preserve">- 1 </w:t>
            </w:r>
            <w:proofErr w:type="spellStart"/>
            <w:r w:rsidR="004F49E8">
              <w:rPr>
                <w:rFonts w:ascii="Arial" w:hAnsi="Arial"/>
                <w:szCs w:val="24"/>
              </w:rPr>
              <w:t>kpl</w:t>
            </w:r>
            <w:proofErr w:type="spellEnd"/>
          </w:p>
          <w:p w:rsidR="00710339" w:rsidRDefault="003955F5" w:rsidP="00AA2A2A">
            <w:pPr>
              <w:spacing w:before="60" w:after="60"/>
              <w:rPr>
                <w:rFonts w:ascii="Arial" w:hAnsi="Arial"/>
              </w:rPr>
            </w:pPr>
            <w:r>
              <w:rPr>
                <w:rFonts w:ascii="Arial" w:hAnsi="Arial"/>
              </w:rPr>
              <w:t xml:space="preserve">- </w:t>
            </w:r>
            <w:r w:rsidR="004F49E8" w:rsidRPr="003955F5">
              <w:rPr>
                <w:rFonts w:ascii="Arial" w:hAnsi="Arial"/>
                <w:b/>
              </w:rPr>
              <w:t>wałek podporowy duży</w:t>
            </w:r>
            <w:r w:rsidR="004F49E8">
              <w:rPr>
                <w:rFonts w:ascii="Arial" w:hAnsi="Arial"/>
              </w:rPr>
              <w:t xml:space="preserve"> do podpierania pacjenta  w pozycji bocznej </w:t>
            </w:r>
            <w:r>
              <w:rPr>
                <w:rFonts w:ascii="Arial" w:hAnsi="Arial"/>
              </w:rPr>
              <w:t xml:space="preserve"> stosowany z obu stron pacjenta</w:t>
            </w:r>
            <w:r w:rsidR="003B3D9E">
              <w:rPr>
                <w:rFonts w:ascii="Arial" w:hAnsi="Arial"/>
              </w:rPr>
              <w:t xml:space="preserve"> w kształcie walca , wyposażony w materac bezszwowy z pianki </w:t>
            </w:r>
            <w:r w:rsidR="003B3D9E">
              <w:rPr>
                <w:rFonts w:ascii="Arial" w:hAnsi="Arial" w:cs="Arial"/>
              </w:rPr>
              <w:t>ø</w:t>
            </w:r>
            <w:r w:rsidR="003B3D9E">
              <w:rPr>
                <w:rFonts w:ascii="Arial" w:hAnsi="Arial"/>
              </w:rPr>
              <w:t>80x300 mm, w komplecie uchwyt do bocznej ramy stołu</w:t>
            </w:r>
            <w:r>
              <w:rPr>
                <w:rFonts w:ascii="Arial" w:hAnsi="Arial"/>
              </w:rPr>
              <w:t xml:space="preserve">- 1 </w:t>
            </w:r>
            <w:proofErr w:type="spellStart"/>
            <w:r>
              <w:rPr>
                <w:rFonts w:ascii="Arial" w:hAnsi="Arial"/>
              </w:rPr>
              <w:t>kpl</w:t>
            </w:r>
            <w:proofErr w:type="spellEnd"/>
          </w:p>
          <w:p w:rsidR="003955F5" w:rsidRDefault="003955F5" w:rsidP="00AA2A2A">
            <w:pPr>
              <w:spacing w:before="60" w:after="60"/>
              <w:rPr>
                <w:rFonts w:ascii="Arial" w:hAnsi="Arial"/>
              </w:rPr>
            </w:pPr>
            <w:r>
              <w:rPr>
                <w:rFonts w:ascii="Arial" w:hAnsi="Arial"/>
              </w:rPr>
              <w:t xml:space="preserve">- </w:t>
            </w:r>
            <w:r w:rsidRPr="003955F5">
              <w:rPr>
                <w:rFonts w:ascii="Arial" w:hAnsi="Arial"/>
                <w:b/>
              </w:rPr>
              <w:t>ramka ekranu</w:t>
            </w:r>
            <w:r>
              <w:rPr>
                <w:rFonts w:ascii="Arial" w:hAnsi="Arial"/>
              </w:rPr>
              <w:t xml:space="preserve">  z regulacją wysokości  i obrotu wokół  osi pionowej </w:t>
            </w:r>
            <w:r w:rsidR="003B3D9E">
              <w:rPr>
                <w:rFonts w:ascii="Arial" w:hAnsi="Arial"/>
              </w:rPr>
              <w:t>, w komplecie uchwyt do stołu</w:t>
            </w:r>
            <w:r>
              <w:rPr>
                <w:rFonts w:ascii="Arial" w:hAnsi="Arial"/>
              </w:rPr>
              <w:t xml:space="preserve">– 1 </w:t>
            </w:r>
            <w:proofErr w:type="spellStart"/>
            <w:r>
              <w:rPr>
                <w:rFonts w:ascii="Arial" w:hAnsi="Arial"/>
              </w:rPr>
              <w:t>kpl</w:t>
            </w:r>
            <w:proofErr w:type="spellEnd"/>
          </w:p>
          <w:p w:rsidR="003955F5" w:rsidRDefault="003A37E4" w:rsidP="00AA2A2A">
            <w:pPr>
              <w:spacing w:before="60" w:after="60"/>
              <w:rPr>
                <w:rFonts w:ascii="Arial" w:hAnsi="Arial"/>
              </w:rPr>
            </w:pPr>
            <w:r>
              <w:rPr>
                <w:rFonts w:ascii="Arial" w:hAnsi="Arial"/>
              </w:rPr>
              <w:t xml:space="preserve">- </w:t>
            </w:r>
            <w:r w:rsidR="003B3D9E" w:rsidRPr="003B3D9E">
              <w:rPr>
                <w:rFonts w:ascii="Arial" w:hAnsi="Arial"/>
                <w:b/>
              </w:rPr>
              <w:t>mobilny</w:t>
            </w:r>
            <w:r w:rsidR="003B3D9E">
              <w:rPr>
                <w:rFonts w:ascii="Arial" w:hAnsi="Arial"/>
              </w:rPr>
              <w:t xml:space="preserve"> </w:t>
            </w:r>
            <w:r w:rsidR="003955F5" w:rsidRPr="003A37E4">
              <w:rPr>
                <w:rFonts w:ascii="Arial" w:hAnsi="Arial"/>
                <w:b/>
              </w:rPr>
              <w:t>wieszak do kroplówki</w:t>
            </w:r>
            <w:r w:rsidR="003955F5">
              <w:rPr>
                <w:rFonts w:ascii="Arial" w:hAnsi="Arial"/>
              </w:rPr>
              <w:t xml:space="preserve">  do zawieszania  pojemników z płynami  infuzyjnymi  .</w:t>
            </w:r>
            <w:proofErr w:type="spellStart"/>
            <w:r w:rsidR="003955F5">
              <w:rPr>
                <w:rFonts w:ascii="Arial" w:hAnsi="Arial"/>
              </w:rPr>
              <w:t>sztyca</w:t>
            </w:r>
            <w:proofErr w:type="spellEnd"/>
            <w:r w:rsidR="003955F5">
              <w:rPr>
                <w:rFonts w:ascii="Arial" w:hAnsi="Arial"/>
              </w:rPr>
              <w:t xml:space="preserve"> z podwójnym  hakiem</w:t>
            </w:r>
            <w:r w:rsidR="003B3D9E">
              <w:rPr>
                <w:rFonts w:ascii="Arial" w:hAnsi="Arial"/>
              </w:rPr>
              <w:t>, z regulacją wysokości od 132 cm-225 cm, ze stali nierdzewnej;- 1 szt.</w:t>
            </w:r>
          </w:p>
          <w:p w:rsidR="00DC2B4B" w:rsidRDefault="003A37E4" w:rsidP="00DC2B4B">
            <w:pPr>
              <w:spacing w:before="60" w:after="60"/>
              <w:rPr>
                <w:rFonts w:ascii="Arial" w:hAnsi="Arial"/>
              </w:rPr>
            </w:pPr>
            <w:r>
              <w:rPr>
                <w:rFonts w:ascii="Arial" w:hAnsi="Arial"/>
              </w:rPr>
              <w:t xml:space="preserve">- </w:t>
            </w:r>
            <w:r w:rsidRPr="003A37E4">
              <w:rPr>
                <w:rFonts w:ascii="Arial" w:hAnsi="Arial"/>
                <w:b/>
              </w:rPr>
              <w:t xml:space="preserve">uchwyt ręki   </w:t>
            </w:r>
            <w:r>
              <w:rPr>
                <w:rFonts w:ascii="Arial" w:hAnsi="Arial"/>
              </w:rPr>
              <w:t>do stabilizacji ręki  pacjenta nad  klatką piersiową w pozycji „ na wznak”</w:t>
            </w:r>
            <w:r w:rsidR="003B3D9E">
              <w:rPr>
                <w:rFonts w:ascii="Arial" w:hAnsi="Arial"/>
              </w:rPr>
              <w:t xml:space="preserve"> montowany na ramce ekranu</w:t>
            </w:r>
            <w:r>
              <w:rPr>
                <w:rFonts w:ascii="Arial" w:hAnsi="Arial"/>
              </w:rPr>
              <w:t xml:space="preserve">- 1 szt. </w:t>
            </w:r>
          </w:p>
          <w:p w:rsidR="00DC2B4B" w:rsidRDefault="00DC2B4B" w:rsidP="00DC2B4B">
            <w:pPr>
              <w:spacing w:before="60" w:after="60"/>
              <w:rPr>
                <w:rFonts w:ascii="Arial" w:hAnsi="Arial"/>
              </w:rPr>
            </w:pPr>
            <w:r>
              <w:rPr>
                <w:rFonts w:ascii="Arial" w:hAnsi="Arial"/>
              </w:rPr>
              <w:t xml:space="preserve">- </w:t>
            </w:r>
            <w:r w:rsidRPr="00DC2B4B">
              <w:rPr>
                <w:rFonts w:ascii="Arial" w:hAnsi="Arial"/>
                <w:b/>
              </w:rPr>
              <w:t>p</w:t>
            </w:r>
            <w:r w:rsidR="003A37E4" w:rsidRPr="00DC2B4B">
              <w:rPr>
                <w:rFonts w:ascii="Arial" w:hAnsi="Arial"/>
                <w:b/>
              </w:rPr>
              <w:t>as mocujący  z klamrami</w:t>
            </w:r>
            <w:r w:rsidR="003A37E4">
              <w:rPr>
                <w:rFonts w:ascii="Arial" w:hAnsi="Arial"/>
              </w:rPr>
              <w:t xml:space="preserve"> </w:t>
            </w:r>
            <w:r>
              <w:rPr>
                <w:rFonts w:ascii="Arial" w:hAnsi="Arial"/>
              </w:rPr>
              <w:t>służący do unieruchamiania  ciała</w:t>
            </w:r>
            <w:r w:rsidR="003B3D9E">
              <w:rPr>
                <w:rFonts w:ascii="Arial" w:hAnsi="Arial"/>
              </w:rPr>
              <w:t xml:space="preserve"> pacjenta   o szerokości  100  m</w:t>
            </w:r>
            <w:r>
              <w:rPr>
                <w:rFonts w:ascii="Arial" w:hAnsi="Arial"/>
              </w:rPr>
              <w:t>m</w:t>
            </w:r>
            <w:r w:rsidR="002A4065">
              <w:rPr>
                <w:rFonts w:ascii="Arial" w:hAnsi="Arial"/>
              </w:rPr>
              <w:t xml:space="preserve"> </w:t>
            </w:r>
            <w:r>
              <w:rPr>
                <w:rFonts w:ascii="Arial" w:hAnsi="Arial"/>
              </w:rPr>
              <w:t>- 1 szt.</w:t>
            </w:r>
          </w:p>
          <w:p w:rsidR="00DC2B4B" w:rsidRDefault="00DC2B4B" w:rsidP="00DC2B4B">
            <w:pPr>
              <w:spacing w:before="60" w:after="60"/>
              <w:rPr>
                <w:rFonts w:ascii="Arial" w:hAnsi="Arial"/>
              </w:rPr>
            </w:pPr>
            <w:r>
              <w:rPr>
                <w:rFonts w:ascii="Arial" w:hAnsi="Arial"/>
              </w:rPr>
              <w:t xml:space="preserve">- </w:t>
            </w:r>
            <w:r w:rsidRPr="00DC2B4B">
              <w:rPr>
                <w:rFonts w:ascii="Arial" w:hAnsi="Arial"/>
                <w:b/>
              </w:rPr>
              <w:t>pas miedniczny</w:t>
            </w:r>
            <w:r>
              <w:rPr>
                <w:rFonts w:ascii="Arial" w:hAnsi="Arial"/>
              </w:rPr>
              <w:t xml:space="preserve">  mocujący o szerokości  40 mm </w:t>
            </w:r>
            <w:r w:rsidR="00E21792">
              <w:rPr>
                <w:rFonts w:ascii="Arial" w:hAnsi="Arial"/>
              </w:rPr>
              <w:t xml:space="preserve">, montowany do listew bocznych , spinany na rzepy </w:t>
            </w:r>
            <w:r>
              <w:rPr>
                <w:rFonts w:ascii="Arial" w:hAnsi="Arial"/>
              </w:rPr>
              <w:t>- 1 szt.</w:t>
            </w:r>
          </w:p>
          <w:p w:rsidR="009B7C12" w:rsidRDefault="009B7C12" w:rsidP="00DC2B4B">
            <w:pPr>
              <w:spacing w:before="60" w:after="60"/>
              <w:rPr>
                <w:rFonts w:ascii="Arial" w:hAnsi="Arial"/>
              </w:rPr>
            </w:pPr>
            <w:r>
              <w:rPr>
                <w:rFonts w:ascii="Arial" w:hAnsi="Arial"/>
              </w:rPr>
              <w:t xml:space="preserve">- </w:t>
            </w:r>
            <w:r w:rsidRPr="009B7C12">
              <w:rPr>
                <w:rFonts w:ascii="Arial" w:hAnsi="Arial"/>
                <w:b/>
              </w:rPr>
              <w:t xml:space="preserve">podpórka do operacji  ramienia  </w:t>
            </w:r>
            <w:r>
              <w:rPr>
                <w:rFonts w:ascii="Arial" w:hAnsi="Arial"/>
              </w:rPr>
              <w:t>służąca do podpierania pacjenta w pozycji  leżącej. podczas operacji  barku</w:t>
            </w:r>
            <w:r w:rsidR="00E21792">
              <w:rPr>
                <w:rFonts w:ascii="Arial" w:hAnsi="Arial"/>
              </w:rPr>
              <w:t xml:space="preserve"> , wyposażona w materac poliuretanowy 290x200x40 mm pokryty skajem antystatycznym odpornym</w:t>
            </w:r>
            <w:r w:rsidR="0051478A">
              <w:rPr>
                <w:rFonts w:ascii="Arial" w:hAnsi="Arial"/>
              </w:rPr>
              <w:t xml:space="preserve"> na działanie środka </w:t>
            </w:r>
            <w:r w:rsidR="0051478A">
              <w:rPr>
                <w:rFonts w:ascii="Arial" w:hAnsi="Arial"/>
              </w:rPr>
              <w:lastRenderedPageBreak/>
              <w:t>dezynfekują</w:t>
            </w:r>
            <w:r w:rsidR="00E21792">
              <w:rPr>
                <w:rFonts w:ascii="Arial" w:hAnsi="Arial"/>
              </w:rPr>
              <w:t xml:space="preserve">cego </w:t>
            </w:r>
            <w:r>
              <w:rPr>
                <w:rFonts w:ascii="Arial" w:hAnsi="Arial"/>
              </w:rPr>
              <w:t xml:space="preserve">- 1 szt. </w:t>
            </w:r>
          </w:p>
          <w:p w:rsidR="0051478A" w:rsidRDefault="00CC68D2" w:rsidP="00DC2B4B">
            <w:pPr>
              <w:spacing w:before="60" w:after="60"/>
              <w:rPr>
                <w:rFonts w:ascii="Arial" w:hAnsi="Arial"/>
              </w:rPr>
            </w:pPr>
            <w:r>
              <w:rPr>
                <w:rFonts w:ascii="Arial" w:hAnsi="Arial"/>
              </w:rPr>
              <w:t>-</w:t>
            </w:r>
            <w:r w:rsidRPr="00CC68D2">
              <w:rPr>
                <w:rFonts w:ascii="Arial" w:hAnsi="Arial"/>
                <w:b/>
              </w:rPr>
              <w:t>uchwyt wielopozycyjny</w:t>
            </w:r>
            <w:r>
              <w:rPr>
                <w:rFonts w:ascii="Arial" w:hAnsi="Arial"/>
              </w:rPr>
              <w:t xml:space="preserve"> służący do mocowania do  listew bocznych  stołu wyposażeń  dodatkowych ze </w:t>
            </w:r>
            <w:proofErr w:type="spellStart"/>
            <w:r>
              <w:rPr>
                <w:rFonts w:ascii="Arial" w:hAnsi="Arial"/>
              </w:rPr>
              <w:t>sztycą</w:t>
            </w:r>
            <w:proofErr w:type="spellEnd"/>
            <w:r w:rsidR="0051478A">
              <w:rPr>
                <w:rFonts w:ascii="Arial" w:hAnsi="Arial"/>
              </w:rPr>
              <w:t xml:space="preserve">   okrągłą , który  umożliwia regulację    pochylenia  wyposażenia – 7 szt.</w:t>
            </w:r>
          </w:p>
          <w:p w:rsidR="00F47D8B" w:rsidRDefault="0051478A" w:rsidP="00DC2B4B">
            <w:pPr>
              <w:spacing w:before="60" w:after="60"/>
              <w:rPr>
                <w:rFonts w:ascii="Arial" w:hAnsi="Arial"/>
              </w:rPr>
            </w:pPr>
            <w:r>
              <w:rPr>
                <w:rFonts w:ascii="Arial" w:hAnsi="Arial"/>
              </w:rPr>
              <w:t xml:space="preserve">- </w:t>
            </w:r>
            <w:r w:rsidRPr="00F47D8B">
              <w:rPr>
                <w:rFonts w:ascii="Arial" w:hAnsi="Arial"/>
                <w:b/>
              </w:rPr>
              <w:t>uchwyt wielopozycyjny</w:t>
            </w:r>
            <w:r>
              <w:rPr>
                <w:rFonts w:ascii="Arial" w:hAnsi="Arial"/>
              </w:rPr>
              <w:t xml:space="preserve">  służący  do mocowania  do listew  bocznych  stołu wyposażeń  dodatkowych</w:t>
            </w:r>
            <w:r w:rsidR="00F47D8B">
              <w:rPr>
                <w:rFonts w:ascii="Arial" w:hAnsi="Arial"/>
              </w:rPr>
              <w:t xml:space="preserve">  ze </w:t>
            </w:r>
            <w:proofErr w:type="spellStart"/>
            <w:r w:rsidR="00F47D8B">
              <w:rPr>
                <w:rFonts w:ascii="Arial" w:hAnsi="Arial"/>
              </w:rPr>
              <w:t>sztycą</w:t>
            </w:r>
            <w:proofErr w:type="spellEnd"/>
            <w:r w:rsidR="00F47D8B">
              <w:rPr>
                <w:rFonts w:ascii="Arial" w:hAnsi="Arial"/>
              </w:rPr>
              <w:t xml:space="preserve"> kwadratową , która umożliwia regulację pochylenia wyposażenia- 1 szt.</w:t>
            </w:r>
          </w:p>
          <w:p w:rsidR="0051478A" w:rsidRDefault="00F47D8B" w:rsidP="00DC2B4B">
            <w:pPr>
              <w:spacing w:before="60" w:after="60"/>
              <w:rPr>
                <w:rFonts w:ascii="Arial" w:hAnsi="Arial"/>
              </w:rPr>
            </w:pPr>
            <w:r>
              <w:rPr>
                <w:rFonts w:ascii="Arial" w:hAnsi="Arial"/>
              </w:rPr>
              <w:t xml:space="preserve">- </w:t>
            </w:r>
            <w:r w:rsidRPr="00F47D8B">
              <w:rPr>
                <w:rFonts w:ascii="Arial" w:hAnsi="Arial"/>
                <w:b/>
              </w:rPr>
              <w:t>Korpus zaciskowy</w:t>
            </w:r>
            <w:r>
              <w:rPr>
                <w:rFonts w:ascii="Arial" w:hAnsi="Arial"/>
              </w:rPr>
              <w:t xml:space="preserve">  służący  do mocowania do listew bocznych stołu i wyposażeń dodatkowych ze </w:t>
            </w:r>
            <w:proofErr w:type="spellStart"/>
            <w:r>
              <w:rPr>
                <w:rFonts w:ascii="Arial" w:hAnsi="Arial"/>
              </w:rPr>
              <w:t>sztycą</w:t>
            </w:r>
            <w:proofErr w:type="spellEnd"/>
            <w:r>
              <w:rPr>
                <w:rFonts w:ascii="Arial" w:hAnsi="Arial"/>
              </w:rPr>
              <w:t xml:space="preserve"> okrągłą 16 mm </w:t>
            </w:r>
            <w:r w:rsidR="0051478A">
              <w:rPr>
                <w:rFonts w:ascii="Arial" w:hAnsi="Arial"/>
              </w:rPr>
              <w:t xml:space="preserve">  </w:t>
            </w:r>
            <w:r>
              <w:rPr>
                <w:rFonts w:ascii="Arial" w:hAnsi="Arial"/>
              </w:rPr>
              <w:t>- 3 szt.</w:t>
            </w:r>
          </w:p>
          <w:p w:rsidR="003955F5" w:rsidRDefault="0051478A" w:rsidP="002A4065">
            <w:pPr>
              <w:spacing w:before="60" w:after="60"/>
              <w:rPr>
                <w:rFonts w:ascii="Arial" w:hAnsi="Arial"/>
              </w:rPr>
            </w:pPr>
            <w:r>
              <w:rPr>
                <w:rFonts w:ascii="Arial" w:hAnsi="Arial"/>
              </w:rPr>
              <w:t xml:space="preserve">  </w:t>
            </w:r>
          </w:p>
        </w:tc>
        <w:tc>
          <w:tcPr>
            <w:tcW w:w="0" w:type="auto"/>
            <w:tcBorders>
              <w:top w:val="single" w:sz="6" w:space="0" w:color="auto"/>
              <w:left w:val="single" w:sz="6" w:space="0" w:color="auto"/>
              <w:bottom w:val="single" w:sz="6" w:space="0" w:color="auto"/>
              <w:right w:val="single" w:sz="6" w:space="0" w:color="auto"/>
            </w:tcBorders>
          </w:tcPr>
          <w:p w:rsidR="00710339" w:rsidRDefault="004F49E8" w:rsidP="00AA2A2A">
            <w:pPr>
              <w:spacing w:before="60" w:after="60"/>
              <w:jc w:val="center"/>
              <w:rPr>
                <w:rFonts w:ascii="Arial" w:hAnsi="Arial"/>
              </w:rPr>
            </w:pPr>
            <w:r>
              <w:rPr>
                <w:rFonts w:ascii="Arial" w:hAnsi="Arial"/>
              </w:rPr>
              <w:lastRenderedPageBreak/>
              <w:t>TAK</w:t>
            </w:r>
          </w:p>
        </w:tc>
        <w:tc>
          <w:tcPr>
            <w:tcW w:w="0" w:type="auto"/>
            <w:tcBorders>
              <w:top w:val="single" w:sz="6" w:space="0" w:color="auto"/>
              <w:left w:val="single" w:sz="6" w:space="0" w:color="auto"/>
              <w:bottom w:val="single" w:sz="6" w:space="0" w:color="auto"/>
              <w:right w:val="single" w:sz="6" w:space="0" w:color="auto"/>
            </w:tcBorders>
          </w:tcPr>
          <w:p w:rsidR="00710339" w:rsidRDefault="00710339" w:rsidP="00AA2A2A">
            <w:pPr>
              <w:spacing w:before="60" w:after="60"/>
              <w:jc w:val="center"/>
              <w:rPr>
                <w:rFonts w:ascii="Arial" w:hAnsi="Arial"/>
              </w:rPr>
            </w:pPr>
          </w:p>
        </w:tc>
      </w:tr>
      <w:tr w:rsidR="00C163BE" w:rsidTr="005147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0" w:type="auto"/>
            <w:tcBorders>
              <w:top w:val="single" w:sz="6" w:space="0" w:color="auto"/>
            </w:tcBorders>
          </w:tcPr>
          <w:p w:rsidR="00C163BE" w:rsidRDefault="00C163BE" w:rsidP="00710339">
            <w:pPr>
              <w:spacing w:before="60" w:after="60"/>
              <w:jc w:val="center"/>
              <w:rPr>
                <w:rFonts w:ascii="Arial" w:hAnsi="Arial"/>
              </w:rPr>
            </w:pPr>
            <w:r>
              <w:rPr>
                <w:rFonts w:ascii="Arial" w:hAnsi="Arial"/>
              </w:rPr>
              <w:lastRenderedPageBreak/>
              <w:t>3</w:t>
            </w:r>
            <w:r w:rsidR="00710339">
              <w:rPr>
                <w:rFonts w:ascii="Arial" w:hAnsi="Arial"/>
              </w:rPr>
              <w:t>2</w:t>
            </w:r>
            <w:r>
              <w:rPr>
                <w:rFonts w:ascii="Arial" w:hAnsi="Arial"/>
              </w:rPr>
              <w:t>.</w:t>
            </w:r>
          </w:p>
        </w:tc>
        <w:tc>
          <w:tcPr>
            <w:tcW w:w="0" w:type="auto"/>
            <w:tcBorders>
              <w:top w:val="single" w:sz="6" w:space="0" w:color="auto"/>
            </w:tcBorders>
          </w:tcPr>
          <w:p w:rsidR="00C163BE" w:rsidRPr="0051478A" w:rsidRDefault="00C163BE" w:rsidP="00AA2A2A">
            <w:pPr>
              <w:rPr>
                <w:rFonts w:ascii="Arial" w:hAnsi="Arial" w:cs="Arial"/>
                <w:color w:val="000000"/>
                <w:szCs w:val="24"/>
                <w:shd w:val="clear" w:color="auto" w:fill="FFFFFF"/>
              </w:rPr>
            </w:pPr>
            <w:r w:rsidRPr="007240D0">
              <w:rPr>
                <w:rFonts w:ascii="Arial" w:hAnsi="Arial" w:cs="Arial"/>
                <w:color w:val="000000"/>
                <w:szCs w:val="24"/>
                <w:shd w:val="clear" w:color="auto" w:fill="FFFFFF"/>
              </w:rPr>
              <w:t>Okres gwarancji potwierdzony przez producenta w języku producenta i w języku polskim</w:t>
            </w:r>
          </w:p>
        </w:tc>
        <w:tc>
          <w:tcPr>
            <w:tcW w:w="0" w:type="auto"/>
            <w:tcBorders>
              <w:top w:val="single" w:sz="6" w:space="0" w:color="auto"/>
            </w:tcBorders>
          </w:tcPr>
          <w:p w:rsidR="00C163BE" w:rsidRPr="007240D0" w:rsidRDefault="00C163BE" w:rsidP="00AA2A2A">
            <w:pPr>
              <w:spacing w:before="120" w:after="120"/>
              <w:ind w:left="144" w:right="144"/>
              <w:jc w:val="center"/>
              <w:rPr>
                <w:rFonts w:ascii="Arial" w:hAnsi="Arial" w:cs="Arial"/>
                <w:b/>
                <w:szCs w:val="24"/>
              </w:rPr>
            </w:pPr>
            <w:r w:rsidRPr="007240D0">
              <w:rPr>
                <w:rFonts w:ascii="Arial" w:hAnsi="Arial" w:cs="Arial"/>
                <w:szCs w:val="24"/>
              </w:rPr>
              <w:t>TAK</w:t>
            </w:r>
          </w:p>
        </w:tc>
        <w:tc>
          <w:tcPr>
            <w:tcW w:w="0" w:type="auto"/>
            <w:tcBorders>
              <w:top w:val="single" w:sz="6" w:space="0" w:color="auto"/>
            </w:tcBorders>
          </w:tcPr>
          <w:p w:rsidR="00C163BE" w:rsidRDefault="00C163BE" w:rsidP="00AA2A2A">
            <w:pPr>
              <w:spacing w:before="120" w:after="120"/>
              <w:ind w:left="144" w:right="144"/>
              <w:jc w:val="center"/>
              <w:rPr>
                <w:rFonts w:ascii="Arial" w:hAnsi="Arial"/>
                <w:b/>
              </w:rPr>
            </w:pPr>
          </w:p>
        </w:tc>
      </w:tr>
      <w:tr w:rsidR="00C163BE" w:rsidTr="005147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0" w:type="auto"/>
          </w:tcPr>
          <w:p w:rsidR="00C163BE" w:rsidRDefault="00C163BE" w:rsidP="00AA2A2A">
            <w:pPr>
              <w:spacing w:before="60" w:after="60"/>
              <w:jc w:val="center"/>
              <w:rPr>
                <w:rFonts w:ascii="Arial" w:hAnsi="Arial"/>
              </w:rPr>
            </w:pPr>
            <w:r>
              <w:rPr>
                <w:rFonts w:ascii="Arial" w:hAnsi="Arial"/>
              </w:rPr>
              <w:t>32.</w:t>
            </w:r>
          </w:p>
        </w:tc>
        <w:tc>
          <w:tcPr>
            <w:tcW w:w="0" w:type="auto"/>
          </w:tcPr>
          <w:p w:rsidR="00C163BE" w:rsidRPr="007240D0" w:rsidRDefault="00C163BE" w:rsidP="00AA2A2A">
            <w:pPr>
              <w:rPr>
                <w:rFonts w:ascii="Arial" w:hAnsi="Arial"/>
                <w:szCs w:val="24"/>
              </w:rPr>
            </w:pPr>
            <w:r>
              <w:rPr>
                <w:rFonts w:ascii="Arial" w:hAnsi="Arial"/>
                <w:szCs w:val="24"/>
              </w:rPr>
              <w:t>Stół</w:t>
            </w:r>
            <w:r w:rsidRPr="007240D0">
              <w:rPr>
                <w:rFonts w:ascii="Arial" w:hAnsi="Arial"/>
                <w:szCs w:val="24"/>
              </w:rPr>
              <w:t xml:space="preserve"> dostarczony w oryginalnym opakowaniu producenta</w:t>
            </w:r>
          </w:p>
        </w:tc>
        <w:tc>
          <w:tcPr>
            <w:tcW w:w="0" w:type="auto"/>
          </w:tcPr>
          <w:p w:rsidR="00C163BE" w:rsidRPr="007240D0" w:rsidRDefault="00C163BE" w:rsidP="00AA2A2A">
            <w:pPr>
              <w:spacing w:before="120" w:after="120"/>
              <w:ind w:left="144" w:right="144"/>
              <w:jc w:val="center"/>
              <w:rPr>
                <w:rFonts w:ascii="Arial" w:hAnsi="Arial" w:cs="Arial"/>
                <w:szCs w:val="24"/>
              </w:rPr>
            </w:pPr>
            <w:r w:rsidRPr="007240D0">
              <w:rPr>
                <w:rFonts w:ascii="Arial" w:hAnsi="Arial" w:cs="Arial"/>
                <w:szCs w:val="24"/>
              </w:rPr>
              <w:t>TAK</w:t>
            </w:r>
          </w:p>
        </w:tc>
        <w:tc>
          <w:tcPr>
            <w:tcW w:w="0" w:type="auto"/>
          </w:tcPr>
          <w:p w:rsidR="00C163BE" w:rsidRDefault="00C163BE" w:rsidP="00AA2A2A">
            <w:pPr>
              <w:spacing w:before="120" w:after="120"/>
              <w:ind w:left="144" w:right="144"/>
              <w:jc w:val="center"/>
              <w:rPr>
                <w:rFonts w:ascii="Arial" w:hAnsi="Arial"/>
                <w:b/>
              </w:rPr>
            </w:pPr>
          </w:p>
        </w:tc>
      </w:tr>
      <w:tr w:rsidR="00C163BE" w:rsidTr="005147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0" w:type="auto"/>
          </w:tcPr>
          <w:p w:rsidR="00C163BE" w:rsidRDefault="00C163BE" w:rsidP="00AA2A2A">
            <w:pPr>
              <w:spacing w:before="60" w:after="60"/>
              <w:jc w:val="center"/>
              <w:rPr>
                <w:rFonts w:ascii="Arial" w:hAnsi="Arial"/>
              </w:rPr>
            </w:pPr>
            <w:r>
              <w:rPr>
                <w:rFonts w:ascii="Arial" w:hAnsi="Arial"/>
              </w:rPr>
              <w:t>33.</w:t>
            </w:r>
          </w:p>
        </w:tc>
        <w:tc>
          <w:tcPr>
            <w:tcW w:w="0" w:type="auto"/>
          </w:tcPr>
          <w:p w:rsidR="00C163BE" w:rsidRDefault="00C163BE" w:rsidP="00AA2A2A">
            <w:pPr>
              <w:rPr>
                <w:rFonts w:ascii="Arial" w:hAnsi="Arial"/>
                <w:szCs w:val="24"/>
              </w:rPr>
            </w:pPr>
            <w:r w:rsidRPr="007240D0">
              <w:rPr>
                <w:rFonts w:ascii="Arial" w:hAnsi="Arial"/>
                <w:szCs w:val="24"/>
              </w:rPr>
              <w:t xml:space="preserve">Powierzchnie </w:t>
            </w:r>
            <w:r>
              <w:rPr>
                <w:rFonts w:ascii="Arial" w:hAnsi="Arial"/>
                <w:szCs w:val="24"/>
              </w:rPr>
              <w:t>stołu</w:t>
            </w:r>
            <w:r w:rsidRPr="007240D0">
              <w:rPr>
                <w:rFonts w:ascii="Arial" w:hAnsi="Arial"/>
                <w:szCs w:val="24"/>
              </w:rPr>
              <w:t xml:space="preserve"> odporne na środki dezynfekcyjne</w:t>
            </w:r>
          </w:p>
          <w:p w:rsidR="00710339" w:rsidRPr="007240D0" w:rsidRDefault="00710339" w:rsidP="00AA2A2A">
            <w:pPr>
              <w:rPr>
                <w:rFonts w:ascii="Arial" w:hAnsi="Arial"/>
                <w:szCs w:val="24"/>
              </w:rPr>
            </w:pPr>
          </w:p>
        </w:tc>
        <w:tc>
          <w:tcPr>
            <w:tcW w:w="0" w:type="auto"/>
          </w:tcPr>
          <w:p w:rsidR="00C163BE" w:rsidRPr="007240D0" w:rsidRDefault="00C163BE" w:rsidP="00AA2A2A">
            <w:pPr>
              <w:spacing w:before="120" w:after="120"/>
              <w:ind w:left="144" w:right="144"/>
              <w:jc w:val="center"/>
              <w:rPr>
                <w:rFonts w:ascii="Arial" w:hAnsi="Arial" w:cs="Arial"/>
                <w:szCs w:val="24"/>
              </w:rPr>
            </w:pPr>
            <w:r w:rsidRPr="007240D0">
              <w:rPr>
                <w:rFonts w:ascii="Arial" w:hAnsi="Arial" w:cs="Arial"/>
                <w:szCs w:val="24"/>
              </w:rPr>
              <w:t>TAK</w:t>
            </w:r>
          </w:p>
        </w:tc>
        <w:tc>
          <w:tcPr>
            <w:tcW w:w="0" w:type="auto"/>
          </w:tcPr>
          <w:p w:rsidR="00C163BE" w:rsidRDefault="00C163BE" w:rsidP="00AA2A2A">
            <w:pPr>
              <w:spacing w:before="120" w:after="120"/>
              <w:ind w:left="144" w:right="144"/>
              <w:jc w:val="center"/>
              <w:rPr>
                <w:rFonts w:ascii="Arial" w:hAnsi="Arial"/>
                <w:b/>
              </w:rPr>
            </w:pPr>
          </w:p>
        </w:tc>
      </w:tr>
      <w:tr w:rsidR="00C163BE" w:rsidTr="005147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0" w:type="auto"/>
          </w:tcPr>
          <w:p w:rsidR="00C163BE" w:rsidRDefault="00C163BE" w:rsidP="00AA2A2A">
            <w:pPr>
              <w:spacing w:before="60" w:after="60"/>
              <w:jc w:val="center"/>
              <w:rPr>
                <w:rFonts w:ascii="Arial" w:hAnsi="Arial"/>
              </w:rPr>
            </w:pPr>
            <w:r>
              <w:rPr>
                <w:rFonts w:ascii="Arial" w:hAnsi="Arial"/>
              </w:rPr>
              <w:t>34.</w:t>
            </w:r>
          </w:p>
        </w:tc>
        <w:tc>
          <w:tcPr>
            <w:tcW w:w="0" w:type="auto"/>
          </w:tcPr>
          <w:p w:rsidR="00C163BE" w:rsidRPr="007240D0" w:rsidRDefault="00C163BE" w:rsidP="00AA2A2A">
            <w:pPr>
              <w:ind w:right="144"/>
              <w:rPr>
                <w:rFonts w:ascii="Arial" w:hAnsi="Arial"/>
                <w:szCs w:val="24"/>
              </w:rPr>
            </w:pPr>
            <w:r w:rsidRPr="007240D0">
              <w:rPr>
                <w:rFonts w:ascii="Arial" w:hAnsi="Arial" w:cs="Arial"/>
                <w:szCs w:val="24"/>
              </w:rPr>
              <w:t>Deklaracja Zgodności, Wpis lub Zgłoszenie do Urzędu Rejestracji Wyrobów Medycznych.</w:t>
            </w:r>
          </w:p>
        </w:tc>
        <w:tc>
          <w:tcPr>
            <w:tcW w:w="0" w:type="auto"/>
          </w:tcPr>
          <w:p w:rsidR="00C163BE" w:rsidRPr="007240D0" w:rsidRDefault="00C163BE" w:rsidP="00AA2A2A">
            <w:pPr>
              <w:spacing w:before="120" w:after="120"/>
              <w:ind w:left="144" w:right="144"/>
              <w:jc w:val="center"/>
              <w:rPr>
                <w:rFonts w:ascii="Arial" w:hAnsi="Arial" w:cs="Arial"/>
                <w:szCs w:val="24"/>
              </w:rPr>
            </w:pPr>
            <w:r w:rsidRPr="007240D0">
              <w:rPr>
                <w:rFonts w:ascii="Arial" w:hAnsi="Arial" w:cs="Arial"/>
                <w:szCs w:val="24"/>
              </w:rPr>
              <w:t>TAK</w:t>
            </w:r>
          </w:p>
        </w:tc>
        <w:tc>
          <w:tcPr>
            <w:tcW w:w="0" w:type="auto"/>
          </w:tcPr>
          <w:p w:rsidR="00C163BE" w:rsidRDefault="00C163BE" w:rsidP="00AA2A2A">
            <w:pPr>
              <w:spacing w:before="120" w:after="120"/>
              <w:ind w:left="144" w:right="144"/>
              <w:jc w:val="center"/>
              <w:rPr>
                <w:rFonts w:ascii="Arial" w:hAnsi="Arial"/>
                <w:b/>
              </w:rPr>
            </w:pPr>
          </w:p>
        </w:tc>
      </w:tr>
    </w:tbl>
    <w:p w:rsidR="00C163BE" w:rsidRDefault="00C163BE" w:rsidP="00C163BE">
      <w:pPr>
        <w:rPr>
          <w:rFonts w:ascii="Arial" w:hAnsi="Arial"/>
          <w:b/>
        </w:rPr>
      </w:pPr>
    </w:p>
    <w:p w:rsidR="00C163BE" w:rsidRDefault="00C163BE" w:rsidP="00C163BE">
      <w:pPr>
        <w:rPr>
          <w:rFonts w:ascii="Arial" w:hAnsi="Arial"/>
          <w:b/>
        </w:rPr>
      </w:pPr>
      <w:r>
        <w:rPr>
          <w:rFonts w:ascii="Arial" w:hAnsi="Arial"/>
          <w:b/>
        </w:rPr>
        <w:t>UWAGA :</w:t>
      </w:r>
    </w:p>
    <w:p w:rsidR="00C163BE" w:rsidRPr="00423B81" w:rsidRDefault="00C163BE" w:rsidP="00C163BE">
      <w:pPr>
        <w:spacing w:line="276" w:lineRule="auto"/>
        <w:ind w:left="3545"/>
        <w:rPr>
          <w:rFonts w:cs="Times New Roman"/>
          <w:b/>
          <w:color w:val="000000"/>
          <w:sz w:val="22"/>
        </w:rPr>
      </w:pPr>
      <w:r w:rsidRPr="00423B81">
        <w:rPr>
          <w:rFonts w:cs="Times New Roman"/>
          <w:b/>
          <w:color w:val="000000"/>
          <w:sz w:val="22"/>
        </w:rPr>
        <w:t>UWAGA:</w:t>
      </w:r>
    </w:p>
    <w:p w:rsidR="00C163BE" w:rsidRDefault="00C163BE" w:rsidP="00C163BE">
      <w:pPr>
        <w:autoSpaceDE w:val="0"/>
        <w:jc w:val="left"/>
        <w:rPr>
          <w:rFonts w:cs="Times New Roman"/>
          <w:sz w:val="22"/>
        </w:rPr>
      </w:pPr>
      <w:r>
        <w:rPr>
          <w:rFonts w:eastAsia="Times-Bold" w:cs="Times New Roman"/>
          <w:b/>
          <w:bCs/>
          <w:color w:val="000000"/>
          <w:sz w:val="23"/>
          <w:szCs w:val="23"/>
        </w:rPr>
        <w:t>Niespełnienie</w:t>
      </w:r>
      <w:r w:rsidR="00B60218">
        <w:rPr>
          <w:rFonts w:eastAsia="Times-Bold" w:cs="Times New Roman"/>
          <w:b/>
          <w:bCs/>
          <w:color w:val="000000"/>
          <w:sz w:val="23"/>
          <w:szCs w:val="23"/>
        </w:rPr>
        <w:t xml:space="preserve"> któregokolwiek  z </w:t>
      </w:r>
      <w:r>
        <w:rPr>
          <w:rFonts w:eastAsia="Times-Bold" w:cs="Times New Roman"/>
          <w:b/>
          <w:bCs/>
          <w:color w:val="000000"/>
          <w:sz w:val="23"/>
          <w:szCs w:val="23"/>
        </w:rPr>
        <w:t xml:space="preserve"> wyżej wyszczególnionych parametrów  i warunków spowoduje odrzucenie oferty.</w:t>
      </w:r>
    </w:p>
    <w:p w:rsidR="00C163BE" w:rsidRDefault="00C163BE" w:rsidP="00C163BE">
      <w:pPr>
        <w:rPr>
          <w:sz w:val="22"/>
        </w:rPr>
      </w:pPr>
      <w:r>
        <w:rPr>
          <w:rFonts w:cs="Times New Roman"/>
          <w:sz w:val="22"/>
        </w:rPr>
        <w:t>Dla uznania oferty za ważną Wykonawca winien zaoferować sprzęt spełniający wszystkie wymagane parametry  techniczne urządzeń. Wykonawca jest zobowiązany pod rygorem odrzucenia oferty do załączenia oryginalnych materiałów producenta potwierdzających zaoferowane parametry i konfigurację przedmiotu zamówienia (prospekty lub broszury lub wyciągi z instrukcji lub foldery lub zdjęcia lub inne posiadane dokumenty). Wymienione dokumenty muszą być przedstawione w języku polskim.</w:t>
      </w:r>
    </w:p>
    <w:p w:rsidR="00C163BE" w:rsidRDefault="00C163BE" w:rsidP="00C163BE">
      <w:pPr>
        <w:pStyle w:val="Tekstpodstawowy"/>
        <w:rPr>
          <w:sz w:val="22"/>
        </w:rPr>
      </w:pPr>
      <w:r>
        <w:rPr>
          <w:sz w:val="22"/>
        </w:rPr>
        <w:t>Nie spełnienie któregokolwiek z wymaganych parametrów spowoduje odrzucenie oferty.</w:t>
      </w:r>
    </w:p>
    <w:p w:rsidR="00C163BE" w:rsidRDefault="00C163BE" w:rsidP="00C163BE">
      <w:pPr>
        <w:rPr>
          <w:rFonts w:cs="Times New Roman"/>
          <w:sz w:val="22"/>
        </w:rPr>
      </w:pPr>
      <w:r>
        <w:rPr>
          <w:rFonts w:cs="Times New Roman"/>
          <w:sz w:val="22"/>
        </w:rPr>
        <w:t>Zamawiający nie zezwala na składanie ofert wariantowych.</w:t>
      </w:r>
    </w:p>
    <w:p w:rsidR="00C163BE" w:rsidRDefault="00C163BE" w:rsidP="00C163BE">
      <w:r>
        <w:rPr>
          <w:rFonts w:cs="Times New Roman"/>
          <w:sz w:val="22"/>
        </w:rPr>
        <w:t>Oświadczam/-y, że oferowany sprzęt jest kompletny i będzie po dostarczeniu gotowy do pracy bez żadnych dodatkowych zakupów</w:t>
      </w:r>
    </w:p>
    <w:p w:rsidR="00C163BE" w:rsidRDefault="00C163BE" w:rsidP="00C163BE">
      <w:pPr>
        <w:ind w:right="-568"/>
      </w:pPr>
    </w:p>
    <w:p w:rsidR="00C163BE" w:rsidRDefault="00C163BE" w:rsidP="00C163BE">
      <w:pPr>
        <w:ind w:right="-568"/>
        <w:rPr>
          <w:rFonts w:eastAsia="Times New Roman" w:cs="Times New Roman"/>
          <w:color w:val="000000"/>
          <w:sz w:val="18"/>
          <w:szCs w:val="18"/>
        </w:rPr>
      </w:pPr>
      <w:r>
        <w:rPr>
          <w:rFonts w:cs="Times New Roman"/>
          <w:sz w:val="22"/>
        </w:rPr>
        <w:t>Data...........................................</w:t>
      </w:r>
      <w:r>
        <w:rPr>
          <w:rFonts w:cs="Times New Roman"/>
          <w:sz w:val="22"/>
        </w:rPr>
        <w:tab/>
        <w:t xml:space="preserve"> </w:t>
      </w:r>
      <w:r>
        <w:rPr>
          <w:rFonts w:eastAsia="Times New Roman" w:cs="Times New Roman"/>
          <w:color w:val="000000"/>
          <w:sz w:val="18"/>
          <w:szCs w:val="18"/>
        </w:rPr>
        <w:t xml:space="preserve">                             …</w:t>
      </w:r>
      <w:r>
        <w:rPr>
          <w:rFonts w:cs="Times New Roman"/>
          <w:color w:val="000000"/>
          <w:sz w:val="18"/>
          <w:szCs w:val="18"/>
        </w:rPr>
        <w:t>...........................................................................................</w:t>
      </w:r>
    </w:p>
    <w:p w:rsidR="00C163BE" w:rsidRDefault="00C163BE" w:rsidP="00C163BE">
      <w:pPr>
        <w:ind w:right="-568"/>
        <w:jc w:val="left"/>
        <w:rPr>
          <w:rFonts w:eastAsia="Times New Roman" w:cs="Times New Roman"/>
          <w:b/>
          <w:bCs/>
        </w:rPr>
      </w:pPr>
      <w:r>
        <w:rPr>
          <w:rFonts w:eastAsia="Times New Roman" w:cs="Times New Roman"/>
          <w:color w:val="000000"/>
          <w:sz w:val="18"/>
          <w:szCs w:val="18"/>
        </w:rPr>
        <w:t xml:space="preserve">                                                                                </w:t>
      </w:r>
      <w:r>
        <w:rPr>
          <w:rFonts w:eastAsia="Times New Roman" w:cs="Times New Roman"/>
          <w:color w:val="000000"/>
          <w:sz w:val="20"/>
          <w:szCs w:val="20"/>
        </w:rPr>
        <w:t xml:space="preserve">     </w:t>
      </w:r>
      <w:r>
        <w:rPr>
          <w:rFonts w:cs="Times New Roman"/>
          <w:color w:val="000000"/>
          <w:sz w:val="20"/>
          <w:szCs w:val="20"/>
        </w:rPr>
        <w:t>podpis osoby uprawnionej do reprezentowania Wykonawcy</w:t>
      </w:r>
    </w:p>
    <w:p w:rsidR="00C163BE" w:rsidRDefault="00C163BE" w:rsidP="00C163BE">
      <w:pPr>
        <w:rPr>
          <w:rFonts w:eastAsia="Times New Roman" w:cs="Times New Roman"/>
          <w:b/>
          <w:bCs/>
        </w:rPr>
      </w:pPr>
      <w:r>
        <w:rPr>
          <w:rFonts w:eastAsia="Times New Roman" w:cs="Times New Roman"/>
          <w:b/>
          <w:bCs/>
        </w:rPr>
        <w:t xml:space="preserve">      </w:t>
      </w:r>
    </w:p>
    <w:p w:rsidR="00C163BE" w:rsidRDefault="00C163BE" w:rsidP="00C163BE">
      <w:pPr>
        <w:rPr>
          <w:rFonts w:eastAsia="Times New Roman" w:cs="Times New Roman"/>
          <w:b/>
          <w:bCs/>
        </w:rPr>
      </w:pPr>
    </w:p>
    <w:p w:rsidR="00C163BE" w:rsidRDefault="00C163BE" w:rsidP="00C163BE">
      <w:pPr>
        <w:rPr>
          <w:rFonts w:ascii="Arial" w:hAnsi="Arial"/>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203EBA" w:rsidRDefault="00203EBA" w:rsidP="00C163BE">
      <w:pPr>
        <w:jc w:val="left"/>
        <w:rPr>
          <w:rFonts w:eastAsia="Times New Roman" w:cs="Times New Roman"/>
          <w:b/>
          <w:bCs/>
        </w:rPr>
      </w:pPr>
    </w:p>
    <w:p w:rsidR="00203EBA" w:rsidRDefault="00203EBA" w:rsidP="00C163BE">
      <w:pPr>
        <w:jc w:val="left"/>
        <w:rPr>
          <w:rFonts w:eastAsia="Times New Roman" w:cs="Times New Roman"/>
          <w:b/>
          <w:bCs/>
        </w:rPr>
      </w:pPr>
    </w:p>
    <w:p w:rsidR="00203EBA" w:rsidRDefault="00203EBA" w:rsidP="00C163BE">
      <w:pPr>
        <w:jc w:val="left"/>
        <w:rPr>
          <w:rFonts w:eastAsia="Times New Roman" w:cs="Times New Roman"/>
          <w:b/>
          <w:bCs/>
        </w:rPr>
      </w:pPr>
    </w:p>
    <w:p w:rsidR="00203EBA" w:rsidRDefault="00203EBA" w:rsidP="00C163BE">
      <w:pPr>
        <w:jc w:val="left"/>
        <w:rPr>
          <w:rFonts w:eastAsia="Times New Roman" w:cs="Times New Roman"/>
          <w:b/>
          <w:bCs/>
        </w:rPr>
      </w:pPr>
    </w:p>
    <w:p w:rsidR="00203EBA" w:rsidRDefault="00203EBA" w:rsidP="00C163BE">
      <w:pPr>
        <w:jc w:val="left"/>
        <w:rPr>
          <w:rFonts w:eastAsia="Times New Roman" w:cs="Times New Roman"/>
          <w:b/>
          <w:bCs/>
        </w:rPr>
      </w:pPr>
    </w:p>
    <w:p w:rsidR="00203EBA" w:rsidRDefault="00203EBA" w:rsidP="00C163BE">
      <w:pPr>
        <w:jc w:val="left"/>
        <w:rPr>
          <w:rFonts w:eastAsia="Times New Roman" w:cs="Times New Roman"/>
          <w:b/>
          <w:bCs/>
        </w:rPr>
      </w:pPr>
    </w:p>
    <w:p w:rsidR="00B705D3" w:rsidRDefault="00B705D3" w:rsidP="00B705D3">
      <w:pPr>
        <w:pStyle w:val="Tekstpodstawowy"/>
      </w:pPr>
    </w:p>
    <w:p w:rsidR="003D7D7F" w:rsidRDefault="003D7D7F" w:rsidP="003D7D7F">
      <w:pPr>
        <w:pStyle w:val="Tekstprzypisudolnego"/>
        <w:widowControl w:val="0"/>
        <w:tabs>
          <w:tab w:val="left" w:pos="5812"/>
        </w:tabs>
        <w:rPr>
          <w:rFonts w:cs="Times New Roman"/>
          <w:szCs w:val="24"/>
        </w:rPr>
      </w:pPr>
      <w:r>
        <w:rPr>
          <w:rFonts w:eastAsia="Times New Roman" w:cs="Times New Roman"/>
          <w:color w:val="000000"/>
          <w:sz w:val="24"/>
          <w:szCs w:val="24"/>
        </w:rPr>
        <w:lastRenderedPageBreak/>
        <w:t xml:space="preserve">                                                                                                             </w:t>
      </w:r>
      <w:r>
        <w:rPr>
          <w:rFonts w:cs="Times New Roman"/>
          <w:color w:val="000000"/>
          <w:sz w:val="24"/>
          <w:szCs w:val="24"/>
        </w:rPr>
        <w:t>Załącznik nr 2 do SIWZ</w:t>
      </w:r>
    </w:p>
    <w:p w:rsidR="003D7D7F" w:rsidRDefault="003D7D7F" w:rsidP="003D7D7F">
      <w:pPr>
        <w:rPr>
          <w:rFonts w:cs="Times New Roman"/>
          <w:szCs w:val="24"/>
        </w:rPr>
      </w:pPr>
    </w:p>
    <w:p w:rsidR="003D7D7F" w:rsidRDefault="003D7D7F" w:rsidP="003D7D7F">
      <w:pPr>
        <w:pStyle w:val="Nagwek2"/>
        <w:numPr>
          <w:ilvl w:val="0"/>
          <w:numId w:val="0"/>
        </w:numPr>
        <w:ind w:left="576" w:right="-568" w:hanging="576"/>
        <w:jc w:val="center"/>
        <w:rPr>
          <w:b/>
        </w:rPr>
      </w:pPr>
      <w:r>
        <w:rPr>
          <w:b/>
        </w:rPr>
        <w:t>Warunki gwarancji i serwisu pogwarancyjnego</w:t>
      </w:r>
    </w:p>
    <w:p w:rsidR="003D7D7F" w:rsidRDefault="003D7D7F" w:rsidP="003D7D7F">
      <w:pPr>
        <w:spacing w:line="100" w:lineRule="atLeast"/>
        <w:ind w:left="576" w:right="-568" w:hanging="576"/>
        <w:jc w:val="center"/>
        <w:rPr>
          <w:rFonts w:cs="Times New Roman"/>
          <w:b/>
          <w:szCs w:val="24"/>
        </w:rPr>
      </w:pPr>
    </w:p>
    <w:p w:rsidR="003D7D7F" w:rsidRDefault="003D7D7F" w:rsidP="003D7D7F">
      <w:pPr>
        <w:spacing w:line="100" w:lineRule="atLeast"/>
        <w:ind w:left="576" w:right="-568" w:hanging="576"/>
        <w:jc w:val="center"/>
        <w:rPr>
          <w:rFonts w:cs="Times New Roman"/>
          <w:b/>
          <w:szCs w:val="24"/>
        </w:rPr>
      </w:pPr>
    </w:p>
    <w:tbl>
      <w:tblPr>
        <w:tblW w:w="0" w:type="auto"/>
        <w:tblInd w:w="-504" w:type="dxa"/>
        <w:tblLayout w:type="fixed"/>
        <w:tblCellMar>
          <w:left w:w="70" w:type="dxa"/>
          <w:right w:w="70" w:type="dxa"/>
        </w:tblCellMar>
        <w:tblLook w:val="0000"/>
      </w:tblPr>
      <w:tblGrid>
        <w:gridCol w:w="426"/>
        <w:gridCol w:w="5139"/>
        <w:gridCol w:w="4657"/>
      </w:tblGrid>
      <w:tr w:rsidR="003D7D7F" w:rsidTr="00AA2A2A">
        <w:trPr>
          <w:cantSplit/>
        </w:trPr>
        <w:tc>
          <w:tcPr>
            <w:tcW w:w="10222" w:type="dxa"/>
            <w:gridSpan w:val="3"/>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pacing w:after="200"/>
              <w:ind w:right="-568"/>
              <w:jc w:val="center"/>
            </w:pPr>
            <w:r>
              <w:rPr>
                <w:rFonts w:cs="Times New Roman"/>
                <w:b/>
                <w:szCs w:val="24"/>
              </w:rPr>
              <w:t>WARUNKI GWARANCJI</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b/>
                <w:smallCaps/>
                <w:szCs w:val="24"/>
              </w:rPr>
            </w:pPr>
            <w:r>
              <w:rPr>
                <w:rFonts w:cs="Times New Roman"/>
                <w:b/>
                <w:smallCaps/>
                <w:szCs w:val="24"/>
              </w:rPr>
              <w:t>L.p.</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jc w:val="center"/>
              <w:rPr>
                <w:rFonts w:cs="Times New Roman"/>
                <w:b/>
                <w:smallCaps/>
                <w:szCs w:val="24"/>
              </w:rPr>
            </w:pPr>
            <w:r>
              <w:rPr>
                <w:rFonts w:cs="Times New Roman"/>
                <w:b/>
                <w:smallCaps/>
                <w:szCs w:val="24"/>
              </w:rPr>
              <w:t>Wymagania</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pacing w:after="200"/>
              <w:ind w:right="-568"/>
              <w:jc w:val="center"/>
            </w:pPr>
            <w:r>
              <w:rPr>
                <w:rFonts w:cs="Times New Roman"/>
                <w:b/>
                <w:smallCaps/>
                <w:szCs w:val="24"/>
              </w:rPr>
              <w:t>Warunki oferowane</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pPr>
            <w:r>
              <w:rPr>
                <w:rFonts w:eastAsia="Times New Roman" w:cs="Times New Roman"/>
                <w:b/>
                <w:szCs w:val="24"/>
              </w:rPr>
              <w:t xml:space="preserve">  </w:t>
            </w:r>
            <w:r>
              <w:rPr>
                <w:rFonts w:cs="Times New Roman"/>
                <w:b/>
                <w:szCs w:val="24"/>
              </w:rPr>
              <w:t>1.</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pStyle w:val="Tekstpodstawowy"/>
              <w:spacing w:line="100" w:lineRule="atLeast"/>
            </w:pPr>
            <w:r>
              <w:t xml:space="preserve">Wymagany czas gwarancji min.  24 miesiące, w której wykonawca ponosi 100% kosztów serwisowania wraz z częściami zamiennymi. </w:t>
            </w:r>
          </w:p>
          <w:p w:rsidR="003D7D7F" w:rsidRDefault="003D7D7F" w:rsidP="00AA2A2A">
            <w:pPr>
              <w:pStyle w:val="Tekstpodstawowy"/>
              <w:spacing w:line="100" w:lineRule="atLeast"/>
              <w:rPr>
                <w:b/>
              </w:rPr>
            </w:pPr>
            <w:r>
              <w:t>Bieg okresu gwarancji  rozpoczyna się od dnia przekazania zakresu umownego Użytkownikowi,</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b/>
                <w:szCs w:val="24"/>
              </w:rPr>
            </w:pP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eastAsia="Times New Roman" w:cs="Times New Roman"/>
                <w:b/>
                <w:szCs w:val="24"/>
              </w:rPr>
              <w:t xml:space="preserve"> </w:t>
            </w:r>
            <w:r>
              <w:rPr>
                <w:rFonts w:cs="Times New Roman"/>
                <w:b/>
                <w:szCs w:val="24"/>
              </w:rPr>
              <w:t>2.</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Czas podjęcia naprawy przez serwis max 3 dni robocze od  momentu zgłoszenia</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c>
          <w:tcPr>
            <w:tcW w:w="426" w:type="dxa"/>
            <w:tcBorders>
              <w:left w:val="single" w:sz="4" w:space="0" w:color="000000"/>
              <w:bottom w:val="single" w:sz="4" w:space="0" w:color="000000"/>
            </w:tcBorders>
            <w:shd w:val="clear" w:color="auto" w:fill="auto"/>
          </w:tcPr>
          <w:p w:rsidR="003D7D7F" w:rsidRDefault="003D7D7F" w:rsidP="00AA2A2A">
            <w:pPr>
              <w:snapToGrid w:val="0"/>
              <w:spacing w:after="200"/>
              <w:ind w:right="-568"/>
              <w:rPr>
                <w:rFonts w:cs="Times New Roman"/>
                <w:szCs w:val="24"/>
              </w:rPr>
            </w:pPr>
            <w:r>
              <w:rPr>
                <w:rFonts w:cs="Times New Roman"/>
                <w:b/>
                <w:szCs w:val="24"/>
              </w:rPr>
              <w:t>3.</w:t>
            </w:r>
          </w:p>
        </w:tc>
        <w:tc>
          <w:tcPr>
            <w:tcW w:w="5139" w:type="dxa"/>
            <w:tcBorders>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Czas oczekiwania na usunięcie uszkodzenia nie wymagającego sprowadzenia części -w </w:t>
            </w:r>
          </w:p>
          <w:p w:rsidR="003D7D7F" w:rsidRDefault="003D7D7F" w:rsidP="00AA2A2A">
            <w:pPr>
              <w:tabs>
                <w:tab w:val="left" w:pos="5460"/>
              </w:tabs>
              <w:spacing w:line="100" w:lineRule="atLeast"/>
              <w:rPr>
                <w:rFonts w:cs="Times New Roman"/>
                <w:szCs w:val="24"/>
              </w:rPr>
            </w:pPr>
            <w:r>
              <w:rPr>
                <w:rFonts w:cs="Times New Roman"/>
                <w:szCs w:val="24"/>
              </w:rPr>
              <w:t>dniach od daty zgłoszenia (maksym. do 3 dni roboczych - dni robocze od poniedziałku do piątku z wyłączeniem dni ustawowo wolnych od pracy)</w:t>
            </w:r>
          </w:p>
        </w:tc>
        <w:tc>
          <w:tcPr>
            <w:tcW w:w="4657" w:type="dxa"/>
            <w:tcBorders>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c>
          <w:tcPr>
            <w:tcW w:w="426" w:type="dxa"/>
            <w:tcBorders>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4.</w:t>
            </w:r>
          </w:p>
        </w:tc>
        <w:tc>
          <w:tcPr>
            <w:tcW w:w="5139" w:type="dxa"/>
            <w:tcBorders>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Czas oczekiwania na usunięcie uszkodzenia  wymagającego sprowadzenia części -w </w:t>
            </w:r>
          </w:p>
          <w:p w:rsidR="003D7D7F" w:rsidRDefault="003D7D7F" w:rsidP="00AA2A2A">
            <w:pPr>
              <w:tabs>
                <w:tab w:val="left" w:pos="5460"/>
              </w:tabs>
              <w:spacing w:line="100" w:lineRule="atLeast"/>
              <w:rPr>
                <w:rFonts w:cs="Times New Roman"/>
                <w:szCs w:val="24"/>
              </w:rPr>
            </w:pPr>
            <w:r>
              <w:rPr>
                <w:rFonts w:cs="Times New Roman"/>
                <w:szCs w:val="24"/>
              </w:rPr>
              <w:t>dniach od daty zgłoszenia (maksym. do 14 dni roboczych dni robocze od poniedziałku do piątku z wyłączeniem dni ustawowo wolnych od pracy)</w:t>
            </w:r>
          </w:p>
        </w:tc>
        <w:tc>
          <w:tcPr>
            <w:tcW w:w="4657" w:type="dxa"/>
            <w:tcBorders>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c>
          <w:tcPr>
            <w:tcW w:w="426" w:type="dxa"/>
            <w:tcBorders>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5.</w:t>
            </w:r>
          </w:p>
        </w:tc>
        <w:tc>
          <w:tcPr>
            <w:tcW w:w="5139" w:type="dxa"/>
            <w:tcBorders>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W przypadku naprawy trwającej dłużej niż 3 dni robocze, w związku z koniecznością sprowadzenia </w:t>
            </w:r>
            <w:proofErr w:type="spellStart"/>
            <w:r>
              <w:rPr>
                <w:rFonts w:cs="Times New Roman"/>
                <w:szCs w:val="24"/>
              </w:rPr>
              <w:t>części,dostarczony</w:t>
            </w:r>
            <w:proofErr w:type="spellEnd"/>
            <w:r>
              <w:rPr>
                <w:rFonts w:cs="Times New Roman"/>
                <w:szCs w:val="24"/>
              </w:rPr>
              <w:t xml:space="preserve"> będzie sprzęt zastępczy porównywalnej klasy, </w:t>
            </w:r>
          </w:p>
        </w:tc>
        <w:tc>
          <w:tcPr>
            <w:tcW w:w="4657" w:type="dxa"/>
            <w:tcBorders>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p w:rsidR="003D7D7F" w:rsidRDefault="003D7D7F" w:rsidP="00AA2A2A">
            <w:pPr>
              <w:snapToGrid w:val="0"/>
              <w:spacing w:line="100" w:lineRule="atLeast"/>
              <w:jc w:val="left"/>
              <w:rPr>
                <w:rFonts w:cs="Times New Roman"/>
                <w:szCs w:val="24"/>
              </w:rPr>
            </w:pP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6.</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Liczba napraw gwarancyjnych uprawniająca do </w:t>
            </w:r>
          </w:p>
          <w:p w:rsidR="003D7D7F" w:rsidRDefault="003D7D7F" w:rsidP="00AA2A2A">
            <w:pPr>
              <w:spacing w:line="100" w:lineRule="atLeast"/>
              <w:rPr>
                <w:rFonts w:cs="Times New Roman"/>
                <w:szCs w:val="24"/>
              </w:rPr>
            </w:pPr>
            <w:r>
              <w:rPr>
                <w:rFonts w:cs="Times New Roman"/>
                <w:szCs w:val="24"/>
              </w:rPr>
              <w:t xml:space="preserve">wymiany  podzespołu  na nowy (maksymalnie 5 </w:t>
            </w:r>
          </w:p>
          <w:p w:rsidR="003D7D7F" w:rsidRDefault="003D7D7F" w:rsidP="00AA2A2A">
            <w:pPr>
              <w:spacing w:line="100" w:lineRule="atLeast"/>
              <w:rPr>
                <w:rFonts w:cs="Times New Roman"/>
                <w:szCs w:val="24"/>
              </w:rPr>
            </w:pPr>
            <w:r>
              <w:rPr>
                <w:rFonts w:cs="Times New Roman"/>
                <w:szCs w:val="24"/>
              </w:rPr>
              <w:t>napraw  z wyjątkiem drobnych napraw typu, baterie)</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rPr>
          <w:trHeight w:val="356"/>
        </w:trPr>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7.</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eastAsia="Times New Roman" w:cs="Times New Roman"/>
                <w:szCs w:val="24"/>
              </w:rPr>
            </w:pPr>
            <w:r>
              <w:rPr>
                <w:rFonts w:cs="Times New Roman"/>
                <w:szCs w:val="24"/>
              </w:rPr>
              <w:t>Lokalizacja punktu serwisowego</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right"/>
            </w:pPr>
            <w:r>
              <w:rPr>
                <w:rFonts w:eastAsia="Times New Roman" w:cs="Times New Roman"/>
                <w:szCs w:val="24"/>
              </w:rPr>
              <w:t xml:space="preserve"> </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8.</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W tracie okresu gwarancji wszystkie </w:t>
            </w:r>
          </w:p>
          <w:p w:rsidR="003D7D7F" w:rsidRDefault="003D7D7F" w:rsidP="00AA2A2A">
            <w:pPr>
              <w:spacing w:line="100" w:lineRule="atLeast"/>
              <w:rPr>
                <w:rFonts w:cs="Times New Roman"/>
                <w:b/>
                <w:szCs w:val="24"/>
              </w:rPr>
            </w:pPr>
            <w:r>
              <w:rPr>
                <w:rFonts w:cs="Times New Roman"/>
                <w:szCs w:val="24"/>
              </w:rPr>
              <w:t>obowiązkowe przeglądy w ramach umowy sprzedaży (łącznie z dojazdem i wszystkimi kosztami wraz z częściami zamiennymi)</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b/>
                <w:szCs w:val="24"/>
              </w:rPr>
            </w:pPr>
          </w:p>
        </w:tc>
      </w:tr>
      <w:tr w:rsidR="003D7D7F" w:rsidTr="00AA2A2A">
        <w:trPr>
          <w:cantSplit/>
        </w:trPr>
        <w:tc>
          <w:tcPr>
            <w:tcW w:w="10222" w:type="dxa"/>
            <w:gridSpan w:val="3"/>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pacing w:line="100" w:lineRule="atLeast"/>
              <w:jc w:val="center"/>
            </w:pPr>
            <w:r>
              <w:rPr>
                <w:rFonts w:cs="Times New Roman"/>
                <w:b/>
                <w:szCs w:val="24"/>
              </w:rPr>
              <w:t xml:space="preserve">SERWIS POGWARANCYJNY </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9.</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Okres zagwarantowania dostępności części</w:t>
            </w:r>
          </w:p>
          <w:p w:rsidR="003D7D7F" w:rsidRDefault="003D7D7F" w:rsidP="00AA2A2A">
            <w:pPr>
              <w:spacing w:line="100" w:lineRule="atLeast"/>
              <w:rPr>
                <w:rFonts w:cs="Times New Roman"/>
                <w:szCs w:val="24"/>
              </w:rPr>
            </w:pPr>
            <w:r>
              <w:rPr>
                <w:rFonts w:cs="Times New Roman"/>
                <w:szCs w:val="24"/>
              </w:rPr>
              <w:t>zamiennych od daty sprzedaży w latach</w:t>
            </w:r>
          </w:p>
          <w:p w:rsidR="003D7D7F" w:rsidRDefault="003D7D7F" w:rsidP="00AA2A2A">
            <w:pPr>
              <w:spacing w:line="100" w:lineRule="atLeast"/>
              <w:rPr>
                <w:rFonts w:cs="Times New Roman"/>
                <w:szCs w:val="24"/>
              </w:rPr>
            </w:pPr>
            <w:r>
              <w:rPr>
                <w:rFonts w:cs="Times New Roman"/>
                <w:szCs w:val="24"/>
              </w:rPr>
              <w:t>min. 10 lat</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bl>
    <w:p w:rsidR="003D7D7F" w:rsidRDefault="003D7D7F" w:rsidP="003D7D7F">
      <w:pPr>
        <w:ind w:right="-568"/>
        <w:rPr>
          <w:rFonts w:cs="Times New Roman"/>
          <w:szCs w:val="24"/>
        </w:rPr>
      </w:pPr>
      <w:r>
        <w:rPr>
          <w:rFonts w:cs="Times New Roman"/>
          <w:b/>
          <w:szCs w:val="24"/>
        </w:rPr>
        <w:t xml:space="preserve">Uwaga: Nie spełnienie </w:t>
      </w:r>
      <w:r w:rsidR="001F657D">
        <w:rPr>
          <w:rFonts w:cs="Times New Roman"/>
          <w:b/>
          <w:szCs w:val="24"/>
        </w:rPr>
        <w:t xml:space="preserve">  któregokolwiek z  </w:t>
      </w:r>
      <w:r>
        <w:rPr>
          <w:rFonts w:cs="Times New Roman"/>
          <w:b/>
          <w:szCs w:val="24"/>
        </w:rPr>
        <w:t xml:space="preserve">wymaganych warunków dotyczących gwarancji podanych w powyższej tabeli powoduje odrzucenie oferty. </w:t>
      </w:r>
    </w:p>
    <w:p w:rsidR="003D7D7F" w:rsidRDefault="003D7D7F" w:rsidP="003D7D7F">
      <w:pPr>
        <w:ind w:right="-568"/>
        <w:rPr>
          <w:rFonts w:eastAsia="Times New Roman"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3D7D7F" w:rsidRDefault="003D7D7F" w:rsidP="003D7D7F">
      <w:pPr>
        <w:ind w:right="-568"/>
        <w:rPr>
          <w:rFonts w:eastAsia="Times New Roman" w:cs="Times New Roman"/>
          <w:szCs w:val="24"/>
        </w:rPr>
      </w:pPr>
      <w:r>
        <w:rPr>
          <w:rFonts w:eastAsia="Times New Roman" w:cs="Times New Roman"/>
          <w:szCs w:val="24"/>
        </w:rPr>
        <w:t xml:space="preserve">                                                                                                                            </w:t>
      </w:r>
      <w:r>
        <w:rPr>
          <w:rFonts w:cs="Times New Roman"/>
          <w:szCs w:val="24"/>
        </w:rPr>
        <w:t>Podpisano :</w:t>
      </w:r>
    </w:p>
    <w:p w:rsidR="003D7D7F" w:rsidRDefault="003D7D7F" w:rsidP="003D7D7F">
      <w:pPr>
        <w:ind w:right="-568"/>
        <w:rPr>
          <w:b/>
          <w:bCs/>
          <w:color w:val="000000"/>
        </w:rPr>
      </w:pPr>
      <w:r>
        <w:rPr>
          <w:rFonts w:eastAsia="Times New Roman" w:cs="Times New Roman"/>
          <w:szCs w:val="24"/>
        </w:rPr>
        <w:t xml:space="preserve">                                                                                                        </w:t>
      </w:r>
      <w:r>
        <w:rPr>
          <w:rFonts w:cs="Times New Roman"/>
          <w:szCs w:val="24"/>
        </w:rPr>
        <w:t>......................................................</w:t>
      </w:r>
    </w:p>
    <w:p w:rsidR="003D7D7F" w:rsidRDefault="003D7D7F" w:rsidP="003D7D7F">
      <w:pPr>
        <w:pStyle w:val="Stopka"/>
        <w:tabs>
          <w:tab w:val="clear" w:pos="4536"/>
          <w:tab w:val="clear" w:pos="9072"/>
        </w:tabs>
        <w:ind w:right="-568"/>
        <w:jc w:val="left"/>
        <w:rPr>
          <w:b/>
          <w:i/>
        </w:rPr>
      </w:pPr>
      <w:r>
        <w:rPr>
          <w:b/>
          <w:bCs/>
          <w:color w:val="000000"/>
        </w:rPr>
        <w:t xml:space="preserve">                                                                 </w:t>
      </w:r>
      <w:r>
        <w:rPr>
          <w:b/>
          <w:bCs/>
          <w:color w:val="000000"/>
        </w:rPr>
        <w:tab/>
      </w:r>
      <w:r>
        <w:rPr>
          <w:b/>
          <w:bCs/>
          <w:color w:val="000000"/>
        </w:rPr>
        <w:tab/>
        <w:t xml:space="preserve">                             </w:t>
      </w:r>
      <w:r>
        <w:rPr>
          <w:b/>
          <w:bCs/>
          <w:color w:val="000000"/>
        </w:rPr>
        <w:tab/>
        <w:t>/ Wykonawca /</w:t>
      </w:r>
    </w:p>
    <w:p w:rsidR="00B705D3" w:rsidRDefault="003D7D7F" w:rsidP="006C7336">
      <w:pPr>
        <w:tabs>
          <w:tab w:val="left" w:pos="1870"/>
        </w:tabs>
        <w:autoSpaceDE w:val="0"/>
        <w:rPr>
          <w:rFonts w:eastAsia="Times New Roman" w:cs="Times New Roman"/>
          <w:b/>
          <w:i/>
          <w:szCs w:val="24"/>
        </w:rPr>
      </w:pPr>
      <w:r>
        <w:rPr>
          <w:rFonts w:eastAsia="Times New Roman" w:cs="Times New Roman"/>
          <w:b/>
          <w:i/>
          <w:szCs w:val="24"/>
        </w:rPr>
        <w:t xml:space="preserve">        </w:t>
      </w:r>
    </w:p>
    <w:p w:rsidR="001F657D" w:rsidRPr="006C7336" w:rsidRDefault="001F657D" w:rsidP="006C7336">
      <w:pPr>
        <w:tabs>
          <w:tab w:val="left" w:pos="1870"/>
        </w:tabs>
        <w:autoSpaceDE w:val="0"/>
        <w:rPr>
          <w:rFonts w:eastAsia="Times New Roman" w:cs="Times New Roman"/>
          <w:color w:val="000000"/>
          <w:szCs w:val="24"/>
        </w:rPr>
      </w:pPr>
    </w:p>
    <w:p w:rsidR="00AA68B6" w:rsidRPr="006C7336" w:rsidRDefault="003D7D7F" w:rsidP="00902631">
      <w:pPr>
        <w:pStyle w:val="Nagwek8"/>
        <w:tabs>
          <w:tab w:val="left" w:pos="2880"/>
          <w:tab w:val="left" w:pos="7335"/>
        </w:tabs>
        <w:spacing w:before="0" w:after="0" w:line="276" w:lineRule="auto"/>
        <w:rPr>
          <w:i w:val="0"/>
        </w:rPr>
      </w:pPr>
      <w:r w:rsidRPr="006C7336">
        <w:rPr>
          <w:rFonts w:ascii="Times New Roman" w:hAnsi="Times New Roman"/>
          <w:i w:val="0"/>
          <w:color w:val="000000"/>
        </w:rPr>
        <w:lastRenderedPageBreak/>
        <w:t xml:space="preserve">                                                                                           </w:t>
      </w:r>
      <w:r w:rsidR="006C7336">
        <w:rPr>
          <w:rFonts w:ascii="Times New Roman" w:hAnsi="Times New Roman"/>
          <w:i w:val="0"/>
          <w:color w:val="000000"/>
        </w:rPr>
        <w:t xml:space="preserve">         </w:t>
      </w:r>
      <w:r w:rsidRPr="006C7336">
        <w:rPr>
          <w:rFonts w:ascii="Times New Roman" w:hAnsi="Times New Roman"/>
          <w:i w:val="0"/>
          <w:color w:val="000000"/>
        </w:rPr>
        <w:t xml:space="preserve">     Załącznik nr 3</w:t>
      </w:r>
      <w:r w:rsidR="00E65037" w:rsidRPr="006C7336">
        <w:rPr>
          <w:rFonts w:ascii="Times New Roman" w:hAnsi="Times New Roman"/>
          <w:i w:val="0"/>
          <w:color w:val="000000"/>
        </w:rPr>
        <w:t xml:space="preserve"> do SI</w:t>
      </w:r>
      <w:r w:rsidR="00902631" w:rsidRPr="006C7336">
        <w:rPr>
          <w:rFonts w:ascii="Times New Roman" w:hAnsi="Times New Roman"/>
          <w:i w:val="0"/>
          <w:color w:val="000000"/>
        </w:rPr>
        <w:t>WZ</w:t>
      </w:r>
    </w:p>
    <w:p w:rsidR="00AA68B6" w:rsidRDefault="00E65037">
      <w:pPr>
        <w:pStyle w:val="Tekstpodstawowy"/>
        <w:rPr>
          <w:color w:val="000000"/>
        </w:rPr>
      </w:pPr>
      <w:r>
        <w:t xml:space="preserve"> </w:t>
      </w:r>
    </w:p>
    <w:p w:rsidR="00AA68B6" w:rsidRDefault="00E65037">
      <w:pPr>
        <w:tabs>
          <w:tab w:val="left" w:pos="5895"/>
        </w:tabs>
        <w:spacing w:line="276" w:lineRule="auto"/>
        <w:rPr>
          <w:rFonts w:eastAsia="Times New Roman" w:cs="Times New Roman"/>
          <w:color w:val="000000"/>
          <w:szCs w:val="24"/>
        </w:rPr>
      </w:pPr>
      <w:r>
        <w:rPr>
          <w:rFonts w:cs="Times New Roman"/>
          <w:color w:val="000000"/>
          <w:szCs w:val="24"/>
        </w:rPr>
        <w:t>.....................................................</w:t>
      </w:r>
    </w:p>
    <w:p w:rsidR="00AA68B6" w:rsidRDefault="00E65037">
      <w:pPr>
        <w:tabs>
          <w:tab w:val="left" w:pos="5895"/>
        </w:tabs>
        <w:spacing w:line="276" w:lineRule="auto"/>
        <w:rPr>
          <w:rFonts w:cs="Times New Roman"/>
          <w:color w:val="000000"/>
          <w:szCs w:val="24"/>
        </w:rPr>
      </w:pPr>
      <w:r>
        <w:rPr>
          <w:rFonts w:eastAsia="Times New Roman" w:cs="Times New Roman"/>
          <w:color w:val="000000"/>
          <w:szCs w:val="24"/>
        </w:rPr>
        <w:t xml:space="preserve">           </w:t>
      </w:r>
      <w:r>
        <w:rPr>
          <w:rFonts w:cs="Times New Roman"/>
          <w:color w:val="000000"/>
          <w:szCs w:val="24"/>
        </w:rPr>
        <w:t>pieczęć wykonawcy</w:t>
      </w:r>
      <w:r>
        <w:rPr>
          <w:rFonts w:cs="Times New Roman"/>
          <w:bCs/>
          <w:color w:val="000000"/>
          <w:szCs w:val="24"/>
        </w:rPr>
        <w:t xml:space="preserve"> </w:t>
      </w:r>
    </w:p>
    <w:p w:rsidR="00AA68B6" w:rsidRDefault="00E65037">
      <w:pPr>
        <w:pStyle w:val="Nagwek5"/>
        <w:tabs>
          <w:tab w:val="left" w:pos="2016"/>
          <w:tab w:val="left" w:pos="6903"/>
        </w:tabs>
        <w:spacing w:line="276" w:lineRule="auto"/>
        <w:jc w:val="center"/>
        <w:rPr>
          <w:color w:val="000000"/>
          <w:szCs w:val="24"/>
        </w:rPr>
      </w:pPr>
      <w:r>
        <w:rPr>
          <w:rFonts w:ascii="Times New Roman" w:hAnsi="Times New Roman"/>
          <w:bCs w:val="0"/>
          <w:i w:val="0"/>
          <w:color w:val="000000"/>
          <w:sz w:val="24"/>
          <w:szCs w:val="24"/>
        </w:rPr>
        <w:t>O F E R T A</w:t>
      </w:r>
    </w:p>
    <w:p w:rsidR="00AA68B6" w:rsidRDefault="00AA68B6">
      <w:pPr>
        <w:tabs>
          <w:tab w:val="left" w:pos="5895"/>
        </w:tabs>
        <w:spacing w:line="276" w:lineRule="auto"/>
        <w:rPr>
          <w:rFonts w:cs="Times New Roman"/>
          <w:color w:val="000000"/>
          <w:szCs w:val="24"/>
        </w:rPr>
      </w:pPr>
    </w:p>
    <w:p w:rsidR="00AA68B6" w:rsidRDefault="00E65037">
      <w:pPr>
        <w:tabs>
          <w:tab w:val="left" w:pos="5895"/>
        </w:tabs>
        <w:spacing w:line="276" w:lineRule="auto"/>
        <w:rPr>
          <w:rFonts w:cs="Times New Roman"/>
          <w:color w:val="000000"/>
          <w:szCs w:val="24"/>
        </w:rPr>
      </w:pPr>
      <w:r>
        <w:rPr>
          <w:rFonts w:cs="Times New Roman"/>
          <w:color w:val="000000"/>
          <w:szCs w:val="24"/>
        </w:rPr>
        <w:t>Nazwa Wykonawcy  …………………………………………………..........….……..................</w:t>
      </w:r>
    </w:p>
    <w:p w:rsidR="00AA68B6" w:rsidRDefault="00E65037">
      <w:pPr>
        <w:tabs>
          <w:tab w:val="left" w:pos="5895"/>
        </w:tabs>
        <w:spacing w:line="276" w:lineRule="auto"/>
        <w:rPr>
          <w:rFonts w:cs="Times New Roman"/>
          <w:color w:val="000000"/>
          <w:szCs w:val="24"/>
          <w:lang w:val="en-US"/>
        </w:rPr>
      </w:pPr>
      <w:r>
        <w:rPr>
          <w:rFonts w:cs="Times New Roman"/>
          <w:color w:val="000000"/>
          <w:szCs w:val="24"/>
        </w:rPr>
        <w:t>Adres:………………...……………………………………………………………....…….........</w:t>
      </w:r>
    </w:p>
    <w:p w:rsidR="00AA68B6" w:rsidRDefault="00E65037">
      <w:pPr>
        <w:spacing w:line="276" w:lineRule="auto"/>
        <w:rPr>
          <w:rFonts w:cs="Times New Roman"/>
          <w:color w:val="000000"/>
          <w:szCs w:val="24"/>
          <w:lang w:val="en-US"/>
        </w:rPr>
      </w:pPr>
      <w:proofErr w:type="spellStart"/>
      <w:r>
        <w:rPr>
          <w:rFonts w:cs="Times New Roman"/>
          <w:color w:val="000000"/>
          <w:szCs w:val="24"/>
          <w:lang w:val="en-US"/>
        </w:rPr>
        <w:t>tel</w:t>
      </w:r>
      <w:proofErr w:type="spellEnd"/>
      <w:r>
        <w:rPr>
          <w:rFonts w:cs="Times New Roman"/>
          <w:color w:val="000000"/>
          <w:szCs w:val="24"/>
          <w:lang w:val="en-US"/>
        </w:rPr>
        <w:t xml:space="preserve">………………..……… fax…………………….………. </w:t>
      </w:r>
    </w:p>
    <w:p w:rsidR="00AA68B6" w:rsidRDefault="00E65037">
      <w:pPr>
        <w:spacing w:line="276" w:lineRule="auto"/>
        <w:rPr>
          <w:rFonts w:cs="Times New Roman"/>
          <w:color w:val="000000"/>
          <w:szCs w:val="24"/>
          <w:lang w:val="en-US"/>
        </w:rPr>
      </w:pPr>
      <w:r>
        <w:rPr>
          <w:rFonts w:cs="Times New Roman"/>
          <w:color w:val="000000"/>
          <w:szCs w:val="24"/>
          <w:lang w:val="en-US"/>
        </w:rPr>
        <w:t>e-mail………………………………………………………………….</w:t>
      </w:r>
    </w:p>
    <w:p w:rsidR="00AA68B6" w:rsidRDefault="00E65037">
      <w:pPr>
        <w:spacing w:line="276" w:lineRule="auto"/>
        <w:rPr>
          <w:rFonts w:cs="Times New Roman"/>
          <w:color w:val="000000"/>
          <w:szCs w:val="24"/>
          <w:lang w:val="en-US"/>
        </w:rPr>
      </w:pPr>
      <w:proofErr w:type="spellStart"/>
      <w:r>
        <w:rPr>
          <w:rFonts w:cs="Times New Roman"/>
          <w:color w:val="000000"/>
          <w:szCs w:val="24"/>
          <w:lang w:val="en-US"/>
        </w:rPr>
        <w:t>Regon</w:t>
      </w:r>
      <w:proofErr w:type="spellEnd"/>
      <w:r>
        <w:rPr>
          <w:rFonts w:cs="Times New Roman"/>
          <w:color w:val="000000"/>
          <w:szCs w:val="24"/>
          <w:lang w:val="en-US"/>
        </w:rPr>
        <w:t xml:space="preserve"> .....................................................  NIP .............................................................................</w:t>
      </w:r>
    </w:p>
    <w:p w:rsidR="00AA68B6" w:rsidRDefault="00E65037">
      <w:pPr>
        <w:spacing w:line="276" w:lineRule="auto"/>
        <w:jc w:val="left"/>
        <w:rPr>
          <w:rFonts w:cs="Times New Roman"/>
          <w:color w:val="000000"/>
          <w:szCs w:val="24"/>
        </w:rPr>
      </w:pPr>
      <w:r>
        <w:rPr>
          <w:rFonts w:cs="Times New Roman"/>
          <w:color w:val="000000"/>
          <w:szCs w:val="24"/>
          <w:lang w:val="en-US"/>
        </w:rPr>
        <w:t>Nr KRS ............................................</w:t>
      </w:r>
    </w:p>
    <w:p w:rsidR="00AA68B6" w:rsidRDefault="00E65037">
      <w:pPr>
        <w:numPr>
          <w:ilvl w:val="0"/>
          <w:numId w:val="6"/>
        </w:numPr>
        <w:tabs>
          <w:tab w:val="left" w:pos="284"/>
        </w:tabs>
        <w:spacing w:line="276" w:lineRule="auto"/>
        <w:ind w:left="284" w:hanging="284"/>
        <w:rPr>
          <w:rFonts w:cs="Times New Roman"/>
          <w:color w:val="000000"/>
          <w:szCs w:val="24"/>
        </w:rPr>
      </w:pPr>
      <w:r>
        <w:rPr>
          <w:rFonts w:cs="Times New Roman"/>
          <w:color w:val="000000"/>
          <w:szCs w:val="24"/>
        </w:rPr>
        <w:t>W odpowiedzi na ogłoszenie o przetargu nieograniczonym  na podstawie art. 39 ustawy z dnia 29 stycznia 2004r. Prawo zamówień publicznych na:</w:t>
      </w:r>
      <w:r>
        <w:rPr>
          <w:rFonts w:cs="Times New Roman"/>
          <w:b/>
          <w:iCs/>
          <w:color w:val="000000"/>
          <w:szCs w:val="24"/>
        </w:rPr>
        <w:t xml:space="preserve"> </w:t>
      </w:r>
      <w:r w:rsidR="00AA1ECA">
        <w:rPr>
          <w:rFonts w:cs="Times New Roman"/>
          <w:b/>
          <w:szCs w:val="24"/>
        </w:rPr>
        <w:t xml:space="preserve">"Dostawę 2 sztuk stołów operacyjnych </w:t>
      </w:r>
      <w:r>
        <w:rPr>
          <w:rFonts w:cs="Times New Roman"/>
          <w:b/>
          <w:szCs w:val="24"/>
        </w:rPr>
        <w:t xml:space="preserve">  dla Szpitala Powiatowego w Zawierciu ".</w:t>
      </w:r>
    </w:p>
    <w:p w:rsidR="00AA68B6" w:rsidRDefault="00E65037">
      <w:pPr>
        <w:numPr>
          <w:ilvl w:val="0"/>
          <w:numId w:val="6"/>
        </w:numPr>
        <w:tabs>
          <w:tab w:val="left" w:pos="284"/>
        </w:tabs>
        <w:spacing w:line="276" w:lineRule="auto"/>
        <w:ind w:left="284" w:hanging="284"/>
        <w:rPr>
          <w:rFonts w:cs="Times New Roman"/>
          <w:color w:val="000000"/>
          <w:szCs w:val="24"/>
        </w:rPr>
      </w:pPr>
      <w:r>
        <w:rPr>
          <w:rFonts w:cs="Times New Roman"/>
          <w:color w:val="000000"/>
          <w:szCs w:val="24"/>
        </w:rPr>
        <w:t>W imieniu reprezentowanej przeze mnie firmy oświadczam, że Firma ………………………………….............................................................................................................</w:t>
      </w:r>
      <w:r w:rsidR="00AA1ECA">
        <w:rPr>
          <w:rFonts w:cs="Times New Roman"/>
          <w:color w:val="000000"/>
          <w:szCs w:val="24"/>
        </w:rPr>
        <w:t>.............</w:t>
      </w:r>
      <w:r>
        <w:rPr>
          <w:rFonts w:cs="Times New Roman"/>
          <w:b/>
          <w:bCs/>
          <w:color w:val="000000"/>
          <w:szCs w:val="24"/>
        </w:rPr>
        <w:t>oferuje:</w:t>
      </w:r>
    </w:p>
    <w:p w:rsidR="00AA68B6" w:rsidRDefault="00E65037">
      <w:pPr>
        <w:numPr>
          <w:ilvl w:val="3"/>
          <w:numId w:val="4"/>
        </w:numPr>
        <w:tabs>
          <w:tab w:val="left" w:pos="709"/>
          <w:tab w:val="left" w:pos="1778"/>
        </w:tabs>
        <w:spacing w:line="276" w:lineRule="auto"/>
        <w:ind w:left="0" w:firstLine="0"/>
        <w:rPr>
          <w:rFonts w:cs="Times New Roman"/>
          <w:color w:val="000000"/>
          <w:szCs w:val="24"/>
        </w:rPr>
      </w:pPr>
      <w:r>
        <w:rPr>
          <w:rFonts w:cs="Times New Roman"/>
          <w:color w:val="000000"/>
          <w:szCs w:val="24"/>
        </w:rPr>
        <w:t>wykonanie przedmiotu zamówienia określonego w SIWZ - .............. za łączną  cenę:</w:t>
      </w:r>
    </w:p>
    <w:p w:rsidR="00AA68B6" w:rsidRDefault="00E65037">
      <w:pPr>
        <w:numPr>
          <w:ilvl w:val="0"/>
          <w:numId w:val="16"/>
        </w:numPr>
        <w:spacing w:line="276" w:lineRule="auto"/>
        <w:rPr>
          <w:rFonts w:cs="Times New Roman"/>
          <w:color w:val="000000"/>
          <w:szCs w:val="24"/>
        </w:rPr>
      </w:pPr>
      <w:r>
        <w:rPr>
          <w:rFonts w:cs="Times New Roman"/>
          <w:color w:val="000000"/>
          <w:szCs w:val="24"/>
        </w:rPr>
        <w:t>cena netto .....................zł   słownie: ...............................................................................</w:t>
      </w:r>
    </w:p>
    <w:p w:rsidR="00AA68B6" w:rsidRDefault="00E65037">
      <w:pPr>
        <w:numPr>
          <w:ilvl w:val="0"/>
          <w:numId w:val="16"/>
        </w:numPr>
        <w:spacing w:line="276" w:lineRule="auto"/>
        <w:rPr>
          <w:rFonts w:cs="Times New Roman"/>
          <w:color w:val="000000"/>
          <w:szCs w:val="24"/>
        </w:rPr>
      </w:pPr>
      <w:r>
        <w:rPr>
          <w:rFonts w:cs="Times New Roman"/>
          <w:color w:val="000000"/>
          <w:szCs w:val="24"/>
        </w:rPr>
        <w:t>cena brutto ................... zł   słownie: ..............................................................................</w:t>
      </w:r>
    </w:p>
    <w:p w:rsidR="00AA68B6" w:rsidRDefault="00E65037">
      <w:pPr>
        <w:numPr>
          <w:ilvl w:val="1"/>
          <w:numId w:val="7"/>
        </w:numPr>
        <w:spacing w:line="276" w:lineRule="auto"/>
        <w:rPr>
          <w:rFonts w:cs="Times New Roman"/>
          <w:color w:val="000000"/>
          <w:szCs w:val="24"/>
        </w:rPr>
      </w:pPr>
      <w:r>
        <w:rPr>
          <w:rFonts w:cs="Times New Roman"/>
          <w:color w:val="000000"/>
          <w:szCs w:val="24"/>
        </w:rPr>
        <w:t>w tym ..........% VAT w wys. ............... zł</w:t>
      </w:r>
    </w:p>
    <w:p w:rsidR="00AA68B6" w:rsidRDefault="00E65037">
      <w:pPr>
        <w:numPr>
          <w:ilvl w:val="1"/>
          <w:numId w:val="7"/>
        </w:numPr>
        <w:spacing w:line="276" w:lineRule="auto"/>
        <w:rPr>
          <w:rFonts w:cs="Times New Roman"/>
          <w:color w:val="000000"/>
          <w:szCs w:val="24"/>
        </w:rPr>
      </w:pPr>
      <w:r>
        <w:rPr>
          <w:rFonts w:cs="Times New Roman"/>
          <w:color w:val="000000"/>
          <w:szCs w:val="24"/>
        </w:rPr>
        <w:t>w tym ………  % VAT w wys</w:t>
      </w:r>
      <w:r w:rsidR="003D08B0">
        <w:rPr>
          <w:rFonts w:cs="Times New Roman"/>
          <w:color w:val="000000"/>
          <w:szCs w:val="24"/>
        </w:rPr>
        <w:t xml:space="preserve">. </w:t>
      </w:r>
      <w:r w:rsidR="001F657D">
        <w:rPr>
          <w:rFonts w:cs="Times New Roman"/>
          <w:color w:val="000000"/>
          <w:szCs w:val="24"/>
        </w:rPr>
        <w:t xml:space="preserve"> </w:t>
      </w:r>
      <w:r>
        <w:rPr>
          <w:rFonts w:cs="Times New Roman"/>
          <w:color w:val="000000"/>
          <w:szCs w:val="24"/>
        </w:rPr>
        <w:t>………………. zł</w:t>
      </w:r>
    </w:p>
    <w:p w:rsidR="00AA68B6" w:rsidRDefault="00E65037">
      <w:pPr>
        <w:numPr>
          <w:ilvl w:val="3"/>
          <w:numId w:val="4"/>
        </w:numPr>
        <w:tabs>
          <w:tab w:val="left" w:pos="709"/>
        </w:tabs>
        <w:spacing w:line="276" w:lineRule="auto"/>
        <w:ind w:left="0" w:firstLine="0"/>
        <w:rPr>
          <w:rFonts w:cs="Times New Roman"/>
          <w:color w:val="000000"/>
          <w:szCs w:val="24"/>
        </w:rPr>
      </w:pPr>
      <w:r>
        <w:rPr>
          <w:rFonts w:cs="Times New Roman"/>
          <w:color w:val="000000"/>
          <w:szCs w:val="24"/>
        </w:rPr>
        <w:t>zgodnie z załączonym formularzem cenowym.</w:t>
      </w:r>
    </w:p>
    <w:p w:rsidR="00AA68B6" w:rsidRDefault="00E65037">
      <w:pPr>
        <w:numPr>
          <w:ilvl w:val="3"/>
          <w:numId w:val="4"/>
        </w:numPr>
        <w:tabs>
          <w:tab w:val="left" w:pos="709"/>
        </w:tabs>
        <w:spacing w:line="276" w:lineRule="auto"/>
        <w:ind w:left="0" w:firstLine="0"/>
        <w:rPr>
          <w:rFonts w:cs="Times New Roman"/>
          <w:color w:val="000000"/>
          <w:szCs w:val="24"/>
        </w:rPr>
      </w:pPr>
      <w:r>
        <w:rPr>
          <w:rFonts w:cs="Times New Roman"/>
          <w:color w:val="000000"/>
          <w:szCs w:val="24"/>
        </w:rPr>
        <w:t>Oferowana cena zawiera wszystkie  koszty związane z realizacją zakresu zamówienia.</w:t>
      </w:r>
    </w:p>
    <w:p w:rsidR="00AA68B6" w:rsidRDefault="00AA68B6">
      <w:pPr>
        <w:numPr>
          <w:ilvl w:val="3"/>
          <w:numId w:val="4"/>
        </w:numPr>
        <w:tabs>
          <w:tab w:val="left" w:pos="709"/>
        </w:tabs>
        <w:spacing w:line="276" w:lineRule="auto"/>
        <w:ind w:left="0" w:firstLine="0"/>
        <w:rPr>
          <w:rFonts w:cs="Times New Roman"/>
          <w:color w:val="000000"/>
          <w:szCs w:val="24"/>
        </w:rPr>
      </w:pPr>
    </w:p>
    <w:p w:rsidR="00AA68B6" w:rsidRDefault="00E65037">
      <w:pPr>
        <w:numPr>
          <w:ilvl w:val="0"/>
          <w:numId w:val="6"/>
        </w:numPr>
        <w:tabs>
          <w:tab w:val="left" w:pos="284"/>
        </w:tabs>
        <w:autoSpaceDE w:val="0"/>
        <w:spacing w:line="276" w:lineRule="auto"/>
        <w:ind w:left="284" w:hanging="284"/>
        <w:rPr>
          <w:rFonts w:cs="Times New Roman"/>
          <w:color w:val="000000"/>
          <w:szCs w:val="24"/>
        </w:rPr>
      </w:pPr>
      <w:r>
        <w:rPr>
          <w:rFonts w:eastAsia="Times New Roman" w:cs="Times New Roman"/>
          <w:color w:val="000000"/>
          <w:szCs w:val="24"/>
          <w:lang w:eastAsia="pl-PL"/>
        </w:rPr>
        <w:t>Termin realizacji zamówienia – ............................. (</w:t>
      </w:r>
      <w:r w:rsidR="00EC57FA">
        <w:rPr>
          <w:rFonts w:eastAsia="Times New Roman" w:cs="Times New Roman"/>
          <w:color w:val="000000"/>
          <w:szCs w:val="24"/>
          <w:lang w:eastAsia="pl-PL"/>
        </w:rPr>
        <w:t xml:space="preserve">do </w:t>
      </w:r>
      <w:r w:rsidR="00A36892">
        <w:rPr>
          <w:rFonts w:eastAsia="Times New Roman" w:cs="Times New Roman"/>
          <w:color w:val="000000"/>
          <w:szCs w:val="24"/>
          <w:lang w:eastAsia="pl-PL"/>
        </w:rPr>
        <w:t>6</w:t>
      </w:r>
      <w:r w:rsidR="006C7336">
        <w:rPr>
          <w:rFonts w:eastAsia="Times New Roman" w:cs="Times New Roman"/>
          <w:color w:val="000000"/>
          <w:szCs w:val="24"/>
          <w:lang w:eastAsia="pl-PL"/>
        </w:rPr>
        <w:t xml:space="preserve"> tygodni  od podpisania umowy) </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Akceptuje warunki płatności</w:t>
      </w:r>
      <w:r w:rsidR="006C7336">
        <w:rPr>
          <w:rFonts w:cs="Times New Roman"/>
          <w:color w:val="000000"/>
          <w:szCs w:val="24"/>
        </w:rPr>
        <w:t xml:space="preserve">  określone w projekcie umowy , tj. płatność  rozłożona n</w:t>
      </w:r>
      <w:r w:rsidR="00EC57FA">
        <w:rPr>
          <w:rFonts w:cs="Times New Roman"/>
          <w:color w:val="000000"/>
          <w:szCs w:val="24"/>
        </w:rPr>
        <w:t>a 10</w:t>
      </w:r>
      <w:r w:rsidR="006C7336">
        <w:rPr>
          <w:rFonts w:cs="Times New Roman"/>
          <w:color w:val="000000"/>
          <w:szCs w:val="24"/>
        </w:rPr>
        <w:t xml:space="preserve"> rat  miesięcznych.  Płatn</w:t>
      </w:r>
      <w:r w:rsidR="00EC57FA">
        <w:rPr>
          <w:rFonts w:cs="Times New Roman"/>
          <w:color w:val="000000"/>
          <w:szCs w:val="24"/>
        </w:rPr>
        <w:t>ość pierwszej raty  w terminie 3</w:t>
      </w:r>
      <w:r w:rsidR="006C7336">
        <w:rPr>
          <w:rFonts w:cs="Times New Roman"/>
          <w:color w:val="000000"/>
          <w:szCs w:val="24"/>
        </w:rPr>
        <w:t>0 dni od daty  dostarczenia  faktury VAT, pozostałe raty płatne w miesięcznych odstępach.</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Na zrealizowany przedmiot zamówienia udzielamy Zamawiającemu ........................................... miesięcznej gwarancji,</w:t>
      </w:r>
      <w:r>
        <w:rPr>
          <w:rFonts w:cs="Times New Roman"/>
          <w:szCs w:val="24"/>
        </w:rPr>
        <w:t xml:space="preserve"> na warunkach określonych w załączonych do niniejszej oferty „Warunkach gwarancji i serwisu”</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Zapoznałem się ze specyfikacją istotnych warunków zamówienia oraz postawione w niej  wymagania i warunki zawarcia umowy przyjmuję bez zastrzeżeń.</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Akceptuję warunki  określone w projekcie przyszłej umowy.</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 xml:space="preserve">Uważam się za </w:t>
      </w:r>
      <w:r w:rsidR="0041710E">
        <w:rPr>
          <w:rFonts w:cs="Times New Roman"/>
          <w:color w:val="000000"/>
          <w:szCs w:val="24"/>
        </w:rPr>
        <w:t>związanego ofertą przez okres  3</w:t>
      </w:r>
      <w:r>
        <w:rPr>
          <w:rFonts w:cs="Times New Roman"/>
          <w:color w:val="000000"/>
          <w:szCs w:val="24"/>
        </w:rPr>
        <w:t>0 dni.</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W przypadku wyboru oferty firma zobowiązuje się do podpisania umowy w terminie i miejscu wskazanym przez zamawiającego.</w:t>
      </w:r>
    </w:p>
    <w:p w:rsidR="00AA68B6" w:rsidRDefault="00E65037">
      <w:pPr>
        <w:numPr>
          <w:ilvl w:val="0"/>
          <w:numId w:val="6"/>
        </w:numPr>
        <w:tabs>
          <w:tab w:val="left" w:pos="0"/>
          <w:tab w:val="left" w:pos="180"/>
          <w:tab w:val="left" w:pos="426"/>
        </w:tabs>
        <w:spacing w:line="276" w:lineRule="auto"/>
        <w:ind w:hanging="720"/>
        <w:rPr>
          <w:rFonts w:cs="Times New Roman"/>
          <w:color w:val="000000"/>
          <w:szCs w:val="24"/>
        </w:rPr>
      </w:pPr>
      <w:r>
        <w:rPr>
          <w:rFonts w:cs="Times New Roman"/>
          <w:color w:val="000000"/>
          <w:szCs w:val="24"/>
        </w:rPr>
        <w:t>Oświadczamy, że spełniamy warunki udziału w postępowaniu.</w:t>
      </w:r>
    </w:p>
    <w:p w:rsidR="00AA68B6" w:rsidRDefault="00E65037">
      <w:pPr>
        <w:numPr>
          <w:ilvl w:val="0"/>
          <w:numId w:val="6"/>
        </w:numPr>
        <w:tabs>
          <w:tab w:val="left" w:pos="426"/>
        </w:tabs>
        <w:spacing w:line="276" w:lineRule="auto"/>
        <w:ind w:left="426" w:hanging="426"/>
        <w:rPr>
          <w:rFonts w:cs="Times New Roman"/>
          <w:color w:val="000000"/>
          <w:szCs w:val="24"/>
        </w:rPr>
      </w:pPr>
      <w:r>
        <w:rPr>
          <w:rFonts w:cs="Times New Roman"/>
          <w:color w:val="000000"/>
          <w:szCs w:val="24"/>
        </w:rPr>
        <w:t>Oświadczamy, że przedmiot oferty jest w pełni zgodny z przedmiotem zamówienia określonym w SIWZ.</w:t>
      </w:r>
    </w:p>
    <w:p w:rsidR="00AA68B6" w:rsidRDefault="00E65037">
      <w:pPr>
        <w:numPr>
          <w:ilvl w:val="0"/>
          <w:numId w:val="6"/>
        </w:numPr>
        <w:tabs>
          <w:tab w:val="left" w:pos="426"/>
        </w:tabs>
        <w:spacing w:line="276" w:lineRule="auto"/>
        <w:ind w:left="426" w:hanging="426"/>
        <w:rPr>
          <w:rFonts w:cs="Times New Roman"/>
          <w:color w:val="000000"/>
          <w:szCs w:val="24"/>
        </w:rPr>
      </w:pPr>
      <w:r>
        <w:rPr>
          <w:rFonts w:cs="Times New Roman"/>
          <w:color w:val="000000"/>
          <w:szCs w:val="24"/>
        </w:rPr>
        <w:lastRenderedPageBreak/>
        <w:t>Oświadczamy, że w ramach realizacji dostawy  dostarczymy urządzenia spełniające wymagania określone prawem oraz posiadające stosowne świadectwa, atesty, certyfikaty wymagane postanowieniami niniejszej SIWZ.</w:t>
      </w:r>
    </w:p>
    <w:p w:rsidR="00AA68B6" w:rsidRDefault="00E65037">
      <w:pPr>
        <w:numPr>
          <w:ilvl w:val="0"/>
          <w:numId w:val="6"/>
        </w:numPr>
        <w:tabs>
          <w:tab w:val="left" w:pos="426"/>
        </w:tabs>
        <w:spacing w:line="276" w:lineRule="auto"/>
        <w:ind w:left="426" w:hanging="426"/>
        <w:rPr>
          <w:rFonts w:cs="Times New Roman"/>
          <w:color w:val="000000"/>
          <w:szCs w:val="24"/>
        </w:rPr>
      </w:pPr>
      <w:r>
        <w:rPr>
          <w:rFonts w:cs="Times New Roman"/>
          <w:color w:val="000000"/>
          <w:szCs w:val="24"/>
        </w:rPr>
        <w:t>Oświadczamy, że oferowane wyroby są zgodne z opisem zawartym w wymogach techniczno- eksploatacyjnych.</w:t>
      </w:r>
    </w:p>
    <w:p w:rsidR="00AA68B6" w:rsidRDefault="00E65037">
      <w:pPr>
        <w:numPr>
          <w:ilvl w:val="0"/>
          <w:numId w:val="6"/>
        </w:numPr>
        <w:tabs>
          <w:tab w:val="left" w:pos="426"/>
        </w:tabs>
        <w:spacing w:line="276" w:lineRule="auto"/>
        <w:ind w:left="426" w:hanging="426"/>
        <w:rPr>
          <w:rFonts w:cs="Times New Roman"/>
          <w:b/>
          <w:bCs/>
          <w:color w:val="000000"/>
          <w:szCs w:val="24"/>
          <w:u w:val="single"/>
        </w:rPr>
      </w:pPr>
      <w:r>
        <w:rPr>
          <w:rFonts w:cs="Times New Roman"/>
          <w:color w:val="000000"/>
          <w:szCs w:val="24"/>
        </w:rPr>
        <w:t>Pełnomocnik w przypadku składania oferty wspólnej:</w:t>
      </w:r>
    </w:p>
    <w:p w:rsidR="00AA68B6" w:rsidRDefault="00AA68B6">
      <w:pPr>
        <w:autoSpaceDE w:val="0"/>
        <w:spacing w:line="276" w:lineRule="auto"/>
        <w:rPr>
          <w:rFonts w:cs="Times New Roman"/>
          <w:b/>
          <w:bCs/>
          <w:color w:val="000000"/>
          <w:szCs w:val="24"/>
          <w:u w:val="single"/>
        </w:rPr>
      </w:pPr>
    </w:p>
    <w:p w:rsidR="00AA68B6" w:rsidRDefault="00E65037">
      <w:pPr>
        <w:autoSpaceDE w:val="0"/>
        <w:spacing w:line="276" w:lineRule="auto"/>
        <w:ind w:left="1134"/>
        <w:rPr>
          <w:rFonts w:cs="Times New Roman"/>
          <w:color w:val="000000"/>
          <w:szCs w:val="24"/>
        </w:rPr>
      </w:pPr>
      <w:r>
        <w:rPr>
          <w:rFonts w:cs="Times New Roman"/>
          <w:color w:val="000000"/>
          <w:szCs w:val="24"/>
        </w:rPr>
        <w:t>Nazwisko, imię ....................................................................................................</w:t>
      </w:r>
    </w:p>
    <w:p w:rsidR="00AA68B6" w:rsidRDefault="00E65037">
      <w:pPr>
        <w:autoSpaceDE w:val="0"/>
        <w:spacing w:line="276" w:lineRule="auto"/>
        <w:ind w:left="1134"/>
        <w:rPr>
          <w:rFonts w:cs="Times New Roman"/>
          <w:color w:val="000000"/>
          <w:szCs w:val="24"/>
        </w:rPr>
      </w:pPr>
      <w:r>
        <w:rPr>
          <w:rFonts w:cs="Times New Roman"/>
          <w:color w:val="000000"/>
          <w:szCs w:val="24"/>
        </w:rPr>
        <w:t>Stanowisko ..........................................................................................................</w:t>
      </w:r>
    </w:p>
    <w:p w:rsidR="00AA68B6" w:rsidRDefault="00E65037">
      <w:pPr>
        <w:autoSpaceDE w:val="0"/>
        <w:spacing w:line="276" w:lineRule="auto"/>
        <w:ind w:left="1134"/>
        <w:rPr>
          <w:rFonts w:cs="Times New Roman"/>
          <w:color w:val="000000"/>
          <w:szCs w:val="24"/>
        </w:rPr>
      </w:pPr>
      <w:r>
        <w:rPr>
          <w:rFonts w:cs="Times New Roman"/>
          <w:color w:val="000000"/>
          <w:szCs w:val="24"/>
        </w:rPr>
        <w:t>Telefon...................................................</w:t>
      </w:r>
      <w:proofErr w:type="spellStart"/>
      <w:r>
        <w:rPr>
          <w:rFonts w:cs="Times New Roman"/>
          <w:color w:val="000000"/>
          <w:szCs w:val="24"/>
        </w:rPr>
        <w:t>Fax</w:t>
      </w:r>
      <w:proofErr w:type="spellEnd"/>
      <w:r>
        <w:rPr>
          <w:rFonts w:cs="Times New Roman"/>
          <w:color w:val="000000"/>
          <w:szCs w:val="24"/>
        </w:rPr>
        <w:t>.........................................................</w:t>
      </w:r>
    </w:p>
    <w:p w:rsidR="00AA68B6" w:rsidRDefault="00E65037">
      <w:pPr>
        <w:autoSpaceDE w:val="0"/>
        <w:spacing w:line="276" w:lineRule="auto"/>
        <w:ind w:left="1134"/>
        <w:rPr>
          <w:rFonts w:cs="Times New Roman"/>
          <w:color w:val="000000"/>
          <w:szCs w:val="24"/>
        </w:rPr>
      </w:pPr>
      <w:r>
        <w:rPr>
          <w:rFonts w:cs="Times New Roman"/>
          <w:color w:val="000000"/>
          <w:szCs w:val="24"/>
        </w:rPr>
        <w:t>Zakres*:</w:t>
      </w:r>
    </w:p>
    <w:p w:rsidR="00AA68B6" w:rsidRDefault="00E65037">
      <w:pPr>
        <w:numPr>
          <w:ilvl w:val="0"/>
          <w:numId w:val="14"/>
        </w:numPr>
        <w:autoSpaceDE w:val="0"/>
        <w:spacing w:line="276" w:lineRule="auto"/>
        <w:rPr>
          <w:rFonts w:cs="Times New Roman"/>
          <w:color w:val="000000"/>
          <w:szCs w:val="24"/>
        </w:rPr>
      </w:pPr>
      <w:r>
        <w:rPr>
          <w:rFonts w:cs="Times New Roman"/>
          <w:color w:val="000000"/>
          <w:szCs w:val="24"/>
        </w:rPr>
        <w:t>do reprezentowania w postępowaniu</w:t>
      </w:r>
    </w:p>
    <w:p w:rsidR="00AA68B6" w:rsidRDefault="00E65037">
      <w:pPr>
        <w:numPr>
          <w:ilvl w:val="0"/>
          <w:numId w:val="14"/>
        </w:numPr>
        <w:autoSpaceDE w:val="0"/>
        <w:spacing w:line="276" w:lineRule="auto"/>
        <w:rPr>
          <w:rFonts w:cs="Times New Roman"/>
          <w:color w:val="000000"/>
          <w:szCs w:val="24"/>
        </w:rPr>
      </w:pPr>
      <w:r>
        <w:rPr>
          <w:rFonts w:cs="Times New Roman"/>
          <w:color w:val="000000"/>
          <w:szCs w:val="24"/>
        </w:rPr>
        <w:t>do reprezentowania w postępowaniu i zawarcia umowy</w:t>
      </w:r>
    </w:p>
    <w:p w:rsidR="00AA68B6" w:rsidRDefault="00AA68B6">
      <w:pPr>
        <w:autoSpaceDE w:val="0"/>
        <w:spacing w:line="276" w:lineRule="auto"/>
        <w:rPr>
          <w:rFonts w:cs="Times New Roman"/>
          <w:color w:val="000000"/>
          <w:szCs w:val="24"/>
        </w:rPr>
      </w:pPr>
    </w:p>
    <w:p w:rsidR="00AA68B6" w:rsidRDefault="00E65037">
      <w:pPr>
        <w:autoSpaceDE w:val="0"/>
        <w:spacing w:line="276" w:lineRule="auto"/>
        <w:rPr>
          <w:rFonts w:cs="Times New Roman"/>
          <w:color w:val="000000"/>
          <w:szCs w:val="24"/>
        </w:rPr>
      </w:pPr>
      <w:r>
        <w:rPr>
          <w:rFonts w:cs="Times New Roman"/>
          <w:color w:val="000000"/>
          <w:szCs w:val="24"/>
        </w:rPr>
        <w:t>17. Zastrzeżenie wykonawcy</w:t>
      </w:r>
    </w:p>
    <w:p w:rsidR="00AA68B6" w:rsidRDefault="00AA68B6">
      <w:pPr>
        <w:tabs>
          <w:tab w:val="left" w:pos="9000"/>
        </w:tabs>
        <w:autoSpaceDE w:val="0"/>
        <w:spacing w:line="276" w:lineRule="auto"/>
        <w:rPr>
          <w:rFonts w:cs="Times New Roman"/>
          <w:color w:val="000000"/>
          <w:szCs w:val="24"/>
        </w:rPr>
      </w:pPr>
    </w:p>
    <w:p w:rsidR="00AA68B6" w:rsidRDefault="00E65037">
      <w:pPr>
        <w:tabs>
          <w:tab w:val="left" w:pos="9000"/>
        </w:tabs>
        <w:autoSpaceDE w:val="0"/>
        <w:spacing w:line="276" w:lineRule="auto"/>
        <w:rPr>
          <w:rFonts w:eastAsia="Times New Roman" w:cs="Times New Roman"/>
          <w:color w:val="000000"/>
          <w:szCs w:val="24"/>
        </w:rPr>
      </w:pPr>
      <w:r>
        <w:rPr>
          <w:rFonts w:cs="Times New Roman"/>
          <w:color w:val="000000"/>
          <w:szCs w:val="24"/>
        </w:rPr>
        <w:t xml:space="preserve">Niżej wymienione dokumenty składające się na ofertę stanowią tajemnicę przedsiębiorstwa </w:t>
      </w:r>
      <w:r>
        <w:rPr>
          <w:rFonts w:cs="Times New Roman"/>
          <w:color w:val="000000"/>
          <w:szCs w:val="24"/>
        </w:rPr>
        <w:br/>
        <w:t>i nie mogą być ogólnie udostępnione:</w:t>
      </w:r>
    </w:p>
    <w:p w:rsidR="00AA68B6" w:rsidRDefault="00E65037">
      <w:pPr>
        <w:tabs>
          <w:tab w:val="left" w:pos="9000"/>
        </w:tabs>
        <w:autoSpaceDE w:val="0"/>
        <w:spacing w:line="276" w:lineRule="auto"/>
        <w:rPr>
          <w:rFonts w:cs="Times New Roman"/>
          <w:color w:val="000000"/>
          <w:szCs w:val="24"/>
        </w:rPr>
      </w:pPr>
      <w:r>
        <w:rPr>
          <w:rFonts w:eastAsia="Times New Roman" w:cs="Times New Roman"/>
          <w:color w:val="000000"/>
          <w:szCs w:val="24"/>
        </w:rPr>
        <w:t>………………………………………………………………………………………………………………………………………………………………………………………………………………………………………………………………………………………………………………</w:t>
      </w:r>
      <w:r>
        <w:rPr>
          <w:rFonts w:cs="Times New Roman"/>
          <w:color w:val="000000"/>
          <w:szCs w:val="24"/>
        </w:rPr>
        <w:t>....................................................................................................................................</w:t>
      </w:r>
    </w:p>
    <w:p w:rsidR="00AA68B6" w:rsidRDefault="00E65037">
      <w:pPr>
        <w:tabs>
          <w:tab w:val="left" w:pos="9000"/>
        </w:tabs>
        <w:autoSpaceDE w:val="0"/>
        <w:spacing w:line="276" w:lineRule="auto"/>
        <w:rPr>
          <w:rFonts w:eastAsia="Times New Roman" w:cs="Times New Roman"/>
          <w:color w:val="000000"/>
          <w:szCs w:val="24"/>
        </w:rPr>
      </w:pPr>
      <w:r>
        <w:rPr>
          <w:rFonts w:cs="Times New Roman"/>
          <w:color w:val="000000"/>
          <w:szCs w:val="24"/>
        </w:rPr>
        <w:t xml:space="preserve">18 .Inne informacje wykonawcy: </w:t>
      </w:r>
    </w:p>
    <w:p w:rsidR="00AA68B6" w:rsidRDefault="00E65037">
      <w:pPr>
        <w:tabs>
          <w:tab w:val="left" w:pos="9000"/>
        </w:tabs>
        <w:autoSpaceDE w:val="0"/>
        <w:spacing w:line="276" w:lineRule="auto"/>
        <w:rPr>
          <w:rFonts w:cs="Times New Roman"/>
          <w:color w:val="000000"/>
          <w:szCs w:val="24"/>
        </w:rPr>
      </w:pPr>
      <w:r>
        <w:rPr>
          <w:rFonts w:eastAsia="Times New Roman" w:cs="Times New Roman"/>
          <w:color w:val="000000"/>
          <w:szCs w:val="24"/>
        </w:rPr>
        <w:t>………………………………………………………………………………………………………………………………………………..</w:t>
      </w:r>
    </w:p>
    <w:p w:rsidR="00AA68B6" w:rsidRDefault="00E65037">
      <w:pPr>
        <w:spacing w:line="276" w:lineRule="auto"/>
        <w:rPr>
          <w:rFonts w:eastAsia="Times New Roman" w:cs="Times New Roman"/>
          <w:color w:val="000000"/>
          <w:szCs w:val="24"/>
        </w:rPr>
      </w:pPr>
      <w:r>
        <w:rPr>
          <w:rFonts w:cs="Times New Roman"/>
          <w:color w:val="000000"/>
          <w:szCs w:val="24"/>
        </w:rPr>
        <w:t xml:space="preserve">dnia .........................................                              </w:t>
      </w:r>
    </w:p>
    <w:p w:rsidR="00AA68B6" w:rsidRDefault="00E65037">
      <w:pPr>
        <w:spacing w:line="276" w:lineRule="auto"/>
        <w:jc w:val="right"/>
        <w:rPr>
          <w:rFonts w:cs="Times New Roman"/>
          <w:color w:val="000000"/>
          <w:szCs w:val="24"/>
        </w:rPr>
      </w:pPr>
      <w:r>
        <w:rPr>
          <w:rFonts w:eastAsia="Times New Roman" w:cs="Times New Roman"/>
          <w:color w:val="000000"/>
          <w:szCs w:val="24"/>
        </w:rPr>
        <w:t xml:space="preserve"> </w:t>
      </w:r>
      <w:r>
        <w:rPr>
          <w:rFonts w:cs="Times New Roman"/>
          <w:color w:val="000000"/>
          <w:szCs w:val="24"/>
        </w:rPr>
        <w:tab/>
      </w:r>
      <w:r>
        <w:rPr>
          <w:rFonts w:cs="Times New Roman"/>
          <w:b/>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                                 ..................................................................</w:t>
      </w:r>
    </w:p>
    <w:p w:rsidR="00AA68B6" w:rsidRDefault="00E65037">
      <w:pPr>
        <w:pStyle w:val="Tekstpodstawowywcity31"/>
        <w:spacing w:line="276" w:lineRule="auto"/>
        <w:ind w:left="4956" w:firstLine="0"/>
        <w:jc w:val="center"/>
        <w:rPr>
          <w:rFonts w:ascii="Times New Roman" w:hAnsi="Times New Roman"/>
          <w:color w:val="000000"/>
          <w:szCs w:val="24"/>
        </w:rPr>
      </w:pPr>
      <w:r>
        <w:rPr>
          <w:rFonts w:ascii="Times New Roman" w:hAnsi="Times New Roman"/>
          <w:color w:val="000000"/>
          <w:szCs w:val="24"/>
        </w:rPr>
        <w:t>czytelny podpis lub podpisy i imienne pieczęcie osoby lub osób upoważnionych do reprezentowania  wykonawcy</w:t>
      </w: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41710E" w:rsidRDefault="0041710E">
      <w:pPr>
        <w:pStyle w:val="Tekstpodstawowywcity31"/>
        <w:spacing w:line="276" w:lineRule="auto"/>
        <w:ind w:left="4956" w:firstLine="0"/>
        <w:jc w:val="center"/>
        <w:rPr>
          <w:rFonts w:ascii="Times New Roman" w:hAnsi="Times New Roman"/>
          <w:color w:val="000000"/>
          <w:szCs w:val="24"/>
        </w:rPr>
      </w:pPr>
    </w:p>
    <w:p w:rsidR="00B705D3" w:rsidRDefault="00B705D3">
      <w:pPr>
        <w:pStyle w:val="Tekstpodstawowywcity31"/>
        <w:spacing w:line="276" w:lineRule="auto"/>
        <w:ind w:left="4956" w:firstLine="0"/>
        <w:jc w:val="center"/>
        <w:rPr>
          <w:rFonts w:ascii="Times New Roman" w:hAnsi="Times New Roman"/>
          <w:color w:val="000000"/>
          <w:szCs w:val="24"/>
        </w:rPr>
      </w:pPr>
    </w:p>
    <w:p w:rsidR="00B705D3" w:rsidRDefault="00B705D3">
      <w:pPr>
        <w:pStyle w:val="Tekstpodstawowywcity31"/>
        <w:spacing w:line="276" w:lineRule="auto"/>
        <w:ind w:left="4956" w:firstLine="0"/>
        <w:jc w:val="center"/>
        <w:rPr>
          <w:rFonts w:ascii="Times New Roman" w:hAnsi="Times New Roman"/>
          <w:color w:val="000000"/>
          <w:szCs w:val="24"/>
        </w:rPr>
      </w:pPr>
    </w:p>
    <w:p w:rsidR="003D7D7F" w:rsidRDefault="003D7D7F">
      <w:pPr>
        <w:pStyle w:val="Tekstpodstawowywcity31"/>
        <w:spacing w:line="276" w:lineRule="auto"/>
        <w:ind w:left="4956" w:firstLine="0"/>
        <w:jc w:val="center"/>
        <w:rPr>
          <w:rFonts w:ascii="Times New Roman" w:hAnsi="Times New Roman"/>
          <w:color w:val="000000"/>
          <w:szCs w:val="24"/>
        </w:rPr>
      </w:pPr>
    </w:p>
    <w:p w:rsidR="00B705D3" w:rsidRDefault="00B705D3">
      <w:pPr>
        <w:pStyle w:val="Tekstpodstawowywcity31"/>
        <w:spacing w:line="276" w:lineRule="auto"/>
        <w:ind w:left="4956" w:firstLine="0"/>
        <w:jc w:val="center"/>
        <w:rPr>
          <w:rFonts w:ascii="Times New Roman" w:hAnsi="Times New Roman"/>
          <w:color w:val="000000"/>
          <w:szCs w:val="24"/>
        </w:rPr>
      </w:pPr>
    </w:p>
    <w:p w:rsidR="0041710E" w:rsidRDefault="0041710E">
      <w:pPr>
        <w:pStyle w:val="Tekstpodstawowywcity31"/>
        <w:spacing w:line="276" w:lineRule="auto"/>
        <w:ind w:left="4956" w:firstLine="0"/>
        <w:jc w:val="center"/>
        <w:rPr>
          <w:rFonts w:ascii="Times New Roman" w:hAnsi="Times New Roman"/>
          <w:color w:val="000000"/>
          <w:szCs w:val="24"/>
        </w:rPr>
      </w:pPr>
    </w:p>
    <w:p w:rsidR="0041710E" w:rsidRDefault="0041710E">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F47D8B" w:rsidRDefault="00F47D8B">
      <w:pPr>
        <w:pStyle w:val="Tekstpodstawowywcity31"/>
        <w:spacing w:line="276" w:lineRule="auto"/>
        <w:ind w:left="4956" w:firstLine="0"/>
        <w:jc w:val="center"/>
        <w:rPr>
          <w:rFonts w:ascii="Times New Roman" w:hAnsi="Times New Roman"/>
          <w:color w:val="000000"/>
          <w:szCs w:val="24"/>
        </w:rPr>
      </w:pPr>
    </w:p>
    <w:p w:rsidR="00F47D8B" w:rsidRDefault="00F47D8B">
      <w:pPr>
        <w:pStyle w:val="Tekstpodstawowywcity31"/>
        <w:spacing w:line="276" w:lineRule="auto"/>
        <w:ind w:left="4956" w:firstLine="0"/>
        <w:jc w:val="center"/>
        <w:rPr>
          <w:rFonts w:ascii="Times New Roman" w:hAnsi="Times New Roman"/>
          <w:color w:val="000000"/>
          <w:szCs w:val="24"/>
        </w:rPr>
      </w:pPr>
    </w:p>
    <w:p w:rsidR="00F47D8B" w:rsidRDefault="00F47D8B">
      <w:pPr>
        <w:pStyle w:val="Tekstpodstawowywcity31"/>
        <w:spacing w:line="276" w:lineRule="auto"/>
        <w:ind w:left="4956" w:firstLine="0"/>
        <w:jc w:val="center"/>
        <w:rPr>
          <w:rFonts w:ascii="Times New Roman" w:hAnsi="Times New Roman"/>
          <w:color w:val="000000"/>
          <w:szCs w:val="24"/>
        </w:rPr>
      </w:pPr>
    </w:p>
    <w:p w:rsidR="00AA68B6" w:rsidRDefault="00AA68B6">
      <w:pPr>
        <w:pStyle w:val="Nagwek8"/>
        <w:numPr>
          <w:ilvl w:val="0"/>
          <w:numId w:val="0"/>
        </w:numPr>
        <w:tabs>
          <w:tab w:val="left" w:pos="2880"/>
          <w:tab w:val="left" w:pos="7335"/>
        </w:tabs>
        <w:spacing w:before="0" w:after="0" w:line="276" w:lineRule="auto"/>
        <w:rPr>
          <w:rFonts w:ascii="Times New Roman" w:hAnsi="Times New Roman"/>
          <w:color w:val="000000"/>
        </w:rPr>
      </w:pPr>
    </w:p>
    <w:p w:rsidR="00AA68B6" w:rsidRDefault="00E65037">
      <w:pPr>
        <w:rPr>
          <w:rFonts w:eastAsia="Times New Roman" w:cs="Times New Roman"/>
          <w:szCs w:val="24"/>
        </w:rPr>
      </w:pPr>
      <w:r>
        <w:rPr>
          <w:rFonts w:eastAsia="Times New Roman" w:cs="Times New Roman"/>
          <w:szCs w:val="24"/>
        </w:rPr>
        <w:t>………………………………</w:t>
      </w:r>
      <w:r>
        <w:rPr>
          <w:rFonts w:cs="Times New Roman"/>
          <w:szCs w:val="24"/>
        </w:rPr>
        <w:tab/>
      </w:r>
      <w:r>
        <w:rPr>
          <w:rFonts w:cs="Times New Roman"/>
          <w:szCs w:val="24"/>
        </w:rPr>
        <w:tab/>
      </w:r>
      <w:r>
        <w:rPr>
          <w:rFonts w:cs="Times New Roman"/>
          <w:b/>
          <w:szCs w:val="24"/>
        </w:rPr>
        <w:t xml:space="preserve">                             </w:t>
      </w:r>
      <w:r w:rsidR="003D7D7F" w:rsidRPr="00B802CA">
        <w:rPr>
          <w:rFonts w:cs="Times New Roman"/>
          <w:szCs w:val="24"/>
        </w:rPr>
        <w:t>Załącznik nr 3</w:t>
      </w:r>
      <w:r w:rsidRPr="00B802CA">
        <w:rPr>
          <w:rFonts w:cs="Times New Roman"/>
          <w:szCs w:val="24"/>
        </w:rPr>
        <w:t xml:space="preserve"> a do SIWZ</w:t>
      </w:r>
    </w:p>
    <w:p w:rsidR="00AA68B6" w:rsidRDefault="00E65037">
      <w:pPr>
        <w:rPr>
          <w:rFonts w:cs="Times New Roman"/>
          <w:b/>
          <w:szCs w:val="24"/>
        </w:rPr>
      </w:pPr>
      <w:r>
        <w:rPr>
          <w:rFonts w:eastAsia="Times New Roman" w:cs="Times New Roman"/>
          <w:szCs w:val="24"/>
        </w:rPr>
        <w:t xml:space="preserve">   </w:t>
      </w:r>
      <w:r>
        <w:rPr>
          <w:rFonts w:cs="Times New Roman"/>
          <w:szCs w:val="24"/>
        </w:rPr>
        <w:t>pieczęć firmowa Wykonawcy</w:t>
      </w:r>
    </w:p>
    <w:p w:rsidR="00AA68B6" w:rsidRDefault="00AA68B6">
      <w:pPr>
        <w:tabs>
          <w:tab w:val="left" w:pos="3574"/>
        </w:tabs>
        <w:jc w:val="center"/>
        <w:rPr>
          <w:rFonts w:cs="Times New Roman"/>
          <w:b/>
          <w:szCs w:val="24"/>
        </w:rPr>
      </w:pPr>
    </w:p>
    <w:p w:rsidR="00AA68B6" w:rsidRDefault="00E65037">
      <w:pPr>
        <w:tabs>
          <w:tab w:val="left" w:pos="3574"/>
        </w:tabs>
        <w:jc w:val="center"/>
        <w:rPr>
          <w:rFonts w:cs="Times New Roman"/>
          <w:szCs w:val="24"/>
        </w:rPr>
      </w:pPr>
      <w:r>
        <w:rPr>
          <w:rFonts w:cs="Times New Roman"/>
          <w:b/>
          <w:szCs w:val="24"/>
        </w:rPr>
        <w:t>Formularz cenowy</w:t>
      </w:r>
      <w:r w:rsidR="0041710E">
        <w:rPr>
          <w:rFonts w:cs="Times New Roman"/>
          <w:b/>
          <w:szCs w:val="24"/>
        </w:rPr>
        <w:t>.</w:t>
      </w:r>
    </w:p>
    <w:p w:rsidR="00AA68B6" w:rsidRDefault="00E65037">
      <w:pPr>
        <w:tabs>
          <w:tab w:val="left" w:pos="3574"/>
        </w:tabs>
        <w:rPr>
          <w:rFonts w:cs="Times New Roman"/>
          <w:szCs w:val="24"/>
        </w:rPr>
      </w:pPr>
      <w:r>
        <w:rPr>
          <w:rFonts w:cs="Times New Roman"/>
          <w:szCs w:val="24"/>
        </w:rPr>
        <w:t>Data :                          ……………………………………………</w:t>
      </w:r>
    </w:p>
    <w:p w:rsidR="00AA68B6" w:rsidRDefault="00E65037">
      <w:pPr>
        <w:tabs>
          <w:tab w:val="left" w:pos="3574"/>
        </w:tabs>
        <w:rPr>
          <w:rFonts w:cs="Times New Roman"/>
          <w:szCs w:val="24"/>
        </w:rPr>
      </w:pPr>
      <w:r>
        <w:rPr>
          <w:rFonts w:cs="Times New Roman"/>
          <w:szCs w:val="24"/>
        </w:rPr>
        <w:t>Nazwa Wykonawcy     ……………………………………………</w:t>
      </w:r>
    </w:p>
    <w:p w:rsidR="00AA68B6" w:rsidRDefault="00E65037">
      <w:pPr>
        <w:tabs>
          <w:tab w:val="left" w:pos="3574"/>
        </w:tabs>
        <w:rPr>
          <w:rFonts w:cs="Times New Roman"/>
          <w:szCs w:val="24"/>
        </w:rPr>
      </w:pPr>
      <w:r>
        <w:rPr>
          <w:rFonts w:cs="Times New Roman"/>
          <w:szCs w:val="24"/>
        </w:rPr>
        <w:t>Siedziba Wykonawcy  ……………………………………………</w:t>
      </w:r>
    </w:p>
    <w:p w:rsidR="00AA68B6" w:rsidRDefault="00E65037">
      <w:pPr>
        <w:tabs>
          <w:tab w:val="left" w:pos="3574"/>
        </w:tabs>
        <w:rPr>
          <w:rFonts w:cs="Times New Roman"/>
          <w:b/>
          <w:bCs/>
          <w:szCs w:val="24"/>
        </w:rPr>
      </w:pPr>
      <w:r>
        <w:rPr>
          <w:rFonts w:cs="Times New Roman"/>
          <w:szCs w:val="24"/>
        </w:rPr>
        <w:t>Przedstawia zestawienie cenowe dla oferowanego przedmiotu zamówienia.</w:t>
      </w:r>
    </w:p>
    <w:p w:rsidR="00AA68B6" w:rsidRDefault="00AA68B6">
      <w:pPr>
        <w:tabs>
          <w:tab w:val="left" w:pos="3574"/>
        </w:tabs>
        <w:rPr>
          <w:b/>
          <w:bCs/>
          <w:szCs w:val="24"/>
        </w:rPr>
      </w:pPr>
    </w:p>
    <w:tbl>
      <w:tblPr>
        <w:tblW w:w="9672" w:type="dxa"/>
        <w:tblInd w:w="-289" w:type="dxa"/>
        <w:tblLayout w:type="fixed"/>
        <w:tblCellMar>
          <w:top w:w="55" w:type="dxa"/>
          <w:left w:w="55" w:type="dxa"/>
          <w:bottom w:w="55" w:type="dxa"/>
          <w:right w:w="55" w:type="dxa"/>
        </w:tblCellMar>
        <w:tblLook w:val="0000"/>
      </w:tblPr>
      <w:tblGrid>
        <w:gridCol w:w="555"/>
        <w:gridCol w:w="2775"/>
        <w:gridCol w:w="842"/>
        <w:gridCol w:w="1423"/>
        <w:gridCol w:w="1200"/>
        <w:gridCol w:w="1320"/>
        <w:gridCol w:w="1557"/>
      </w:tblGrid>
      <w:tr w:rsidR="00AA68B6" w:rsidTr="0041710E">
        <w:tc>
          <w:tcPr>
            <w:tcW w:w="555"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Lp.</w:t>
            </w:r>
          </w:p>
        </w:tc>
        <w:tc>
          <w:tcPr>
            <w:tcW w:w="2775"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Nazwa</w:t>
            </w:r>
          </w:p>
        </w:tc>
        <w:tc>
          <w:tcPr>
            <w:tcW w:w="842"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Ilość</w:t>
            </w:r>
          </w:p>
        </w:tc>
        <w:tc>
          <w:tcPr>
            <w:tcW w:w="1423"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Cena jednostkowa netto</w:t>
            </w:r>
          </w:p>
        </w:tc>
        <w:tc>
          <w:tcPr>
            <w:tcW w:w="1200"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Wartość netto</w:t>
            </w:r>
          </w:p>
        </w:tc>
        <w:tc>
          <w:tcPr>
            <w:tcW w:w="1320"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Wartość brutto</w:t>
            </w:r>
          </w:p>
        </w:tc>
        <w:tc>
          <w:tcPr>
            <w:tcW w:w="1557" w:type="dxa"/>
            <w:tcBorders>
              <w:top w:val="single" w:sz="1" w:space="0" w:color="000000"/>
              <w:left w:val="single" w:sz="1" w:space="0" w:color="000000"/>
              <w:bottom w:val="single" w:sz="1" w:space="0" w:color="000000"/>
              <w:right w:val="single" w:sz="1" w:space="0" w:color="000000"/>
            </w:tcBorders>
            <w:shd w:val="clear" w:color="auto" w:fill="auto"/>
          </w:tcPr>
          <w:p w:rsidR="00AA68B6" w:rsidRDefault="00E65037">
            <w:pPr>
              <w:pStyle w:val="Zawartotabeli"/>
              <w:spacing w:after="200"/>
            </w:pPr>
            <w:r>
              <w:rPr>
                <w:b/>
                <w:bCs/>
                <w:sz w:val="24"/>
                <w:szCs w:val="24"/>
              </w:rPr>
              <w:t>Typ/model</w:t>
            </w:r>
          </w:p>
        </w:tc>
      </w:tr>
      <w:tr w:rsidR="0041710E" w:rsidTr="0041710E">
        <w:tc>
          <w:tcPr>
            <w:tcW w:w="555"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r>
              <w:rPr>
                <w:b/>
                <w:bCs/>
                <w:sz w:val="24"/>
                <w:szCs w:val="24"/>
              </w:rPr>
              <w:t>1.</w:t>
            </w:r>
          </w:p>
        </w:tc>
        <w:tc>
          <w:tcPr>
            <w:tcW w:w="2775" w:type="dxa"/>
            <w:tcBorders>
              <w:top w:val="single" w:sz="1" w:space="0" w:color="000000"/>
              <w:left w:val="single" w:sz="1" w:space="0" w:color="000000"/>
              <w:bottom w:val="single" w:sz="1" w:space="0" w:color="000000"/>
            </w:tcBorders>
            <w:shd w:val="clear" w:color="auto" w:fill="auto"/>
          </w:tcPr>
          <w:p w:rsidR="0041710E" w:rsidRDefault="0041710E" w:rsidP="0041710E">
            <w:pPr>
              <w:pStyle w:val="Zawartotabeli"/>
              <w:spacing w:after="200"/>
              <w:jc w:val="left"/>
              <w:rPr>
                <w:b/>
                <w:bCs/>
                <w:sz w:val="24"/>
                <w:szCs w:val="24"/>
              </w:rPr>
            </w:pPr>
            <w:r>
              <w:rPr>
                <w:b/>
                <w:bCs/>
                <w:sz w:val="24"/>
                <w:szCs w:val="24"/>
              </w:rPr>
              <w:t xml:space="preserve">Stół operacyjny ogólnochirurgiczny  z przesuwem wzdłużnym  min 400 mm i obciążeniem maksymalnym 350 </w:t>
            </w:r>
            <w:proofErr w:type="spellStart"/>
            <w:r>
              <w:rPr>
                <w:b/>
                <w:bCs/>
                <w:sz w:val="24"/>
                <w:szCs w:val="24"/>
              </w:rPr>
              <w:t>kg</w:t>
            </w:r>
            <w:proofErr w:type="spellEnd"/>
            <w:r>
              <w:rPr>
                <w:b/>
                <w:bCs/>
                <w:sz w:val="24"/>
                <w:szCs w:val="24"/>
              </w:rPr>
              <w:t>.</w:t>
            </w:r>
          </w:p>
        </w:tc>
        <w:tc>
          <w:tcPr>
            <w:tcW w:w="842"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r>
              <w:rPr>
                <w:b/>
                <w:bCs/>
                <w:sz w:val="24"/>
                <w:szCs w:val="24"/>
              </w:rPr>
              <w:t xml:space="preserve">1 </w:t>
            </w:r>
            <w:proofErr w:type="spellStart"/>
            <w:r>
              <w:rPr>
                <w:b/>
                <w:bCs/>
                <w:sz w:val="24"/>
                <w:szCs w:val="24"/>
              </w:rPr>
              <w:t>kpl</w:t>
            </w:r>
            <w:proofErr w:type="spellEnd"/>
            <w:r>
              <w:rPr>
                <w:b/>
                <w:bCs/>
                <w:sz w:val="24"/>
                <w:szCs w:val="24"/>
              </w:rPr>
              <w:t>.</w:t>
            </w:r>
          </w:p>
        </w:tc>
        <w:tc>
          <w:tcPr>
            <w:tcW w:w="1423"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p>
        </w:tc>
        <w:tc>
          <w:tcPr>
            <w:tcW w:w="1200"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p>
        </w:tc>
        <w:tc>
          <w:tcPr>
            <w:tcW w:w="1320"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p>
        </w:tc>
        <w:tc>
          <w:tcPr>
            <w:tcW w:w="1557" w:type="dxa"/>
            <w:tcBorders>
              <w:top w:val="single" w:sz="1" w:space="0" w:color="000000"/>
              <w:left w:val="single" w:sz="1" w:space="0" w:color="000000"/>
              <w:bottom w:val="single" w:sz="1" w:space="0" w:color="000000"/>
              <w:right w:val="single" w:sz="1" w:space="0" w:color="000000"/>
            </w:tcBorders>
            <w:shd w:val="clear" w:color="auto" w:fill="auto"/>
          </w:tcPr>
          <w:p w:rsidR="0041710E" w:rsidRDefault="0041710E">
            <w:pPr>
              <w:pStyle w:val="Zawartotabeli"/>
              <w:spacing w:after="200"/>
              <w:rPr>
                <w:b/>
                <w:bCs/>
                <w:sz w:val="24"/>
                <w:szCs w:val="24"/>
              </w:rPr>
            </w:pPr>
          </w:p>
        </w:tc>
      </w:tr>
      <w:tr w:rsidR="00AA68B6" w:rsidTr="0041710E">
        <w:tc>
          <w:tcPr>
            <w:tcW w:w="555" w:type="dxa"/>
            <w:tcBorders>
              <w:left w:val="single" w:sz="1" w:space="0" w:color="000000"/>
              <w:bottom w:val="single" w:sz="1" w:space="0" w:color="000000"/>
            </w:tcBorders>
            <w:shd w:val="clear" w:color="auto" w:fill="auto"/>
          </w:tcPr>
          <w:p w:rsidR="00AA68B6" w:rsidRPr="0041710E" w:rsidRDefault="0041710E">
            <w:pPr>
              <w:pStyle w:val="Zawartotabeli"/>
              <w:spacing w:after="200"/>
              <w:rPr>
                <w:b/>
                <w:bCs/>
                <w:szCs w:val="24"/>
              </w:rPr>
            </w:pPr>
            <w:r w:rsidRPr="0041710E">
              <w:rPr>
                <w:b/>
                <w:sz w:val="24"/>
                <w:szCs w:val="24"/>
              </w:rPr>
              <w:t>2</w:t>
            </w:r>
            <w:r w:rsidR="00E65037" w:rsidRPr="0041710E">
              <w:rPr>
                <w:b/>
                <w:sz w:val="24"/>
                <w:szCs w:val="24"/>
              </w:rPr>
              <w:t>.</w:t>
            </w:r>
          </w:p>
        </w:tc>
        <w:tc>
          <w:tcPr>
            <w:tcW w:w="2775" w:type="dxa"/>
            <w:tcBorders>
              <w:left w:val="single" w:sz="1" w:space="0" w:color="000000"/>
              <w:bottom w:val="single" w:sz="1" w:space="0" w:color="000000"/>
            </w:tcBorders>
            <w:shd w:val="clear" w:color="auto" w:fill="auto"/>
          </w:tcPr>
          <w:p w:rsidR="00AA68B6" w:rsidRDefault="0041710E" w:rsidP="0041710E">
            <w:pPr>
              <w:jc w:val="left"/>
              <w:rPr>
                <w:rFonts w:cs="Times New Roman"/>
                <w:szCs w:val="24"/>
              </w:rPr>
            </w:pPr>
            <w:r w:rsidRPr="0041710E">
              <w:rPr>
                <w:rFonts w:cs="Times New Roman"/>
                <w:b/>
                <w:szCs w:val="24"/>
              </w:rPr>
              <w:t>Stół operacyjny o</w:t>
            </w:r>
            <w:r>
              <w:rPr>
                <w:rFonts w:cs="Times New Roman"/>
                <w:b/>
                <w:szCs w:val="24"/>
              </w:rPr>
              <w:t>r</w:t>
            </w:r>
            <w:r w:rsidRPr="0041710E">
              <w:rPr>
                <w:rFonts w:cs="Times New Roman"/>
                <w:b/>
                <w:szCs w:val="24"/>
              </w:rPr>
              <w:t>t</w:t>
            </w:r>
            <w:r>
              <w:rPr>
                <w:rFonts w:cs="Times New Roman"/>
                <w:b/>
                <w:szCs w:val="24"/>
              </w:rPr>
              <w:t>ope</w:t>
            </w:r>
            <w:r w:rsidRPr="0041710E">
              <w:rPr>
                <w:rFonts w:cs="Times New Roman"/>
                <w:b/>
                <w:szCs w:val="24"/>
              </w:rPr>
              <w:t>dyczny</w:t>
            </w:r>
            <w:r w:rsidR="00E65037">
              <w:rPr>
                <w:rFonts w:cs="Times New Roman"/>
                <w:szCs w:val="24"/>
              </w:rPr>
              <w:t>.</w:t>
            </w:r>
          </w:p>
        </w:tc>
        <w:tc>
          <w:tcPr>
            <w:tcW w:w="842" w:type="dxa"/>
            <w:tcBorders>
              <w:left w:val="single" w:sz="1" w:space="0" w:color="000000"/>
              <w:bottom w:val="single" w:sz="1" w:space="0" w:color="000000"/>
            </w:tcBorders>
            <w:shd w:val="clear" w:color="auto" w:fill="auto"/>
          </w:tcPr>
          <w:p w:rsidR="00AA68B6" w:rsidRDefault="00AA68B6">
            <w:pPr>
              <w:tabs>
                <w:tab w:val="left" w:pos="1870"/>
              </w:tabs>
              <w:autoSpaceDE w:val="0"/>
              <w:snapToGrid w:val="0"/>
              <w:spacing w:after="200"/>
              <w:rPr>
                <w:rFonts w:cs="Times New Roman"/>
                <w:szCs w:val="24"/>
              </w:rPr>
            </w:pPr>
          </w:p>
          <w:p w:rsidR="00AA68B6" w:rsidRDefault="00E65037">
            <w:pPr>
              <w:tabs>
                <w:tab w:val="left" w:pos="1870"/>
              </w:tabs>
              <w:autoSpaceDE w:val="0"/>
              <w:snapToGrid w:val="0"/>
              <w:spacing w:after="200"/>
              <w:jc w:val="center"/>
              <w:rPr>
                <w:rFonts w:cs="Times New Roman"/>
                <w:b/>
                <w:szCs w:val="24"/>
              </w:rPr>
            </w:pPr>
            <w:r w:rsidRPr="0041710E">
              <w:rPr>
                <w:rFonts w:cs="Times New Roman"/>
                <w:b/>
                <w:szCs w:val="24"/>
              </w:rPr>
              <w:t xml:space="preserve">1 </w:t>
            </w:r>
            <w:proofErr w:type="spellStart"/>
            <w:r w:rsidRPr="0041710E">
              <w:rPr>
                <w:rFonts w:cs="Times New Roman"/>
                <w:b/>
                <w:szCs w:val="24"/>
              </w:rPr>
              <w:t>kpl</w:t>
            </w:r>
            <w:proofErr w:type="spellEnd"/>
          </w:p>
          <w:p w:rsidR="0041710E" w:rsidRDefault="0041710E">
            <w:pPr>
              <w:tabs>
                <w:tab w:val="left" w:pos="1870"/>
              </w:tabs>
              <w:autoSpaceDE w:val="0"/>
              <w:snapToGrid w:val="0"/>
              <w:spacing w:after="200"/>
              <w:jc w:val="center"/>
              <w:rPr>
                <w:rFonts w:cs="Times New Roman"/>
                <w:b/>
                <w:szCs w:val="24"/>
              </w:rPr>
            </w:pPr>
          </w:p>
          <w:p w:rsidR="0041710E" w:rsidRPr="0041710E" w:rsidRDefault="0041710E">
            <w:pPr>
              <w:tabs>
                <w:tab w:val="left" w:pos="1870"/>
              </w:tabs>
              <w:autoSpaceDE w:val="0"/>
              <w:snapToGrid w:val="0"/>
              <w:spacing w:after="200"/>
              <w:jc w:val="center"/>
              <w:rPr>
                <w:b/>
                <w:szCs w:val="24"/>
              </w:rPr>
            </w:pPr>
          </w:p>
        </w:tc>
        <w:tc>
          <w:tcPr>
            <w:tcW w:w="1423"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20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32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557" w:type="dxa"/>
            <w:tcBorders>
              <w:left w:val="single" w:sz="1" w:space="0" w:color="000000"/>
              <w:bottom w:val="single" w:sz="1" w:space="0" w:color="000000"/>
              <w:right w:val="single" w:sz="1" w:space="0" w:color="000000"/>
            </w:tcBorders>
            <w:shd w:val="clear" w:color="auto" w:fill="auto"/>
          </w:tcPr>
          <w:p w:rsidR="00AA68B6" w:rsidRDefault="00AA68B6">
            <w:pPr>
              <w:pStyle w:val="Zawartotabeli"/>
              <w:snapToGrid w:val="0"/>
              <w:spacing w:after="200"/>
              <w:rPr>
                <w:sz w:val="24"/>
                <w:szCs w:val="24"/>
              </w:rPr>
            </w:pPr>
          </w:p>
        </w:tc>
      </w:tr>
    </w:tbl>
    <w:p w:rsidR="00AA68B6" w:rsidRDefault="00AA68B6">
      <w:pPr>
        <w:rPr>
          <w:rFonts w:cs="Times New Roman"/>
          <w:szCs w:val="24"/>
        </w:rPr>
      </w:pPr>
    </w:p>
    <w:p w:rsidR="00AA68B6" w:rsidRDefault="00AA68B6">
      <w:pPr>
        <w:tabs>
          <w:tab w:val="left" w:pos="3574"/>
        </w:tabs>
        <w:rPr>
          <w:rFonts w:cs="Times New Roman"/>
          <w:szCs w:val="24"/>
        </w:rPr>
      </w:pPr>
    </w:p>
    <w:p w:rsidR="00AA68B6" w:rsidRDefault="00E65037">
      <w:pPr>
        <w:tabs>
          <w:tab w:val="left" w:pos="1870"/>
        </w:tabs>
        <w:autoSpaceDE w:val="0"/>
        <w:rPr>
          <w:rFonts w:eastAsia="Times New Roman" w:cs="Times New Roman"/>
          <w:szCs w:val="24"/>
        </w:rPr>
      </w:pPr>
      <w:r>
        <w:rPr>
          <w:rFonts w:eastAsia="Times New Roman" w:cs="Times New Roman"/>
          <w:szCs w:val="24"/>
        </w:rPr>
        <w:t xml:space="preserve"> </w:t>
      </w:r>
      <w:r>
        <w:rPr>
          <w:rFonts w:cs="Times New Roman"/>
          <w:szCs w:val="24"/>
        </w:rPr>
        <w:t>Wyliczoną wartość brutto zamówienia należy przenieść do formularza ofertowego.</w:t>
      </w:r>
    </w:p>
    <w:p w:rsidR="00AA68B6" w:rsidRDefault="00AA68B6">
      <w:pPr>
        <w:tabs>
          <w:tab w:val="left" w:pos="1870"/>
        </w:tabs>
        <w:autoSpaceDE w:val="0"/>
        <w:rPr>
          <w:rFonts w:eastAsia="Times New Roman"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E65037">
      <w:pPr>
        <w:rPr>
          <w:rFonts w:cs="Times New Roman"/>
          <w:szCs w:val="24"/>
        </w:rPr>
      </w:pPr>
      <w:r>
        <w:rPr>
          <w:rFonts w:eastAsia="Times New Roman" w:cs="Times New Roman"/>
          <w:szCs w:val="24"/>
        </w:rPr>
        <w:t>………………………………………………………………</w:t>
      </w:r>
      <w:r>
        <w:rPr>
          <w:rFonts w:cs="Times New Roman"/>
          <w:szCs w:val="24"/>
        </w:rPr>
        <w:t>.</w:t>
      </w:r>
    </w:p>
    <w:p w:rsidR="00AA68B6" w:rsidRDefault="00E65037">
      <w:pPr>
        <w:rPr>
          <w:rFonts w:eastAsia="Times New Roman" w:cs="Times New Roman"/>
          <w:b/>
          <w:szCs w:val="24"/>
        </w:rPr>
      </w:pPr>
      <w:r>
        <w:rPr>
          <w:rFonts w:cs="Times New Roman"/>
          <w:szCs w:val="24"/>
        </w:rPr>
        <w:t>pieczęć i podpis osoby uprawnionej do reprezentowania Wykonawcy</w:t>
      </w:r>
    </w:p>
    <w:p w:rsidR="00AA68B6" w:rsidRDefault="00E65037">
      <w:r>
        <w:rPr>
          <w:rFonts w:eastAsia="Times New Roman" w:cs="Times New Roman"/>
          <w:b/>
          <w:szCs w:val="24"/>
        </w:rPr>
        <w:t xml:space="preserve">                           </w:t>
      </w:r>
    </w:p>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rsidP="0041710E">
      <w:pPr>
        <w:rPr>
          <w:rFonts w:cs="Times New Roman"/>
          <w:szCs w:val="24"/>
        </w:rPr>
      </w:pPr>
    </w:p>
    <w:p w:rsidR="00AA68B6" w:rsidRDefault="00AA68B6">
      <w:pPr>
        <w:jc w:val="right"/>
        <w:rPr>
          <w:rFonts w:cs="Times New Roman"/>
          <w:szCs w:val="24"/>
        </w:rPr>
      </w:pPr>
    </w:p>
    <w:p w:rsidR="00AA68B6" w:rsidRPr="0041710E" w:rsidRDefault="00E65037">
      <w:pPr>
        <w:rPr>
          <w:rFonts w:eastAsia="Times New Roman" w:cs="Times New Roman"/>
          <w:szCs w:val="24"/>
        </w:rPr>
      </w:pPr>
      <w:r>
        <w:rPr>
          <w:rFonts w:cs="Times New Roman"/>
          <w:szCs w:val="24"/>
        </w:rPr>
        <w:tab/>
      </w:r>
      <w:r>
        <w:rPr>
          <w:rFonts w:cs="Times New Roman"/>
          <w:szCs w:val="24"/>
        </w:rPr>
        <w:tab/>
      </w:r>
      <w:r>
        <w:rPr>
          <w:rFonts w:cs="Times New Roman"/>
          <w:szCs w:val="24"/>
        </w:rPr>
        <w:tab/>
        <w:t xml:space="preserve">         </w:t>
      </w:r>
      <w:r>
        <w:rPr>
          <w:rFonts w:cs="Times New Roman"/>
          <w:szCs w:val="24"/>
        </w:rPr>
        <w:tab/>
      </w:r>
      <w:r w:rsidRPr="0041710E">
        <w:rPr>
          <w:rFonts w:cs="Times New Roman"/>
          <w:szCs w:val="24"/>
        </w:rPr>
        <w:t xml:space="preserve">                                                          Załącznik Nr </w:t>
      </w:r>
      <w:r w:rsidR="003D7D7F">
        <w:rPr>
          <w:rFonts w:cs="Times New Roman"/>
          <w:szCs w:val="24"/>
        </w:rPr>
        <w:t>4</w:t>
      </w:r>
      <w:r w:rsidRPr="0041710E">
        <w:rPr>
          <w:rFonts w:cs="Times New Roman"/>
          <w:szCs w:val="24"/>
        </w:rPr>
        <w:t xml:space="preserve"> do SIWZ</w:t>
      </w:r>
    </w:p>
    <w:p w:rsidR="00AA68B6" w:rsidRDefault="00E65037">
      <w:pPr>
        <w:rPr>
          <w:rFonts w:cs="Times New Roman"/>
          <w:b/>
          <w:szCs w:val="24"/>
        </w:rPr>
      </w:pPr>
      <w:r>
        <w:rPr>
          <w:rFonts w:eastAsia="Times New Roman" w:cs="Times New Roman"/>
          <w:b/>
          <w:szCs w:val="24"/>
        </w:rPr>
        <w:t xml:space="preserve">                          </w:t>
      </w:r>
    </w:p>
    <w:p w:rsidR="00AA68B6" w:rsidRDefault="00AA68B6">
      <w:pPr>
        <w:rPr>
          <w:rFonts w:cs="Times New Roman"/>
          <w:b/>
          <w:szCs w:val="24"/>
        </w:rPr>
      </w:pPr>
    </w:p>
    <w:p w:rsidR="00AA68B6" w:rsidRDefault="00E65037">
      <w:pPr>
        <w:pStyle w:val="Nagwek1"/>
        <w:rPr>
          <w:szCs w:val="24"/>
        </w:rPr>
      </w:pPr>
      <w:r>
        <w:rPr>
          <w:b w:val="0"/>
          <w:i/>
          <w:caps/>
          <w:sz w:val="24"/>
          <w:szCs w:val="24"/>
        </w:rPr>
        <w:t>Oświadczenie</w:t>
      </w:r>
    </w:p>
    <w:p w:rsidR="00AA68B6" w:rsidRDefault="00AA68B6">
      <w:pPr>
        <w:rPr>
          <w:rFonts w:cs="Times New Roman"/>
          <w:szCs w:val="24"/>
        </w:rPr>
      </w:pPr>
    </w:p>
    <w:p w:rsidR="00AA68B6" w:rsidRDefault="00E65037">
      <w:pPr>
        <w:jc w:val="center"/>
        <w:rPr>
          <w:rFonts w:eastAsia="Times New Roman" w:cs="Times New Roman"/>
          <w:color w:val="000000"/>
          <w:szCs w:val="24"/>
        </w:rPr>
      </w:pPr>
      <w:r>
        <w:rPr>
          <w:rFonts w:cs="Times New Roman"/>
          <w:szCs w:val="24"/>
        </w:rPr>
        <w:t xml:space="preserve">Składając ofertę w postępowaniu o udzielenie zamówienia publicznego, którego przedmiotem jest: </w:t>
      </w:r>
    </w:p>
    <w:p w:rsidR="00AA68B6" w:rsidRDefault="00E65037">
      <w:pPr>
        <w:jc w:val="center"/>
        <w:rPr>
          <w:rFonts w:cs="Times New Roman"/>
          <w:szCs w:val="24"/>
        </w:rPr>
      </w:pPr>
      <w:r>
        <w:rPr>
          <w:rFonts w:eastAsia="Times New Roman" w:cs="Times New Roman"/>
          <w:color w:val="000000"/>
          <w:szCs w:val="24"/>
        </w:rPr>
        <w:t xml:space="preserve">"Dostawa </w:t>
      </w:r>
      <w:r w:rsidR="0041710E">
        <w:rPr>
          <w:rFonts w:eastAsia="Times New Roman" w:cs="Times New Roman"/>
          <w:color w:val="000000"/>
          <w:szCs w:val="24"/>
        </w:rPr>
        <w:t xml:space="preserve"> 2 sztuk stołów operacyjnych </w:t>
      </w:r>
      <w:r>
        <w:rPr>
          <w:rFonts w:eastAsia="Times New Roman" w:cs="Times New Roman"/>
          <w:color w:val="000000"/>
          <w:szCs w:val="24"/>
        </w:rPr>
        <w:t xml:space="preserve"> dla  Szpitala Powiatowego w Zawierciu</w:t>
      </w:r>
      <w:r>
        <w:rPr>
          <w:rFonts w:cs="Times New Roman"/>
          <w:szCs w:val="24"/>
        </w:rPr>
        <w:t xml:space="preserve"> ”</w:t>
      </w:r>
    </w:p>
    <w:p w:rsidR="00AA68B6" w:rsidRDefault="00AA68B6">
      <w:pPr>
        <w:jc w:val="center"/>
        <w:rPr>
          <w:rFonts w:cs="Times New Roman"/>
          <w:szCs w:val="24"/>
        </w:rPr>
      </w:pPr>
    </w:p>
    <w:p w:rsidR="00AA68B6" w:rsidRDefault="00AA68B6">
      <w:pPr>
        <w:pStyle w:val="Tekstpodstawowy"/>
        <w:spacing w:line="240" w:lineRule="auto"/>
      </w:pP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Ja/My, niżej podpisani </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działając w imieniu i na rzecz  (nazwa /firma/ i adres Wykonawcy) </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AA68B6">
      <w:pPr>
        <w:tabs>
          <w:tab w:val="left" w:pos="1065"/>
        </w:tabs>
        <w:rPr>
          <w:rFonts w:cs="Times New Roman"/>
          <w:szCs w:val="24"/>
        </w:rPr>
      </w:pPr>
    </w:p>
    <w:p w:rsidR="00AA68B6" w:rsidRDefault="00E65037">
      <w:pPr>
        <w:tabs>
          <w:tab w:val="left" w:pos="4032"/>
        </w:tabs>
        <w:rPr>
          <w:i/>
          <w:iCs/>
        </w:rPr>
      </w:pPr>
      <w:r>
        <w:rPr>
          <w:rFonts w:cs="Times New Roman"/>
          <w:szCs w:val="24"/>
        </w:rPr>
        <w:t xml:space="preserve">oświadczam/y, iż spełniam/y warunki udziału w postępowaniu, o których mowa w art. 22 ust. 1 ustawy Prawo zamówień publicznych, </w:t>
      </w:r>
      <w:r>
        <w:rPr>
          <w:rFonts w:cs="Times New Roman"/>
          <w:i/>
          <w:iCs/>
          <w:szCs w:val="24"/>
        </w:rPr>
        <w:t xml:space="preserve"> dotyczące: </w:t>
      </w:r>
    </w:p>
    <w:p w:rsidR="00AA68B6" w:rsidRDefault="00E65037">
      <w:pPr>
        <w:pStyle w:val="LO-Normal1"/>
        <w:rPr>
          <w:i/>
          <w:iCs/>
        </w:rPr>
      </w:pPr>
      <w:r>
        <w:rPr>
          <w:i/>
          <w:iCs/>
        </w:rPr>
        <w:t xml:space="preserve">           1) posiadania uprawnień do wykonywania określonej działalności lub czynności, jeżeli </w:t>
      </w:r>
    </w:p>
    <w:p w:rsidR="00AA68B6" w:rsidRDefault="00E65037">
      <w:pPr>
        <w:pStyle w:val="LO-Normal1"/>
        <w:rPr>
          <w:i/>
          <w:iCs/>
        </w:rPr>
      </w:pPr>
      <w:r>
        <w:rPr>
          <w:i/>
          <w:iCs/>
        </w:rPr>
        <w:t xml:space="preserve">                przepisy prawa nakładają obowiązek ich posiadania; </w:t>
      </w:r>
    </w:p>
    <w:p w:rsidR="00AA68B6" w:rsidRDefault="00E65037">
      <w:pPr>
        <w:pStyle w:val="LO-Normal1"/>
        <w:rPr>
          <w:i/>
          <w:iCs/>
        </w:rPr>
      </w:pPr>
      <w:r>
        <w:rPr>
          <w:i/>
          <w:iCs/>
        </w:rPr>
        <w:t xml:space="preserve">           2) posiadania wiedzy i doświadczenia; </w:t>
      </w:r>
    </w:p>
    <w:p w:rsidR="00AA68B6" w:rsidRDefault="00E65037">
      <w:pPr>
        <w:pStyle w:val="LO-Normal1"/>
        <w:rPr>
          <w:i/>
          <w:iCs/>
        </w:rPr>
      </w:pPr>
      <w:r>
        <w:rPr>
          <w:i/>
          <w:iCs/>
        </w:rPr>
        <w:t xml:space="preserve">          3) dysponowania odpowiednim potencjałem technicznym oraz osobami zdolnymi do   </w:t>
      </w:r>
    </w:p>
    <w:p w:rsidR="00AA68B6" w:rsidRDefault="00E65037">
      <w:pPr>
        <w:pStyle w:val="LO-Normal1"/>
        <w:rPr>
          <w:i/>
          <w:iCs/>
        </w:rPr>
      </w:pPr>
      <w:r>
        <w:rPr>
          <w:i/>
          <w:iCs/>
        </w:rPr>
        <w:t xml:space="preserve">             wykonania zamówienia; </w:t>
      </w:r>
    </w:p>
    <w:p w:rsidR="00AA68B6" w:rsidRDefault="00E65037">
      <w:pPr>
        <w:pStyle w:val="LO-Normal1"/>
      </w:pPr>
      <w:r>
        <w:rPr>
          <w:i/>
          <w:iCs/>
        </w:rPr>
        <w:t xml:space="preserve">          4) sytuacji ekonomicznej i finansowej. </w:t>
      </w:r>
    </w:p>
    <w:p w:rsidR="00AA68B6" w:rsidRDefault="00AA68B6">
      <w:pPr>
        <w:tabs>
          <w:tab w:val="left" w:pos="4032"/>
        </w:tabs>
        <w:rPr>
          <w:rFonts w:cs="Times New Roman"/>
          <w:szCs w:val="24"/>
        </w:rPr>
      </w:pPr>
    </w:p>
    <w:p w:rsidR="00AA68B6" w:rsidRDefault="00AA68B6">
      <w:pPr>
        <w:pStyle w:val="Tekstpodstawowy22"/>
        <w:rPr>
          <w:rFonts w:ascii="Times New Roman" w:hAnsi="Times New Roman"/>
          <w:szCs w:val="24"/>
        </w:rPr>
      </w:pPr>
    </w:p>
    <w:p w:rsidR="00AA68B6" w:rsidRDefault="00AA68B6">
      <w:pPr>
        <w:pStyle w:val="Tekstpodstawowy22"/>
        <w:rPr>
          <w:rFonts w:ascii="Times New Roman" w:hAnsi="Times New Roman"/>
          <w:szCs w:val="24"/>
        </w:rPr>
      </w:pPr>
    </w:p>
    <w:p w:rsidR="00AA68B6" w:rsidRDefault="00AA68B6">
      <w:pPr>
        <w:rPr>
          <w:rFonts w:cs="Times New Roman"/>
          <w:b/>
          <w:szCs w:val="24"/>
        </w:rPr>
      </w:pPr>
    </w:p>
    <w:p w:rsidR="00AA68B6" w:rsidRDefault="00AA68B6">
      <w:pPr>
        <w:rPr>
          <w:rFonts w:cs="Times New Roman"/>
          <w:b/>
          <w:szCs w:val="24"/>
        </w:rPr>
      </w:pPr>
    </w:p>
    <w:p w:rsidR="00AA68B6" w:rsidRDefault="00AA68B6">
      <w:pPr>
        <w:rPr>
          <w:rFonts w:cs="Times New Roman"/>
          <w:b/>
          <w:szCs w:val="24"/>
        </w:rPr>
      </w:pPr>
    </w:p>
    <w:p w:rsidR="00AA68B6" w:rsidRDefault="00AA68B6">
      <w:pPr>
        <w:rPr>
          <w:rFonts w:cs="Times New Roman"/>
          <w:b/>
          <w:szCs w:val="24"/>
        </w:rPr>
      </w:pPr>
    </w:p>
    <w:p w:rsidR="00AA68B6" w:rsidRDefault="00E65037">
      <w:pPr>
        <w:rPr>
          <w:rFonts w:cs="Times New Roman"/>
          <w:szCs w:val="24"/>
        </w:rPr>
      </w:pPr>
      <w:r>
        <w:rPr>
          <w:rFonts w:cs="Times New Roman"/>
          <w:szCs w:val="24"/>
        </w:rPr>
        <w:t>______________, dnia ____________201</w:t>
      </w:r>
      <w:r w:rsidR="0041710E">
        <w:rPr>
          <w:rFonts w:cs="Times New Roman"/>
          <w:szCs w:val="24"/>
        </w:rPr>
        <w:t>6</w:t>
      </w:r>
      <w:r>
        <w:rPr>
          <w:rFonts w:cs="Times New Roman"/>
          <w:szCs w:val="24"/>
        </w:rPr>
        <w:t xml:space="preserve"> r.</w:t>
      </w:r>
    </w:p>
    <w:p w:rsidR="00AA68B6" w:rsidRDefault="00AA68B6">
      <w:pPr>
        <w:rPr>
          <w:rFonts w:cs="Times New Roman"/>
          <w:szCs w:val="24"/>
        </w:rPr>
      </w:pPr>
    </w:p>
    <w:p w:rsidR="00AA68B6" w:rsidRDefault="00AA68B6">
      <w:pPr>
        <w:rPr>
          <w:rFonts w:cs="Times New Roman"/>
          <w:szCs w:val="24"/>
        </w:rPr>
      </w:pPr>
    </w:p>
    <w:p w:rsidR="00AA68B6" w:rsidRDefault="00E65037">
      <w:pPr>
        <w:pStyle w:val="Tekstpodstawowy"/>
        <w:spacing w:line="240" w:lineRule="auto"/>
      </w:pPr>
      <w:r>
        <w:t xml:space="preserve">                                                                               _______________________________</w:t>
      </w:r>
    </w:p>
    <w:p w:rsidR="00AA68B6" w:rsidRDefault="00E65037">
      <w:pPr>
        <w:pStyle w:val="Tekstpodstawowy"/>
        <w:spacing w:line="240" w:lineRule="auto"/>
      </w:pPr>
      <w:r>
        <w:t xml:space="preserve">                                                                  </w:t>
      </w:r>
      <w:r>
        <w:tab/>
      </w:r>
      <w:r>
        <w:tab/>
        <w:t xml:space="preserve">   </w:t>
      </w:r>
      <w:r>
        <w:rPr>
          <w:b/>
        </w:rPr>
        <w:t>podpis osoby(osób) uprawnionej(</w:t>
      </w:r>
      <w:proofErr w:type="spellStart"/>
      <w:r>
        <w:rPr>
          <w:b/>
        </w:rPr>
        <w:t>ych</w:t>
      </w:r>
      <w:proofErr w:type="spellEnd"/>
      <w:r>
        <w:rPr>
          <w:b/>
        </w:rPr>
        <w:t>)</w:t>
      </w:r>
    </w:p>
    <w:p w:rsidR="00AA68B6" w:rsidRDefault="00E65037">
      <w:pPr>
        <w:pStyle w:val="Tekstprzypisudolnego"/>
        <w:widowControl w:val="0"/>
        <w:tabs>
          <w:tab w:val="left" w:pos="5812"/>
        </w:tabs>
        <w:rPr>
          <w:rFonts w:eastAsia="Times New Roman" w:cs="Times New Roman"/>
          <w:szCs w:val="24"/>
        </w:rPr>
      </w:pPr>
      <w:r>
        <w:rPr>
          <w:rFonts w:eastAsia="Times New Roman" w:cs="Times New Roman"/>
          <w:sz w:val="24"/>
          <w:szCs w:val="24"/>
        </w:rPr>
        <w:t xml:space="preserve">                                                                                        </w:t>
      </w:r>
      <w:r>
        <w:rPr>
          <w:rFonts w:cs="Times New Roman"/>
          <w:sz w:val="24"/>
          <w:szCs w:val="24"/>
        </w:rPr>
        <w:t>do reprezentowania Wykonawcy</w:t>
      </w:r>
    </w:p>
    <w:p w:rsidR="00AA68B6" w:rsidRDefault="00E65037">
      <w:pPr>
        <w:rPr>
          <w:rFonts w:eastAsia="Times New Roman" w:cs="Times New Roman"/>
          <w:b/>
          <w:bCs/>
          <w:szCs w:val="24"/>
        </w:rPr>
      </w:pPr>
      <w:r>
        <w:rPr>
          <w:rFonts w:eastAsia="Times New Roman" w:cs="Times New Roman"/>
          <w:szCs w:val="24"/>
        </w:rPr>
        <w:t xml:space="preserve">   </w:t>
      </w:r>
      <w:r>
        <w:rPr>
          <w:rFonts w:eastAsia="Times New Roman" w:cs="Times New Roman"/>
          <w:b/>
          <w:bCs/>
          <w:szCs w:val="24"/>
        </w:rPr>
        <w:t xml:space="preserve">                                                                                   </w:t>
      </w:r>
    </w:p>
    <w:p w:rsidR="00AA68B6" w:rsidRDefault="00E65037">
      <w:pPr>
        <w:rPr>
          <w:rFonts w:cs="Times New Roman"/>
          <w:b/>
          <w:bCs/>
          <w:szCs w:val="24"/>
        </w:rPr>
      </w:pPr>
      <w:r>
        <w:rPr>
          <w:rFonts w:eastAsia="Times New Roman" w:cs="Times New Roman"/>
          <w:b/>
          <w:bCs/>
          <w:szCs w:val="24"/>
        </w:rPr>
        <w:lastRenderedPageBreak/>
        <w:t xml:space="preserve">                                                                                                 </w:t>
      </w:r>
    </w:p>
    <w:p w:rsidR="00AA68B6" w:rsidRDefault="00AA68B6" w:rsidP="0041710E">
      <w:pPr>
        <w:rPr>
          <w:rFonts w:cs="Times New Roman"/>
          <w:b/>
          <w:bCs/>
          <w:szCs w:val="24"/>
        </w:rPr>
      </w:pPr>
    </w:p>
    <w:p w:rsidR="00AA68B6" w:rsidRDefault="00AA68B6">
      <w:pPr>
        <w:rPr>
          <w:rFonts w:cs="Times New Roman"/>
          <w:b/>
          <w:bCs/>
          <w:szCs w:val="24"/>
        </w:rPr>
      </w:pPr>
    </w:p>
    <w:p w:rsidR="00AA68B6" w:rsidRPr="0041710E" w:rsidRDefault="00E65037">
      <w:pPr>
        <w:rPr>
          <w:rFonts w:cs="Times New Roman"/>
          <w:bCs/>
          <w:szCs w:val="24"/>
        </w:rPr>
      </w:pPr>
      <w:r>
        <w:rPr>
          <w:rFonts w:eastAsia="Times New Roman" w:cs="Times New Roman"/>
          <w:b/>
          <w:bCs/>
          <w:szCs w:val="24"/>
        </w:rPr>
        <w:t xml:space="preserve">                                                                                                          </w:t>
      </w:r>
      <w:r w:rsidR="003D7D7F">
        <w:rPr>
          <w:rFonts w:cs="Times New Roman"/>
          <w:szCs w:val="24"/>
        </w:rPr>
        <w:t>Załącznik Nr 5</w:t>
      </w:r>
      <w:r w:rsidRPr="0041710E">
        <w:rPr>
          <w:rFonts w:cs="Times New Roman"/>
          <w:szCs w:val="24"/>
        </w:rPr>
        <w:t xml:space="preserve"> do SIWZ</w:t>
      </w:r>
    </w:p>
    <w:p w:rsidR="00AA68B6" w:rsidRDefault="00AA68B6">
      <w:pPr>
        <w:rPr>
          <w:rFonts w:cs="Times New Roman"/>
          <w:b/>
          <w:bCs/>
          <w:szCs w:val="24"/>
        </w:rPr>
      </w:pPr>
    </w:p>
    <w:p w:rsidR="00AA68B6" w:rsidRDefault="00AA68B6">
      <w:pPr>
        <w:rPr>
          <w:rFonts w:cs="Times New Roman"/>
          <w:b/>
          <w:bCs/>
          <w:szCs w:val="24"/>
        </w:rPr>
      </w:pPr>
    </w:p>
    <w:p w:rsidR="00AA68B6" w:rsidRDefault="00E65037">
      <w:pPr>
        <w:pStyle w:val="Nagwek1"/>
        <w:rPr>
          <w:szCs w:val="24"/>
        </w:rPr>
      </w:pPr>
      <w:r>
        <w:rPr>
          <w:b w:val="0"/>
          <w:i/>
          <w:caps/>
          <w:sz w:val="24"/>
          <w:szCs w:val="24"/>
        </w:rPr>
        <w:t>Oświadczenie</w:t>
      </w:r>
    </w:p>
    <w:p w:rsidR="00AA68B6" w:rsidRDefault="00AA68B6">
      <w:pPr>
        <w:rPr>
          <w:rFonts w:cs="Times New Roman"/>
          <w:szCs w:val="24"/>
        </w:rPr>
      </w:pPr>
    </w:p>
    <w:p w:rsidR="00AA68B6" w:rsidRDefault="00E65037">
      <w:pPr>
        <w:jc w:val="center"/>
        <w:rPr>
          <w:rFonts w:cs="Times New Roman"/>
          <w:szCs w:val="24"/>
        </w:rPr>
      </w:pPr>
      <w:r>
        <w:rPr>
          <w:rFonts w:cs="Times New Roman"/>
          <w:szCs w:val="24"/>
        </w:rPr>
        <w:t xml:space="preserve">Składając ofertę w postępowaniu o udzielenie zamówienia publicznego, którego przedmiotem jest: </w:t>
      </w:r>
      <w:r>
        <w:rPr>
          <w:rFonts w:eastAsia="Times New Roman" w:cs="Times New Roman"/>
          <w:b/>
          <w:bCs/>
          <w:color w:val="000000"/>
          <w:szCs w:val="24"/>
        </w:rPr>
        <w:t>„</w:t>
      </w:r>
      <w:r w:rsidR="0041710E">
        <w:rPr>
          <w:rFonts w:eastAsia="Times New Roman" w:cs="Times New Roman"/>
          <w:color w:val="000000"/>
          <w:szCs w:val="24"/>
        </w:rPr>
        <w:t>Dostawa  2 sztuk stołów operacyjnych dla</w:t>
      </w:r>
      <w:r>
        <w:rPr>
          <w:rFonts w:eastAsia="Times New Roman" w:cs="Times New Roman"/>
          <w:color w:val="000000"/>
          <w:szCs w:val="24"/>
        </w:rPr>
        <w:t xml:space="preserve">  Szpitala Powiatowego w Zawierciu ”</w:t>
      </w:r>
    </w:p>
    <w:p w:rsidR="00AA68B6" w:rsidRDefault="00AA68B6">
      <w:pPr>
        <w:jc w:val="cente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działając w imieniu i na rzecz  (nazwa /firma/ i adres Wykonawcy) </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AA68B6">
      <w:pPr>
        <w:tabs>
          <w:tab w:val="left" w:pos="1065"/>
        </w:tabs>
        <w:rPr>
          <w:rFonts w:cs="Times New Roman"/>
          <w:szCs w:val="24"/>
        </w:rPr>
      </w:pPr>
    </w:p>
    <w:p w:rsidR="00AA68B6" w:rsidRDefault="002A4816" w:rsidP="0041710E">
      <w:pPr>
        <w:tabs>
          <w:tab w:val="left" w:pos="4032"/>
        </w:tabs>
        <w:rPr>
          <w:rFonts w:cs="Times New Roman"/>
          <w:szCs w:val="24"/>
        </w:rPr>
      </w:pPr>
      <w:r>
        <w:rPr>
          <w:rFonts w:cs="Times New Roman"/>
          <w:szCs w:val="24"/>
        </w:rPr>
        <w:t xml:space="preserve">oświadczam/y, iż  brak jest podstaw do </w:t>
      </w:r>
      <w:r w:rsidR="00E65037">
        <w:rPr>
          <w:rFonts w:cs="Times New Roman"/>
          <w:szCs w:val="24"/>
        </w:rPr>
        <w:t xml:space="preserve"> wykluczeni</w:t>
      </w:r>
      <w:r>
        <w:rPr>
          <w:rFonts w:cs="Times New Roman"/>
          <w:szCs w:val="24"/>
        </w:rPr>
        <w:t>a</w:t>
      </w:r>
      <w:r w:rsidR="00E65037">
        <w:rPr>
          <w:rFonts w:cs="Times New Roman"/>
          <w:szCs w:val="24"/>
        </w:rPr>
        <w:t xml:space="preserve"> z postępowania w oparciu o art. 24 ust. 1 i 2 ustawy Prawo zamówień publicznych.(</w:t>
      </w:r>
      <w:r w:rsidR="00E65037">
        <w:rPr>
          <w:rFonts w:cs="Times New Roman"/>
          <w:color w:val="000000"/>
          <w:szCs w:val="24"/>
        </w:rPr>
        <w:t>tekst jedn. z 201</w:t>
      </w:r>
      <w:r w:rsidR="0041710E">
        <w:rPr>
          <w:rFonts w:cs="Times New Roman"/>
          <w:color w:val="000000"/>
          <w:szCs w:val="24"/>
        </w:rPr>
        <w:t>5</w:t>
      </w:r>
      <w:r w:rsidR="00E65037">
        <w:rPr>
          <w:rFonts w:cs="Times New Roman"/>
          <w:color w:val="000000"/>
          <w:szCs w:val="24"/>
        </w:rPr>
        <w:t xml:space="preserve">r. poz. </w:t>
      </w:r>
      <w:r w:rsidR="0041710E">
        <w:rPr>
          <w:rFonts w:cs="Times New Roman"/>
          <w:color w:val="000000"/>
          <w:szCs w:val="24"/>
        </w:rPr>
        <w:t>2164</w:t>
      </w:r>
      <w:r>
        <w:rPr>
          <w:rFonts w:cs="Times New Roman"/>
          <w:color w:val="000000"/>
          <w:szCs w:val="24"/>
        </w:rPr>
        <w:t>)</w:t>
      </w:r>
    </w:p>
    <w:p w:rsidR="00AA68B6" w:rsidRDefault="00AA68B6">
      <w:pPr>
        <w:autoSpaceDE w:val="0"/>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E65037">
      <w:pPr>
        <w:rPr>
          <w:rFonts w:cs="Times New Roman"/>
          <w:szCs w:val="24"/>
        </w:rPr>
      </w:pPr>
      <w:r>
        <w:rPr>
          <w:rFonts w:cs="Times New Roman"/>
          <w:szCs w:val="24"/>
        </w:rPr>
        <w:t>_____</w:t>
      </w:r>
      <w:r w:rsidR="0041710E">
        <w:rPr>
          <w:rFonts w:cs="Times New Roman"/>
          <w:szCs w:val="24"/>
        </w:rPr>
        <w:t>_________, dnia ____________2016</w:t>
      </w:r>
      <w:r>
        <w:rPr>
          <w:rFonts w:cs="Times New Roman"/>
          <w:szCs w:val="24"/>
        </w:rPr>
        <w:t xml:space="preserve"> r.</w:t>
      </w:r>
    </w:p>
    <w:p w:rsidR="00AA68B6" w:rsidRDefault="00AA68B6">
      <w:pPr>
        <w:rPr>
          <w:rFonts w:cs="Times New Roman"/>
          <w:szCs w:val="24"/>
        </w:rPr>
      </w:pPr>
    </w:p>
    <w:p w:rsidR="00AA68B6" w:rsidRDefault="00E65037">
      <w:pPr>
        <w:pStyle w:val="Tekstpodstawowy"/>
        <w:spacing w:line="240" w:lineRule="auto"/>
        <w:rPr>
          <w:b/>
        </w:rPr>
      </w:pPr>
      <w:r>
        <w:t xml:space="preserve">                                                                               </w:t>
      </w:r>
      <w:r>
        <w:rPr>
          <w:b/>
        </w:rPr>
        <w:t>_______________________________</w:t>
      </w:r>
    </w:p>
    <w:p w:rsidR="00AA68B6" w:rsidRDefault="00E65037">
      <w:pPr>
        <w:pStyle w:val="Tekstpodstawowy"/>
        <w:spacing w:line="240" w:lineRule="auto"/>
      </w:pPr>
      <w:r>
        <w:rPr>
          <w:b/>
        </w:rPr>
        <w:t xml:space="preserve">                                                                  </w:t>
      </w:r>
      <w:r>
        <w:rPr>
          <w:b/>
        </w:rPr>
        <w:tab/>
      </w:r>
      <w:r>
        <w:rPr>
          <w:b/>
        </w:rPr>
        <w:tab/>
        <w:t xml:space="preserve">   podpis osoby(osób) uprawnionej(</w:t>
      </w:r>
      <w:proofErr w:type="spellStart"/>
      <w:r>
        <w:rPr>
          <w:b/>
        </w:rPr>
        <w:t>ych</w:t>
      </w:r>
      <w:proofErr w:type="spellEnd"/>
      <w:r>
        <w:rPr>
          <w:b/>
        </w:rPr>
        <w:t>)</w:t>
      </w:r>
    </w:p>
    <w:p w:rsidR="00AA68B6" w:rsidRDefault="00E65037">
      <w:pPr>
        <w:pStyle w:val="Tekstprzypisudolnego"/>
        <w:widowControl w:val="0"/>
        <w:tabs>
          <w:tab w:val="left" w:pos="5812"/>
        </w:tabs>
        <w:rPr>
          <w:rFonts w:cs="Times New Roman"/>
          <w:sz w:val="24"/>
          <w:szCs w:val="24"/>
        </w:rPr>
      </w:pPr>
      <w:r>
        <w:rPr>
          <w:rFonts w:eastAsia="Times New Roman" w:cs="Times New Roman"/>
          <w:sz w:val="24"/>
          <w:szCs w:val="24"/>
        </w:rPr>
        <w:t xml:space="preserve">                                                                                         </w:t>
      </w:r>
      <w:r>
        <w:rPr>
          <w:rFonts w:cs="Times New Roman"/>
          <w:sz w:val="24"/>
          <w:szCs w:val="24"/>
        </w:rPr>
        <w:t>do reprezentowania Wykonawcy</w:t>
      </w:r>
    </w:p>
    <w:p w:rsidR="00AA68B6" w:rsidRDefault="00AA68B6">
      <w:pPr>
        <w:pStyle w:val="Tekstprzypisudolnego"/>
        <w:widowControl w:val="0"/>
        <w:tabs>
          <w:tab w:val="left" w:pos="5812"/>
        </w:tabs>
        <w:rPr>
          <w:rFonts w:cs="Times New Roman"/>
          <w:sz w:val="24"/>
          <w:szCs w:val="24"/>
        </w:rPr>
      </w:pPr>
    </w:p>
    <w:p w:rsidR="00AA68B6" w:rsidRDefault="00AA68B6">
      <w:pPr>
        <w:pStyle w:val="Tekstprzypisudolnego"/>
        <w:widowControl w:val="0"/>
        <w:tabs>
          <w:tab w:val="left" w:pos="5812"/>
        </w:tabs>
        <w:rPr>
          <w:rFonts w:cs="Times New Roman"/>
          <w:sz w:val="24"/>
          <w:szCs w:val="24"/>
        </w:rPr>
      </w:pPr>
    </w:p>
    <w:p w:rsidR="00AA68B6" w:rsidRDefault="00AA68B6">
      <w:pPr>
        <w:pStyle w:val="Tekstprzypisudolnego"/>
        <w:widowControl w:val="0"/>
        <w:tabs>
          <w:tab w:val="left" w:pos="5812"/>
        </w:tabs>
        <w:rPr>
          <w:rFonts w:cs="Times New Roman"/>
          <w:sz w:val="24"/>
          <w:szCs w:val="24"/>
        </w:rPr>
      </w:pPr>
    </w:p>
    <w:p w:rsidR="00AA68B6" w:rsidRDefault="00E65037">
      <w:pPr>
        <w:pStyle w:val="Tekstprzypisudolnego"/>
        <w:widowControl w:val="0"/>
        <w:tabs>
          <w:tab w:val="left" w:pos="5812"/>
        </w:tabs>
        <w:rPr>
          <w:rFonts w:cs="Times New Roman"/>
          <w:i/>
          <w:sz w:val="24"/>
          <w:szCs w:val="24"/>
        </w:rPr>
      </w:pPr>
      <w:r>
        <w:rPr>
          <w:rFonts w:eastAsia="Times New Roman" w:cs="Times New Roman"/>
          <w:i/>
          <w:sz w:val="24"/>
          <w:szCs w:val="24"/>
        </w:rPr>
        <w:t xml:space="preserve">                                     </w:t>
      </w: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3D7D7F" w:rsidRDefault="003D7D7F">
      <w:pPr>
        <w:pStyle w:val="Tekstprzypisudolnego"/>
        <w:widowControl w:val="0"/>
        <w:tabs>
          <w:tab w:val="left" w:pos="5812"/>
        </w:tabs>
        <w:rPr>
          <w:rFonts w:cs="Times New Roman"/>
          <w:i/>
          <w:sz w:val="24"/>
          <w:szCs w:val="24"/>
        </w:rPr>
      </w:pPr>
    </w:p>
    <w:p w:rsidR="002A4816" w:rsidRDefault="002A481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E65037">
      <w:pPr>
        <w:pStyle w:val="Tekstprzypisudolnego"/>
        <w:widowControl w:val="0"/>
        <w:tabs>
          <w:tab w:val="left" w:pos="5812"/>
        </w:tabs>
        <w:rPr>
          <w:rFonts w:eastAsia="Times New Roman" w:cs="Times New Roman"/>
          <w:b/>
          <w:i/>
          <w:sz w:val="24"/>
          <w:szCs w:val="24"/>
        </w:rPr>
      </w:pPr>
      <w:r>
        <w:rPr>
          <w:rFonts w:eastAsia="Times New Roman" w:cs="Times New Roman"/>
          <w:i/>
          <w:sz w:val="24"/>
          <w:szCs w:val="24"/>
        </w:rPr>
        <w:t xml:space="preserve">                                                                                       </w:t>
      </w:r>
    </w:p>
    <w:p w:rsidR="00AA68B6" w:rsidRPr="0041710E" w:rsidRDefault="009957C9">
      <w:pPr>
        <w:pStyle w:val="Tekstprzypisudolnego"/>
        <w:widowControl w:val="0"/>
        <w:tabs>
          <w:tab w:val="left" w:pos="5812"/>
        </w:tabs>
        <w:rPr>
          <w:rFonts w:cs="Times New Roman"/>
          <w:bCs/>
          <w:color w:val="000000"/>
          <w:szCs w:val="24"/>
        </w:rPr>
      </w:pPr>
      <w:r>
        <w:rPr>
          <w:rFonts w:eastAsia="Times New Roman" w:cs="Times New Roman"/>
          <w:sz w:val="24"/>
          <w:szCs w:val="24"/>
        </w:rPr>
        <w:t xml:space="preserve">           </w:t>
      </w:r>
      <w:r w:rsidR="00E65037" w:rsidRPr="0041710E">
        <w:rPr>
          <w:rFonts w:eastAsia="Times New Roman" w:cs="Times New Roman"/>
          <w:sz w:val="24"/>
          <w:szCs w:val="24"/>
        </w:rPr>
        <w:t xml:space="preserve">                                                                                            </w:t>
      </w:r>
      <w:r>
        <w:rPr>
          <w:rFonts w:eastAsia="Times New Roman" w:cs="Times New Roman"/>
          <w:sz w:val="24"/>
          <w:szCs w:val="24"/>
        </w:rPr>
        <w:t xml:space="preserve"> </w:t>
      </w:r>
      <w:r w:rsidR="00E65037" w:rsidRPr="0041710E">
        <w:rPr>
          <w:rFonts w:eastAsia="Times New Roman" w:cs="Times New Roman"/>
          <w:sz w:val="24"/>
          <w:szCs w:val="24"/>
        </w:rPr>
        <w:t xml:space="preserve">      </w:t>
      </w:r>
      <w:r w:rsidR="00E65037" w:rsidRPr="0041710E">
        <w:rPr>
          <w:rFonts w:cs="Times New Roman"/>
          <w:sz w:val="24"/>
          <w:szCs w:val="24"/>
        </w:rPr>
        <w:t xml:space="preserve">Załącznik nr </w:t>
      </w:r>
      <w:r w:rsidR="003D7D7F">
        <w:rPr>
          <w:rFonts w:cs="Times New Roman"/>
          <w:sz w:val="24"/>
          <w:szCs w:val="24"/>
        </w:rPr>
        <w:t>6</w:t>
      </w:r>
      <w:r w:rsidR="00E65037" w:rsidRPr="0041710E">
        <w:rPr>
          <w:rFonts w:cs="Times New Roman"/>
          <w:sz w:val="24"/>
          <w:szCs w:val="24"/>
        </w:rPr>
        <w:t xml:space="preserve"> do SIWZ </w:t>
      </w:r>
    </w:p>
    <w:p w:rsidR="00AA68B6" w:rsidRDefault="00AA68B6">
      <w:pPr>
        <w:tabs>
          <w:tab w:val="left" w:leader="dot" w:pos="8820"/>
        </w:tabs>
        <w:autoSpaceDE w:val="0"/>
        <w:spacing w:after="120"/>
        <w:jc w:val="center"/>
        <w:rPr>
          <w:rFonts w:cs="Times New Roman"/>
          <w:b/>
          <w:bCs/>
          <w:color w:val="000000"/>
          <w:szCs w:val="24"/>
        </w:rPr>
      </w:pPr>
    </w:p>
    <w:p w:rsidR="00AA68B6" w:rsidRDefault="00AA68B6">
      <w:pPr>
        <w:tabs>
          <w:tab w:val="left" w:leader="dot" w:pos="8820"/>
        </w:tabs>
        <w:autoSpaceDE w:val="0"/>
        <w:spacing w:after="120"/>
        <w:jc w:val="center"/>
        <w:rPr>
          <w:rFonts w:cs="Times New Roman"/>
          <w:b/>
          <w:bCs/>
          <w:color w:val="000000"/>
          <w:szCs w:val="24"/>
        </w:rPr>
      </w:pPr>
    </w:p>
    <w:p w:rsidR="00AA68B6" w:rsidRDefault="00E65037">
      <w:pPr>
        <w:tabs>
          <w:tab w:val="left" w:leader="dot" w:pos="8820"/>
        </w:tabs>
        <w:autoSpaceDE w:val="0"/>
        <w:spacing w:after="120"/>
        <w:jc w:val="center"/>
        <w:rPr>
          <w:rFonts w:cs="Times New Roman"/>
          <w:b/>
          <w:bCs/>
          <w:color w:val="000000"/>
          <w:szCs w:val="24"/>
        </w:rPr>
      </w:pPr>
      <w:r>
        <w:rPr>
          <w:rFonts w:cs="Times New Roman"/>
          <w:b/>
          <w:bCs/>
          <w:color w:val="000000"/>
          <w:szCs w:val="24"/>
        </w:rPr>
        <w:t xml:space="preserve">WYKAZ WYKONANYCH DOSTAW </w:t>
      </w:r>
    </w:p>
    <w:p w:rsidR="00AA68B6" w:rsidRDefault="00AA68B6">
      <w:pPr>
        <w:tabs>
          <w:tab w:val="left" w:leader="dot" w:pos="8820"/>
        </w:tabs>
        <w:autoSpaceDE w:val="0"/>
        <w:spacing w:after="120"/>
        <w:jc w:val="center"/>
        <w:rPr>
          <w:rFonts w:cs="Times New Roman"/>
          <w:b/>
          <w:bCs/>
          <w:color w:val="000000"/>
          <w:szCs w:val="24"/>
        </w:rPr>
      </w:pPr>
    </w:p>
    <w:p w:rsidR="00AA68B6" w:rsidRDefault="00AA68B6">
      <w:pPr>
        <w:autoSpaceDE w:val="0"/>
        <w:spacing w:after="12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Nazwa wykonawcy</w:t>
      </w:r>
      <w:r>
        <w:rPr>
          <w:rFonts w:cs="Times New Roman"/>
          <w:color w:val="000000"/>
          <w:szCs w:val="24"/>
        </w:rPr>
        <w:tab/>
        <w:t>.................................................................................................</w:t>
      </w:r>
    </w:p>
    <w:p w:rsidR="00AA68B6" w:rsidRDefault="00AA68B6">
      <w:pPr>
        <w:autoSpaceDE w:val="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Adres wykonawcy</w:t>
      </w:r>
      <w:r>
        <w:rPr>
          <w:rFonts w:cs="Times New Roman"/>
          <w:color w:val="000000"/>
          <w:szCs w:val="24"/>
        </w:rPr>
        <w:tab/>
        <w:t>.................................................................................................</w:t>
      </w:r>
    </w:p>
    <w:p w:rsidR="00AA68B6" w:rsidRDefault="00AA68B6">
      <w:pPr>
        <w:autoSpaceDE w:val="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Miejscowość ................................................</w:t>
      </w:r>
      <w:r>
        <w:rPr>
          <w:rFonts w:cs="Times New Roman"/>
          <w:color w:val="000000"/>
          <w:szCs w:val="24"/>
        </w:rPr>
        <w:tab/>
      </w:r>
      <w:r>
        <w:rPr>
          <w:rFonts w:cs="Times New Roman"/>
          <w:color w:val="000000"/>
          <w:szCs w:val="24"/>
        </w:rPr>
        <w:tab/>
      </w:r>
      <w:r>
        <w:rPr>
          <w:rFonts w:cs="Times New Roman"/>
          <w:color w:val="000000"/>
          <w:szCs w:val="24"/>
        </w:rPr>
        <w:tab/>
        <w:t>Data .....................</w:t>
      </w:r>
    </w:p>
    <w:p w:rsidR="00AA68B6" w:rsidRDefault="00AA68B6">
      <w:pPr>
        <w:autoSpaceDE w:val="0"/>
        <w:rPr>
          <w:rFonts w:cs="Times New Roman"/>
          <w:color w:val="000000"/>
          <w:szCs w:val="24"/>
        </w:rPr>
      </w:pPr>
    </w:p>
    <w:p w:rsidR="00AA68B6" w:rsidRDefault="00E65037">
      <w:pPr>
        <w:autoSpaceDE w:val="0"/>
        <w:spacing w:before="60" w:after="60"/>
        <w:rPr>
          <w:rFonts w:cs="Times New Roman"/>
          <w:color w:val="000000"/>
          <w:szCs w:val="24"/>
        </w:rPr>
      </w:pPr>
      <w:r>
        <w:rPr>
          <w:rFonts w:cs="Times New Roman"/>
          <w:color w:val="000000"/>
          <w:szCs w:val="24"/>
        </w:rPr>
        <w:t>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AA68B6" w:rsidRDefault="00AA68B6">
      <w:pPr>
        <w:autoSpaceDE w:val="0"/>
        <w:spacing w:before="60" w:after="60"/>
        <w:rPr>
          <w:rFonts w:cs="Times New Roman"/>
          <w:color w:val="000000"/>
          <w:szCs w:val="24"/>
        </w:rPr>
      </w:pPr>
    </w:p>
    <w:p w:rsidR="00AA68B6" w:rsidRDefault="00E65037">
      <w:pPr>
        <w:autoSpaceDE w:val="0"/>
        <w:spacing w:before="60" w:after="60"/>
        <w:rPr>
          <w:szCs w:val="24"/>
        </w:rPr>
      </w:pPr>
      <w:r>
        <w:rPr>
          <w:rFonts w:cs="Times New Roman"/>
          <w:vanish/>
          <w:color w:val="000000"/>
          <w:szCs w:val="24"/>
          <w:shd w:val="clear" w:color="auto" w:fill="FFFFFF"/>
        </w:rPr>
        <w:t>#497</w:t>
      </w:r>
    </w:p>
    <w:tbl>
      <w:tblPr>
        <w:tblW w:w="0" w:type="auto"/>
        <w:tblInd w:w="55" w:type="dxa"/>
        <w:tblLayout w:type="fixed"/>
        <w:tblCellMar>
          <w:top w:w="55" w:type="dxa"/>
          <w:left w:w="55" w:type="dxa"/>
          <w:bottom w:w="55" w:type="dxa"/>
          <w:right w:w="55" w:type="dxa"/>
        </w:tblCellMar>
        <w:tblLook w:val="0000"/>
      </w:tblPr>
      <w:tblGrid>
        <w:gridCol w:w="636"/>
        <w:gridCol w:w="3120"/>
        <w:gridCol w:w="1679"/>
        <w:gridCol w:w="1792"/>
        <w:gridCol w:w="2219"/>
      </w:tblGrid>
      <w:tr w:rsidR="00AA68B6">
        <w:tc>
          <w:tcPr>
            <w:tcW w:w="636"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color w:val="000000"/>
              </w:rPr>
            </w:pPr>
            <w:r>
              <w:rPr>
                <w:sz w:val="24"/>
                <w:szCs w:val="24"/>
              </w:rPr>
              <w:t>Lp.</w:t>
            </w:r>
          </w:p>
        </w:tc>
        <w:tc>
          <w:tcPr>
            <w:tcW w:w="3120" w:type="dxa"/>
            <w:tcBorders>
              <w:top w:val="single" w:sz="1" w:space="0" w:color="000000"/>
              <w:left w:val="single" w:sz="1" w:space="0" w:color="000000"/>
              <w:bottom w:val="single" w:sz="1" w:space="0" w:color="000000"/>
            </w:tcBorders>
            <w:shd w:val="clear" w:color="auto" w:fill="auto"/>
          </w:tcPr>
          <w:p w:rsidR="00AA68B6" w:rsidRDefault="00E65037">
            <w:pPr>
              <w:pStyle w:val="pkt"/>
              <w:snapToGrid w:val="0"/>
              <w:ind w:left="0" w:firstLine="0"/>
              <w:jc w:val="left"/>
            </w:pPr>
            <w:r>
              <w:rPr>
                <w:b/>
                <w:bCs/>
                <w:color w:val="000000"/>
              </w:rPr>
              <w:t xml:space="preserve">Przedmiot zamówienia </w:t>
            </w:r>
          </w:p>
          <w:p w:rsidR="00AA68B6" w:rsidRDefault="00E65037">
            <w:pPr>
              <w:pStyle w:val="pkt"/>
              <w:ind w:left="0" w:firstLine="0"/>
              <w:jc w:val="left"/>
              <w:rPr>
                <w:b/>
                <w:bCs/>
                <w:color w:val="000000"/>
              </w:rPr>
            </w:pPr>
            <w:r>
              <w:t xml:space="preserve">(charakterystyka wykonanej dostawy </w:t>
            </w:r>
            <w:r>
              <w:rPr>
                <w:iCs/>
              </w:rPr>
              <w:t>)</w:t>
            </w:r>
          </w:p>
        </w:tc>
        <w:tc>
          <w:tcPr>
            <w:tcW w:w="1679" w:type="dxa"/>
            <w:tcBorders>
              <w:top w:val="single" w:sz="1" w:space="0" w:color="000000"/>
              <w:left w:val="single" w:sz="1" w:space="0" w:color="000000"/>
              <w:bottom w:val="single" w:sz="1" w:space="0" w:color="000000"/>
            </w:tcBorders>
            <w:shd w:val="clear" w:color="auto" w:fill="auto"/>
          </w:tcPr>
          <w:p w:rsidR="00AA68B6" w:rsidRDefault="00E65037">
            <w:pPr>
              <w:pStyle w:val="pkt"/>
              <w:snapToGrid w:val="0"/>
              <w:ind w:left="0" w:firstLine="0"/>
              <w:jc w:val="left"/>
              <w:rPr>
                <w:color w:val="000000"/>
              </w:rPr>
            </w:pPr>
            <w:r>
              <w:rPr>
                <w:b/>
                <w:bCs/>
                <w:color w:val="000000"/>
              </w:rPr>
              <w:t xml:space="preserve">Całkowita wartość </w:t>
            </w:r>
          </w:p>
          <w:p w:rsidR="00AA68B6" w:rsidRDefault="00E65037">
            <w:pPr>
              <w:pStyle w:val="pkt"/>
              <w:ind w:left="0" w:firstLine="0"/>
              <w:jc w:val="left"/>
              <w:rPr>
                <w:b/>
                <w:bCs/>
                <w:color w:val="000000"/>
              </w:rPr>
            </w:pPr>
            <w:r>
              <w:rPr>
                <w:color w:val="000000"/>
              </w:rPr>
              <w:t>(brutto)</w:t>
            </w:r>
          </w:p>
        </w:tc>
        <w:tc>
          <w:tcPr>
            <w:tcW w:w="1792" w:type="dxa"/>
            <w:tcBorders>
              <w:top w:val="single" w:sz="1" w:space="0" w:color="000000"/>
              <w:left w:val="single" w:sz="1" w:space="0" w:color="000000"/>
              <w:bottom w:val="single" w:sz="1" w:space="0" w:color="000000"/>
            </w:tcBorders>
            <w:shd w:val="clear" w:color="auto" w:fill="auto"/>
          </w:tcPr>
          <w:p w:rsidR="00AA68B6" w:rsidRDefault="00E65037">
            <w:pPr>
              <w:pStyle w:val="pkt"/>
              <w:snapToGrid w:val="0"/>
              <w:ind w:left="0" w:firstLine="0"/>
              <w:jc w:val="left"/>
              <w:rPr>
                <w:bCs/>
                <w:color w:val="000000"/>
              </w:rPr>
            </w:pPr>
            <w:r>
              <w:rPr>
                <w:b/>
                <w:bCs/>
                <w:color w:val="000000"/>
              </w:rPr>
              <w:t>Terminy wykonania</w:t>
            </w:r>
            <w:r>
              <w:rPr>
                <w:color w:val="000000"/>
              </w:rPr>
              <w:t xml:space="preserve"> </w:t>
            </w:r>
          </w:p>
        </w:tc>
        <w:tc>
          <w:tcPr>
            <w:tcW w:w="2219" w:type="dxa"/>
            <w:tcBorders>
              <w:top w:val="single" w:sz="1" w:space="0" w:color="000000"/>
              <w:left w:val="single" w:sz="1" w:space="0" w:color="000000"/>
              <w:bottom w:val="single" w:sz="1" w:space="0" w:color="000000"/>
              <w:right w:val="single" w:sz="1" w:space="0" w:color="000000"/>
            </w:tcBorders>
            <w:shd w:val="clear" w:color="auto" w:fill="auto"/>
          </w:tcPr>
          <w:p w:rsidR="00AA68B6" w:rsidRDefault="00E65037">
            <w:pPr>
              <w:pStyle w:val="pkt"/>
              <w:snapToGrid w:val="0"/>
              <w:ind w:left="0" w:firstLine="0"/>
              <w:jc w:val="left"/>
            </w:pPr>
            <w:r>
              <w:rPr>
                <w:bCs/>
                <w:color w:val="000000"/>
              </w:rPr>
              <w:t xml:space="preserve">Miejsce wykonywania, nazwa zamawiającego </w:t>
            </w:r>
          </w:p>
        </w:tc>
      </w:tr>
      <w:tr w:rsidR="00AA68B6">
        <w:tc>
          <w:tcPr>
            <w:tcW w:w="636"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312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679"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792"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2219" w:type="dxa"/>
            <w:tcBorders>
              <w:left w:val="single" w:sz="1" w:space="0" w:color="000000"/>
              <w:bottom w:val="single" w:sz="1" w:space="0" w:color="000000"/>
              <w:right w:val="single" w:sz="1" w:space="0" w:color="000000"/>
            </w:tcBorders>
            <w:shd w:val="clear" w:color="auto" w:fill="auto"/>
          </w:tcPr>
          <w:p w:rsidR="00AA68B6" w:rsidRDefault="00AA68B6">
            <w:pPr>
              <w:pStyle w:val="Zawartotabeli"/>
              <w:snapToGrid w:val="0"/>
              <w:spacing w:after="200"/>
              <w:rPr>
                <w:sz w:val="24"/>
                <w:szCs w:val="24"/>
              </w:rPr>
            </w:pPr>
          </w:p>
        </w:tc>
      </w:tr>
      <w:tr w:rsidR="00AA68B6">
        <w:tc>
          <w:tcPr>
            <w:tcW w:w="636"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312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679"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792"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2219" w:type="dxa"/>
            <w:tcBorders>
              <w:left w:val="single" w:sz="1" w:space="0" w:color="000000"/>
              <w:bottom w:val="single" w:sz="1" w:space="0" w:color="000000"/>
              <w:right w:val="single" w:sz="1" w:space="0" w:color="000000"/>
            </w:tcBorders>
            <w:shd w:val="clear" w:color="auto" w:fill="auto"/>
          </w:tcPr>
          <w:p w:rsidR="00AA68B6" w:rsidRDefault="00AA68B6">
            <w:pPr>
              <w:pStyle w:val="Zawartotabeli"/>
              <w:snapToGrid w:val="0"/>
              <w:spacing w:after="200"/>
              <w:rPr>
                <w:sz w:val="24"/>
                <w:szCs w:val="24"/>
              </w:rPr>
            </w:pPr>
          </w:p>
        </w:tc>
      </w:tr>
      <w:tr w:rsidR="00AA68B6">
        <w:tc>
          <w:tcPr>
            <w:tcW w:w="636"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312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679"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792"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2219" w:type="dxa"/>
            <w:tcBorders>
              <w:left w:val="single" w:sz="1" w:space="0" w:color="000000"/>
              <w:bottom w:val="single" w:sz="1" w:space="0" w:color="000000"/>
              <w:right w:val="single" w:sz="1" w:space="0" w:color="000000"/>
            </w:tcBorders>
            <w:shd w:val="clear" w:color="auto" w:fill="auto"/>
          </w:tcPr>
          <w:p w:rsidR="00AA68B6" w:rsidRDefault="00AA68B6">
            <w:pPr>
              <w:pStyle w:val="Zawartotabeli"/>
              <w:snapToGrid w:val="0"/>
              <w:spacing w:after="200"/>
              <w:rPr>
                <w:sz w:val="24"/>
                <w:szCs w:val="24"/>
              </w:rPr>
            </w:pPr>
          </w:p>
        </w:tc>
      </w:tr>
    </w:tbl>
    <w:p w:rsidR="00AA68B6" w:rsidRDefault="00AA68B6">
      <w:pPr>
        <w:tabs>
          <w:tab w:val="left" w:pos="3060"/>
          <w:tab w:val="left" w:leader="dot" w:pos="8460"/>
        </w:tabs>
        <w:autoSpaceDE w:val="0"/>
        <w:rPr>
          <w:rFonts w:cs="Times New Roman"/>
          <w:szCs w:val="24"/>
        </w:rPr>
      </w:pPr>
    </w:p>
    <w:p w:rsidR="00AA68B6" w:rsidRDefault="00E65037">
      <w:pPr>
        <w:tabs>
          <w:tab w:val="left" w:pos="3060"/>
          <w:tab w:val="left" w:leader="dot" w:pos="8460"/>
        </w:tabs>
        <w:autoSpaceDE w:val="0"/>
        <w:rPr>
          <w:rFonts w:cs="Times New Roman"/>
          <w:color w:val="000000"/>
          <w:szCs w:val="24"/>
        </w:rPr>
      </w:pPr>
      <w:r>
        <w:rPr>
          <w:rFonts w:cs="Times New Roman"/>
          <w:color w:val="000000"/>
          <w:szCs w:val="24"/>
        </w:rPr>
        <w:t xml:space="preserve">Do wykazu należy dołączyć dowody potwierdzające, że dostawy te zostały lub są wykonane należycie. </w:t>
      </w:r>
    </w:p>
    <w:p w:rsidR="00AA68B6" w:rsidRDefault="00AA68B6">
      <w:pPr>
        <w:autoSpaceDE w:val="0"/>
        <w:spacing w:before="60" w:after="60"/>
        <w:ind w:left="851" w:hanging="295"/>
        <w:rPr>
          <w:rFonts w:cs="Times New Roman"/>
          <w:color w:val="000000"/>
          <w:szCs w:val="24"/>
        </w:rPr>
      </w:pPr>
    </w:p>
    <w:p w:rsidR="00AA68B6" w:rsidRDefault="00AA68B6">
      <w:pPr>
        <w:autoSpaceDE w:val="0"/>
        <w:spacing w:before="60" w:after="60"/>
        <w:ind w:left="851" w:hanging="295"/>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w:t>
      </w:r>
    </w:p>
    <w:p w:rsidR="00AA68B6" w:rsidRDefault="00E65037">
      <w:pPr>
        <w:autoSpaceDE w:val="0"/>
        <w:rPr>
          <w:rFonts w:eastAsia="Times New Roman" w:cs="Times New Roman"/>
          <w:b/>
          <w:i/>
          <w:szCs w:val="24"/>
        </w:rPr>
      </w:pPr>
      <w:r>
        <w:rPr>
          <w:rFonts w:cs="Times New Roman"/>
          <w:color w:val="000000"/>
          <w:szCs w:val="24"/>
        </w:rPr>
        <w:t>(data i czytelny podpis wykonawcy)</w:t>
      </w:r>
    </w:p>
    <w:p w:rsidR="00AA68B6" w:rsidRDefault="00E65037">
      <w:pPr>
        <w:rPr>
          <w:rFonts w:eastAsia="Times New Roman" w:cs="Times New Roman"/>
          <w:i/>
          <w:szCs w:val="24"/>
        </w:rPr>
      </w:pPr>
      <w:r>
        <w:rPr>
          <w:rFonts w:eastAsia="Times New Roman" w:cs="Times New Roman"/>
          <w:b/>
          <w:i/>
          <w:szCs w:val="24"/>
        </w:rPr>
        <w:t xml:space="preserve">      </w:t>
      </w:r>
      <w:r>
        <w:rPr>
          <w:rFonts w:eastAsia="Times New Roman" w:cs="Times New Roman"/>
          <w:i/>
          <w:szCs w:val="24"/>
        </w:rPr>
        <w:t xml:space="preserve">                                                              </w:t>
      </w:r>
    </w:p>
    <w:p w:rsidR="00AA68B6" w:rsidRDefault="00E65037">
      <w:pPr>
        <w:rPr>
          <w:rFonts w:eastAsia="Times New Roman" w:cs="Times New Roman"/>
          <w:i/>
          <w:szCs w:val="24"/>
        </w:rPr>
      </w:pPr>
      <w:r>
        <w:rPr>
          <w:rFonts w:eastAsia="Times New Roman" w:cs="Times New Roman"/>
          <w:i/>
          <w:szCs w:val="24"/>
        </w:rPr>
        <w:t xml:space="preserve">                                            </w:t>
      </w:r>
    </w:p>
    <w:p w:rsidR="00AA68B6" w:rsidRDefault="00E65037">
      <w:pPr>
        <w:pStyle w:val="Tekstprzypisudolnego"/>
        <w:widowControl w:val="0"/>
        <w:tabs>
          <w:tab w:val="left" w:pos="5812"/>
        </w:tabs>
      </w:pPr>
      <w:r>
        <w:rPr>
          <w:rFonts w:eastAsia="Times New Roman" w:cs="Times New Roman"/>
          <w:i/>
          <w:sz w:val="24"/>
          <w:szCs w:val="24"/>
        </w:rPr>
        <w:t xml:space="preserve">                   </w:t>
      </w:r>
      <w:r>
        <w:rPr>
          <w:rFonts w:eastAsia="Times New Roman" w:cs="Times New Roman"/>
          <w:b/>
          <w:i/>
          <w:sz w:val="24"/>
          <w:szCs w:val="24"/>
        </w:rPr>
        <w:t xml:space="preserve">         </w:t>
      </w:r>
      <w:r>
        <w:rPr>
          <w:rFonts w:eastAsia="Times New Roman" w:cs="Times New Roman"/>
          <w:color w:val="000000"/>
          <w:sz w:val="24"/>
          <w:szCs w:val="24"/>
        </w:rPr>
        <w:t xml:space="preserve">                                                                                 </w:t>
      </w:r>
    </w:p>
    <w:p w:rsidR="00AA68B6" w:rsidRDefault="00AA68B6">
      <w:pPr>
        <w:pStyle w:val="Tekstprzypisudolnego"/>
        <w:widowControl w:val="0"/>
        <w:tabs>
          <w:tab w:val="left" w:pos="5812"/>
        </w:tabs>
      </w:pPr>
    </w:p>
    <w:p w:rsidR="0041710E" w:rsidRDefault="0041710E">
      <w:pPr>
        <w:pStyle w:val="Tekstprzypisudolnego"/>
        <w:widowControl w:val="0"/>
        <w:tabs>
          <w:tab w:val="left" w:pos="5812"/>
        </w:tabs>
      </w:pPr>
    </w:p>
    <w:p w:rsidR="0041710E" w:rsidRDefault="0041710E">
      <w:pPr>
        <w:pStyle w:val="Tekstprzypisudolnego"/>
        <w:widowControl w:val="0"/>
        <w:tabs>
          <w:tab w:val="left" w:pos="5812"/>
        </w:tabs>
      </w:pPr>
    </w:p>
    <w:p w:rsidR="00B705D3" w:rsidRDefault="00B705D3">
      <w:pPr>
        <w:pStyle w:val="Tekstprzypisudolnego"/>
        <w:widowControl w:val="0"/>
        <w:tabs>
          <w:tab w:val="left" w:pos="5812"/>
        </w:tabs>
      </w:pPr>
    </w:p>
    <w:p w:rsidR="00B705D3" w:rsidRDefault="00B705D3">
      <w:pPr>
        <w:pStyle w:val="Tekstprzypisudolnego"/>
        <w:widowControl w:val="0"/>
        <w:tabs>
          <w:tab w:val="left" w:pos="5812"/>
        </w:tabs>
      </w:pPr>
    </w:p>
    <w:p w:rsidR="00B705D3" w:rsidRDefault="00B705D3">
      <w:pPr>
        <w:pStyle w:val="Tekstprzypisudolnego"/>
        <w:widowControl w:val="0"/>
        <w:tabs>
          <w:tab w:val="left" w:pos="5812"/>
        </w:tabs>
      </w:pPr>
    </w:p>
    <w:p w:rsidR="00AA68B6" w:rsidRDefault="00AA68B6">
      <w:pPr>
        <w:pStyle w:val="Tekstprzypisudolnego"/>
        <w:widowControl w:val="0"/>
        <w:tabs>
          <w:tab w:val="left" w:pos="5812"/>
        </w:tabs>
      </w:pPr>
    </w:p>
    <w:p w:rsidR="00AA68B6" w:rsidRDefault="00AA68B6">
      <w:pPr>
        <w:spacing w:line="276" w:lineRule="auto"/>
        <w:rPr>
          <w:rFonts w:cs="Times New Roman"/>
          <w:szCs w:val="24"/>
        </w:rPr>
      </w:pPr>
    </w:p>
    <w:p w:rsidR="00AA68B6" w:rsidRPr="00A03056" w:rsidRDefault="003D7D7F">
      <w:pPr>
        <w:tabs>
          <w:tab w:val="left" w:pos="6096"/>
        </w:tabs>
        <w:jc w:val="right"/>
      </w:pPr>
      <w:r>
        <w:rPr>
          <w:bCs/>
        </w:rPr>
        <w:t>Załącznik nr 7</w:t>
      </w:r>
      <w:r w:rsidR="00E65037" w:rsidRPr="00A03056">
        <w:rPr>
          <w:bCs/>
        </w:rPr>
        <w:t xml:space="preserve"> do SIWZ</w:t>
      </w:r>
    </w:p>
    <w:p w:rsidR="00AA68B6" w:rsidRDefault="00E65037">
      <w:pPr>
        <w:tabs>
          <w:tab w:val="left" w:pos="360"/>
        </w:tabs>
        <w:rPr>
          <w:b/>
        </w:rPr>
      </w:pPr>
      <w:r>
        <w:tab/>
      </w:r>
    </w:p>
    <w:p w:rsidR="00AA68B6" w:rsidRDefault="00E65037">
      <w:pPr>
        <w:jc w:val="center"/>
        <w:rPr>
          <w:sz w:val="22"/>
        </w:rPr>
      </w:pPr>
      <w:r>
        <w:rPr>
          <w:b/>
        </w:rPr>
        <w:t>Lista podmiotów należących do tej samej grupy kapitałowej/</w:t>
      </w:r>
      <w:r>
        <w:rPr>
          <w:b/>
        </w:rPr>
        <w:br/>
        <w:t>informacja o tym, że wykonawca nie należy do grupy kapitałowej</w:t>
      </w:r>
      <w:r>
        <w:rPr>
          <w:b/>
          <w:sz w:val="28"/>
          <w:szCs w:val="28"/>
        </w:rPr>
        <w:t>*</w:t>
      </w:r>
      <w:r>
        <w:rPr>
          <w:b/>
        </w:rPr>
        <w:t>.</w:t>
      </w:r>
    </w:p>
    <w:p w:rsidR="00AA68B6" w:rsidRDefault="00AA68B6">
      <w:pPr>
        <w:rPr>
          <w:sz w:val="22"/>
        </w:rPr>
      </w:pPr>
    </w:p>
    <w:p w:rsidR="00AA68B6" w:rsidRDefault="00E65037">
      <w:pPr>
        <w:pStyle w:val="WW-Normal"/>
        <w:spacing w:line="200" w:lineRule="atLeast"/>
        <w:rPr>
          <w:b/>
        </w:rPr>
      </w:pPr>
      <w:r>
        <w:t>Przystępując do udziału w postępowaniu o udzielenie zamówienia publicznego</w:t>
      </w:r>
    </w:p>
    <w:p w:rsidR="00AA68B6" w:rsidRDefault="00E65037">
      <w:pPr>
        <w:autoSpaceDE w:val="0"/>
        <w:spacing w:line="276" w:lineRule="auto"/>
        <w:rPr>
          <w:sz w:val="22"/>
        </w:rPr>
      </w:pPr>
      <w:r>
        <w:rPr>
          <w:rFonts w:cs="Times New Roman"/>
          <w:b/>
          <w:szCs w:val="24"/>
        </w:rPr>
        <w:t xml:space="preserve">na „Dostawę </w:t>
      </w:r>
      <w:r w:rsidR="00A03056">
        <w:rPr>
          <w:rFonts w:cs="Times New Roman"/>
          <w:b/>
          <w:szCs w:val="24"/>
        </w:rPr>
        <w:t xml:space="preserve"> 2 sztuk stołów operacyjnych </w:t>
      </w:r>
      <w:r>
        <w:rPr>
          <w:rFonts w:cs="Times New Roman"/>
          <w:b/>
          <w:szCs w:val="24"/>
        </w:rPr>
        <w:t xml:space="preserve"> dla  Szpitala Powiatowego w Zawierciu  ”</w:t>
      </w:r>
    </w:p>
    <w:p w:rsidR="00AA68B6" w:rsidRDefault="00E65037">
      <w:pPr>
        <w:autoSpaceDE w:val="0"/>
        <w:spacing w:line="276" w:lineRule="auto"/>
        <w:rPr>
          <w:sz w:val="22"/>
        </w:rPr>
      </w:pPr>
      <w:r>
        <w:rPr>
          <w:sz w:val="22"/>
        </w:rPr>
        <w:t xml:space="preserve">Ja/my, niżej podpisany/i </w:t>
      </w:r>
    </w:p>
    <w:p w:rsidR="00AA68B6" w:rsidRDefault="00AA68B6">
      <w:pPr>
        <w:rPr>
          <w:sz w:val="22"/>
        </w:rPr>
      </w:pPr>
    </w:p>
    <w:p w:rsidR="00AA68B6" w:rsidRDefault="00E65037">
      <w:pPr>
        <w:rPr>
          <w:sz w:val="22"/>
        </w:rPr>
      </w:pPr>
      <w:r>
        <w:rPr>
          <w:sz w:val="22"/>
        </w:rPr>
        <w:t>.....................................................................................................................................................</w:t>
      </w:r>
    </w:p>
    <w:p w:rsidR="00AA68B6" w:rsidRDefault="00AA68B6">
      <w:pPr>
        <w:rPr>
          <w:sz w:val="22"/>
        </w:rPr>
      </w:pPr>
    </w:p>
    <w:p w:rsidR="00AA68B6" w:rsidRDefault="00E65037">
      <w:pPr>
        <w:rPr>
          <w:sz w:val="22"/>
        </w:rPr>
      </w:pPr>
      <w:r>
        <w:rPr>
          <w:sz w:val="22"/>
        </w:rPr>
        <w:t>.....................................................................................................................................................</w:t>
      </w:r>
    </w:p>
    <w:p w:rsidR="00AA68B6" w:rsidRDefault="00AA68B6">
      <w:pPr>
        <w:rPr>
          <w:sz w:val="22"/>
        </w:rPr>
      </w:pPr>
    </w:p>
    <w:p w:rsidR="00AA68B6" w:rsidRDefault="00E65037">
      <w:pPr>
        <w:rPr>
          <w:sz w:val="22"/>
        </w:rPr>
      </w:pPr>
      <w:r>
        <w:rPr>
          <w:sz w:val="22"/>
        </w:rPr>
        <w:t xml:space="preserve">działając w imieniu i na rzecz  (nazwa /firma/ i adres wykonawcy) </w:t>
      </w:r>
    </w:p>
    <w:p w:rsidR="00AA68B6" w:rsidRDefault="00AA68B6">
      <w:pPr>
        <w:rPr>
          <w:sz w:val="22"/>
        </w:rPr>
      </w:pPr>
    </w:p>
    <w:p w:rsidR="00AA68B6" w:rsidRDefault="00E65037">
      <w:pPr>
        <w:rPr>
          <w:sz w:val="22"/>
        </w:rPr>
      </w:pPr>
      <w:r>
        <w:rPr>
          <w:sz w:val="22"/>
        </w:rPr>
        <w:t>.....................................................................................................................................................</w:t>
      </w:r>
    </w:p>
    <w:p w:rsidR="00AA68B6" w:rsidRDefault="00AA68B6">
      <w:pPr>
        <w:rPr>
          <w:sz w:val="22"/>
        </w:rPr>
      </w:pPr>
    </w:p>
    <w:p w:rsidR="00AA68B6" w:rsidRDefault="00E65037">
      <w:r>
        <w:rPr>
          <w:sz w:val="22"/>
        </w:rPr>
        <w:t>.....................................................................................................................................................</w:t>
      </w:r>
    </w:p>
    <w:p w:rsidR="00AA68B6" w:rsidRDefault="00AA68B6">
      <w:pPr>
        <w:tabs>
          <w:tab w:val="left" w:pos="720"/>
        </w:tabs>
      </w:pPr>
    </w:p>
    <w:p w:rsidR="00AA68B6" w:rsidRDefault="00AA68B6">
      <w:pPr>
        <w:rPr>
          <w:sz w:val="22"/>
        </w:rPr>
      </w:pPr>
    </w:p>
    <w:p w:rsidR="00AA68B6" w:rsidRDefault="00E65037">
      <w:pPr>
        <w:rPr>
          <w:sz w:val="22"/>
        </w:rPr>
      </w:pPr>
      <w:r>
        <w:rPr>
          <w:b/>
          <w:sz w:val="22"/>
          <w:u w:val="single"/>
        </w:rPr>
        <w:t>1. składamy listę podmiotów</w:t>
      </w:r>
      <w:r>
        <w:rPr>
          <w:sz w:val="22"/>
        </w:rPr>
        <w:t xml:space="preserve">, razem z którymi należymy do tej samej grupy kapitałowej w rozumieniu ustawy z dnia 16 lutego 2007 r. O ochronie konkurencji i konsumentów </w:t>
      </w:r>
      <w:r>
        <w:rPr>
          <w:sz w:val="22"/>
        </w:rPr>
        <w:br/>
        <w:t xml:space="preserve">(Dz. U. nr 50 poz. 331 z </w:t>
      </w:r>
      <w:proofErr w:type="spellStart"/>
      <w:r>
        <w:rPr>
          <w:sz w:val="22"/>
        </w:rPr>
        <w:t>późn</w:t>
      </w:r>
      <w:proofErr w:type="spellEnd"/>
      <w:r>
        <w:rPr>
          <w:sz w:val="22"/>
        </w:rPr>
        <w:t>. zm.).</w:t>
      </w:r>
    </w:p>
    <w:p w:rsidR="00AA68B6" w:rsidRDefault="00AA68B6">
      <w:pPr>
        <w:ind w:left="426"/>
        <w:rPr>
          <w:sz w:val="22"/>
        </w:rPr>
      </w:pPr>
    </w:p>
    <w:tbl>
      <w:tblPr>
        <w:tblW w:w="0" w:type="auto"/>
        <w:tblInd w:w="-210" w:type="dxa"/>
        <w:tblLayout w:type="fixed"/>
        <w:tblLook w:val="0000"/>
      </w:tblPr>
      <w:tblGrid>
        <w:gridCol w:w="546"/>
        <w:gridCol w:w="2693"/>
        <w:gridCol w:w="6405"/>
      </w:tblGrid>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Lp.</w:t>
            </w:r>
          </w:p>
        </w:tc>
        <w:tc>
          <w:tcPr>
            <w:tcW w:w="2693"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Nazwa podmiotu</w:t>
            </w: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E65037">
            <w:r>
              <w:rPr>
                <w:sz w:val="22"/>
              </w:rPr>
              <w:t>Adres podmiotu</w:t>
            </w:r>
          </w:p>
        </w:tc>
      </w:tr>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1.</w:t>
            </w:r>
          </w:p>
        </w:tc>
        <w:tc>
          <w:tcPr>
            <w:tcW w:w="2693" w:type="dxa"/>
            <w:tcBorders>
              <w:top w:val="single" w:sz="4" w:space="0" w:color="000000"/>
              <w:left w:val="single" w:sz="4" w:space="0" w:color="000000"/>
              <w:bottom w:val="single" w:sz="4" w:space="0" w:color="000000"/>
            </w:tcBorders>
            <w:shd w:val="clear" w:color="auto" w:fill="auto"/>
          </w:tcPr>
          <w:p w:rsidR="00AA68B6" w:rsidRDefault="00AA68B6">
            <w:pPr>
              <w:snapToGrid w:val="0"/>
              <w:rPr>
                <w:sz w:val="22"/>
              </w:rPr>
            </w:pP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AA68B6">
            <w:pPr>
              <w:snapToGrid w:val="0"/>
              <w:rPr>
                <w:sz w:val="22"/>
              </w:rPr>
            </w:pPr>
          </w:p>
        </w:tc>
      </w:tr>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2.</w:t>
            </w:r>
          </w:p>
        </w:tc>
        <w:tc>
          <w:tcPr>
            <w:tcW w:w="2693" w:type="dxa"/>
            <w:tcBorders>
              <w:top w:val="single" w:sz="4" w:space="0" w:color="000000"/>
              <w:left w:val="single" w:sz="4" w:space="0" w:color="000000"/>
              <w:bottom w:val="single" w:sz="4" w:space="0" w:color="000000"/>
            </w:tcBorders>
            <w:shd w:val="clear" w:color="auto" w:fill="auto"/>
          </w:tcPr>
          <w:p w:rsidR="00AA68B6" w:rsidRDefault="00AA68B6">
            <w:pPr>
              <w:snapToGrid w:val="0"/>
              <w:rPr>
                <w:sz w:val="22"/>
              </w:rPr>
            </w:pP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AA68B6">
            <w:pPr>
              <w:snapToGrid w:val="0"/>
              <w:rPr>
                <w:sz w:val="22"/>
              </w:rPr>
            </w:pPr>
          </w:p>
        </w:tc>
      </w:tr>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rFonts w:eastAsia="Times New Roman" w:cs="Times New Roman"/>
                <w:sz w:val="22"/>
              </w:rPr>
              <w:t>…</w:t>
            </w:r>
          </w:p>
        </w:tc>
        <w:tc>
          <w:tcPr>
            <w:tcW w:w="2693" w:type="dxa"/>
            <w:tcBorders>
              <w:top w:val="single" w:sz="4" w:space="0" w:color="000000"/>
              <w:left w:val="single" w:sz="4" w:space="0" w:color="000000"/>
              <w:bottom w:val="single" w:sz="4" w:space="0" w:color="000000"/>
            </w:tcBorders>
            <w:shd w:val="clear" w:color="auto" w:fill="auto"/>
          </w:tcPr>
          <w:p w:rsidR="00AA68B6" w:rsidRDefault="00AA68B6">
            <w:pPr>
              <w:snapToGrid w:val="0"/>
              <w:rPr>
                <w:sz w:val="22"/>
              </w:rPr>
            </w:pP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AA68B6">
            <w:pPr>
              <w:snapToGrid w:val="0"/>
              <w:rPr>
                <w:sz w:val="22"/>
              </w:rPr>
            </w:pPr>
          </w:p>
        </w:tc>
      </w:tr>
    </w:tbl>
    <w:p w:rsidR="00AA68B6" w:rsidRDefault="00AA68B6"/>
    <w:p w:rsidR="00AA68B6" w:rsidRDefault="00E65037">
      <w:pPr>
        <w:rPr>
          <w:i/>
        </w:rPr>
      </w:pPr>
      <w:r>
        <w:rPr>
          <w:i/>
        </w:rPr>
        <w:t>.......................................</w:t>
      </w:r>
    </w:p>
    <w:p w:rsidR="00AA68B6" w:rsidRDefault="00AA68B6">
      <w:pPr>
        <w:rPr>
          <w:i/>
        </w:rPr>
      </w:pPr>
    </w:p>
    <w:p w:rsidR="00AA68B6" w:rsidRDefault="00E65037">
      <w:pPr>
        <w:rPr>
          <w:i/>
        </w:rPr>
      </w:pPr>
      <w:r>
        <w:rPr>
          <w:rFonts w:eastAsia="Times New Roman" w:cs="Times New Roman"/>
          <w:i/>
          <w:vertAlign w:val="superscript"/>
        </w:rPr>
        <w:t xml:space="preserve">           </w:t>
      </w:r>
      <w:r>
        <w:rPr>
          <w:i/>
          <w:vertAlign w:val="superscript"/>
        </w:rPr>
        <w:t xml:space="preserve">(miejscowość, data)         </w:t>
      </w:r>
    </w:p>
    <w:p w:rsidR="00AA68B6" w:rsidRDefault="00E65037">
      <w:pPr>
        <w:jc w:val="right"/>
        <w:rPr>
          <w:sz w:val="22"/>
        </w:rPr>
      </w:pPr>
      <w:r>
        <w:rPr>
          <w:i/>
        </w:rPr>
        <w:t>..................................................................</w:t>
      </w:r>
    </w:p>
    <w:p w:rsidR="00AA68B6" w:rsidRDefault="00E65037">
      <w:pPr>
        <w:pStyle w:val="Tekstpodstawowy"/>
        <w:spacing w:line="240" w:lineRule="auto"/>
        <w:ind w:left="5812" w:hanging="856"/>
        <w:jc w:val="left"/>
      </w:pPr>
      <w:r>
        <w:rPr>
          <w:sz w:val="22"/>
          <w:szCs w:val="22"/>
        </w:rPr>
        <w:t xml:space="preserve">                   </w:t>
      </w:r>
      <w:r>
        <w:rPr>
          <w:sz w:val="20"/>
          <w:szCs w:val="20"/>
        </w:rPr>
        <w:t>podpis osoby uprawnionej do     reprezentowania wykonawcy</w:t>
      </w:r>
      <w:r>
        <w:rPr>
          <w:b/>
          <w:bCs/>
          <w:sz w:val="20"/>
          <w:szCs w:val="20"/>
          <w:vertAlign w:val="superscript"/>
        </w:rPr>
        <w:t xml:space="preserve"> </w:t>
      </w:r>
    </w:p>
    <w:p w:rsidR="00AA68B6" w:rsidRDefault="00AA68B6">
      <w:pPr>
        <w:pStyle w:val="Tekstpodstawowy"/>
        <w:spacing w:line="240" w:lineRule="auto"/>
        <w:ind w:left="5812" w:hanging="856"/>
        <w:jc w:val="left"/>
      </w:pPr>
    </w:p>
    <w:p w:rsidR="00AA68B6" w:rsidRDefault="005E7B8B">
      <w:pPr>
        <w:rPr>
          <w:sz w:val="22"/>
          <w:u w:val="single"/>
        </w:rPr>
      </w:pPr>
      <w:r w:rsidRPr="005E7B8B">
        <w:pict>
          <v:rect id="_x0000_s1026" style="width:523.3pt;height:1.5pt;mso-wrap-style:none;mso-position-horizontal-relative:char;mso-position-vertical-relative:line;v-text-anchor:middle" fillcolor="#aca899" stroked="f" strokecolor="#3465a4">
            <v:fill color2="#535766"/>
            <v:stroke color2="#cb9a5b" joinstyle="round"/>
            <w10:wrap type="none"/>
            <w10:anchorlock/>
          </v:rect>
        </w:pict>
      </w:r>
      <w:r w:rsidR="00E65037">
        <w:t xml:space="preserve">2. </w:t>
      </w:r>
      <w:r w:rsidR="00E65037">
        <w:rPr>
          <w:b/>
          <w:sz w:val="22"/>
          <w:u w:val="single"/>
        </w:rPr>
        <w:t>informujemy, że nie należymy do grupy kapitałowej</w:t>
      </w:r>
      <w:r w:rsidR="00E65037">
        <w:rPr>
          <w:sz w:val="22"/>
          <w:u w:val="single"/>
        </w:rPr>
        <w:t>,</w:t>
      </w:r>
      <w:r w:rsidR="00E65037">
        <w:rPr>
          <w:sz w:val="22"/>
        </w:rPr>
        <w:t xml:space="preserve"> o której mowa w art. 24 ust. 2 pkt. 5 ustawy Prawo zamówień publicznych.</w:t>
      </w:r>
    </w:p>
    <w:p w:rsidR="00AA68B6" w:rsidRDefault="00AA68B6">
      <w:pPr>
        <w:ind w:left="446"/>
        <w:rPr>
          <w:sz w:val="22"/>
          <w:u w:val="single"/>
        </w:rPr>
      </w:pPr>
    </w:p>
    <w:p w:rsidR="00AA68B6" w:rsidRDefault="00AA68B6">
      <w:pPr>
        <w:ind w:left="446"/>
        <w:rPr>
          <w:sz w:val="22"/>
          <w:u w:val="single"/>
        </w:rPr>
      </w:pPr>
    </w:p>
    <w:p w:rsidR="00AA68B6" w:rsidRDefault="00AA68B6">
      <w:pPr>
        <w:ind w:left="446"/>
        <w:rPr>
          <w:sz w:val="22"/>
          <w:u w:val="single"/>
        </w:rPr>
      </w:pPr>
    </w:p>
    <w:p w:rsidR="00AA68B6" w:rsidRDefault="00E65037">
      <w:pPr>
        <w:rPr>
          <w:rFonts w:eastAsia="Times New Roman" w:cs="Times New Roman"/>
          <w:i/>
          <w:vertAlign w:val="superscript"/>
        </w:rPr>
      </w:pPr>
      <w:r>
        <w:rPr>
          <w:i/>
        </w:rPr>
        <w:t>.......................................</w:t>
      </w:r>
    </w:p>
    <w:p w:rsidR="00AA68B6" w:rsidRDefault="00E65037">
      <w:pPr>
        <w:rPr>
          <w:sz w:val="22"/>
        </w:rPr>
      </w:pPr>
      <w:r>
        <w:rPr>
          <w:rFonts w:eastAsia="Times New Roman" w:cs="Times New Roman"/>
          <w:i/>
          <w:vertAlign w:val="superscript"/>
        </w:rPr>
        <w:t xml:space="preserve">           </w:t>
      </w:r>
      <w:r>
        <w:rPr>
          <w:i/>
          <w:vertAlign w:val="superscript"/>
        </w:rPr>
        <w:t xml:space="preserve">(miejscowość, data)         </w:t>
      </w:r>
      <w:r>
        <w:rPr>
          <w:i/>
        </w:rPr>
        <w:tab/>
      </w:r>
      <w:r>
        <w:rPr>
          <w:i/>
        </w:rPr>
        <w:tab/>
      </w:r>
      <w:r>
        <w:rPr>
          <w:i/>
        </w:rPr>
        <w:tab/>
      </w:r>
      <w:r>
        <w:rPr>
          <w:i/>
        </w:rPr>
        <w:tab/>
      </w:r>
      <w:r>
        <w:rPr>
          <w:i/>
        </w:rPr>
        <w:tab/>
        <w:t>..................................................................</w:t>
      </w:r>
    </w:p>
    <w:p w:rsidR="00AA68B6" w:rsidRDefault="00E65037">
      <w:pPr>
        <w:pStyle w:val="Tekstpodstawowy"/>
        <w:spacing w:line="240" w:lineRule="auto"/>
        <w:ind w:left="5812" w:hanging="856"/>
        <w:jc w:val="left"/>
        <w:rPr>
          <w:b/>
          <w:bCs/>
          <w:sz w:val="36"/>
          <w:szCs w:val="36"/>
          <w:vertAlign w:val="superscript"/>
        </w:rPr>
      </w:pPr>
      <w:r>
        <w:rPr>
          <w:sz w:val="22"/>
          <w:szCs w:val="22"/>
        </w:rPr>
        <w:t xml:space="preserve">                  </w:t>
      </w:r>
      <w:r>
        <w:rPr>
          <w:sz w:val="20"/>
          <w:szCs w:val="20"/>
        </w:rPr>
        <w:t>podpis osoby uprawnionej do    reprezentowania wykonawcy</w:t>
      </w:r>
      <w:r>
        <w:rPr>
          <w:b/>
          <w:bCs/>
          <w:sz w:val="20"/>
          <w:szCs w:val="20"/>
          <w:vertAlign w:val="superscript"/>
        </w:rPr>
        <w:t xml:space="preserve"> </w:t>
      </w:r>
    </w:p>
    <w:p w:rsidR="00AA68B6" w:rsidRDefault="00E65037">
      <w:pPr>
        <w:pStyle w:val="WW-Normal"/>
        <w:spacing w:line="200" w:lineRule="atLeast"/>
        <w:rPr>
          <w:b/>
          <w:bCs/>
        </w:rPr>
      </w:pPr>
      <w:r>
        <w:rPr>
          <w:b/>
          <w:bCs/>
          <w:sz w:val="36"/>
          <w:szCs w:val="36"/>
          <w:vertAlign w:val="superscript"/>
        </w:rPr>
        <w:t xml:space="preserve">* - </w:t>
      </w:r>
      <w:r>
        <w:rPr>
          <w:b/>
          <w:bCs/>
          <w:sz w:val="28"/>
          <w:szCs w:val="28"/>
          <w:vertAlign w:val="superscript"/>
        </w:rPr>
        <w:t xml:space="preserve">należy wypełnić pkt. 1 </w:t>
      </w:r>
      <w:r>
        <w:rPr>
          <w:b/>
          <w:bCs/>
          <w:sz w:val="28"/>
          <w:szCs w:val="28"/>
          <w:u w:val="single"/>
          <w:vertAlign w:val="superscript"/>
        </w:rPr>
        <w:t>lub</w:t>
      </w:r>
      <w:r>
        <w:rPr>
          <w:b/>
          <w:bCs/>
          <w:sz w:val="28"/>
          <w:szCs w:val="28"/>
          <w:vertAlign w:val="superscript"/>
        </w:rPr>
        <w:t xml:space="preserve"> pkt. 2</w:t>
      </w:r>
    </w:p>
    <w:p w:rsidR="00AA68B6" w:rsidRDefault="00AA68B6">
      <w:pPr>
        <w:pStyle w:val="WW-Normal"/>
        <w:spacing w:line="200" w:lineRule="atLeast"/>
        <w:rPr>
          <w:b/>
          <w:bCs/>
        </w:rPr>
      </w:pPr>
    </w:p>
    <w:p w:rsidR="00AA68B6" w:rsidRDefault="00AA68B6">
      <w:pPr>
        <w:pStyle w:val="WW-Normal"/>
        <w:spacing w:line="200" w:lineRule="atLeast"/>
        <w:jc w:val="center"/>
        <w:rPr>
          <w:b/>
          <w:bCs/>
        </w:rPr>
      </w:pPr>
    </w:p>
    <w:p w:rsidR="00AA68B6" w:rsidRDefault="00AA68B6">
      <w:pPr>
        <w:pStyle w:val="WW-Normal"/>
        <w:spacing w:line="200" w:lineRule="atLeast"/>
        <w:jc w:val="center"/>
        <w:rPr>
          <w:b/>
          <w:bCs/>
        </w:rPr>
      </w:pPr>
    </w:p>
    <w:p w:rsidR="00AA68B6" w:rsidRDefault="00AA68B6">
      <w:pPr>
        <w:spacing w:line="276" w:lineRule="auto"/>
        <w:jc w:val="left"/>
        <w:rPr>
          <w:rFonts w:cs="Times New Roman"/>
          <w:szCs w:val="24"/>
        </w:rPr>
      </w:pPr>
    </w:p>
    <w:p w:rsidR="00E8389C" w:rsidRDefault="00E65037" w:rsidP="00E8389C">
      <w:pPr>
        <w:tabs>
          <w:tab w:val="left" w:pos="2880"/>
          <w:tab w:val="left" w:pos="7335"/>
        </w:tabs>
        <w:rPr>
          <w:rFonts w:eastAsia="Times New Roman" w:cs="Times New Roman"/>
          <w:bCs/>
          <w:color w:val="000000"/>
          <w:szCs w:val="24"/>
        </w:rPr>
      </w:pPr>
      <w:r w:rsidRPr="00A03056">
        <w:rPr>
          <w:rFonts w:eastAsia="Times New Roman" w:cs="Times New Roman"/>
          <w:bCs/>
          <w:color w:val="000000"/>
          <w:szCs w:val="24"/>
        </w:rPr>
        <w:lastRenderedPageBreak/>
        <w:t xml:space="preserve">  </w:t>
      </w:r>
      <w:r w:rsidR="00A03056" w:rsidRPr="00A03056">
        <w:rPr>
          <w:rFonts w:eastAsia="Times New Roman" w:cs="Times New Roman"/>
          <w:bCs/>
          <w:color w:val="000000"/>
          <w:szCs w:val="24"/>
        </w:rPr>
        <w:t xml:space="preserve">                                                     </w:t>
      </w:r>
    </w:p>
    <w:p w:rsidR="00E8389C" w:rsidRDefault="00E8389C" w:rsidP="00E8389C">
      <w:pPr>
        <w:tabs>
          <w:tab w:val="left" w:pos="2880"/>
          <w:tab w:val="left" w:pos="7335"/>
        </w:tabs>
        <w:rPr>
          <w:color w:val="000000"/>
        </w:rPr>
      </w:pPr>
      <w:r>
        <w:rPr>
          <w:rFonts w:eastAsia="Times New Roman" w:cs="Times New Roman"/>
          <w:bCs/>
          <w:color w:val="000000"/>
          <w:szCs w:val="24"/>
        </w:rPr>
        <w:t xml:space="preserve">                                                                                                                  </w:t>
      </w:r>
      <w:r w:rsidR="00232388">
        <w:rPr>
          <w:rFonts w:eastAsia="Times New Roman" w:cs="Times New Roman"/>
          <w:bCs/>
          <w:color w:val="000000"/>
          <w:szCs w:val="24"/>
        </w:rPr>
        <w:t xml:space="preserve">   </w:t>
      </w:r>
      <w:r>
        <w:rPr>
          <w:rFonts w:eastAsia="Times New Roman" w:cs="Times New Roman"/>
          <w:bCs/>
          <w:color w:val="000000"/>
          <w:szCs w:val="24"/>
        </w:rPr>
        <w:t>Zał</w:t>
      </w:r>
      <w:r w:rsidR="00232388">
        <w:rPr>
          <w:rFonts w:eastAsia="Times New Roman" w:cs="Times New Roman"/>
          <w:bCs/>
          <w:color w:val="000000"/>
          <w:szCs w:val="24"/>
        </w:rPr>
        <w:t>ą</w:t>
      </w:r>
      <w:r>
        <w:rPr>
          <w:rFonts w:eastAsia="Times New Roman" w:cs="Times New Roman"/>
          <w:bCs/>
          <w:color w:val="000000"/>
          <w:szCs w:val="24"/>
        </w:rPr>
        <w:t xml:space="preserve">cznik </w:t>
      </w:r>
      <w:r w:rsidR="00232388">
        <w:rPr>
          <w:rFonts w:eastAsia="Times New Roman" w:cs="Times New Roman"/>
          <w:bCs/>
          <w:color w:val="000000"/>
          <w:szCs w:val="24"/>
        </w:rPr>
        <w:t xml:space="preserve"> nr 8</w:t>
      </w:r>
      <w:r w:rsidR="00A03056" w:rsidRPr="00A03056">
        <w:rPr>
          <w:rFonts w:eastAsia="Times New Roman" w:cs="Times New Roman"/>
          <w:bCs/>
          <w:color w:val="000000"/>
          <w:szCs w:val="24"/>
        </w:rPr>
        <w:t xml:space="preserve">                 </w:t>
      </w:r>
    </w:p>
    <w:p w:rsidR="00E8389C" w:rsidRDefault="00E8389C" w:rsidP="00E8389C">
      <w:pPr>
        <w:keepNext/>
        <w:widowControl w:val="0"/>
        <w:tabs>
          <w:tab w:val="left" w:pos="1008"/>
        </w:tabs>
        <w:spacing w:line="100" w:lineRule="atLeast"/>
        <w:ind w:left="1008" w:hanging="1008"/>
        <w:jc w:val="center"/>
        <w:rPr>
          <w:rFonts w:eastAsia="Times New Roman"/>
          <w:szCs w:val="24"/>
          <w:lang w:eastAsia="hi-IN" w:bidi="hi-IN"/>
        </w:rPr>
      </w:pPr>
      <w:r>
        <w:rPr>
          <w:rFonts w:eastAsia="Arial Unicode MS"/>
          <w:b/>
          <w:bCs/>
          <w:szCs w:val="24"/>
          <w:lang w:eastAsia="hi-IN" w:bidi="hi-IN"/>
        </w:rPr>
        <w:t>UMOWA - wzór</w:t>
      </w:r>
    </w:p>
    <w:p w:rsidR="00E8389C" w:rsidRDefault="00E8389C" w:rsidP="00E8389C">
      <w:pPr>
        <w:spacing w:line="100" w:lineRule="atLeast"/>
        <w:rPr>
          <w:rFonts w:eastAsia="Times New Roman"/>
          <w:szCs w:val="24"/>
          <w:lang w:eastAsia="hi-IN" w:bidi="hi-IN"/>
        </w:rPr>
      </w:pPr>
    </w:p>
    <w:p w:rsidR="00E8389C" w:rsidRDefault="00E8389C" w:rsidP="00E8389C">
      <w:pPr>
        <w:spacing w:line="100" w:lineRule="atLeast"/>
        <w:rPr>
          <w:b/>
          <w:szCs w:val="24"/>
          <w:lang w:eastAsia="hi-IN" w:bidi="hi-IN"/>
        </w:rPr>
      </w:pPr>
      <w:r>
        <w:rPr>
          <w:rFonts w:eastAsia="Times New Roman"/>
          <w:szCs w:val="24"/>
          <w:lang w:eastAsia="hi-IN" w:bidi="hi-IN"/>
        </w:rPr>
        <w:t>Zawarta w dniu ................................ w  Zawierciu pomiędzy:</w:t>
      </w:r>
    </w:p>
    <w:p w:rsidR="00E8389C" w:rsidRDefault="00E8389C" w:rsidP="00E8389C">
      <w:pPr>
        <w:spacing w:line="100" w:lineRule="atLeast"/>
        <w:rPr>
          <w:rFonts w:eastAsia="Times New Roman"/>
          <w:szCs w:val="24"/>
          <w:lang w:eastAsia="hi-IN" w:bidi="hi-IN"/>
        </w:rPr>
      </w:pPr>
      <w:r>
        <w:rPr>
          <w:b/>
          <w:szCs w:val="24"/>
          <w:lang w:eastAsia="hi-IN" w:bidi="hi-IN"/>
        </w:rPr>
        <w:t>…</w:t>
      </w:r>
      <w:r>
        <w:rPr>
          <w:rFonts w:eastAsia="Times New Roman"/>
          <w:b/>
          <w:szCs w:val="24"/>
          <w:lang w:eastAsia="hi-IN" w:bidi="hi-IN"/>
        </w:rPr>
        <w:t>.............................................................................................</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 siedzibą: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wpisanym do  KRS pod numerem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NIP  …................................   REGON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zwanym w treści umowy Zamawiającym , reprezentowanym przez:</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Dyrektora Szpitala   - …............................</w:t>
      </w:r>
    </w:p>
    <w:p w:rsidR="00E8389C" w:rsidRDefault="00E8389C" w:rsidP="00E8389C">
      <w:pPr>
        <w:spacing w:line="100" w:lineRule="atLeast"/>
        <w:rPr>
          <w:rFonts w:eastAsia="Times New Roman"/>
          <w:szCs w:val="24"/>
          <w:lang w:eastAsia="hi-IN" w:bidi="hi-IN"/>
        </w:rPr>
      </w:pPr>
    </w:p>
    <w:p w:rsidR="00E8389C" w:rsidRDefault="00E8389C" w:rsidP="00E8389C">
      <w:pPr>
        <w:spacing w:line="100" w:lineRule="atLeast"/>
        <w:ind w:left="720"/>
        <w:jc w:val="center"/>
        <w:rPr>
          <w:rFonts w:eastAsia="Times New Roman"/>
          <w:b/>
          <w:bCs/>
          <w:szCs w:val="24"/>
          <w:lang w:eastAsia="hi-IN" w:bidi="hi-IN"/>
        </w:rPr>
      </w:pPr>
      <w:r>
        <w:rPr>
          <w:rFonts w:eastAsia="Times New Roman"/>
          <w:szCs w:val="24"/>
          <w:lang w:eastAsia="hi-IN" w:bidi="hi-IN"/>
        </w:rPr>
        <w:t>a</w:t>
      </w:r>
    </w:p>
    <w:p w:rsidR="00E8389C" w:rsidRDefault="00E8389C" w:rsidP="00E8389C">
      <w:pPr>
        <w:spacing w:line="100" w:lineRule="atLeast"/>
        <w:rPr>
          <w:rFonts w:eastAsia="Times New Roman"/>
          <w:szCs w:val="24"/>
          <w:lang w:eastAsia="hi-IN" w:bidi="hi-IN"/>
        </w:rPr>
      </w:pPr>
      <w:r>
        <w:rPr>
          <w:rFonts w:eastAsia="Times New Roman"/>
          <w:b/>
          <w:bCs/>
          <w:szCs w:val="24"/>
          <w:lang w:eastAsia="hi-IN" w:bidi="hi-IN"/>
        </w:rPr>
        <w:t>.....................................</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 siedzibą: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wpisanym ........ pod  numerem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NIP  .......   REGON...............</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zwanym w treści umowy Wykonawcą  reprezentowanym przez:</w:t>
      </w:r>
    </w:p>
    <w:p w:rsidR="00E8389C" w:rsidRDefault="00E8389C" w:rsidP="00E8389C">
      <w:pPr>
        <w:widowControl w:val="0"/>
        <w:numPr>
          <w:ilvl w:val="0"/>
          <w:numId w:val="2"/>
        </w:numPr>
        <w:tabs>
          <w:tab w:val="clear" w:pos="0"/>
          <w:tab w:val="left" w:pos="397"/>
          <w:tab w:val="num" w:pos="566"/>
        </w:tabs>
        <w:spacing w:line="100" w:lineRule="atLeast"/>
        <w:ind w:left="397" w:hanging="397"/>
        <w:jc w:val="left"/>
        <w:rPr>
          <w:rFonts w:eastAsia="Times New Roman"/>
          <w:szCs w:val="24"/>
          <w:lang w:eastAsia="hi-IN" w:bidi="hi-IN"/>
        </w:rPr>
      </w:pPr>
      <w:r>
        <w:rPr>
          <w:rFonts w:eastAsia="Times New Roman"/>
          <w:szCs w:val="24"/>
          <w:lang w:eastAsia="hi-IN" w:bidi="hi-IN"/>
        </w:rPr>
        <w:t>.........................................................</w:t>
      </w:r>
    </w:p>
    <w:p w:rsidR="00E8389C" w:rsidRDefault="00E8389C" w:rsidP="00E8389C">
      <w:pPr>
        <w:widowControl w:val="0"/>
        <w:numPr>
          <w:ilvl w:val="0"/>
          <w:numId w:val="2"/>
        </w:numPr>
        <w:tabs>
          <w:tab w:val="clear" w:pos="0"/>
          <w:tab w:val="left" w:pos="397"/>
          <w:tab w:val="num" w:pos="566"/>
        </w:tabs>
        <w:spacing w:line="100" w:lineRule="atLeast"/>
        <w:ind w:left="397" w:hanging="397"/>
        <w:jc w:val="left"/>
        <w:rPr>
          <w:rFonts w:eastAsia="Times New Roman"/>
          <w:szCs w:val="24"/>
          <w:lang w:eastAsia="hi-IN" w:bidi="hi-IN"/>
        </w:rPr>
      </w:pPr>
      <w:r>
        <w:rPr>
          <w:rFonts w:eastAsia="Times New Roman"/>
          <w:szCs w:val="24"/>
          <w:lang w:eastAsia="hi-IN" w:bidi="hi-IN"/>
        </w:rPr>
        <w:t>.........................................................</w:t>
      </w:r>
    </w:p>
    <w:p w:rsidR="00E8389C" w:rsidRDefault="00E8389C" w:rsidP="00E8389C">
      <w:pPr>
        <w:tabs>
          <w:tab w:val="left" w:pos="720"/>
        </w:tabs>
        <w:spacing w:line="100" w:lineRule="atLeast"/>
        <w:rPr>
          <w:rFonts w:eastAsia="Times New Roman"/>
          <w:szCs w:val="24"/>
          <w:lang w:eastAsia="hi-IN" w:bidi="hi-IN"/>
        </w:rPr>
      </w:pP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 wyniku przeprowadzonego przez Zamawiającego postępowania o udzielenie zamówienia publicznego w trybie przetargu nieograniczonego zgodnie z ustawą z dnia 29 stycznia 2004 r. Prawo zamówień publicznych (tekst jednolity: Dz. U. z 201</w:t>
      </w:r>
      <w:r w:rsidR="00232388">
        <w:rPr>
          <w:rFonts w:eastAsia="Times New Roman"/>
          <w:szCs w:val="24"/>
          <w:lang w:eastAsia="hi-IN" w:bidi="hi-IN"/>
        </w:rPr>
        <w:t>5</w:t>
      </w:r>
      <w:r>
        <w:rPr>
          <w:rFonts w:eastAsia="Times New Roman"/>
          <w:szCs w:val="24"/>
          <w:lang w:eastAsia="hi-IN" w:bidi="hi-IN"/>
        </w:rPr>
        <w:t xml:space="preserve"> r., poz. </w:t>
      </w:r>
      <w:r w:rsidR="00232388">
        <w:rPr>
          <w:rFonts w:eastAsia="Times New Roman"/>
          <w:szCs w:val="24"/>
          <w:lang w:eastAsia="hi-IN" w:bidi="hi-IN"/>
        </w:rPr>
        <w:t>2164</w:t>
      </w:r>
      <w:r>
        <w:rPr>
          <w:rFonts w:eastAsia="Times New Roman"/>
          <w:szCs w:val="24"/>
          <w:lang w:eastAsia="hi-IN" w:bidi="hi-IN"/>
        </w:rPr>
        <w:t>) została zawarta umowa następującej treści</w:t>
      </w:r>
    </w:p>
    <w:p w:rsidR="00E8389C" w:rsidRDefault="00E8389C"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szCs w:val="24"/>
          <w:lang w:eastAsia="hi-IN" w:bidi="hi-IN"/>
        </w:rPr>
      </w:pPr>
      <w:r>
        <w:rPr>
          <w:rFonts w:eastAsia="Times New Roman"/>
          <w:szCs w:val="24"/>
          <w:lang w:eastAsia="hi-IN" w:bidi="hi-IN"/>
        </w:rPr>
        <w:t>§ 1.</w:t>
      </w:r>
    </w:p>
    <w:p w:rsidR="00E8389C" w:rsidRDefault="00E8389C" w:rsidP="00E8389C">
      <w:pPr>
        <w:spacing w:line="100" w:lineRule="atLeast"/>
        <w:jc w:val="center"/>
        <w:rPr>
          <w:rFonts w:eastAsia="Times New Roman"/>
          <w:szCs w:val="24"/>
          <w:lang w:eastAsia="hi-IN" w:bidi="hi-IN"/>
        </w:rPr>
      </w:pPr>
      <w:r>
        <w:rPr>
          <w:szCs w:val="24"/>
          <w:lang w:eastAsia="hi-IN" w:bidi="hi-IN"/>
        </w:rPr>
        <w:t xml:space="preserve"> </w:t>
      </w:r>
      <w:r>
        <w:rPr>
          <w:rFonts w:eastAsia="Times New Roman"/>
          <w:szCs w:val="24"/>
          <w:lang w:eastAsia="hi-IN" w:bidi="hi-IN"/>
        </w:rPr>
        <w:t>PRZEDMIOT UMOWY</w:t>
      </w:r>
    </w:p>
    <w:p w:rsidR="00E8389C" w:rsidRDefault="00E8389C" w:rsidP="00E8389C">
      <w:pPr>
        <w:widowControl w:val="0"/>
        <w:tabs>
          <w:tab w:val="left" w:pos="397"/>
        </w:tabs>
        <w:spacing w:line="100" w:lineRule="atLeast"/>
        <w:ind w:left="397" w:hanging="397"/>
        <w:rPr>
          <w:rFonts w:eastAsia="Times New Roman"/>
          <w:szCs w:val="24"/>
          <w:lang w:eastAsia="hi-IN" w:bidi="hi-IN"/>
        </w:rPr>
      </w:pPr>
      <w:r>
        <w:rPr>
          <w:rFonts w:eastAsia="Times New Roman"/>
          <w:szCs w:val="24"/>
          <w:lang w:eastAsia="hi-IN" w:bidi="hi-IN"/>
        </w:rPr>
        <w:t>1.  Na podstawie oferty wybranej w w/w postępowaniu Zamawiaj</w:t>
      </w:r>
      <w:r>
        <w:rPr>
          <w:rFonts w:eastAsia="TTE1BCD910t00"/>
          <w:szCs w:val="24"/>
          <w:lang w:eastAsia="hi-IN" w:bidi="hi-IN"/>
        </w:rPr>
        <w:t>ą</w:t>
      </w:r>
      <w:r>
        <w:rPr>
          <w:rFonts w:eastAsia="Times New Roman"/>
          <w:szCs w:val="24"/>
          <w:lang w:eastAsia="hi-IN" w:bidi="hi-IN"/>
        </w:rPr>
        <w:t>cy zamawia a Wykonawca przyjmuje do wykonania: sprzeda</w:t>
      </w:r>
      <w:r>
        <w:rPr>
          <w:rFonts w:eastAsia="TTE1BCD910t00"/>
          <w:szCs w:val="24"/>
          <w:lang w:eastAsia="hi-IN" w:bidi="hi-IN"/>
        </w:rPr>
        <w:t>ż,</w:t>
      </w:r>
      <w:r>
        <w:rPr>
          <w:rFonts w:eastAsia="Times New Roman"/>
          <w:szCs w:val="24"/>
          <w:lang w:eastAsia="hi-IN" w:bidi="hi-IN"/>
        </w:rPr>
        <w:t xml:space="preserve"> dostarczenie</w:t>
      </w:r>
      <w:r>
        <w:rPr>
          <w:rFonts w:eastAsia="TTE1BCD910t00"/>
          <w:szCs w:val="24"/>
          <w:lang w:eastAsia="hi-IN" w:bidi="hi-IN"/>
        </w:rPr>
        <w:t xml:space="preserve">, montaż oraz przeszkolenie wskazanych pracowników Zamawiającego z zakresu obsługi </w:t>
      </w:r>
      <w:r>
        <w:rPr>
          <w:rFonts w:eastAsia="Times New Roman"/>
          <w:szCs w:val="24"/>
          <w:lang w:eastAsia="hi-IN" w:bidi="hi-IN"/>
        </w:rPr>
        <w:t>i prawidłowej eksp</w:t>
      </w:r>
      <w:r w:rsidR="003D08B0">
        <w:rPr>
          <w:rFonts w:eastAsia="Times New Roman"/>
          <w:szCs w:val="24"/>
          <w:lang w:eastAsia="hi-IN" w:bidi="hi-IN"/>
        </w:rPr>
        <w:t>loatacji  stołów operacyjnych</w:t>
      </w:r>
      <w:r>
        <w:rPr>
          <w:rFonts w:eastAsia="Times New Roman"/>
          <w:szCs w:val="24"/>
          <w:lang w:eastAsia="hi-IN" w:bidi="hi-IN"/>
        </w:rPr>
        <w:t xml:space="preserve">, których parametry techniczne określone zostały w załączniku nr 1 </w:t>
      </w:r>
      <w:r w:rsidR="003D08B0">
        <w:rPr>
          <w:rFonts w:eastAsia="Times New Roman"/>
          <w:szCs w:val="24"/>
          <w:lang w:eastAsia="hi-IN" w:bidi="hi-IN"/>
        </w:rPr>
        <w:t xml:space="preserve">a i 1 b </w:t>
      </w:r>
      <w:r>
        <w:rPr>
          <w:rFonts w:eastAsia="Times New Roman"/>
          <w:szCs w:val="24"/>
          <w:lang w:eastAsia="hi-IN" w:bidi="hi-IN"/>
        </w:rPr>
        <w:t>do niniejszej umowy (wymagane parametry techniczne wybranej w postępowaniu oferty).</w:t>
      </w:r>
    </w:p>
    <w:p w:rsidR="00232388" w:rsidRPr="00232388" w:rsidRDefault="00232388" w:rsidP="00E8389C">
      <w:pPr>
        <w:widowControl w:val="0"/>
        <w:numPr>
          <w:ilvl w:val="1"/>
          <w:numId w:val="3"/>
        </w:numPr>
        <w:tabs>
          <w:tab w:val="clear" w:pos="0"/>
          <w:tab w:val="left" w:pos="397"/>
          <w:tab w:val="num" w:pos="850"/>
        </w:tabs>
        <w:spacing w:line="100" w:lineRule="atLeast"/>
        <w:ind w:left="397" w:hanging="397"/>
        <w:rPr>
          <w:rFonts w:eastAsia="Arial Unicode MS"/>
          <w:szCs w:val="24"/>
          <w:lang w:eastAsia="hi-IN" w:bidi="hi-IN"/>
        </w:rPr>
      </w:pPr>
    </w:p>
    <w:p w:rsidR="00E8389C" w:rsidRDefault="00232388" w:rsidP="00E8389C">
      <w:pPr>
        <w:widowControl w:val="0"/>
        <w:numPr>
          <w:ilvl w:val="1"/>
          <w:numId w:val="3"/>
        </w:numPr>
        <w:tabs>
          <w:tab w:val="clear" w:pos="0"/>
          <w:tab w:val="left" w:pos="397"/>
          <w:tab w:val="num" w:pos="850"/>
        </w:tabs>
        <w:spacing w:line="100" w:lineRule="atLeast"/>
        <w:ind w:left="397" w:hanging="397"/>
        <w:rPr>
          <w:rFonts w:eastAsia="Arial Unicode MS"/>
          <w:szCs w:val="24"/>
          <w:lang w:eastAsia="hi-IN" w:bidi="hi-IN"/>
        </w:rPr>
      </w:pPr>
      <w:r>
        <w:rPr>
          <w:rFonts w:eastAsia="Times New Roman"/>
          <w:szCs w:val="24"/>
          <w:lang w:eastAsia="hi-IN" w:bidi="hi-IN"/>
        </w:rPr>
        <w:t xml:space="preserve">     </w:t>
      </w:r>
      <w:r w:rsidR="00E8389C">
        <w:rPr>
          <w:rFonts w:eastAsia="Times New Roman"/>
          <w:szCs w:val="24"/>
          <w:lang w:eastAsia="hi-IN" w:bidi="hi-IN"/>
        </w:rPr>
        <w:t>Wykonawca</w:t>
      </w:r>
      <w:r w:rsidR="00E8389C">
        <w:rPr>
          <w:rFonts w:eastAsia="Times New Roman"/>
          <w:i/>
          <w:iCs/>
          <w:szCs w:val="24"/>
          <w:lang w:eastAsia="hi-IN" w:bidi="hi-IN"/>
        </w:rPr>
        <w:t xml:space="preserve"> </w:t>
      </w:r>
      <w:r w:rsidR="00E8389C">
        <w:rPr>
          <w:rFonts w:eastAsia="Times New Roman"/>
          <w:szCs w:val="24"/>
          <w:lang w:eastAsia="hi-IN" w:bidi="hi-IN"/>
        </w:rPr>
        <w:t>zobowiązuje się do realizowania</w:t>
      </w:r>
      <w:r w:rsidR="00E8389C">
        <w:rPr>
          <w:rFonts w:eastAsia="Times New Roman"/>
          <w:i/>
          <w:iCs/>
          <w:szCs w:val="24"/>
          <w:lang w:eastAsia="hi-IN" w:bidi="hi-IN"/>
        </w:rPr>
        <w:t xml:space="preserve"> </w:t>
      </w:r>
      <w:r w:rsidR="00E8389C">
        <w:rPr>
          <w:rFonts w:eastAsia="Times New Roman"/>
          <w:szCs w:val="24"/>
          <w:lang w:eastAsia="hi-IN" w:bidi="hi-IN"/>
        </w:rPr>
        <w:t>przedmiotu umowy zgodnie z  warunkami wynikającymi z treści Specyfikacji Istotnych Warunków Zamówienia.</w:t>
      </w:r>
    </w:p>
    <w:p w:rsidR="00E8389C" w:rsidRDefault="00232388" w:rsidP="00E8389C">
      <w:pPr>
        <w:widowControl w:val="0"/>
        <w:numPr>
          <w:ilvl w:val="1"/>
          <w:numId w:val="3"/>
        </w:numPr>
        <w:tabs>
          <w:tab w:val="clear" w:pos="0"/>
          <w:tab w:val="left" w:pos="397"/>
          <w:tab w:val="num" w:pos="850"/>
        </w:tabs>
        <w:spacing w:line="100" w:lineRule="atLeast"/>
        <w:ind w:left="397" w:hanging="397"/>
        <w:jc w:val="left"/>
        <w:rPr>
          <w:szCs w:val="24"/>
          <w:lang w:eastAsia="hi-IN" w:bidi="hi-IN"/>
        </w:rPr>
      </w:pPr>
      <w:r>
        <w:rPr>
          <w:rFonts w:eastAsia="Arial Unicode MS"/>
          <w:szCs w:val="24"/>
          <w:lang w:eastAsia="hi-IN" w:bidi="hi-IN"/>
        </w:rPr>
        <w:t xml:space="preserve">      </w:t>
      </w:r>
      <w:r w:rsidR="00E8389C">
        <w:rPr>
          <w:rFonts w:eastAsia="Arial Unicode MS"/>
          <w:szCs w:val="24"/>
          <w:lang w:eastAsia="hi-IN" w:bidi="hi-IN"/>
        </w:rPr>
        <w:t>Wykonawca o</w:t>
      </w:r>
      <w:r w:rsidR="00E8389C">
        <w:rPr>
          <w:rFonts w:eastAsia="TTE1BCD910t00"/>
          <w:szCs w:val="24"/>
          <w:lang w:eastAsia="hi-IN" w:bidi="hi-IN"/>
        </w:rPr>
        <w:t>ś</w:t>
      </w:r>
      <w:r w:rsidR="00E8389C">
        <w:rPr>
          <w:rFonts w:eastAsia="Arial Unicode MS"/>
          <w:szCs w:val="24"/>
          <w:lang w:eastAsia="hi-IN" w:bidi="hi-IN"/>
        </w:rPr>
        <w:t xml:space="preserve">wiadcza, </w:t>
      </w:r>
      <w:r w:rsidR="00E8389C">
        <w:rPr>
          <w:rFonts w:eastAsia="TTE1BCD910t00"/>
          <w:szCs w:val="24"/>
          <w:lang w:eastAsia="hi-IN" w:bidi="hi-IN"/>
        </w:rPr>
        <w:t>ż</w:t>
      </w:r>
      <w:r>
        <w:rPr>
          <w:rFonts w:eastAsia="Arial Unicode MS"/>
          <w:szCs w:val="24"/>
          <w:lang w:eastAsia="hi-IN" w:bidi="hi-IN"/>
        </w:rPr>
        <w:t xml:space="preserve">e oferowane stoły operacyjne </w:t>
      </w:r>
      <w:r w:rsidR="00E8389C">
        <w:rPr>
          <w:rFonts w:eastAsia="Arial Unicode MS"/>
          <w:szCs w:val="24"/>
          <w:lang w:eastAsia="hi-IN" w:bidi="hi-IN"/>
        </w:rPr>
        <w:t xml:space="preserve"> są produktem firmy :</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Rok produkcji – ..........................................................................................................</w:t>
      </w:r>
      <w:r w:rsidR="009957C9">
        <w:rPr>
          <w:rFonts w:eastAsia="Times New Roman"/>
          <w:szCs w:val="24"/>
          <w:lang w:eastAsia="hi-IN" w:bidi="hi-IN"/>
        </w:rPr>
        <w:t>...</w:t>
      </w:r>
    </w:p>
    <w:p w:rsidR="00E8389C" w:rsidRDefault="00E8389C" w:rsidP="00E8389C">
      <w:pPr>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Model - .......................................................................................................................</w:t>
      </w:r>
      <w:r w:rsidR="009957C9">
        <w:rPr>
          <w:rFonts w:eastAsia="Times New Roman"/>
          <w:szCs w:val="24"/>
          <w:lang w:eastAsia="hi-IN" w:bidi="hi-IN"/>
        </w:rPr>
        <w:t>...</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2.    Wykonawca oświadcza i gwarantuje, że wymieniony w ust.1 sprzęt medyczny:</w:t>
      </w:r>
    </w:p>
    <w:p w:rsidR="00E8389C" w:rsidRDefault="00E8389C" w:rsidP="00E8389C">
      <w:pPr>
        <w:numPr>
          <w:ilvl w:val="0"/>
          <w:numId w:val="7"/>
        </w:numPr>
        <w:tabs>
          <w:tab w:val="clear" w:pos="0"/>
          <w:tab w:val="num" w:pos="600"/>
        </w:tabs>
        <w:spacing w:line="100" w:lineRule="atLeast"/>
        <w:ind w:left="600"/>
        <w:jc w:val="left"/>
        <w:rPr>
          <w:rFonts w:eastAsia="Times New Roman"/>
          <w:szCs w:val="24"/>
          <w:lang w:eastAsia="hi-IN" w:bidi="hi-IN"/>
        </w:rPr>
      </w:pPr>
      <w:r>
        <w:rPr>
          <w:rFonts w:eastAsia="Times New Roman"/>
          <w:szCs w:val="24"/>
          <w:lang w:eastAsia="hi-IN" w:bidi="hi-IN"/>
        </w:rPr>
        <w:t>jest kompletny  oraz dopuszczony do obrotu i używania</w:t>
      </w:r>
    </w:p>
    <w:p w:rsidR="00E8389C" w:rsidRDefault="00E8389C" w:rsidP="00E8389C">
      <w:pPr>
        <w:numPr>
          <w:ilvl w:val="0"/>
          <w:numId w:val="7"/>
        </w:numPr>
        <w:tabs>
          <w:tab w:val="clear" w:pos="0"/>
          <w:tab w:val="num" w:pos="600"/>
        </w:tabs>
        <w:spacing w:line="100" w:lineRule="atLeast"/>
        <w:ind w:left="600"/>
        <w:jc w:val="left"/>
        <w:rPr>
          <w:rFonts w:eastAsia="Times New Roman"/>
          <w:szCs w:val="24"/>
          <w:lang w:eastAsia="hi-IN" w:bidi="hi-IN"/>
        </w:rPr>
      </w:pPr>
      <w:r>
        <w:rPr>
          <w:rFonts w:eastAsia="Times New Roman"/>
          <w:szCs w:val="24"/>
          <w:lang w:eastAsia="hi-IN" w:bidi="hi-IN"/>
        </w:rPr>
        <w:t>posiada wszystkie wymagane prawem certyfikaty lub dokumenty równowa</w:t>
      </w:r>
      <w:r>
        <w:rPr>
          <w:rFonts w:eastAsia="TTE1BCD910t00"/>
          <w:szCs w:val="24"/>
          <w:lang w:eastAsia="hi-IN" w:bidi="hi-IN"/>
        </w:rPr>
        <w:t>ż</w:t>
      </w:r>
      <w:r>
        <w:rPr>
          <w:rFonts w:eastAsia="Times New Roman"/>
          <w:szCs w:val="24"/>
          <w:lang w:eastAsia="hi-IN" w:bidi="hi-IN"/>
        </w:rPr>
        <w:t>ne</w:t>
      </w:r>
    </w:p>
    <w:p w:rsidR="00E8389C" w:rsidRDefault="00E8389C" w:rsidP="00E8389C">
      <w:pPr>
        <w:numPr>
          <w:ilvl w:val="0"/>
          <w:numId w:val="7"/>
        </w:numPr>
        <w:tabs>
          <w:tab w:val="clear" w:pos="0"/>
          <w:tab w:val="num" w:pos="600"/>
        </w:tabs>
        <w:spacing w:line="100" w:lineRule="atLeast"/>
        <w:ind w:left="600"/>
        <w:jc w:val="left"/>
        <w:rPr>
          <w:rFonts w:eastAsia="Times New Roman"/>
          <w:szCs w:val="24"/>
          <w:lang w:eastAsia="hi-IN" w:bidi="hi-IN"/>
        </w:rPr>
      </w:pPr>
      <w:r>
        <w:rPr>
          <w:rFonts w:eastAsia="Times New Roman"/>
          <w:szCs w:val="24"/>
          <w:lang w:eastAsia="hi-IN" w:bidi="hi-IN"/>
        </w:rPr>
        <w:t>jest wolny od wad</w:t>
      </w:r>
    </w:p>
    <w:p w:rsidR="00E8389C" w:rsidRDefault="00E8389C" w:rsidP="00E8389C">
      <w:pPr>
        <w:numPr>
          <w:ilvl w:val="0"/>
          <w:numId w:val="7"/>
        </w:numPr>
        <w:tabs>
          <w:tab w:val="clear" w:pos="0"/>
          <w:tab w:val="num" w:pos="600"/>
        </w:tabs>
        <w:spacing w:line="100" w:lineRule="atLeast"/>
        <w:ind w:left="600"/>
        <w:jc w:val="left"/>
        <w:rPr>
          <w:szCs w:val="24"/>
          <w:lang w:eastAsia="hi-IN" w:bidi="hi-IN"/>
        </w:rPr>
      </w:pPr>
      <w:r>
        <w:rPr>
          <w:rFonts w:eastAsia="Times New Roman"/>
          <w:szCs w:val="24"/>
          <w:lang w:eastAsia="hi-IN" w:bidi="hi-IN"/>
        </w:rPr>
        <w:t>nie jest obciążony prawami osób trzecich oraz należnościami na rzecz Skarbu Państwa</w:t>
      </w:r>
    </w:p>
    <w:p w:rsidR="00232388" w:rsidRDefault="00E8389C" w:rsidP="009957C9">
      <w:pPr>
        <w:spacing w:line="100" w:lineRule="atLeast"/>
        <w:ind w:left="397"/>
        <w:rPr>
          <w:rFonts w:eastAsia="Times New Roman"/>
          <w:szCs w:val="24"/>
          <w:lang w:eastAsia="hi-IN" w:bidi="hi-IN"/>
        </w:rPr>
      </w:pPr>
      <w:r>
        <w:rPr>
          <w:szCs w:val="24"/>
          <w:lang w:eastAsia="hi-IN" w:bidi="hi-IN"/>
        </w:rPr>
        <w:t xml:space="preserve">     </w:t>
      </w:r>
      <w:r>
        <w:rPr>
          <w:rFonts w:eastAsia="Times New Roman"/>
          <w:szCs w:val="24"/>
          <w:lang w:eastAsia="hi-IN" w:bidi="hi-IN"/>
        </w:rPr>
        <w:t>z tytułu jej sprowadzenia na polski obszar celny.</w:t>
      </w:r>
    </w:p>
    <w:p w:rsidR="00232388" w:rsidRDefault="00232388" w:rsidP="00E8389C">
      <w:pPr>
        <w:spacing w:line="100" w:lineRule="atLeast"/>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 2.</w:t>
      </w:r>
    </w:p>
    <w:p w:rsidR="009957C9" w:rsidRDefault="009957C9" w:rsidP="00E8389C">
      <w:pPr>
        <w:spacing w:line="100" w:lineRule="atLeast"/>
        <w:jc w:val="center"/>
        <w:rPr>
          <w:szCs w:val="24"/>
          <w:lang w:eastAsia="hi-IN" w:bidi="hi-IN"/>
        </w:rPr>
      </w:pPr>
    </w:p>
    <w:p w:rsidR="00E8389C" w:rsidRDefault="00E8389C" w:rsidP="00E8389C">
      <w:pPr>
        <w:spacing w:line="100" w:lineRule="atLeast"/>
        <w:jc w:val="center"/>
        <w:rPr>
          <w:szCs w:val="24"/>
          <w:lang w:eastAsia="hi-IN" w:bidi="hi-IN"/>
        </w:rPr>
      </w:pPr>
      <w:r>
        <w:rPr>
          <w:szCs w:val="24"/>
          <w:lang w:eastAsia="hi-IN" w:bidi="hi-IN"/>
        </w:rPr>
        <w:t xml:space="preserve"> </w:t>
      </w:r>
      <w:r>
        <w:rPr>
          <w:rFonts w:eastAsia="Times New Roman"/>
          <w:szCs w:val="24"/>
          <w:lang w:eastAsia="hi-IN" w:bidi="hi-IN"/>
        </w:rPr>
        <w:t>WARUNKI   REALIZACJI   UMOWY</w:t>
      </w:r>
    </w:p>
    <w:p w:rsidR="00E8389C" w:rsidRDefault="00E8389C" w:rsidP="00E8389C">
      <w:pPr>
        <w:spacing w:line="100" w:lineRule="atLeast"/>
        <w:ind w:left="150" w:hanging="630"/>
        <w:rPr>
          <w:szCs w:val="24"/>
          <w:lang w:eastAsia="hi-IN" w:bidi="hi-IN"/>
        </w:rPr>
      </w:pPr>
      <w:r>
        <w:rPr>
          <w:szCs w:val="24"/>
          <w:lang w:eastAsia="hi-IN" w:bidi="hi-IN"/>
        </w:rPr>
        <w:t xml:space="preserve">         </w:t>
      </w:r>
      <w:r>
        <w:rPr>
          <w:rFonts w:eastAsia="Times New Roman"/>
          <w:szCs w:val="24"/>
          <w:lang w:eastAsia="hi-IN" w:bidi="hi-IN"/>
        </w:rPr>
        <w:t xml:space="preserve">1. Wykonawca zobowiązuje się dostarczyć, wykonać montaż oraz  przeszkolić wskazanych   pracowników Zamawiającego w terminie …............    </w:t>
      </w:r>
    </w:p>
    <w:p w:rsidR="00E8389C" w:rsidRDefault="00E8389C" w:rsidP="00E8389C">
      <w:pPr>
        <w:spacing w:line="100" w:lineRule="atLeast"/>
        <w:ind w:left="150" w:hanging="630"/>
        <w:rPr>
          <w:szCs w:val="24"/>
          <w:lang w:eastAsia="hi-IN" w:bidi="hi-IN"/>
        </w:rPr>
      </w:pPr>
      <w:r>
        <w:rPr>
          <w:szCs w:val="24"/>
          <w:lang w:eastAsia="hi-IN" w:bidi="hi-IN"/>
        </w:rPr>
        <w:lastRenderedPageBreak/>
        <w:t xml:space="preserve">             </w:t>
      </w:r>
      <w:r w:rsidR="00232388">
        <w:rPr>
          <w:rFonts w:eastAsia="Times New Roman"/>
          <w:szCs w:val="24"/>
          <w:lang w:eastAsia="hi-IN" w:bidi="hi-IN"/>
        </w:rPr>
        <w:t>kalendarzowych - od dnia z</w:t>
      </w:r>
      <w:r>
        <w:rPr>
          <w:rFonts w:eastAsia="Times New Roman"/>
          <w:szCs w:val="24"/>
          <w:lang w:eastAsia="hi-IN" w:bidi="hi-IN"/>
        </w:rPr>
        <w:t xml:space="preserve">awarcia umowy, co zostanie potwierdzone Protokołem    </w:t>
      </w:r>
    </w:p>
    <w:p w:rsidR="00E8389C" w:rsidRDefault="00E8389C" w:rsidP="00E8389C">
      <w:pPr>
        <w:spacing w:line="100" w:lineRule="atLeast"/>
        <w:ind w:left="150" w:hanging="630"/>
        <w:rPr>
          <w:rFonts w:eastAsia="Arial Unicode MS"/>
          <w:szCs w:val="24"/>
          <w:lang w:eastAsia="hi-IN" w:bidi="hi-IN"/>
        </w:rPr>
      </w:pPr>
      <w:r>
        <w:rPr>
          <w:szCs w:val="24"/>
          <w:lang w:eastAsia="hi-IN" w:bidi="hi-IN"/>
        </w:rPr>
        <w:t xml:space="preserve">             </w:t>
      </w:r>
      <w:r>
        <w:rPr>
          <w:rFonts w:eastAsia="Times New Roman"/>
          <w:szCs w:val="24"/>
          <w:lang w:eastAsia="hi-IN" w:bidi="hi-IN"/>
        </w:rPr>
        <w:t xml:space="preserve">Przekazania  i Montażu  podpisanym przez obie Strony.       </w:t>
      </w:r>
    </w:p>
    <w:p w:rsidR="00E8389C" w:rsidRDefault="00E8389C" w:rsidP="00E8389C">
      <w:pPr>
        <w:widowControl w:val="0"/>
        <w:spacing w:line="100" w:lineRule="atLeast"/>
        <w:ind w:left="195"/>
        <w:rPr>
          <w:szCs w:val="24"/>
          <w:lang w:eastAsia="hi-IN" w:bidi="hi-IN"/>
        </w:rPr>
      </w:pPr>
      <w:r>
        <w:rPr>
          <w:rFonts w:eastAsia="Arial Unicode MS"/>
          <w:szCs w:val="24"/>
          <w:lang w:eastAsia="hi-IN" w:bidi="hi-IN"/>
        </w:rPr>
        <w:t xml:space="preserve">2. Wykonawca ponosi koszty transportu, rozładunku, zainstalowania i ubezpieczenia  </w:t>
      </w:r>
    </w:p>
    <w:p w:rsidR="00E8389C" w:rsidRDefault="00E8389C" w:rsidP="00E8389C">
      <w:pPr>
        <w:widowControl w:val="0"/>
        <w:spacing w:line="100" w:lineRule="atLeast"/>
        <w:ind w:left="195"/>
        <w:rPr>
          <w:szCs w:val="24"/>
          <w:lang w:eastAsia="hi-IN" w:bidi="hi-IN"/>
        </w:rPr>
      </w:pPr>
      <w:r>
        <w:rPr>
          <w:szCs w:val="24"/>
          <w:lang w:eastAsia="hi-IN" w:bidi="hi-IN"/>
        </w:rPr>
        <w:t xml:space="preserve">    </w:t>
      </w:r>
      <w:r>
        <w:rPr>
          <w:rFonts w:eastAsia="Arial Unicode MS"/>
          <w:szCs w:val="24"/>
          <w:lang w:eastAsia="hi-IN" w:bidi="hi-IN"/>
        </w:rPr>
        <w:t>przedmiotu umowy do miejsca odbioru  w siedzibie Zamawiającego.</w:t>
      </w:r>
    </w:p>
    <w:p w:rsidR="00E8389C" w:rsidRDefault="00E8389C" w:rsidP="00E8389C">
      <w:pPr>
        <w:widowControl w:val="0"/>
        <w:spacing w:line="100" w:lineRule="atLeast"/>
        <w:ind w:left="210" w:hanging="510"/>
        <w:rPr>
          <w:rFonts w:eastAsia="Times New Roman"/>
          <w:szCs w:val="24"/>
          <w:lang w:eastAsia="hi-IN" w:bidi="hi-IN"/>
        </w:rPr>
      </w:pPr>
      <w:r>
        <w:rPr>
          <w:szCs w:val="24"/>
          <w:lang w:eastAsia="hi-IN" w:bidi="hi-IN"/>
        </w:rPr>
        <w:t xml:space="preserve">       </w:t>
      </w:r>
      <w:r>
        <w:rPr>
          <w:rFonts w:eastAsia="Times New Roman"/>
          <w:szCs w:val="24"/>
          <w:lang w:eastAsia="hi-IN" w:bidi="hi-IN"/>
        </w:rPr>
        <w:t>3. Wykonawca dostarczy Zamawiającemu razem z przedmiotem umowy:</w:t>
      </w:r>
    </w:p>
    <w:p w:rsidR="00E8389C" w:rsidRDefault="00E8389C" w:rsidP="00E8389C">
      <w:pPr>
        <w:spacing w:line="100" w:lineRule="atLeast"/>
        <w:ind w:left="705" w:hanging="510"/>
        <w:rPr>
          <w:rFonts w:eastAsia="Times New Roman"/>
          <w:szCs w:val="24"/>
          <w:lang w:eastAsia="hi-IN" w:bidi="hi-IN"/>
        </w:rPr>
      </w:pPr>
      <w:r>
        <w:rPr>
          <w:rFonts w:eastAsia="Times New Roman"/>
          <w:szCs w:val="24"/>
          <w:lang w:eastAsia="hi-IN" w:bidi="hi-IN"/>
        </w:rPr>
        <w:t xml:space="preserve">- instrukcję obsługi </w:t>
      </w:r>
    </w:p>
    <w:p w:rsidR="00E8389C" w:rsidRDefault="00E8389C" w:rsidP="00E8389C">
      <w:pPr>
        <w:widowControl w:val="0"/>
        <w:spacing w:line="100" w:lineRule="atLeast"/>
        <w:ind w:left="705" w:hanging="510"/>
        <w:rPr>
          <w:szCs w:val="24"/>
          <w:lang w:eastAsia="hi-IN" w:bidi="hi-IN"/>
        </w:rPr>
      </w:pPr>
      <w:r>
        <w:rPr>
          <w:rFonts w:eastAsia="Times New Roman"/>
          <w:szCs w:val="24"/>
          <w:lang w:eastAsia="hi-IN" w:bidi="hi-IN"/>
        </w:rPr>
        <w:t xml:space="preserve">- dokument określający częstość przeglądów technicznych  lub innych okresowo  </w:t>
      </w:r>
    </w:p>
    <w:p w:rsidR="00E8389C" w:rsidRDefault="00E8389C" w:rsidP="00E8389C">
      <w:pPr>
        <w:widowControl w:val="0"/>
        <w:spacing w:line="100" w:lineRule="atLeast"/>
        <w:ind w:left="705" w:hanging="510"/>
        <w:rPr>
          <w:rFonts w:eastAsia="Times New Roman"/>
          <w:szCs w:val="24"/>
          <w:lang w:eastAsia="hi-IN" w:bidi="hi-IN"/>
        </w:rPr>
      </w:pPr>
      <w:r>
        <w:rPr>
          <w:szCs w:val="24"/>
          <w:lang w:eastAsia="hi-IN" w:bidi="hi-IN"/>
        </w:rPr>
        <w:t xml:space="preserve">   </w:t>
      </w:r>
      <w:r>
        <w:rPr>
          <w:rFonts w:eastAsia="Times New Roman"/>
          <w:szCs w:val="24"/>
          <w:lang w:eastAsia="hi-IN" w:bidi="hi-IN"/>
        </w:rPr>
        <w:t xml:space="preserve">powtarzanych czynności serwisowych zalecanych  przez  producenta </w:t>
      </w:r>
    </w:p>
    <w:p w:rsidR="00E8389C" w:rsidRDefault="00E8389C" w:rsidP="00E8389C">
      <w:pPr>
        <w:widowControl w:val="0"/>
        <w:spacing w:line="100" w:lineRule="atLeast"/>
        <w:ind w:left="705" w:hanging="510"/>
        <w:rPr>
          <w:rFonts w:eastAsia="Times New Roman"/>
          <w:szCs w:val="24"/>
          <w:lang w:eastAsia="hi-IN" w:bidi="hi-IN"/>
        </w:rPr>
      </w:pPr>
      <w:r>
        <w:rPr>
          <w:rFonts w:eastAsia="Times New Roman"/>
          <w:szCs w:val="24"/>
          <w:lang w:eastAsia="hi-IN" w:bidi="hi-IN"/>
        </w:rPr>
        <w:t>- wykaz dostawców części zamiennych, zużywalnych i materiałów eksploatacyjnych</w:t>
      </w:r>
    </w:p>
    <w:p w:rsidR="00E8389C" w:rsidRDefault="00E8389C" w:rsidP="00E8389C">
      <w:pPr>
        <w:widowControl w:val="0"/>
        <w:spacing w:line="100" w:lineRule="atLeast"/>
        <w:ind w:left="705" w:hanging="510"/>
        <w:rPr>
          <w:szCs w:val="24"/>
          <w:lang w:eastAsia="hi-IN" w:bidi="hi-IN"/>
        </w:rPr>
      </w:pPr>
      <w:r>
        <w:rPr>
          <w:rFonts w:eastAsia="Times New Roman"/>
          <w:szCs w:val="24"/>
          <w:lang w:eastAsia="hi-IN" w:bidi="hi-IN"/>
        </w:rPr>
        <w:t xml:space="preserve">- wykaz podmiotów upoważnionych do wykonywania czynności serwisowych. </w:t>
      </w:r>
    </w:p>
    <w:p w:rsidR="00E8389C" w:rsidRDefault="00E8389C" w:rsidP="00E8389C">
      <w:pPr>
        <w:widowControl w:val="0"/>
        <w:spacing w:line="100" w:lineRule="atLeast"/>
        <w:ind w:left="120" w:hanging="510"/>
        <w:rPr>
          <w:szCs w:val="24"/>
          <w:lang w:eastAsia="hi-IN" w:bidi="hi-IN"/>
        </w:rPr>
      </w:pPr>
      <w:r>
        <w:rPr>
          <w:szCs w:val="24"/>
          <w:lang w:eastAsia="hi-IN" w:bidi="hi-IN"/>
        </w:rPr>
        <w:t xml:space="preserve">       </w:t>
      </w:r>
      <w:r>
        <w:rPr>
          <w:rFonts w:eastAsia="Times New Roman"/>
          <w:szCs w:val="24"/>
          <w:lang w:eastAsia="hi-IN" w:bidi="hi-IN"/>
        </w:rPr>
        <w:t xml:space="preserve">4. Wszystkie dokumenty wymienione w ust. 3 zostaną dostarczone Zamawiającemu w    </w:t>
      </w:r>
    </w:p>
    <w:p w:rsidR="00E8389C" w:rsidRDefault="00E8389C" w:rsidP="00E8389C">
      <w:pPr>
        <w:widowControl w:val="0"/>
        <w:spacing w:line="100" w:lineRule="atLeast"/>
        <w:ind w:left="225" w:hanging="510"/>
        <w:rPr>
          <w:rFonts w:eastAsia="Times New Roman"/>
          <w:szCs w:val="24"/>
          <w:lang w:eastAsia="hi-IN" w:bidi="hi-IN"/>
        </w:rPr>
      </w:pPr>
      <w:r>
        <w:rPr>
          <w:szCs w:val="24"/>
          <w:lang w:eastAsia="hi-IN" w:bidi="hi-IN"/>
        </w:rPr>
        <w:t xml:space="preserve">          </w:t>
      </w:r>
      <w:r>
        <w:rPr>
          <w:rFonts w:eastAsia="Times New Roman"/>
          <w:szCs w:val="24"/>
          <w:lang w:eastAsia="hi-IN" w:bidi="hi-IN"/>
        </w:rPr>
        <w:t xml:space="preserve">języku polskim. </w:t>
      </w:r>
    </w:p>
    <w:p w:rsidR="00E8389C" w:rsidRDefault="00E8389C" w:rsidP="00E8389C">
      <w:pPr>
        <w:widowControl w:val="0"/>
        <w:spacing w:line="100" w:lineRule="atLeast"/>
        <w:ind w:left="120" w:hanging="30"/>
        <w:rPr>
          <w:szCs w:val="24"/>
          <w:lang w:eastAsia="hi-IN" w:bidi="hi-IN"/>
        </w:rPr>
      </w:pPr>
      <w:r>
        <w:rPr>
          <w:rFonts w:eastAsia="Times New Roman"/>
          <w:szCs w:val="24"/>
          <w:lang w:eastAsia="hi-IN" w:bidi="hi-IN"/>
        </w:rPr>
        <w:t xml:space="preserve">5. Dostarczony sprzęt medyczny może być rozpakowany wyłącznie w obecności  </w:t>
      </w:r>
    </w:p>
    <w:p w:rsidR="00E8389C" w:rsidRDefault="00E8389C" w:rsidP="00E8389C">
      <w:pPr>
        <w:widowControl w:val="0"/>
        <w:spacing w:line="100" w:lineRule="atLeast"/>
        <w:ind w:left="240" w:hanging="30"/>
        <w:rPr>
          <w:szCs w:val="24"/>
          <w:lang w:eastAsia="hi-IN" w:bidi="hi-IN"/>
        </w:rPr>
      </w:pPr>
      <w:r>
        <w:rPr>
          <w:szCs w:val="24"/>
          <w:lang w:eastAsia="hi-IN" w:bidi="hi-IN"/>
        </w:rPr>
        <w:t xml:space="preserve">   </w:t>
      </w:r>
      <w:r>
        <w:rPr>
          <w:rFonts w:eastAsia="Times New Roman"/>
          <w:szCs w:val="24"/>
          <w:lang w:eastAsia="hi-IN" w:bidi="hi-IN"/>
        </w:rPr>
        <w:t xml:space="preserve">koordynatora Zamawiającego przez przedstawiciela Wykonawcy, który odpowiada za </w:t>
      </w:r>
    </w:p>
    <w:p w:rsidR="00E8389C" w:rsidRDefault="00E8389C" w:rsidP="00E8389C">
      <w:pPr>
        <w:widowControl w:val="0"/>
        <w:spacing w:line="100" w:lineRule="atLeast"/>
        <w:ind w:left="240" w:hanging="30"/>
        <w:rPr>
          <w:szCs w:val="24"/>
          <w:lang w:eastAsia="hi-IN" w:bidi="hi-IN"/>
        </w:rPr>
      </w:pPr>
      <w:r>
        <w:rPr>
          <w:szCs w:val="24"/>
          <w:lang w:eastAsia="hi-IN" w:bidi="hi-IN"/>
        </w:rPr>
        <w:t xml:space="preserve">   </w:t>
      </w:r>
      <w:r>
        <w:rPr>
          <w:rFonts w:eastAsia="Times New Roman"/>
          <w:szCs w:val="24"/>
          <w:lang w:eastAsia="hi-IN" w:bidi="hi-IN"/>
        </w:rPr>
        <w:t>braki ilościowe i jakościowe.</w:t>
      </w:r>
    </w:p>
    <w:p w:rsidR="00E8389C" w:rsidRDefault="00E8389C" w:rsidP="00E8389C">
      <w:pPr>
        <w:widowControl w:val="0"/>
        <w:spacing w:line="100" w:lineRule="atLeast"/>
        <w:ind w:left="-30"/>
        <w:rPr>
          <w:szCs w:val="24"/>
          <w:lang w:eastAsia="hi-IN" w:bidi="hi-IN"/>
        </w:rPr>
      </w:pPr>
      <w:r>
        <w:rPr>
          <w:szCs w:val="24"/>
          <w:lang w:eastAsia="hi-IN" w:bidi="hi-IN"/>
        </w:rPr>
        <w:t xml:space="preserve">  </w:t>
      </w:r>
      <w:r>
        <w:rPr>
          <w:rFonts w:eastAsia="Times New Roman"/>
          <w:szCs w:val="24"/>
          <w:lang w:eastAsia="hi-IN" w:bidi="hi-IN"/>
        </w:rPr>
        <w:t xml:space="preserve">6. Wykonawca przeszkoli wskazanych  pracowników z zakresu bieżącej obsługi technicznej  </w:t>
      </w:r>
    </w:p>
    <w:p w:rsidR="00E8389C" w:rsidRDefault="00E8389C" w:rsidP="00E8389C">
      <w:pPr>
        <w:widowControl w:val="0"/>
        <w:spacing w:line="100" w:lineRule="atLeast"/>
        <w:ind w:left="-30"/>
        <w:rPr>
          <w:rFonts w:eastAsia="Times New Roman"/>
          <w:szCs w:val="24"/>
          <w:lang w:eastAsia="hi-IN" w:bidi="hi-IN"/>
        </w:rPr>
      </w:pPr>
      <w:r>
        <w:rPr>
          <w:szCs w:val="24"/>
          <w:lang w:eastAsia="hi-IN" w:bidi="hi-IN"/>
        </w:rPr>
        <w:t xml:space="preserve">       </w:t>
      </w:r>
      <w:r>
        <w:rPr>
          <w:rFonts w:eastAsia="Times New Roman"/>
          <w:szCs w:val="24"/>
          <w:lang w:eastAsia="hi-IN" w:bidi="hi-IN"/>
        </w:rPr>
        <w:t>dostarczonego sprzętu.</w:t>
      </w:r>
    </w:p>
    <w:p w:rsidR="00E8389C" w:rsidRDefault="00E8389C" w:rsidP="00E8389C">
      <w:pPr>
        <w:widowControl w:val="0"/>
        <w:tabs>
          <w:tab w:val="left" w:pos="1080"/>
        </w:tabs>
        <w:spacing w:line="100" w:lineRule="atLeast"/>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 3.</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WYNAGRODZENIE I WARUNKI PŁATNOŚCI</w:t>
      </w:r>
    </w:p>
    <w:p w:rsidR="00E8389C" w:rsidRDefault="00E8389C" w:rsidP="00E8389C">
      <w:pPr>
        <w:spacing w:line="100" w:lineRule="atLeast"/>
        <w:rPr>
          <w:szCs w:val="24"/>
          <w:lang w:eastAsia="hi-IN" w:bidi="hi-IN"/>
        </w:rPr>
      </w:pPr>
      <w:r>
        <w:rPr>
          <w:rFonts w:eastAsia="Times New Roman"/>
          <w:szCs w:val="24"/>
          <w:lang w:eastAsia="hi-IN" w:bidi="hi-IN"/>
        </w:rPr>
        <w:t>1. Za należyte wykonanie całej umowy Wykonawca otrzyma wynagrodzenie wynikaj</w:t>
      </w:r>
      <w:r>
        <w:rPr>
          <w:rFonts w:eastAsia="TTE1BCD910t00"/>
          <w:szCs w:val="24"/>
          <w:lang w:eastAsia="hi-IN" w:bidi="hi-IN"/>
        </w:rPr>
        <w:t>ą</w:t>
      </w:r>
      <w:r>
        <w:rPr>
          <w:rFonts w:eastAsia="Times New Roman"/>
          <w:szCs w:val="24"/>
          <w:lang w:eastAsia="hi-IN" w:bidi="hi-IN"/>
        </w:rPr>
        <w:t>ce z</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 xml:space="preserve">przedstawionej oferty w kwocie:                                                                                                                   </w:t>
      </w:r>
    </w:p>
    <w:p w:rsidR="00E8389C" w:rsidRDefault="00E8389C" w:rsidP="00E8389C">
      <w:pPr>
        <w:widowControl w:val="0"/>
        <w:spacing w:line="100" w:lineRule="atLeast"/>
        <w:rPr>
          <w:szCs w:val="24"/>
          <w:lang w:eastAsia="hi-IN" w:bidi="hi-IN"/>
        </w:rPr>
      </w:pPr>
      <w:r>
        <w:rPr>
          <w:szCs w:val="24"/>
          <w:lang w:eastAsia="hi-IN" w:bidi="hi-IN"/>
        </w:rPr>
        <w:t xml:space="preserve">       </w:t>
      </w:r>
      <w:r>
        <w:rPr>
          <w:rFonts w:eastAsia="Times New Roman"/>
          <w:szCs w:val="24"/>
          <w:lang w:eastAsia="hi-IN" w:bidi="hi-IN"/>
        </w:rPr>
        <w:t>brutto: ............................ zł</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(słownie:.............................................................................................................../100)</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w tym:</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 xml:space="preserve">netto: ........................... zł </w:t>
      </w:r>
    </w:p>
    <w:p w:rsidR="00E8389C" w:rsidRDefault="00E8389C" w:rsidP="00E8389C">
      <w:pPr>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nale</w:t>
      </w:r>
      <w:r>
        <w:rPr>
          <w:rFonts w:eastAsia="TTE1BCD910t00"/>
          <w:szCs w:val="24"/>
          <w:lang w:eastAsia="hi-IN" w:bidi="hi-IN"/>
        </w:rPr>
        <w:t>ż</w:t>
      </w:r>
      <w:r>
        <w:rPr>
          <w:rFonts w:eastAsia="Times New Roman"/>
          <w:szCs w:val="24"/>
          <w:lang w:eastAsia="hi-IN" w:bidi="hi-IN"/>
        </w:rPr>
        <w:t xml:space="preserve">ny podatek VAT ……………….. zł </w:t>
      </w:r>
    </w:p>
    <w:p w:rsidR="00E8389C" w:rsidRDefault="00E8389C" w:rsidP="00E8389C">
      <w:pPr>
        <w:tabs>
          <w:tab w:val="left" w:pos="225"/>
          <w:tab w:val="left" w:pos="705"/>
        </w:tabs>
        <w:spacing w:line="100" w:lineRule="atLeast"/>
        <w:ind w:left="240" w:hanging="360"/>
        <w:rPr>
          <w:rFonts w:eastAsia="Times New Roman"/>
          <w:szCs w:val="24"/>
        </w:rPr>
      </w:pPr>
      <w:r>
        <w:rPr>
          <w:rFonts w:eastAsia="Times New Roman"/>
          <w:szCs w:val="24"/>
          <w:lang w:eastAsia="hi-IN" w:bidi="hi-IN"/>
        </w:rPr>
        <w:t xml:space="preserve">2. </w:t>
      </w:r>
      <w:r>
        <w:rPr>
          <w:szCs w:val="24"/>
        </w:rPr>
        <w:t xml:space="preserve">Strony ustalają następujące zasady rozliczenia finansowego: </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Po wykonaniu przedmiotu umowy  oraz po podpisaniu protokołu odbioru końcowego</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 xml:space="preserve">Wykonawca uprawniony będzie do wystawiania faktury na 100%  wartości brutto  </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 xml:space="preserve">zamówienia  z zaznaczeniem podziału płatności na </w:t>
      </w:r>
      <w:r w:rsidR="003D08B0">
        <w:rPr>
          <w:szCs w:val="24"/>
        </w:rPr>
        <w:t>10</w:t>
      </w:r>
      <w:r w:rsidR="00B802CA">
        <w:rPr>
          <w:szCs w:val="24"/>
        </w:rPr>
        <w:t xml:space="preserve"> </w:t>
      </w:r>
      <w:r>
        <w:rPr>
          <w:szCs w:val="24"/>
        </w:rPr>
        <w:t xml:space="preserve">  równych rat miesięcznych.</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 xml:space="preserve">Zapłata pierwszej raty  nastąpi  w terminie </w:t>
      </w:r>
      <w:r w:rsidR="003D08B0">
        <w:rPr>
          <w:szCs w:val="24"/>
        </w:rPr>
        <w:t>3</w:t>
      </w:r>
      <w:r>
        <w:rPr>
          <w:szCs w:val="24"/>
        </w:rPr>
        <w:t>0 dni od daty wpływu poprawnie wystawionej</w:t>
      </w:r>
    </w:p>
    <w:p w:rsidR="00E8389C" w:rsidRDefault="00E8389C" w:rsidP="00E8389C">
      <w:pPr>
        <w:tabs>
          <w:tab w:val="left" w:pos="225"/>
          <w:tab w:val="left" w:pos="705"/>
        </w:tabs>
        <w:spacing w:line="100" w:lineRule="atLeast"/>
        <w:ind w:left="11" w:firstLine="34"/>
        <w:rPr>
          <w:rFonts w:eastAsia="Times New Roman"/>
          <w:szCs w:val="24"/>
          <w:lang w:eastAsia="hi-IN" w:bidi="hi-IN"/>
        </w:rPr>
      </w:pPr>
      <w:r>
        <w:rPr>
          <w:rFonts w:eastAsia="Times New Roman"/>
          <w:szCs w:val="24"/>
        </w:rPr>
        <w:t xml:space="preserve"> </w:t>
      </w:r>
      <w:r>
        <w:rPr>
          <w:szCs w:val="24"/>
        </w:rPr>
        <w:t xml:space="preserve">faktury do  Zamawiającego, pozostałe raty płatne będą w miesięcznych odstępach, co </w:t>
      </w:r>
      <w:r w:rsidR="003D08B0">
        <w:rPr>
          <w:szCs w:val="24"/>
        </w:rPr>
        <w:t>3</w:t>
      </w:r>
      <w:r>
        <w:rPr>
          <w:szCs w:val="24"/>
        </w:rPr>
        <w:t>0 dni.</w:t>
      </w:r>
    </w:p>
    <w:p w:rsidR="00E8389C" w:rsidRPr="003D08B0" w:rsidRDefault="003D08B0" w:rsidP="003D08B0">
      <w:pPr>
        <w:tabs>
          <w:tab w:val="left" w:pos="225"/>
          <w:tab w:val="left" w:pos="705"/>
        </w:tabs>
        <w:spacing w:line="100" w:lineRule="atLeast"/>
        <w:rPr>
          <w:rFonts w:eastAsia="TTE1BCD910t00"/>
          <w:szCs w:val="24"/>
          <w:lang w:eastAsia="hi-IN" w:bidi="hi-IN"/>
        </w:rPr>
      </w:pPr>
      <w:r>
        <w:rPr>
          <w:rFonts w:eastAsia="Times New Roman"/>
          <w:szCs w:val="24"/>
          <w:lang w:eastAsia="hi-IN" w:bidi="hi-IN"/>
        </w:rPr>
        <w:t xml:space="preserve">3. </w:t>
      </w:r>
      <w:r w:rsidR="00E8389C" w:rsidRPr="003D08B0">
        <w:rPr>
          <w:rFonts w:eastAsia="Times New Roman"/>
          <w:szCs w:val="24"/>
          <w:lang w:eastAsia="hi-IN" w:bidi="hi-IN"/>
        </w:rPr>
        <w:t>Za dat</w:t>
      </w:r>
      <w:r w:rsidR="00E8389C" w:rsidRPr="003D08B0">
        <w:rPr>
          <w:rFonts w:eastAsia="TTE1BCD910t00"/>
          <w:szCs w:val="24"/>
          <w:lang w:eastAsia="hi-IN" w:bidi="hi-IN"/>
        </w:rPr>
        <w:t xml:space="preserve">ę </w:t>
      </w:r>
      <w:r w:rsidR="00E8389C" w:rsidRPr="003D08B0">
        <w:rPr>
          <w:rFonts w:eastAsia="Times New Roman"/>
          <w:szCs w:val="24"/>
          <w:lang w:eastAsia="hi-IN" w:bidi="hi-IN"/>
        </w:rPr>
        <w:t>dokonania zapłaty przyjmuje si</w:t>
      </w:r>
      <w:r w:rsidR="00E8389C" w:rsidRPr="003D08B0">
        <w:rPr>
          <w:rFonts w:eastAsia="TTE1BCD910t00"/>
          <w:szCs w:val="24"/>
          <w:lang w:eastAsia="hi-IN" w:bidi="hi-IN"/>
        </w:rPr>
        <w:t xml:space="preserve">ę </w:t>
      </w:r>
      <w:r w:rsidR="00E8389C" w:rsidRPr="003D08B0">
        <w:rPr>
          <w:rFonts w:eastAsia="Times New Roman"/>
          <w:szCs w:val="24"/>
          <w:lang w:eastAsia="hi-IN" w:bidi="hi-IN"/>
        </w:rPr>
        <w:t>dat</w:t>
      </w:r>
      <w:r w:rsidR="00E8389C" w:rsidRPr="003D08B0">
        <w:rPr>
          <w:rFonts w:eastAsia="TTE1BCD910t00"/>
          <w:szCs w:val="24"/>
          <w:lang w:eastAsia="hi-IN" w:bidi="hi-IN"/>
        </w:rPr>
        <w:t xml:space="preserve">ę uznania rachunku bankowego wskazanego na fakturze </w:t>
      </w:r>
      <w:proofErr w:type="spellStart"/>
      <w:r w:rsidR="00E8389C" w:rsidRPr="003D08B0">
        <w:rPr>
          <w:rFonts w:eastAsia="TTE1BCD910t00"/>
          <w:szCs w:val="24"/>
          <w:lang w:eastAsia="hi-IN" w:bidi="hi-IN"/>
        </w:rPr>
        <w:t>Vat</w:t>
      </w:r>
      <w:proofErr w:type="spellEnd"/>
      <w:r w:rsidR="00E8389C" w:rsidRPr="003D08B0">
        <w:rPr>
          <w:rFonts w:eastAsia="TTE1BCD910t00"/>
          <w:szCs w:val="24"/>
          <w:lang w:eastAsia="hi-IN" w:bidi="hi-IN"/>
        </w:rPr>
        <w:t>.</w:t>
      </w:r>
    </w:p>
    <w:p w:rsidR="003D08B0" w:rsidRPr="003D08B0" w:rsidRDefault="003D08B0" w:rsidP="003D08B0">
      <w:r>
        <w:rPr>
          <w:rFonts w:eastAsia="Times New Roman"/>
          <w:szCs w:val="24"/>
          <w:lang w:eastAsia="hi-IN" w:bidi="hi-IN"/>
        </w:rPr>
        <w:t>4.</w:t>
      </w:r>
      <w:r w:rsidRPr="003D08B0">
        <w:t xml:space="preserve"> </w:t>
      </w:r>
      <w:r>
        <w:t>W razie zwłoki w dokonaniu zapłaty Zamawiający obowiązany jest do zapłacenia odsetek  za opóźnienie , zgodnie z art.481 K.C.</w:t>
      </w:r>
    </w:p>
    <w:p w:rsidR="00E8389C" w:rsidRDefault="003D08B0" w:rsidP="00E8389C">
      <w:pPr>
        <w:tabs>
          <w:tab w:val="left" w:pos="225"/>
          <w:tab w:val="left" w:pos="705"/>
        </w:tabs>
        <w:spacing w:line="100" w:lineRule="atLeast"/>
        <w:ind w:left="240" w:hanging="360"/>
        <w:rPr>
          <w:szCs w:val="24"/>
          <w:lang w:eastAsia="hi-IN" w:bidi="hi-IN"/>
        </w:rPr>
      </w:pPr>
      <w:r>
        <w:rPr>
          <w:rFonts w:eastAsia="Times New Roman"/>
          <w:szCs w:val="24"/>
          <w:lang w:eastAsia="hi-IN" w:bidi="hi-IN"/>
        </w:rPr>
        <w:t>5</w:t>
      </w:r>
      <w:r w:rsidR="00E8389C">
        <w:rPr>
          <w:rFonts w:eastAsia="Times New Roman"/>
          <w:szCs w:val="24"/>
          <w:lang w:eastAsia="hi-IN" w:bidi="hi-IN"/>
        </w:rPr>
        <w:t xml:space="preserve">. </w:t>
      </w:r>
      <w:r w:rsidR="00E8389C">
        <w:rPr>
          <w:szCs w:val="24"/>
        </w:rPr>
        <w:t>Przelew wierzytelności wynikłych z niniejszej umowy może nastąpić po uzyskaniu pisemnej zgody Zamawiającego, poprzedzonej zgodą organu tworzącego.</w:t>
      </w:r>
    </w:p>
    <w:p w:rsidR="00E8389C" w:rsidRDefault="00E8389C" w:rsidP="00E8389C">
      <w:pPr>
        <w:tabs>
          <w:tab w:val="left" w:pos="225"/>
          <w:tab w:val="left" w:pos="705"/>
        </w:tabs>
        <w:spacing w:line="100" w:lineRule="atLeast"/>
        <w:ind w:left="240" w:hanging="360"/>
        <w:rPr>
          <w:szCs w:val="24"/>
          <w:lang w:eastAsia="hi-IN" w:bidi="hi-IN"/>
        </w:rPr>
      </w:pPr>
    </w:p>
    <w:p w:rsidR="00E8389C" w:rsidRDefault="00E8389C" w:rsidP="00E8389C">
      <w:pPr>
        <w:spacing w:line="100" w:lineRule="atLeast"/>
        <w:jc w:val="center"/>
        <w:rPr>
          <w:rFonts w:eastAsia="Times New Roman"/>
          <w:bCs/>
          <w:szCs w:val="24"/>
          <w:lang w:eastAsia="hi-IN" w:bidi="hi-IN"/>
        </w:rPr>
      </w:pPr>
      <w:r>
        <w:rPr>
          <w:rFonts w:eastAsia="Times New Roman"/>
          <w:bCs/>
          <w:szCs w:val="24"/>
          <w:lang w:eastAsia="hi-IN" w:bidi="hi-IN"/>
        </w:rPr>
        <w:t>§ 4.</w:t>
      </w:r>
    </w:p>
    <w:p w:rsidR="00232388" w:rsidRDefault="00232388" w:rsidP="00E8389C">
      <w:pPr>
        <w:spacing w:line="100" w:lineRule="atLeast"/>
        <w:jc w:val="center"/>
        <w:rPr>
          <w:rFonts w:eastAsia="Times New Roman"/>
          <w:bCs/>
          <w:szCs w:val="24"/>
          <w:lang w:eastAsia="hi-IN" w:bidi="hi-IN"/>
        </w:rPr>
      </w:pPr>
    </w:p>
    <w:p w:rsidR="00E8389C" w:rsidRDefault="00E8389C" w:rsidP="00E8389C">
      <w:pPr>
        <w:spacing w:line="100" w:lineRule="atLeast"/>
        <w:jc w:val="center"/>
        <w:rPr>
          <w:rFonts w:eastAsia="Times New Roman"/>
          <w:bCs/>
          <w:szCs w:val="24"/>
          <w:lang w:eastAsia="hi-IN" w:bidi="hi-IN"/>
        </w:rPr>
      </w:pPr>
      <w:r>
        <w:rPr>
          <w:rFonts w:eastAsia="Times New Roman"/>
          <w:bCs/>
          <w:szCs w:val="24"/>
          <w:lang w:eastAsia="hi-IN" w:bidi="hi-IN"/>
        </w:rPr>
        <w:t>WARUNKI GWARANCJI I SERWISU</w:t>
      </w:r>
    </w:p>
    <w:p w:rsidR="00E8389C" w:rsidRDefault="00E8389C" w:rsidP="00E8389C">
      <w:pPr>
        <w:tabs>
          <w:tab w:val="left" w:pos="240"/>
          <w:tab w:val="left" w:pos="435"/>
        </w:tabs>
        <w:spacing w:line="100" w:lineRule="atLeast"/>
        <w:ind w:left="240" w:hanging="255"/>
        <w:rPr>
          <w:rFonts w:eastAsia="Times New Roman"/>
          <w:szCs w:val="24"/>
          <w:lang w:eastAsia="hi-IN" w:bidi="hi-IN"/>
        </w:rPr>
      </w:pPr>
      <w:r>
        <w:rPr>
          <w:rFonts w:eastAsia="Times New Roman"/>
          <w:bCs/>
          <w:szCs w:val="24"/>
          <w:lang w:eastAsia="hi-IN" w:bidi="hi-IN"/>
        </w:rPr>
        <w:t xml:space="preserve">1. </w:t>
      </w:r>
      <w:r>
        <w:rPr>
          <w:rFonts w:eastAsia="Times New Roman"/>
          <w:szCs w:val="24"/>
          <w:lang w:eastAsia="hi-IN" w:bidi="hi-IN"/>
        </w:rPr>
        <w:t xml:space="preserve">Wykonawca  udziela ............... miesięcznej gwarancji na  dostarczone </w:t>
      </w:r>
      <w:r w:rsidR="00B802CA">
        <w:rPr>
          <w:rFonts w:eastAsia="Times New Roman"/>
          <w:szCs w:val="24"/>
          <w:lang w:eastAsia="hi-IN" w:bidi="hi-IN"/>
        </w:rPr>
        <w:t xml:space="preserve"> stoły operacyjne </w:t>
      </w:r>
      <w:r>
        <w:rPr>
          <w:rFonts w:eastAsia="Times New Roman"/>
          <w:szCs w:val="24"/>
          <w:lang w:eastAsia="hi-IN" w:bidi="hi-IN"/>
        </w:rPr>
        <w:t xml:space="preserve">  która rozpoczyna się  od dnia podpisania przez Zamawiającego bez zastrzeżeń Protokołu Przekazania i Montażu sprzętu  medycznego w siedzibie Zamawiającego.</w:t>
      </w:r>
    </w:p>
    <w:p w:rsidR="00E8389C" w:rsidRDefault="00E8389C" w:rsidP="00E8389C">
      <w:pPr>
        <w:widowControl w:val="0"/>
        <w:spacing w:line="100" w:lineRule="atLeast"/>
        <w:rPr>
          <w:szCs w:val="24"/>
          <w:lang w:eastAsia="hi-IN" w:bidi="hi-IN"/>
        </w:rPr>
      </w:pPr>
      <w:r>
        <w:rPr>
          <w:rFonts w:eastAsia="Times New Roman"/>
          <w:szCs w:val="24"/>
          <w:lang w:eastAsia="hi-IN" w:bidi="hi-IN"/>
        </w:rPr>
        <w:t xml:space="preserve">2. Odpowiedzialność z tytułu gwarancji obejmuje wszelkie wady urządzenia nie   wynikające  </w:t>
      </w:r>
    </w:p>
    <w:p w:rsidR="00E8389C" w:rsidRDefault="00E8389C" w:rsidP="00E8389C">
      <w:pPr>
        <w:widowControl w:val="0"/>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z winy Zamawiającego.</w:t>
      </w:r>
    </w:p>
    <w:p w:rsidR="00E8389C" w:rsidRDefault="00E8389C" w:rsidP="00E8389C">
      <w:pPr>
        <w:widowControl w:val="0"/>
        <w:tabs>
          <w:tab w:val="left" w:pos="330"/>
          <w:tab w:val="left" w:pos="345"/>
        </w:tabs>
        <w:spacing w:line="100" w:lineRule="atLeast"/>
        <w:rPr>
          <w:szCs w:val="24"/>
          <w:lang w:eastAsia="hi-IN" w:bidi="hi-IN"/>
        </w:rPr>
      </w:pPr>
      <w:r>
        <w:rPr>
          <w:rFonts w:eastAsia="Times New Roman"/>
          <w:szCs w:val="24"/>
          <w:lang w:eastAsia="hi-IN" w:bidi="hi-IN"/>
        </w:rPr>
        <w:t xml:space="preserve">3. W okresie gwarancji, Wykonawca jest zobowiązany dokonać nieodpłatnej naprawy albo    </w:t>
      </w:r>
    </w:p>
    <w:p w:rsidR="00E8389C" w:rsidRDefault="00E8389C" w:rsidP="00E8389C">
      <w:pPr>
        <w:widowControl w:val="0"/>
        <w:tabs>
          <w:tab w:val="left" w:pos="330"/>
          <w:tab w:val="left" w:pos="345"/>
        </w:tabs>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wymiany sprzętu medycznego lub jej poszczególnych części (podzespołów).</w:t>
      </w:r>
    </w:p>
    <w:p w:rsidR="00E8389C" w:rsidRDefault="00E8389C" w:rsidP="00E8389C">
      <w:pPr>
        <w:widowControl w:val="0"/>
        <w:tabs>
          <w:tab w:val="left" w:pos="330"/>
          <w:tab w:val="left" w:pos="345"/>
        </w:tabs>
        <w:spacing w:line="100" w:lineRule="atLeast"/>
        <w:rPr>
          <w:szCs w:val="24"/>
          <w:lang w:eastAsia="hi-IN" w:bidi="hi-IN"/>
        </w:rPr>
      </w:pPr>
      <w:r>
        <w:rPr>
          <w:rFonts w:eastAsia="Times New Roman"/>
          <w:szCs w:val="24"/>
          <w:lang w:eastAsia="hi-IN" w:bidi="hi-IN"/>
        </w:rPr>
        <w:t xml:space="preserve">4. Obsługa serwisowa gwarancyjna będzie prowadzona przez autoryzowany serwis </w:t>
      </w:r>
    </w:p>
    <w:p w:rsidR="00E8389C" w:rsidRDefault="00E8389C" w:rsidP="00E8389C">
      <w:pPr>
        <w:widowControl w:val="0"/>
        <w:tabs>
          <w:tab w:val="left" w:pos="330"/>
          <w:tab w:val="left" w:pos="345"/>
        </w:tabs>
        <w:spacing w:line="100" w:lineRule="atLeast"/>
        <w:rPr>
          <w:szCs w:val="24"/>
          <w:lang w:eastAsia="hi-IN" w:bidi="hi-IN"/>
        </w:rPr>
      </w:pPr>
      <w:r>
        <w:rPr>
          <w:szCs w:val="24"/>
          <w:lang w:eastAsia="hi-IN" w:bidi="hi-IN"/>
        </w:rPr>
        <w:t xml:space="preserve">    </w:t>
      </w:r>
      <w:r>
        <w:rPr>
          <w:rFonts w:eastAsia="Times New Roman"/>
          <w:szCs w:val="24"/>
          <w:lang w:eastAsia="hi-IN" w:bidi="hi-IN"/>
        </w:rPr>
        <w:t xml:space="preserve">techniczny.............................................................z siedzibą ............................................ </w:t>
      </w:r>
    </w:p>
    <w:p w:rsidR="00E8389C" w:rsidRDefault="00E8389C" w:rsidP="00E8389C">
      <w:pPr>
        <w:widowControl w:val="0"/>
        <w:tabs>
          <w:tab w:val="left" w:pos="330"/>
          <w:tab w:val="left" w:pos="345"/>
        </w:tabs>
        <w:spacing w:line="100" w:lineRule="atLeast"/>
        <w:rPr>
          <w:szCs w:val="24"/>
          <w:lang w:eastAsia="hi-IN" w:bidi="hi-IN"/>
        </w:rPr>
      </w:pPr>
      <w:r>
        <w:rPr>
          <w:szCs w:val="24"/>
          <w:lang w:eastAsia="hi-IN" w:bidi="hi-IN"/>
        </w:rPr>
        <w:lastRenderedPageBreak/>
        <w:t xml:space="preserve">    </w:t>
      </w:r>
      <w:r>
        <w:rPr>
          <w:rFonts w:eastAsia="Times New Roman"/>
          <w:szCs w:val="24"/>
          <w:lang w:eastAsia="hi-IN" w:bidi="hi-IN"/>
        </w:rPr>
        <w:t xml:space="preserve">O zmianie podmiotu świadczącego usługi serwisowe Wykonawca niezwłocznie powiadomi   </w:t>
      </w:r>
    </w:p>
    <w:p w:rsidR="00E8389C" w:rsidRDefault="00E8389C" w:rsidP="00E8389C">
      <w:pPr>
        <w:widowControl w:val="0"/>
        <w:tabs>
          <w:tab w:val="left" w:pos="330"/>
          <w:tab w:val="left" w:pos="345"/>
        </w:tabs>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Zamawiającego na piśmie.</w:t>
      </w:r>
    </w:p>
    <w:p w:rsidR="00E8389C" w:rsidRPr="003D08B0" w:rsidRDefault="00E8389C" w:rsidP="00E8389C">
      <w:pPr>
        <w:widowControl w:val="0"/>
        <w:tabs>
          <w:tab w:val="left" w:pos="330"/>
          <w:tab w:val="left" w:pos="345"/>
        </w:tabs>
        <w:spacing w:line="100" w:lineRule="atLeast"/>
        <w:rPr>
          <w:szCs w:val="24"/>
          <w:lang w:eastAsia="hi-IN" w:bidi="hi-IN"/>
        </w:rPr>
      </w:pPr>
      <w:r>
        <w:rPr>
          <w:rFonts w:eastAsia="Times New Roman"/>
          <w:szCs w:val="24"/>
          <w:lang w:eastAsia="hi-IN" w:bidi="hi-IN"/>
        </w:rPr>
        <w:t xml:space="preserve">5. Zamawiający upoważnia do zgłaszania awarii pracowników </w:t>
      </w:r>
      <w:r w:rsidR="003D08B0">
        <w:rPr>
          <w:rFonts w:eastAsia="Times New Roman"/>
          <w:szCs w:val="24"/>
          <w:lang w:eastAsia="hi-IN" w:bidi="hi-IN"/>
        </w:rPr>
        <w:t xml:space="preserve"> Sekcji Aparatury Medycznej. </w:t>
      </w:r>
      <w:r>
        <w:rPr>
          <w:rFonts w:eastAsia="Times New Roman"/>
          <w:szCs w:val="24"/>
          <w:lang w:eastAsia="hi-IN" w:bidi="hi-IN"/>
        </w:rPr>
        <w:t>Zgłaszanie awarii odbywać się będzie drogą telefoniczną i e-mailową na adres wskazany w Załączniku nr 1 do umowy.</w:t>
      </w:r>
    </w:p>
    <w:p w:rsidR="00E8389C" w:rsidRDefault="00E8389C" w:rsidP="00E8389C">
      <w:pPr>
        <w:widowControl w:val="0"/>
        <w:tabs>
          <w:tab w:val="left" w:pos="330"/>
          <w:tab w:val="left" w:pos="345"/>
        </w:tabs>
        <w:spacing w:line="100" w:lineRule="atLeast"/>
        <w:rPr>
          <w:rFonts w:eastAsia="Times New Roman"/>
          <w:szCs w:val="24"/>
          <w:lang w:eastAsia="hi-IN" w:bidi="hi-IN"/>
        </w:rPr>
      </w:pPr>
      <w:r>
        <w:rPr>
          <w:rFonts w:eastAsia="Times New Roman"/>
          <w:iCs/>
          <w:szCs w:val="24"/>
          <w:lang w:eastAsia="hi-IN" w:bidi="hi-IN"/>
        </w:rPr>
        <w:t>6. Szczegółowe warunki gwarancji określa załącznik nr 2 do niniejszej umowy.</w:t>
      </w:r>
    </w:p>
    <w:p w:rsidR="00E8389C" w:rsidRDefault="00E8389C"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szCs w:val="24"/>
          <w:lang w:eastAsia="hi-IN" w:bidi="hi-IN"/>
        </w:rPr>
        <w:t xml:space="preserve"> </w:t>
      </w:r>
      <w:r>
        <w:rPr>
          <w:rFonts w:eastAsia="Times New Roman"/>
          <w:szCs w:val="24"/>
          <w:lang w:eastAsia="hi-IN" w:bidi="hi-IN"/>
        </w:rPr>
        <w:t>§ 5.</w:t>
      </w:r>
    </w:p>
    <w:p w:rsidR="00B802CA" w:rsidRDefault="00B802CA"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KARY UMOWNE</w:t>
      </w:r>
    </w:p>
    <w:p w:rsidR="00B802CA" w:rsidRDefault="00B802CA" w:rsidP="00E8389C">
      <w:pPr>
        <w:spacing w:line="100" w:lineRule="atLeast"/>
        <w:jc w:val="center"/>
        <w:rPr>
          <w:rFonts w:eastAsia="Times New Roman"/>
          <w:szCs w:val="24"/>
          <w:lang w:eastAsia="hi-IN" w:bidi="hi-IN"/>
        </w:rPr>
      </w:pP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1. Wykonawca</w:t>
      </w:r>
      <w:r>
        <w:rPr>
          <w:rFonts w:eastAsia="Times New Roman"/>
          <w:i/>
          <w:szCs w:val="24"/>
          <w:lang w:eastAsia="hi-IN" w:bidi="hi-IN"/>
        </w:rPr>
        <w:t xml:space="preserve"> </w:t>
      </w:r>
      <w:r>
        <w:rPr>
          <w:rFonts w:eastAsia="Times New Roman"/>
          <w:szCs w:val="24"/>
          <w:lang w:eastAsia="hi-IN" w:bidi="hi-IN"/>
        </w:rPr>
        <w:t>zapłaci Zamawiającemu kary umowne:</w:t>
      </w:r>
    </w:p>
    <w:p w:rsidR="00E8389C" w:rsidRDefault="00E8389C" w:rsidP="00E8389C">
      <w:pPr>
        <w:widowControl w:val="0"/>
        <w:spacing w:line="100" w:lineRule="atLeast"/>
        <w:ind w:left="435" w:hanging="240"/>
        <w:rPr>
          <w:szCs w:val="24"/>
          <w:lang w:eastAsia="hi-IN" w:bidi="hi-IN"/>
        </w:rPr>
      </w:pPr>
      <w:r>
        <w:rPr>
          <w:rFonts w:eastAsia="Times New Roman"/>
          <w:szCs w:val="24"/>
          <w:lang w:eastAsia="hi-IN" w:bidi="hi-IN"/>
        </w:rPr>
        <w:t xml:space="preserve">1) za opóźnienie w zrealizowaniu wszystkich obowiązków określonych w § 2 ust. 1  </w:t>
      </w:r>
    </w:p>
    <w:p w:rsidR="00E8389C" w:rsidRDefault="00E8389C" w:rsidP="00E8389C">
      <w:pPr>
        <w:widowControl w:val="0"/>
        <w:spacing w:line="100" w:lineRule="atLeast"/>
        <w:ind w:left="435" w:hanging="240"/>
        <w:rPr>
          <w:szCs w:val="24"/>
          <w:lang w:eastAsia="hi-IN" w:bidi="hi-IN"/>
        </w:rPr>
      </w:pPr>
      <w:r>
        <w:rPr>
          <w:szCs w:val="24"/>
          <w:lang w:eastAsia="hi-IN" w:bidi="hi-IN"/>
        </w:rPr>
        <w:t xml:space="preserve">  </w:t>
      </w:r>
      <w:r>
        <w:rPr>
          <w:rFonts w:eastAsia="Times New Roman"/>
          <w:szCs w:val="24"/>
          <w:lang w:eastAsia="hi-IN" w:bidi="hi-IN"/>
        </w:rPr>
        <w:t xml:space="preserve">umowy - w wysokości 100,00zł (słownie: sto złotych </w:t>
      </w:r>
      <w:r>
        <w:rPr>
          <w:rFonts w:eastAsia="Times New Roman"/>
          <w:iCs/>
          <w:szCs w:val="24"/>
          <w:lang w:eastAsia="hi-IN" w:bidi="hi-IN"/>
        </w:rPr>
        <w:t>00/100</w:t>
      </w:r>
      <w:r>
        <w:rPr>
          <w:rFonts w:eastAsia="Times New Roman"/>
          <w:szCs w:val="24"/>
          <w:lang w:eastAsia="hi-IN" w:bidi="hi-IN"/>
        </w:rPr>
        <w:t xml:space="preserve">) za każdy dzień </w:t>
      </w:r>
    </w:p>
    <w:p w:rsidR="00E8389C" w:rsidRDefault="00E8389C" w:rsidP="00E8389C">
      <w:pPr>
        <w:widowControl w:val="0"/>
        <w:spacing w:line="100" w:lineRule="atLeast"/>
        <w:ind w:left="435" w:hanging="240"/>
        <w:rPr>
          <w:rFonts w:eastAsia="Times New Roman"/>
          <w:szCs w:val="24"/>
          <w:lang w:eastAsia="hi-IN" w:bidi="hi-IN"/>
        </w:rPr>
      </w:pPr>
      <w:r>
        <w:rPr>
          <w:szCs w:val="24"/>
          <w:lang w:eastAsia="hi-IN" w:bidi="hi-IN"/>
        </w:rPr>
        <w:t xml:space="preserve">   </w:t>
      </w:r>
      <w:r>
        <w:rPr>
          <w:rFonts w:eastAsia="Times New Roman"/>
          <w:szCs w:val="24"/>
          <w:lang w:eastAsia="hi-IN" w:bidi="hi-IN"/>
        </w:rPr>
        <w:t>opóźnienia;</w:t>
      </w:r>
    </w:p>
    <w:p w:rsidR="00E8389C" w:rsidRDefault="00E8389C" w:rsidP="00E8389C">
      <w:pPr>
        <w:widowControl w:val="0"/>
        <w:spacing w:line="100" w:lineRule="atLeast"/>
        <w:ind w:left="435" w:hanging="240"/>
        <w:rPr>
          <w:szCs w:val="24"/>
          <w:lang w:eastAsia="hi-IN" w:bidi="hi-IN"/>
        </w:rPr>
      </w:pPr>
      <w:r>
        <w:rPr>
          <w:rFonts w:eastAsia="Times New Roman"/>
          <w:szCs w:val="24"/>
          <w:lang w:eastAsia="hi-IN" w:bidi="hi-IN"/>
        </w:rPr>
        <w:t xml:space="preserve">2) za opóźnienie w wykonaniu naprawy gwarancyjnej względem terminu, o którym </w:t>
      </w:r>
    </w:p>
    <w:p w:rsidR="00E8389C" w:rsidRDefault="00E8389C" w:rsidP="00E8389C">
      <w:pPr>
        <w:widowControl w:val="0"/>
        <w:spacing w:line="100" w:lineRule="atLeast"/>
        <w:ind w:left="435" w:hanging="240"/>
        <w:rPr>
          <w:szCs w:val="24"/>
          <w:lang w:eastAsia="hi-IN" w:bidi="hi-IN"/>
        </w:rPr>
      </w:pPr>
      <w:r>
        <w:rPr>
          <w:szCs w:val="24"/>
          <w:lang w:eastAsia="hi-IN" w:bidi="hi-IN"/>
        </w:rPr>
        <w:t xml:space="preserve">    </w:t>
      </w:r>
      <w:r>
        <w:rPr>
          <w:rFonts w:eastAsia="Times New Roman"/>
          <w:szCs w:val="24"/>
          <w:lang w:eastAsia="hi-IN" w:bidi="hi-IN"/>
        </w:rPr>
        <w:t xml:space="preserve">mowa w warunkach gwarancji – w wysokości 50,00zł (słownie: pięćdziesiąt </w:t>
      </w:r>
    </w:p>
    <w:p w:rsidR="00E8389C" w:rsidRDefault="00E8389C" w:rsidP="00E8389C">
      <w:pPr>
        <w:widowControl w:val="0"/>
        <w:spacing w:line="100" w:lineRule="atLeast"/>
        <w:ind w:left="435" w:hanging="240"/>
        <w:rPr>
          <w:szCs w:val="24"/>
        </w:rPr>
      </w:pPr>
      <w:r>
        <w:rPr>
          <w:szCs w:val="24"/>
          <w:lang w:eastAsia="hi-IN" w:bidi="hi-IN"/>
        </w:rPr>
        <w:t xml:space="preserve">   </w:t>
      </w:r>
      <w:r>
        <w:rPr>
          <w:rFonts w:eastAsia="Times New Roman"/>
          <w:szCs w:val="24"/>
          <w:lang w:eastAsia="hi-IN" w:bidi="hi-IN"/>
        </w:rPr>
        <w:t>złotych</w:t>
      </w:r>
      <w:r>
        <w:rPr>
          <w:rFonts w:eastAsia="Times New Roman"/>
          <w:iCs/>
          <w:szCs w:val="24"/>
          <w:lang w:eastAsia="hi-IN" w:bidi="hi-IN"/>
        </w:rPr>
        <w:t>00/100</w:t>
      </w:r>
      <w:r>
        <w:rPr>
          <w:rFonts w:eastAsia="Times New Roman"/>
          <w:szCs w:val="24"/>
          <w:lang w:eastAsia="hi-IN" w:bidi="hi-IN"/>
        </w:rPr>
        <w:t xml:space="preserve">) za każdy dzień opóźnienia, </w:t>
      </w:r>
      <w:r>
        <w:rPr>
          <w:szCs w:val="24"/>
        </w:rPr>
        <w:t xml:space="preserve">o ile nie zostanie dostarczony tożsamy </w:t>
      </w:r>
    </w:p>
    <w:p w:rsidR="00E8389C" w:rsidRDefault="00E8389C" w:rsidP="00E8389C">
      <w:pPr>
        <w:widowControl w:val="0"/>
        <w:spacing w:line="100" w:lineRule="atLeast"/>
        <w:ind w:left="435" w:hanging="240"/>
        <w:rPr>
          <w:szCs w:val="24"/>
        </w:rPr>
      </w:pPr>
      <w:r>
        <w:rPr>
          <w:szCs w:val="24"/>
        </w:rPr>
        <w:t xml:space="preserve">   sprzęt na czas przedłużającej się naprawy zgodnie z warunkami gwarancji;</w:t>
      </w:r>
    </w:p>
    <w:p w:rsidR="00E8389C" w:rsidRDefault="00E8389C" w:rsidP="00E8389C">
      <w:pPr>
        <w:widowControl w:val="0"/>
        <w:spacing w:line="100" w:lineRule="atLeast"/>
        <w:ind w:left="435" w:hanging="240"/>
        <w:rPr>
          <w:rFonts w:eastAsia="Times New Roman"/>
          <w:szCs w:val="24"/>
          <w:lang w:eastAsia="hi-IN" w:bidi="hi-IN"/>
        </w:rPr>
      </w:pPr>
      <w:r>
        <w:rPr>
          <w:szCs w:val="24"/>
        </w:rPr>
        <w:t xml:space="preserve">3) </w:t>
      </w:r>
      <w:r>
        <w:rPr>
          <w:rFonts w:eastAsia="Times New Roman"/>
          <w:szCs w:val="24"/>
          <w:lang w:eastAsia="hi-IN" w:bidi="hi-IN"/>
        </w:rPr>
        <w:t>w przypadku odstąpienia od umowy lub rozwiązania umowy</w:t>
      </w:r>
      <w:r>
        <w:rPr>
          <w:rFonts w:eastAsia="Times New Roman"/>
          <w:i/>
          <w:szCs w:val="24"/>
          <w:lang w:eastAsia="hi-IN" w:bidi="hi-IN"/>
        </w:rPr>
        <w:t xml:space="preserve"> </w:t>
      </w:r>
      <w:r>
        <w:rPr>
          <w:rFonts w:eastAsia="Times New Roman"/>
          <w:szCs w:val="24"/>
          <w:lang w:eastAsia="hi-IN" w:bidi="hi-IN"/>
        </w:rPr>
        <w:t>z przyczyn, za które odpowiada Wykonawca - w wysokości 10%  wynagrodzenia brutto, o którym mowa w § 3 ust. 1 niniejszej umowy</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4) Zamawiający ma prawo dochodzić kar umownych poprzez potrącenie ich na podstawie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księgowej noty obciążeniowej z jakimikolwiek należnościami Wykonawcy, aż do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całkowitego zaspokojenia roszczeń. W przypadku braku możliwości zaspokojenia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roszczeń z tytułu kar umownych na zasadach określonych powyżej, księgowa nota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obciążeniowa płatna będzie do 14 dni od daty jej wystawienia przez Zamawiającego.</w:t>
      </w:r>
    </w:p>
    <w:p w:rsidR="00E8389C" w:rsidRDefault="00E8389C" w:rsidP="00E8389C">
      <w:pPr>
        <w:pStyle w:val="Akapitzlist"/>
        <w:widowControl w:val="0"/>
        <w:spacing w:line="100" w:lineRule="atLeast"/>
        <w:ind w:left="435" w:hanging="240"/>
        <w:rPr>
          <w:lang w:eastAsia="hi-IN" w:bidi="hi-IN"/>
        </w:rPr>
      </w:pPr>
      <w:r>
        <w:rPr>
          <w:lang w:eastAsia="hi-IN" w:bidi="hi-IN"/>
        </w:rPr>
        <w:t>5) W przypadku, gdy wysokość wyrządzonej szkody przewy</w:t>
      </w:r>
      <w:r>
        <w:rPr>
          <w:rFonts w:eastAsia="TTE1BCD910t00"/>
          <w:lang w:eastAsia="hi-IN" w:bidi="hi-IN"/>
        </w:rPr>
        <w:t>ż</w:t>
      </w:r>
      <w:r>
        <w:rPr>
          <w:lang w:eastAsia="hi-IN" w:bidi="hi-IN"/>
        </w:rPr>
        <w:t>sza naliczoną</w:t>
      </w:r>
      <w:r>
        <w:rPr>
          <w:rFonts w:eastAsia="TTE1BCD910t00"/>
          <w:lang w:eastAsia="hi-IN" w:bidi="hi-IN"/>
        </w:rPr>
        <w:t xml:space="preserve"> </w:t>
      </w:r>
      <w:r>
        <w:rPr>
          <w:lang w:eastAsia="hi-IN" w:bidi="hi-IN"/>
        </w:rPr>
        <w:t>kar</w:t>
      </w:r>
      <w:r>
        <w:rPr>
          <w:rFonts w:eastAsia="TTE1BCD910t00"/>
          <w:lang w:eastAsia="hi-IN" w:bidi="hi-IN"/>
        </w:rPr>
        <w:t xml:space="preserve">ę </w:t>
      </w:r>
      <w:r>
        <w:rPr>
          <w:lang w:eastAsia="hi-IN" w:bidi="hi-IN"/>
        </w:rPr>
        <w:t>umown</w:t>
      </w:r>
      <w:r>
        <w:rPr>
          <w:rFonts w:eastAsia="TTE1BCD910t00"/>
          <w:lang w:eastAsia="hi-IN" w:bidi="hi-IN"/>
        </w:rPr>
        <w:t xml:space="preserve">ą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Zamawiaj</w:t>
      </w:r>
      <w:r>
        <w:rPr>
          <w:rFonts w:eastAsia="TTE1BCD910t00"/>
          <w:lang w:eastAsia="hi-IN" w:bidi="hi-IN"/>
        </w:rPr>
        <w:t>ą</w:t>
      </w:r>
      <w:r>
        <w:rPr>
          <w:lang w:eastAsia="hi-IN" w:bidi="hi-IN"/>
        </w:rPr>
        <w:t xml:space="preserve">cy ma prawo </w:t>
      </w:r>
      <w:r>
        <w:rPr>
          <w:rFonts w:eastAsia="TTE1BCD910t00"/>
          <w:lang w:eastAsia="hi-IN" w:bidi="hi-IN"/>
        </w:rPr>
        <w:t>żą</w:t>
      </w:r>
      <w:r>
        <w:rPr>
          <w:lang w:eastAsia="hi-IN" w:bidi="hi-IN"/>
        </w:rPr>
        <w:t>da</w:t>
      </w:r>
      <w:r>
        <w:rPr>
          <w:rFonts w:eastAsia="TTE1BCD910t00"/>
          <w:lang w:eastAsia="hi-IN" w:bidi="hi-IN"/>
        </w:rPr>
        <w:t xml:space="preserve">ć </w:t>
      </w:r>
      <w:r>
        <w:rPr>
          <w:lang w:eastAsia="hi-IN" w:bidi="hi-IN"/>
        </w:rPr>
        <w:t>odszkodowania uzupełniaj</w:t>
      </w:r>
      <w:r>
        <w:rPr>
          <w:rFonts w:eastAsia="TTE1BCD910t00"/>
          <w:lang w:eastAsia="hi-IN" w:bidi="hi-IN"/>
        </w:rPr>
        <w:t>ą</w:t>
      </w:r>
      <w:r>
        <w:rPr>
          <w:lang w:eastAsia="hi-IN" w:bidi="hi-IN"/>
        </w:rPr>
        <w:t>cego na zasadach ogólnych.</w:t>
      </w:r>
    </w:p>
    <w:p w:rsidR="00E8389C" w:rsidRDefault="00E8389C" w:rsidP="00E8389C">
      <w:pPr>
        <w:spacing w:line="100" w:lineRule="atLeast"/>
        <w:rPr>
          <w:rFonts w:eastAsia="Times New Roman"/>
          <w:szCs w:val="24"/>
          <w:lang w:eastAsia="hi-IN" w:bidi="hi-IN"/>
        </w:rPr>
      </w:pPr>
    </w:p>
    <w:p w:rsidR="00E8389C" w:rsidRDefault="00E8389C" w:rsidP="00E8389C">
      <w:pPr>
        <w:jc w:val="center"/>
        <w:rPr>
          <w:rFonts w:eastAsia="Times New Roman"/>
          <w:szCs w:val="24"/>
          <w:lang w:eastAsia="hi-IN" w:bidi="hi-IN"/>
        </w:rPr>
      </w:pPr>
      <w:r>
        <w:rPr>
          <w:rFonts w:eastAsia="Times New Roman"/>
          <w:szCs w:val="24"/>
          <w:lang w:eastAsia="hi-IN" w:bidi="hi-IN"/>
        </w:rPr>
        <w:t>§ 6.</w:t>
      </w:r>
    </w:p>
    <w:p w:rsidR="00E8389C" w:rsidRDefault="00E8389C" w:rsidP="00E8389C">
      <w:pPr>
        <w:jc w:val="center"/>
        <w:rPr>
          <w:szCs w:val="24"/>
          <w:lang w:bidi="hi-IN"/>
        </w:rPr>
      </w:pPr>
      <w:r>
        <w:rPr>
          <w:rFonts w:eastAsia="Times New Roman"/>
          <w:szCs w:val="24"/>
          <w:lang w:eastAsia="hi-IN" w:bidi="hi-IN"/>
        </w:rPr>
        <w:t>ROZWIĄZANIE I ODSTAPIENIE OD UMOWY</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hAnsi="Times New Roman" w:cs="Times New Roman"/>
          <w:sz w:val="24"/>
          <w:szCs w:val="24"/>
          <w:lang w:bidi="hi-IN"/>
        </w:rPr>
        <w:t>1. W razie zaistnienia istotnej zmiany okoliczno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ci powoduj</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 xml:space="preserve">cej, </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e wykonanie umowy nie le</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 xml:space="preserve">y  </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w interesie publicznym, czego nie mo</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na było przewidzie</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 xml:space="preserve">w chwili zawarcia umowy,  </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Zamawiaj</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cy mo</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e odst</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pi</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od umowy w terminie 30 dni od powzi</w:t>
      </w:r>
      <w:r>
        <w:rPr>
          <w:rFonts w:ascii="Times New Roman" w:eastAsia="TTE1BCD910t00" w:hAnsi="Times New Roman" w:cs="Times New Roman"/>
          <w:sz w:val="24"/>
          <w:szCs w:val="24"/>
          <w:lang w:bidi="hi-IN"/>
        </w:rPr>
        <w:t>ę</w:t>
      </w:r>
      <w:r>
        <w:rPr>
          <w:rFonts w:ascii="Times New Roman" w:hAnsi="Times New Roman" w:cs="Times New Roman"/>
          <w:sz w:val="24"/>
          <w:szCs w:val="24"/>
          <w:lang w:bidi="hi-IN"/>
        </w:rPr>
        <w:t>cia wiadomo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 xml:space="preserve">ci o  </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powy</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szych okoliczno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 xml:space="preserve">ciach. W takim wypadku Wykonawca ma prawo </w:t>
      </w:r>
      <w:r>
        <w:rPr>
          <w:rFonts w:ascii="Times New Roman" w:eastAsia="TTE1BCD910t00" w:hAnsi="Times New Roman" w:cs="Times New Roman"/>
          <w:sz w:val="24"/>
          <w:szCs w:val="24"/>
          <w:lang w:bidi="hi-IN"/>
        </w:rPr>
        <w:t>żą</w:t>
      </w:r>
      <w:r>
        <w:rPr>
          <w:rFonts w:ascii="Times New Roman" w:hAnsi="Times New Roman" w:cs="Times New Roman"/>
          <w:sz w:val="24"/>
          <w:szCs w:val="24"/>
          <w:lang w:bidi="hi-IN"/>
        </w:rPr>
        <w:t>da</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 xml:space="preserve">jedynie </w:t>
      </w:r>
    </w:p>
    <w:p w:rsidR="00E8389C" w:rsidRDefault="00E8389C" w:rsidP="00E8389C">
      <w:pPr>
        <w:pStyle w:val="Nagwek10"/>
        <w:spacing w:before="0" w:after="0"/>
        <w:ind w:right="-142"/>
        <w:rPr>
          <w:rFonts w:ascii="Times New Roman" w:hAnsi="Times New Roman" w:cs="Times New Roman"/>
          <w:sz w:val="24"/>
          <w:szCs w:val="24"/>
          <w:lang w:eastAsia="hi-IN"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wynagrodzenia nale</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nego z tytułu wykonania cz</w:t>
      </w:r>
      <w:r>
        <w:rPr>
          <w:rFonts w:ascii="Times New Roman" w:eastAsia="TTE1BCD910t00" w:hAnsi="Times New Roman" w:cs="Times New Roman"/>
          <w:sz w:val="24"/>
          <w:szCs w:val="24"/>
          <w:lang w:bidi="hi-IN"/>
        </w:rPr>
        <w:t>ęś</w:t>
      </w:r>
      <w:r>
        <w:rPr>
          <w:rFonts w:ascii="Times New Roman" w:hAnsi="Times New Roman" w:cs="Times New Roman"/>
          <w:sz w:val="24"/>
          <w:szCs w:val="24"/>
          <w:lang w:bidi="hi-IN"/>
        </w:rPr>
        <w:t>ci umowy.</w:t>
      </w:r>
    </w:p>
    <w:p w:rsidR="00E8389C" w:rsidRDefault="00E8389C" w:rsidP="00E8389C">
      <w:pPr>
        <w:pStyle w:val="Nagwek10"/>
        <w:widowControl w:val="0"/>
        <w:spacing w:before="0" w:after="0"/>
        <w:ind w:right="-142"/>
        <w:rPr>
          <w:rFonts w:ascii="Times New Roman" w:eastAsia="Times New Roman" w:hAnsi="Times New Roman" w:cs="Times New Roman"/>
          <w:sz w:val="24"/>
          <w:szCs w:val="24"/>
          <w:lang w:eastAsia="hi-IN" w:bidi="hi-IN"/>
        </w:rPr>
      </w:pPr>
      <w:r>
        <w:rPr>
          <w:rFonts w:ascii="Times New Roman" w:hAnsi="Times New Roman" w:cs="Times New Roman"/>
          <w:sz w:val="24"/>
          <w:szCs w:val="24"/>
          <w:lang w:eastAsia="hi-IN" w:bidi="hi-IN"/>
        </w:rPr>
        <w:t xml:space="preserve">2. Zamawiający może rozwiązać umowę ze skutkiem natychmiastowym w przypadku, gdy   </w:t>
      </w:r>
    </w:p>
    <w:p w:rsidR="00E8389C" w:rsidRDefault="00E8389C" w:rsidP="00E8389C">
      <w:pPr>
        <w:pStyle w:val="Nagwek10"/>
        <w:widowControl w:val="0"/>
        <w:spacing w:before="0" w:after="0"/>
        <w:ind w:right="-142"/>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w:t>
      </w:r>
      <w:r>
        <w:rPr>
          <w:rFonts w:ascii="Times New Roman" w:hAnsi="Times New Roman" w:cs="Times New Roman"/>
          <w:sz w:val="24"/>
          <w:szCs w:val="24"/>
          <w:lang w:eastAsia="hi-IN" w:bidi="hi-IN"/>
        </w:rPr>
        <w:t>opóźnienie w zrealizowaniu dostawy przedmiotu  umowy przekroczy 14 dni kalendarzowych.</w:t>
      </w:r>
    </w:p>
    <w:p w:rsidR="00E8389C" w:rsidRDefault="009957C9" w:rsidP="009957C9">
      <w:pPr>
        <w:widowControl w:val="0"/>
        <w:tabs>
          <w:tab w:val="num" w:pos="397"/>
          <w:tab w:val="left" w:pos="5320"/>
        </w:tabs>
        <w:spacing w:line="100" w:lineRule="atLeast"/>
        <w:contextualSpacing/>
        <w:rPr>
          <w:lang w:eastAsia="hi-IN" w:bidi="hi-IN"/>
        </w:rPr>
      </w:pPr>
      <w:r>
        <w:rPr>
          <w:lang w:eastAsia="hi-IN" w:bidi="hi-IN"/>
        </w:rPr>
        <w:t xml:space="preserve">3. </w:t>
      </w:r>
      <w:r w:rsidR="00E8389C">
        <w:rPr>
          <w:lang w:eastAsia="hi-IN" w:bidi="hi-IN"/>
        </w:rPr>
        <w:t>Oświadczenie Zamawiającego o rozwiązaniu umowy zostanie wysłane listem poleconym na adres Wykonawcy podany w umowie.</w:t>
      </w:r>
    </w:p>
    <w:p w:rsidR="00E8389C" w:rsidRPr="00B802CA" w:rsidRDefault="009957C9" w:rsidP="009957C9">
      <w:pPr>
        <w:widowControl w:val="0"/>
        <w:tabs>
          <w:tab w:val="left" w:pos="5320"/>
        </w:tabs>
        <w:spacing w:line="100" w:lineRule="atLeast"/>
        <w:rPr>
          <w:rFonts w:eastAsia="Times New Roman"/>
          <w:szCs w:val="24"/>
          <w:lang w:eastAsia="hi-IN" w:bidi="hi-IN"/>
        </w:rPr>
      </w:pPr>
      <w:r>
        <w:rPr>
          <w:rFonts w:eastAsia="Times New Roman"/>
          <w:szCs w:val="24"/>
          <w:lang w:eastAsia="hi-IN" w:bidi="hi-IN"/>
        </w:rPr>
        <w:t xml:space="preserve">4. </w:t>
      </w:r>
      <w:r w:rsidR="00E8389C">
        <w:rPr>
          <w:rFonts w:eastAsia="Times New Roman"/>
          <w:szCs w:val="24"/>
          <w:lang w:eastAsia="hi-IN" w:bidi="hi-IN"/>
        </w:rPr>
        <w:t>Rozwiązanie umowy na podstawie ust. 2 niniejszego paragrafu nie zwalnia Wykonawcy od obowiązku zapłaty kar umownych i odszkodowań.</w:t>
      </w:r>
    </w:p>
    <w:p w:rsidR="00E8389C" w:rsidRDefault="00E8389C"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 7.</w:t>
      </w:r>
    </w:p>
    <w:p w:rsidR="00B802CA" w:rsidRDefault="00B802CA"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POSTANOWIENIA KOŃCOWE</w:t>
      </w:r>
    </w:p>
    <w:p w:rsidR="00E8389C" w:rsidRDefault="00E8389C" w:rsidP="003D08B0">
      <w:pPr>
        <w:spacing w:line="100" w:lineRule="atLeast"/>
        <w:rPr>
          <w:rFonts w:eastAsia="Times New Roman"/>
          <w:szCs w:val="24"/>
          <w:lang w:eastAsia="hi-IN" w:bidi="hi-IN"/>
        </w:rPr>
      </w:pPr>
      <w:r>
        <w:rPr>
          <w:rFonts w:eastAsia="Times New Roman"/>
          <w:szCs w:val="24"/>
          <w:lang w:eastAsia="hi-IN" w:bidi="hi-IN"/>
        </w:rPr>
        <w:t>1. W sprawach nieuregulowanych niniejszą umową mają zastosowanie odpowiednie przepisy ustawy - Prawo zamówień publicznych, ustawy o wyrobach medycznych i Kodeksu Cywilnego.</w:t>
      </w:r>
    </w:p>
    <w:p w:rsidR="00E8389C" w:rsidRDefault="00E8389C" w:rsidP="003D08B0">
      <w:pPr>
        <w:spacing w:line="100" w:lineRule="atLeast"/>
        <w:rPr>
          <w:rFonts w:eastAsia="Times New Roman"/>
          <w:szCs w:val="24"/>
          <w:lang w:eastAsia="hi-IN" w:bidi="hi-IN"/>
        </w:rPr>
      </w:pPr>
    </w:p>
    <w:p w:rsidR="00E8389C" w:rsidRDefault="00E8389C" w:rsidP="00E8389C">
      <w:pPr>
        <w:spacing w:line="100" w:lineRule="atLeast"/>
        <w:rPr>
          <w:szCs w:val="24"/>
          <w:lang w:eastAsia="hi-IN" w:bidi="hi-IN"/>
        </w:rPr>
      </w:pPr>
      <w:r>
        <w:rPr>
          <w:rFonts w:eastAsia="Times New Roman"/>
          <w:szCs w:val="24"/>
          <w:lang w:eastAsia="hi-IN" w:bidi="hi-IN"/>
        </w:rPr>
        <w:t xml:space="preserve">2.  W przypadku niejasności w zapisach niniejszej umowy Strony mogą odwołać się do   </w:t>
      </w:r>
    </w:p>
    <w:p w:rsidR="00E8389C" w:rsidRDefault="00E8389C" w:rsidP="00E8389C">
      <w:pPr>
        <w:spacing w:line="100" w:lineRule="atLeast"/>
        <w:rPr>
          <w:rFonts w:eastAsia="Arial Unicode MS"/>
          <w:szCs w:val="24"/>
          <w:lang w:eastAsia="hi-IN" w:bidi="hi-IN"/>
        </w:rPr>
      </w:pPr>
      <w:r>
        <w:rPr>
          <w:szCs w:val="24"/>
          <w:lang w:eastAsia="hi-IN" w:bidi="hi-IN"/>
        </w:rPr>
        <w:lastRenderedPageBreak/>
        <w:t xml:space="preserve">     </w:t>
      </w:r>
      <w:r>
        <w:rPr>
          <w:rFonts w:eastAsia="Times New Roman"/>
          <w:szCs w:val="24"/>
          <w:lang w:eastAsia="hi-IN" w:bidi="hi-IN"/>
        </w:rPr>
        <w:t>zapisów w Specyfikacji Istotnych Warunków Zamówienia.</w:t>
      </w:r>
    </w:p>
    <w:p w:rsidR="00E8389C" w:rsidRDefault="00E8389C" w:rsidP="00E8389C">
      <w:pPr>
        <w:spacing w:line="100" w:lineRule="atLeast"/>
        <w:rPr>
          <w:rFonts w:eastAsia="Arial Unicode MS"/>
          <w:szCs w:val="24"/>
          <w:lang w:eastAsia="hi-IN" w:bidi="hi-IN"/>
        </w:rPr>
      </w:pPr>
      <w:r>
        <w:rPr>
          <w:rFonts w:eastAsia="Arial Unicode MS"/>
          <w:szCs w:val="24"/>
          <w:lang w:eastAsia="hi-IN" w:bidi="hi-IN"/>
        </w:rPr>
        <w:t>3. Wykonawca nie może bez uzyskania wcześniejszej pisemnej zgody Zamawiającego, przelać  jakichkolwiek praw lub obowiązków wynikających z niniejszej umowy na osoby trzecie. Czynność prawna mająca na celu zmianę wierzyciela może nastąpić po wyrażeniu zgody przez podmiot tworzący Zamawiającego.</w:t>
      </w:r>
    </w:p>
    <w:p w:rsidR="00E8389C" w:rsidRDefault="00E8389C" w:rsidP="00E8389C">
      <w:pPr>
        <w:spacing w:line="100" w:lineRule="atLeast"/>
        <w:rPr>
          <w:rFonts w:eastAsia="Times New Roman"/>
          <w:szCs w:val="24"/>
          <w:lang w:eastAsia="hi-IN" w:bidi="hi-IN"/>
        </w:rPr>
      </w:pPr>
      <w:r>
        <w:rPr>
          <w:rFonts w:eastAsia="Arial Unicode MS"/>
          <w:szCs w:val="24"/>
          <w:lang w:eastAsia="hi-IN" w:bidi="hi-IN"/>
        </w:rPr>
        <w:t xml:space="preserve">4. </w:t>
      </w:r>
      <w:r>
        <w:rPr>
          <w:rFonts w:eastAsia="Times New Roman"/>
          <w:szCs w:val="24"/>
          <w:lang w:eastAsia="hi-IN" w:bidi="hi-IN"/>
        </w:rPr>
        <w:t>Wszelkie spory wynikłe na tle realizacji umowy będzie rozstrzygał sąd powszechny właściwy dla siedziby Zamawiającego.</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5. W sprawach związanych z realizacją niniejszej umowy, w tym także do podpisania Protokołu Przekazania i montażu przedmiotu umowy, Wykonawca powołuje koordynatora w osobie:....................., a Zamawiaj</w:t>
      </w:r>
      <w:r w:rsidR="00B802CA">
        <w:rPr>
          <w:rFonts w:eastAsia="Times New Roman"/>
          <w:szCs w:val="24"/>
          <w:lang w:eastAsia="hi-IN" w:bidi="hi-IN"/>
        </w:rPr>
        <w:t>ący koordynatora w osobie: …………………..</w:t>
      </w:r>
      <w:r>
        <w:rPr>
          <w:rFonts w:eastAsia="Times New Roman"/>
          <w:szCs w:val="24"/>
          <w:lang w:eastAsia="hi-IN" w:bidi="hi-IN"/>
        </w:rPr>
        <w:t>.</w:t>
      </w:r>
      <w:r w:rsidR="00B802CA">
        <w:rPr>
          <w:rFonts w:eastAsia="Times New Roman"/>
          <w:szCs w:val="24"/>
          <w:lang w:eastAsia="hi-IN" w:bidi="hi-IN"/>
        </w:rPr>
        <w:t>.........</w:t>
      </w:r>
      <w:r>
        <w:rPr>
          <w:rFonts w:eastAsia="Times New Roman"/>
          <w:szCs w:val="24"/>
          <w:lang w:eastAsia="hi-IN" w:bidi="hi-IN"/>
        </w:rPr>
        <w:t xml:space="preserve"> Bez odrębnego, pisemnego upoważnienia wystawionego przez Stronę koordynatorzy wyznaczeni przez Strony nie mają prawa do składania oświadczeń woli, a w tym także do dokonywania jakichkolwiek zmian umowy.</w:t>
      </w:r>
    </w:p>
    <w:p w:rsidR="00E8389C" w:rsidRDefault="00E8389C" w:rsidP="00E8389C">
      <w:pPr>
        <w:widowControl w:val="0"/>
        <w:spacing w:line="100" w:lineRule="atLeast"/>
        <w:rPr>
          <w:rFonts w:eastAsia="Arial Unicode MS"/>
          <w:szCs w:val="24"/>
          <w:lang w:eastAsia="hi-IN" w:bidi="hi-IN"/>
        </w:rPr>
      </w:pPr>
      <w:r>
        <w:rPr>
          <w:rFonts w:eastAsia="Times New Roman"/>
          <w:szCs w:val="24"/>
          <w:lang w:eastAsia="hi-IN" w:bidi="hi-IN"/>
        </w:rPr>
        <w:t>6. Umowę sporządzono w dwóch jednobrzmiących egzemplarzach, po jednym dla każdej ze stron.</w:t>
      </w:r>
    </w:p>
    <w:p w:rsidR="00E8389C" w:rsidRDefault="00E8389C" w:rsidP="00E8389C">
      <w:pPr>
        <w:widowControl w:val="0"/>
        <w:spacing w:line="100" w:lineRule="atLeast"/>
        <w:rPr>
          <w:rFonts w:eastAsia="Arial Unicode MS"/>
          <w:szCs w:val="24"/>
          <w:lang w:eastAsia="hi-IN" w:bidi="hi-IN"/>
        </w:rPr>
      </w:pPr>
    </w:p>
    <w:p w:rsidR="00E8389C" w:rsidRDefault="00E8389C" w:rsidP="00E8389C">
      <w:pPr>
        <w:widowControl w:val="0"/>
        <w:spacing w:line="100" w:lineRule="atLeast"/>
        <w:rPr>
          <w:rFonts w:eastAsia="Arial Unicode MS"/>
          <w:szCs w:val="24"/>
          <w:lang w:eastAsia="hi-IN" w:bidi="hi-IN"/>
        </w:rPr>
      </w:pPr>
    </w:p>
    <w:p w:rsidR="00E8389C" w:rsidRDefault="00E8389C" w:rsidP="00E8389C">
      <w:pPr>
        <w:widowControl w:val="0"/>
        <w:spacing w:line="100" w:lineRule="atLeast"/>
        <w:rPr>
          <w:rFonts w:eastAsia="Times New Roman"/>
          <w:szCs w:val="24"/>
          <w:lang w:eastAsia="hi-IN" w:bidi="hi-IN"/>
        </w:rPr>
      </w:pPr>
      <w:r>
        <w:rPr>
          <w:rFonts w:eastAsia="Arial Unicode MS"/>
          <w:szCs w:val="24"/>
          <w:lang w:eastAsia="hi-IN" w:bidi="hi-IN"/>
        </w:rPr>
        <w:t>Załącznik do umowy:</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 xml:space="preserve">1) wymagane parametry techniczne </w:t>
      </w:r>
    </w:p>
    <w:p w:rsidR="00E8389C" w:rsidRDefault="00E8389C" w:rsidP="00E8389C">
      <w:pPr>
        <w:spacing w:line="100" w:lineRule="atLeast"/>
        <w:rPr>
          <w:rFonts w:eastAsia="Times New Roman"/>
          <w:bCs/>
          <w:szCs w:val="24"/>
          <w:lang w:eastAsia="hi-IN" w:bidi="hi-IN"/>
        </w:rPr>
      </w:pPr>
      <w:r>
        <w:rPr>
          <w:rFonts w:eastAsia="Times New Roman"/>
          <w:szCs w:val="24"/>
          <w:lang w:eastAsia="hi-IN" w:bidi="hi-IN"/>
        </w:rPr>
        <w:t>2) warunki gwarancji i serwisu</w:t>
      </w:r>
    </w:p>
    <w:p w:rsidR="00E8389C" w:rsidRDefault="00E8389C" w:rsidP="00E8389C">
      <w:pPr>
        <w:keepNext/>
        <w:tabs>
          <w:tab w:val="left" w:pos="708"/>
        </w:tabs>
        <w:spacing w:line="100" w:lineRule="atLeast"/>
        <w:jc w:val="center"/>
        <w:rPr>
          <w:rFonts w:eastAsia="Times New Roman"/>
          <w:bCs/>
          <w:szCs w:val="24"/>
          <w:lang w:eastAsia="hi-IN" w:bidi="hi-IN"/>
        </w:rPr>
      </w:pPr>
    </w:p>
    <w:p w:rsidR="00E8389C" w:rsidRDefault="00E8389C" w:rsidP="00E8389C">
      <w:pPr>
        <w:keepNext/>
        <w:tabs>
          <w:tab w:val="left" w:pos="708"/>
        </w:tabs>
        <w:spacing w:line="100" w:lineRule="atLeast"/>
        <w:rPr>
          <w:rFonts w:ascii="Arial Narrow" w:hAnsi="Arial Narrow" w:cs="Arial Narrow"/>
          <w:i/>
        </w:rPr>
      </w:pPr>
      <w:r>
        <w:rPr>
          <w:rFonts w:ascii="Arial Narrow" w:eastAsia="Times New Roman" w:hAnsi="Arial Narrow" w:cs="Arial Narrow"/>
          <w:b/>
          <w:bCs/>
          <w:i/>
          <w:szCs w:val="24"/>
          <w:lang w:eastAsia="hi-IN" w:bidi="hi-IN"/>
        </w:rPr>
        <w:t xml:space="preserve">Wykonawca  </w:t>
      </w:r>
      <w:r>
        <w:rPr>
          <w:rFonts w:ascii="Arial Narrow" w:eastAsia="Times New Roman" w:hAnsi="Arial Narrow" w:cs="Arial Narrow"/>
          <w:b/>
          <w:bCs/>
          <w:i/>
          <w:szCs w:val="24"/>
          <w:lang w:eastAsia="hi-IN" w:bidi="hi-IN"/>
        </w:rPr>
        <w:tab/>
        <w:t xml:space="preserve">                                                                             </w:t>
      </w:r>
      <w:r w:rsidR="00B802CA">
        <w:rPr>
          <w:rFonts w:ascii="Arial Narrow" w:eastAsia="Times New Roman" w:hAnsi="Arial Narrow" w:cs="Arial Narrow"/>
          <w:b/>
          <w:bCs/>
          <w:i/>
          <w:szCs w:val="24"/>
          <w:lang w:eastAsia="hi-IN" w:bidi="hi-IN"/>
        </w:rPr>
        <w:t xml:space="preserve">    </w:t>
      </w:r>
      <w:r>
        <w:rPr>
          <w:rFonts w:ascii="Arial Narrow" w:eastAsia="Times New Roman" w:hAnsi="Arial Narrow" w:cs="Arial Narrow"/>
          <w:b/>
          <w:bCs/>
          <w:i/>
          <w:szCs w:val="24"/>
          <w:lang w:eastAsia="hi-IN" w:bidi="hi-IN"/>
        </w:rPr>
        <w:t xml:space="preserve">                    </w:t>
      </w:r>
      <w:r>
        <w:rPr>
          <w:rFonts w:ascii="Arial Narrow" w:eastAsia="Times New Roman" w:hAnsi="Arial Narrow" w:cs="Arial Narrow"/>
          <w:b/>
          <w:bCs/>
          <w:i/>
          <w:szCs w:val="24"/>
          <w:lang w:eastAsia="hi-IN" w:bidi="hi-IN"/>
        </w:rPr>
        <w:tab/>
        <w:t xml:space="preserve"> Zamawiający</w:t>
      </w:r>
    </w:p>
    <w:p w:rsidR="00E8389C" w:rsidRDefault="00E8389C" w:rsidP="00E8389C">
      <w:pPr>
        <w:ind w:left="3545"/>
        <w:rPr>
          <w:rFonts w:ascii="Arial Narrow" w:hAnsi="Arial Narrow" w:cs="Arial Narrow"/>
          <w:i/>
        </w:rPr>
      </w:pPr>
    </w:p>
    <w:p w:rsidR="00E8389C" w:rsidRDefault="00E8389C" w:rsidP="00E8389C">
      <w:pPr>
        <w:ind w:left="3545"/>
        <w:rPr>
          <w:rFonts w:ascii="Arial Narrow" w:hAnsi="Arial Narrow" w:cs="Arial Narrow"/>
          <w:i/>
        </w:rPr>
      </w:pPr>
    </w:p>
    <w:p w:rsidR="00E8389C" w:rsidRDefault="00E8389C" w:rsidP="00E8389C"/>
    <w:p w:rsidR="00E8389C" w:rsidRDefault="00A03056">
      <w:pPr>
        <w:widowControl w:val="0"/>
        <w:tabs>
          <w:tab w:val="left" w:pos="5812"/>
        </w:tabs>
        <w:rPr>
          <w:rFonts w:eastAsia="Times New Roman" w:cs="Times New Roman"/>
          <w:bCs/>
          <w:color w:val="000000"/>
          <w:szCs w:val="24"/>
        </w:rPr>
      </w:pPr>
      <w:r w:rsidRPr="00A03056">
        <w:rPr>
          <w:rFonts w:eastAsia="Times New Roman" w:cs="Times New Roman"/>
          <w:bCs/>
          <w:color w:val="000000"/>
          <w:szCs w:val="24"/>
        </w:rPr>
        <w:t xml:space="preserve">                   </w:t>
      </w:r>
      <w:r w:rsidR="00E65037" w:rsidRPr="00A03056">
        <w:rPr>
          <w:rFonts w:eastAsia="Times New Roman" w:cs="Times New Roman"/>
          <w:bCs/>
          <w:color w:val="000000"/>
          <w:szCs w:val="24"/>
        </w:rPr>
        <w:t xml:space="preserve"> </w:t>
      </w: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sectPr w:rsidR="00E8389C" w:rsidSect="00AA68B6">
      <w:headerReference w:type="even" r:id="rId13"/>
      <w:headerReference w:type="default" r:id="rId14"/>
      <w:footerReference w:type="even" r:id="rId15"/>
      <w:footerReference w:type="default" r:id="rId16"/>
      <w:headerReference w:type="first" r:id="rId17"/>
      <w:footerReference w:type="first" r:id="rId18"/>
      <w:pgSz w:w="11906" w:h="16838"/>
      <w:pgMar w:top="1417" w:right="1421" w:bottom="776" w:left="1410" w:header="708" w:footer="720"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DC" w:rsidRDefault="00366BDC">
      <w:r>
        <w:separator/>
      </w:r>
    </w:p>
  </w:endnote>
  <w:endnote w:type="continuationSeparator" w:id="0">
    <w:p w:rsidR="00366BDC" w:rsidRDefault="00366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PTHGHU+FrutigerCondPl-Light">
    <w:altName w:val="Arial"/>
    <w:charset w:val="EE"/>
    <w:family w:val="swiss"/>
    <w:pitch w:val="default"/>
    <w:sig w:usb0="00000000" w:usb1="00000000" w:usb2="00000000" w:usb3="00000000" w:csb0="00000000" w:csb1="00000000"/>
  </w:font>
  <w:font w:name="PQNQHU+ZapfHumnstPL-Bold">
    <w:altName w:val="Zapf Humnst PL"/>
    <w:charset w:val="EE"/>
    <w:family w:val="swiss"/>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ttawa">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QQNXO+ZapfHumnstPL-Roman">
    <w:altName w:val="Times New Roman"/>
    <w:charset w:val="EE"/>
    <w:family w:val="roman"/>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TT731o00">
    <w:charset w:val="EE"/>
    <w:family w:val="auto"/>
    <w:pitch w:val="default"/>
    <w:sig w:usb0="00000000" w:usb1="00000000" w:usb2="00000000" w:usb3="00000000" w:csb0="00000000" w:csb1="00000000"/>
  </w:font>
  <w:font w:name="TT72Eo00">
    <w:charset w:val="EE"/>
    <w:family w:val="auto"/>
    <w:pitch w:val="default"/>
    <w:sig w:usb0="00000000" w:usb1="00000000" w:usb2="00000000" w:usb3="00000000" w:csb0="00000000" w:csb1="00000000"/>
  </w:font>
  <w:font w:name="TT72Fo00">
    <w:charset w:val="EE"/>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A17808t00">
    <w:charset w:val="EE"/>
    <w:family w:val="auto"/>
    <w:pitch w:val="variable"/>
    <w:sig w:usb0="00000000" w:usb1="00000000" w:usb2="00000000" w:usb3="00000000" w:csb0="00000000" w:csb1="00000000"/>
  </w:font>
  <w:font w:name="Times-Bold">
    <w:charset w:val="00"/>
    <w:family w:val="auto"/>
    <w:pitch w:val="default"/>
    <w:sig w:usb0="00000000" w:usb1="00000000" w:usb2="00000000" w:usb3="00000000" w:csb0="00000000" w:csb1="00000000"/>
  </w:font>
  <w:font w:name="TTE1BCD910t00">
    <w:altName w:val="MS Mincho"/>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FA" w:rsidRDefault="00EC57F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FA" w:rsidRDefault="00EC57FA">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FA" w:rsidRDefault="00EC57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DC" w:rsidRDefault="00366BDC">
      <w:r>
        <w:separator/>
      </w:r>
    </w:p>
  </w:footnote>
  <w:footnote w:type="continuationSeparator" w:id="0">
    <w:p w:rsidR="00366BDC" w:rsidRDefault="00366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FA" w:rsidRDefault="00EC57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FA" w:rsidRDefault="00EC57F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FA" w:rsidRDefault="00EC57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Calibri"/>
        <w:b/>
        <w:szCs w:val="24"/>
      </w:rPr>
    </w:lvl>
    <w:lvl w:ilvl="1">
      <w:start w:val="1"/>
      <w:numFmt w:val="none"/>
      <w:suff w:val="nothing"/>
      <w:lvlText w:val=""/>
      <w:lvlJc w:val="left"/>
      <w:pPr>
        <w:tabs>
          <w:tab w:val="num" w:pos="0"/>
        </w:tabs>
        <w:ind w:left="576" w:hanging="576"/>
      </w:pPr>
      <w:rPr>
        <w:rFonts w:eastAsia="Times New Roman" w:cs="Times New Roman"/>
        <w:szCs w:val="24"/>
        <w:lang w:eastAsia="hi-IN" w:bidi="hi-I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cs="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Calibri"/>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09"/>
        </w:tabs>
        <w:ind w:left="720" w:hanging="360"/>
      </w:pPr>
      <w:rPr>
        <w:rFonts w:eastAsia="Times New Roman" w:cs="Calibri"/>
        <w:b/>
        <w:bCs/>
        <w:color w:val="000000"/>
        <w:szCs w:val="24"/>
        <w:lang w:eastAsia="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szCs w:val="24"/>
        <w:lang w:eastAsia="hi-IN" w:bidi="hi-IN"/>
      </w:rPr>
    </w:lvl>
    <w:lvl w:ilvl="1">
      <w:start w:val="1"/>
      <w:numFmt w:val="bullet"/>
      <w:lvlText w:val=""/>
      <w:lvlJc w:val="left"/>
      <w:pPr>
        <w:tabs>
          <w:tab w:val="num" w:pos="0"/>
        </w:tabs>
        <w:ind w:left="1440" w:hanging="360"/>
      </w:pPr>
      <w:rPr>
        <w:rFonts w:ascii="Symbol" w:hAnsi="Symbol" w:cs="Symbol"/>
        <w:b/>
        <w:szCs w:val="24"/>
        <w:lang w:eastAsia="hi-IN" w:bidi="hi-I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Cs w:val="24"/>
        <w:lang w:eastAsia="hi-IN" w:bidi="hi-I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Cs w:val="24"/>
        <w:lang w:eastAsia="hi-IN" w:bidi="hi-I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Calibri"/>
        <w:b/>
        <w:bCs/>
        <w:color w:val="0066CC"/>
        <w:szCs w:val="24"/>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eastAsia="Times New Roman" w:cs="Calibri"/>
        <w:b/>
        <w:bCs/>
        <w:color w:val="000000"/>
        <w:szCs w:val="24"/>
        <w:lang w:eastAsia="pl-PL"/>
      </w:rPr>
    </w:lvl>
  </w:abstractNum>
  <w:abstractNum w:abstractNumId="9">
    <w:nsid w:val="0000000A"/>
    <w:multiLevelType w:val="singleLevel"/>
    <w:tmpl w:val="0000000A"/>
    <w:name w:val="WW8Num10"/>
    <w:lvl w:ilvl="0">
      <w:start w:val="1"/>
      <w:numFmt w:val="decimal"/>
      <w:lvlText w:val="%1)"/>
      <w:lvlJc w:val="left"/>
      <w:pPr>
        <w:tabs>
          <w:tab w:val="num" w:pos="0"/>
        </w:tabs>
        <w:ind w:left="1080" w:hanging="360"/>
      </w:pPr>
      <w:rPr>
        <w:rFonts w:cs="Calibri"/>
        <w:szCs w:val="24"/>
      </w:rPr>
    </w:lvl>
  </w:abstractNum>
  <w:abstractNum w:abstractNumId="10">
    <w:nsid w:val="0000000B"/>
    <w:multiLevelType w:val="singleLevel"/>
    <w:tmpl w:val="0000000B"/>
    <w:name w:val="WW8Num11"/>
    <w:lvl w:ilvl="0">
      <w:start w:val="1"/>
      <w:numFmt w:val="decimal"/>
      <w:lvlText w:val="%1)"/>
      <w:lvlJc w:val="left"/>
      <w:pPr>
        <w:tabs>
          <w:tab w:val="num" w:pos="0"/>
        </w:tabs>
        <w:ind w:left="1434" w:hanging="360"/>
      </w:pPr>
      <w:rPr>
        <w:rFonts w:eastAsia="Times New Roman" w:cs="Calibri"/>
        <w:bCs/>
        <w:color w:val="000000"/>
        <w:szCs w:val="24"/>
        <w:lang w:eastAsia="pl-P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cs="Calibri"/>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Calibri"/>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Calibri"/>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bullet"/>
      <w:lvlText w:val=""/>
      <w:lvlJc w:val="left"/>
      <w:pPr>
        <w:tabs>
          <w:tab w:val="num" w:pos="0"/>
        </w:tabs>
        <w:ind w:left="1854" w:hanging="360"/>
      </w:pPr>
      <w:rPr>
        <w:rFonts w:ascii="Symbol" w:hAnsi="Symbol" w:cs="Symbol"/>
        <w:color w:val="000000"/>
        <w:szCs w:val="24"/>
      </w:rPr>
    </w:lvl>
  </w:abstractNum>
  <w:abstractNum w:abstractNumId="14">
    <w:nsid w:val="0000000F"/>
    <w:multiLevelType w:val="multilevel"/>
    <w:tmpl w:val="0000000F"/>
    <w:name w:val="WW8Num15"/>
    <w:lvl w:ilvl="0">
      <w:start w:val="1"/>
      <w:numFmt w:val="decimal"/>
      <w:lvlText w:val="%1)"/>
      <w:lvlJc w:val="left"/>
      <w:pPr>
        <w:tabs>
          <w:tab w:val="num" w:pos="0"/>
        </w:tabs>
        <w:ind w:left="480" w:hanging="360"/>
      </w:pPr>
    </w:lvl>
    <w:lvl w:ilvl="1">
      <w:start w:val="1"/>
      <w:numFmt w:val="decimal"/>
      <w:lvlText w:val="%2."/>
      <w:lvlJc w:val="left"/>
      <w:pPr>
        <w:tabs>
          <w:tab w:val="num" w:pos="1080"/>
        </w:tabs>
        <w:ind w:left="1080" w:hanging="360"/>
      </w:pPr>
      <w:rPr>
        <w:rFonts w:cs="Calibri"/>
        <w:b/>
        <w:color w:val="0066CC"/>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color w:val="auto"/>
        <w:szCs w:val="24"/>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Calibri"/>
        <w:iCs/>
        <w:color w:val="auto"/>
        <w:lang w:val="pl-PL" w:eastAsia="pl-PL"/>
      </w:rPr>
    </w:lvl>
  </w:abstractNum>
  <w:abstractNum w:abstractNumId="17">
    <w:nsid w:val="00000012"/>
    <w:multiLevelType w:val="multilevel"/>
    <w:tmpl w:val="00000012"/>
    <w:name w:val="WW8Num18"/>
    <w:lvl w:ilvl="0">
      <w:start w:val="1"/>
      <w:numFmt w:val="decimal"/>
      <w:lvlText w:val="%1."/>
      <w:lvlJc w:val="left"/>
      <w:pPr>
        <w:tabs>
          <w:tab w:val="num" w:pos="349"/>
        </w:tabs>
        <w:ind w:left="1069" w:hanging="360"/>
      </w:pPr>
    </w:lvl>
    <w:lvl w:ilvl="1">
      <w:start w:val="1"/>
      <w:numFmt w:val="lowerLetter"/>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4"/>
    <w:multiLevelType w:val="multilevel"/>
    <w:tmpl w:val="00000014"/>
    <w:name w:val="WW8Num2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10E42594"/>
    <w:multiLevelType w:val="hybridMultilevel"/>
    <w:tmpl w:val="EC145B36"/>
    <w:lvl w:ilvl="0" w:tplc="B4023112">
      <w:start w:val="1"/>
      <w:numFmt w:val="lowerLetter"/>
      <w:lvlText w:val="%1)"/>
      <w:lvlJc w:val="left"/>
      <w:pPr>
        <w:ind w:left="1070" w:hanging="360"/>
      </w:pPr>
      <w:rPr>
        <w:rFonts w:eastAsia="SimSun" w:hint="default"/>
      </w:r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1">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2">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5C3056"/>
    <w:multiLevelType w:val="hybridMultilevel"/>
    <w:tmpl w:val="9EE07AD4"/>
    <w:lvl w:ilvl="0" w:tplc="B0E497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165B8"/>
    <w:rsid w:val="00026273"/>
    <w:rsid w:val="0007225F"/>
    <w:rsid w:val="00073603"/>
    <w:rsid w:val="000B5B17"/>
    <w:rsid w:val="000D17FE"/>
    <w:rsid w:val="001165B8"/>
    <w:rsid w:val="00117FE7"/>
    <w:rsid w:val="00173469"/>
    <w:rsid w:val="0017759E"/>
    <w:rsid w:val="00185211"/>
    <w:rsid w:val="001A3A6E"/>
    <w:rsid w:val="001A3FAC"/>
    <w:rsid w:val="001B6990"/>
    <w:rsid w:val="001B72F3"/>
    <w:rsid w:val="001F657D"/>
    <w:rsid w:val="00203EBA"/>
    <w:rsid w:val="00232388"/>
    <w:rsid w:val="00234906"/>
    <w:rsid w:val="00251AAC"/>
    <w:rsid w:val="002722EA"/>
    <w:rsid w:val="00295454"/>
    <w:rsid w:val="002A4065"/>
    <w:rsid w:val="002A4816"/>
    <w:rsid w:val="00365818"/>
    <w:rsid w:val="00366BDC"/>
    <w:rsid w:val="00373CEC"/>
    <w:rsid w:val="003955F5"/>
    <w:rsid w:val="003A37E4"/>
    <w:rsid w:val="003B3D9E"/>
    <w:rsid w:val="003D08B0"/>
    <w:rsid w:val="003D7D7F"/>
    <w:rsid w:val="003E77BF"/>
    <w:rsid w:val="0041710E"/>
    <w:rsid w:val="00423B81"/>
    <w:rsid w:val="0043762A"/>
    <w:rsid w:val="004623B0"/>
    <w:rsid w:val="004F49E8"/>
    <w:rsid w:val="0051478A"/>
    <w:rsid w:val="00522468"/>
    <w:rsid w:val="00530CBE"/>
    <w:rsid w:val="00573F96"/>
    <w:rsid w:val="005E7B8B"/>
    <w:rsid w:val="006477E9"/>
    <w:rsid w:val="0065047E"/>
    <w:rsid w:val="006B0B4D"/>
    <w:rsid w:val="006C7336"/>
    <w:rsid w:val="006F4216"/>
    <w:rsid w:val="00710339"/>
    <w:rsid w:val="007667FE"/>
    <w:rsid w:val="007868B3"/>
    <w:rsid w:val="00794A75"/>
    <w:rsid w:val="007B1297"/>
    <w:rsid w:val="007B160C"/>
    <w:rsid w:val="007B1E74"/>
    <w:rsid w:val="007B5CA6"/>
    <w:rsid w:val="007F7ED0"/>
    <w:rsid w:val="008010E5"/>
    <w:rsid w:val="00804C67"/>
    <w:rsid w:val="00833857"/>
    <w:rsid w:val="00836B96"/>
    <w:rsid w:val="00847F0C"/>
    <w:rsid w:val="00881513"/>
    <w:rsid w:val="008A5DA0"/>
    <w:rsid w:val="008F63B1"/>
    <w:rsid w:val="00902631"/>
    <w:rsid w:val="009226E5"/>
    <w:rsid w:val="00936779"/>
    <w:rsid w:val="0094421E"/>
    <w:rsid w:val="0097002B"/>
    <w:rsid w:val="009957C9"/>
    <w:rsid w:val="009B7C12"/>
    <w:rsid w:val="009C74E6"/>
    <w:rsid w:val="00A03056"/>
    <w:rsid w:val="00A36892"/>
    <w:rsid w:val="00A55879"/>
    <w:rsid w:val="00A85838"/>
    <w:rsid w:val="00AA1ECA"/>
    <w:rsid w:val="00AA2A2A"/>
    <w:rsid w:val="00AA68B6"/>
    <w:rsid w:val="00AB2AB6"/>
    <w:rsid w:val="00B036E7"/>
    <w:rsid w:val="00B27DA3"/>
    <w:rsid w:val="00B35AB8"/>
    <w:rsid w:val="00B60218"/>
    <w:rsid w:val="00B705D3"/>
    <w:rsid w:val="00B802CA"/>
    <w:rsid w:val="00B84523"/>
    <w:rsid w:val="00BA4D84"/>
    <w:rsid w:val="00BB2416"/>
    <w:rsid w:val="00C163BE"/>
    <w:rsid w:val="00C550AC"/>
    <w:rsid w:val="00C57795"/>
    <w:rsid w:val="00C82528"/>
    <w:rsid w:val="00C93447"/>
    <w:rsid w:val="00CA43C7"/>
    <w:rsid w:val="00CB3ACC"/>
    <w:rsid w:val="00CC40DE"/>
    <w:rsid w:val="00CC68D2"/>
    <w:rsid w:val="00CF1229"/>
    <w:rsid w:val="00D60DC4"/>
    <w:rsid w:val="00DC2B4B"/>
    <w:rsid w:val="00DF2A98"/>
    <w:rsid w:val="00E21792"/>
    <w:rsid w:val="00E40577"/>
    <w:rsid w:val="00E65037"/>
    <w:rsid w:val="00E8389C"/>
    <w:rsid w:val="00EC57FA"/>
    <w:rsid w:val="00F47D8B"/>
    <w:rsid w:val="00F845AA"/>
    <w:rsid w:val="00F969BB"/>
    <w:rsid w:val="00FA2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8B6"/>
    <w:pPr>
      <w:suppressAutoHyphens/>
      <w:jc w:val="both"/>
    </w:pPr>
    <w:rPr>
      <w:rFonts w:eastAsia="SimSun" w:cs="Calibri"/>
      <w:kern w:val="1"/>
      <w:sz w:val="24"/>
      <w:szCs w:val="22"/>
      <w:lang w:eastAsia="zh-CN"/>
    </w:rPr>
  </w:style>
  <w:style w:type="paragraph" w:styleId="Nagwek1">
    <w:name w:val="heading 1"/>
    <w:basedOn w:val="Normalny"/>
    <w:next w:val="Tekstpodstawowy"/>
    <w:qFormat/>
    <w:rsid w:val="00AA68B6"/>
    <w:pPr>
      <w:keepNext/>
      <w:spacing w:line="100" w:lineRule="atLeast"/>
      <w:jc w:val="center"/>
      <w:outlineLvl w:val="0"/>
    </w:pPr>
    <w:rPr>
      <w:rFonts w:eastAsia="Times New Roman" w:cs="Times New Roman"/>
      <w:b/>
      <w:bCs/>
      <w:spacing w:val="20"/>
      <w:sz w:val="28"/>
      <w:szCs w:val="28"/>
    </w:rPr>
  </w:style>
  <w:style w:type="paragraph" w:styleId="Nagwek2">
    <w:name w:val="heading 2"/>
    <w:basedOn w:val="Normalny"/>
    <w:next w:val="Tekstpodstawowy"/>
    <w:qFormat/>
    <w:rsid w:val="00AA68B6"/>
    <w:pPr>
      <w:keepNext/>
      <w:numPr>
        <w:ilvl w:val="1"/>
        <w:numId w:val="2"/>
      </w:numPr>
      <w:spacing w:line="100" w:lineRule="atLeast"/>
      <w:outlineLvl w:val="1"/>
    </w:pPr>
    <w:rPr>
      <w:rFonts w:eastAsia="Times New Roman" w:cs="Times New Roman"/>
      <w:i/>
      <w:iCs/>
      <w:szCs w:val="24"/>
    </w:rPr>
  </w:style>
  <w:style w:type="paragraph" w:styleId="Nagwek3">
    <w:name w:val="heading 3"/>
    <w:basedOn w:val="Normalny"/>
    <w:next w:val="Tekstpodstawowy"/>
    <w:qFormat/>
    <w:rsid w:val="00AA68B6"/>
    <w:pPr>
      <w:keepNext/>
      <w:numPr>
        <w:ilvl w:val="2"/>
        <w:numId w:val="2"/>
      </w:numPr>
      <w:spacing w:before="240" w:after="60" w:line="100" w:lineRule="atLeast"/>
      <w:outlineLvl w:val="2"/>
    </w:pPr>
    <w:rPr>
      <w:rFonts w:ascii="Cambria" w:eastAsia="Times New Roman" w:hAnsi="Cambria" w:cs="Times New Roman"/>
      <w:b/>
      <w:bCs/>
      <w:sz w:val="26"/>
      <w:szCs w:val="26"/>
    </w:rPr>
  </w:style>
  <w:style w:type="paragraph" w:styleId="Nagwek4">
    <w:name w:val="heading 4"/>
    <w:basedOn w:val="Normalny"/>
    <w:next w:val="Tekstpodstawowy"/>
    <w:qFormat/>
    <w:rsid w:val="00AA68B6"/>
    <w:pPr>
      <w:keepNext/>
      <w:numPr>
        <w:ilvl w:val="3"/>
        <w:numId w:val="2"/>
      </w:numPr>
      <w:spacing w:line="120" w:lineRule="atLeast"/>
      <w:ind w:left="567" w:hanging="567"/>
      <w:jc w:val="center"/>
      <w:outlineLvl w:val="3"/>
    </w:pPr>
    <w:rPr>
      <w:rFonts w:ascii="Arial Narrow" w:eastAsia="Times New Roman" w:hAnsi="Arial Narrow" w:cs="Times New Roman"/>
      <w:b/>
    </w:rPr>
  </w:style>
  <w:style w:type="paragraph" w:styleId="Nagwek5">
    <w:name w:val="heading 5"/>
    <w:basedOn w:val="Normalny"/>
    <w:next w:val="Tekstpodstawowy"/>
    <w:qFormat/>
    <w:rsid w:val="00AA68B6"/>
    <w:pPr>
      <w:numPr>
        <w:ilvl w:val="4"/>
        <w:numId w:val="2"/>
      </w:numPr>
      <w:spacing w:before="240" w:after="60" w:line="100" w:lineRule="atLeast"/>
      <w:outlineLvl w:val="4"/>
    </w:pPr>
    <w:rPr>
      <w:rFonts w:ascii="Calibri" w:eastAsia="Times New Roman" w:hAnsi="Calibri" w:cs="Times New Roman"/>
      <w:b/>
      <w:bCs/>
      <w:i/>
      <w:iCs/>
      <w:sz w:val="26"/>
      <w:szCs w:val="26"/>
    </w:rPr>
  </w:style>
  <w:style w:type="paragraph" w:styleId="Nagwek6">
    <w:name w:val="heading 6"/>
    <w:basedOn w:val="Normalny"/>
    <w:next w:val="Tekstpodstawowy"/>
    <w:qFormat/>
    <w:rsid w:val="00AA68B6"/>
    <w:pPr>
      <w:numPr>
        <w:ilvl w:val="5"/>
        <w:numId w:val="2"/>
      </w:numPr>
      <w:spacing w:before="240" w:after="60" w:line="100" w:lineRule="atLeast"/>
      <w:outlineLvl w:val="5"/>
    </w:pPr>
    <w:rPr>
      <w:rFonts w:ascii="Calibri" w:eastAsia="Times New Roman" w:hAnsi="Calibri" w:cs="Times New Roman"/>
      <w:b/>
      <w:bCs/>
    </w:rPr>
  </w:style>
  <w:style w:type="paragraph" w:styleId="Nagwek7">
    <w:name w:val="heading 7"/>
    <w:basedOn w:val="Normalny"/>
    <w:next w:val="Tekstpodstawowy"/>
    <w:qFormat/>
    <w:rsid w:val="00AA68B6"/>
    <w:pPr>
      <w:keepNext/>
      <w:numPr>
        <w:ilvl w:val="6"/>
        <w:numId w:val="2"/>
      </w:numPr>
      <w:spacing w:line="100" w:lineRule="atLeast"/>
      <w:ind w:left="0" w:firstLine="705"/>
      <w:outlineLvl w:val="6"/>
    </w:pPr>
    <w:rPr>
      <w:rFonts w:ascii="Arial Narrow" w:eastAsia="Times New Roman" w:hAnsi="Arial Narrow" w:cs="Times New Roman"/>
      <w:szCs w:val="20"/>
    </w:rPr>
  </w:style>
  <w:style w:type="paragraph" w:styleId="Nagwek8">
    <w:name w:val="heading 8"/>
    <w:basedOn w:val="Normalny"/>
    <w:next w:val="Tekstpodstawowy"/>
    <w:qFormat/>
    <w:rsid w:val="00AA68B6"/>
    <w:pPr>
      <w:numPr>
        <w:ilvl w:val="7"/>
        <w:numId w:val="2"/>
      </w:numPr>
      <w:spacing w:before="240" w:after="60" w:line="100" w:lineRule="atLeast"/>
      <w:outlineLvl w:val="7"/>
    </w:pPr>
    <w:rPr>
      <w:rFonts w:ascii="Calibri" w:eastAsia="Times New Roman" w:hAnsi="Calibri" w:cs="Times New Roman"/>
      <w:i/>
      <w:iCs/>
      <w:szCs w:val="24"/>
    </w:rPr>
  </w:style>
  <w:style w:type="paragraph" w:styleId="Nagwek9">
    <w:name w:val="heading 9"/>
    <w:basedOn w:val="Normalny"/>
    <w:next w:val="Tekstpodstawowy"/>
    <w:qFormat/>
    <w:rsid w:val="00AA68B6"/>
    <w:pPr>
      <w:keepNext/>
      <w:numPr>
        <w:ilvl w:val="8"/>
        <w:numId w:val="2"/>
      </w:numPr>
      <w:spacing w:line="360" w:lineRule="atLeast"/>
      <w:outlineLvl w:val="8"/>
    </w:pPr>
    <w:rPr>
      <w:rFonts w:ascii="Arial Narrow" w:eastAsia="Times New Roman" w:hAnsi="Arial Narrow"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68B6"/>
  </w:style>
  <w:style w:type="character" w:customStyle="1" w:styleId="WW8Num1z1">
    <w:name w:val="WW8Num1z1"/>
    <w:rsid w:val="00AA68B6"/>
  </w:style>
  <w:style w:type="character" w:customStyle="1" w:styleId="WW8Num1z2">
    <w:name w:val="WW8Num1z2"/>
    <w:rsid w:val="00AA68B6"/>
  </w:style>
  <w:style w:type="character" w:customStyle="1" w:styleId="WW8Num1z3">
    <w:name w:val="WW8Num1z3"/>
    <w:rsid w:val="00AA68B6"/>
  </w:style>
  <w:style w:type="character" w:customStyle="1" w:styleId="WW8Num1z4">
    <w:name w:val="WW8Num1z4"/>
    <w:rsid w:val="00AA68B6"/>
  </w:style>
  <w:style w:type="character" w:customStyle="1" w:styleId="WW8Num1z5">
    <w:name w:val="WW8Num1z5"/>
    <w:rsid w:val="00AA68B6"/>
  </w:style>
  <w:style w:type="character" w:customStyle="1" w:styleId="WW8Num1z6">
    <w:name w:val="WW8Num1z6"/>
    <w:rsid w:val="00AA68B6"/>
  </w:style>
  <w:style w:type="character" w:customStyle="1" w:styleId="WW8Num1z7">
    <w:name w:val="WW8Num1z7"/>
    <w:rsid w:val="00AA68B6"/>
  </w:style>
  <w:style w:type="character" w:customStyle="1" w:styleId="WW8Num1z8">
    <w:name w:val="WW8Num1z8"/>
    <w:rsid w:val="00AA68B6"/>
  </w:style>
  <w:style w:type="character" w:customStyle="1" w:styleId="WW8Num2z0">
    <w:name w:val="WW8Num2z0"/>
    <w:rsid w:val="00AA68B6"/>
  </w:style>
  <w:style w:type="character" w:customStyle="1" w:styleId="WW8Num2z1">
    <w:name w:val="WW8Num2z1"/>
    <w:rsid w:val="00AA68B6"/>
  </w:style>
  <w:style w:type="character" w:customStyle="1" w:styleId="WW8Num2z2">
    <w:name w:val="WW8Num2z2"/>
    <w:rsid w:val="00AA68B6"/>
  </w:style>
  <w:style w:type="character" w:customStyle="1" w:styleId="WW8Num2z3">
    <w:name w:val="WW8Num2z3"/>
    <w:rsid w:val="00AA68B6"/>
  </w:style>
  <w:style w:type="character" w:customStyle="1" w:styleId="WW8Num2z4">
    <w:name w:val="WW8Num2z4"/>
    <w:rsid w:val="00AA68B6"/>
  </w:style>
  <w:style w:type="character" w:customStyle="1" w:styleId="WW8Num2z5">
    <w:name w:val="WW8Num2z5"/>
    <w:rsid w:val="00AA68B6"/>
  </w:style>
  <w:style w:type="character" w:customStyle="1" w:styleId="WW8Num2z6">
    <w:name w:val="WW8Num2z6"/>
    <w:rsid w:val="00AA68B6"/>
  </w:style>
  <w:style w:type="character" w:customStyle="1" w:styleId="WW8Num2z7">
    <w:name w:val="WW8Num2z7"/>
    <w:rsid w:val="00AA68B6"/>
  </w:style>
  <w:style w:type="character" w:customStyle="1" w:styleId="WW8Num2z8">
    <w:name w:val="WW8Num2z8"/>
    <w:rsid w:val="00AA68B6"/>
  </w:style>
  <w:style w:type="character" w:customStyle="1" w:styleId="WW8Num3z0">
    <w:name w:val="WW8Num3z0"/>
    <w:rsid w:val="00AA68B6"/>
    <w:rPr>
      <w:rFonts w:cs="Calibri"/>
      <w:b/>
      <w:szCs w:val="24"/>
    </w:rPr>
  </w:style>
  <w:style w:type="character" w:customStyle="1" w:styleId="WW8Num3z1">
    <w:name w:val="WW8Num3z1"/>
    <w:rsid w:val="00AA68B6"/>
    <w:rPr>
      <w:rFonts w:eastAsia="Times New Roman" w:cs="Times New Roman"/>
      <w:szCs w:val="24"/>
      <w:lang w:eastAsia="hi-IN" w:bidi="hi-IN"/>
    </w:rPr>
  </w:style>
  <w:style w:type="character" w:customStyle="1" w:styleId="WW8Num3z2">
    <w:name w:val="WW8Num3z2"/>
    <w:rsid w:val="00AA68B6"/>
  </w:style>
  <w:style w:type="character" w:customStyle="1" w:styleId="WW8Num3z3">
    <w:name w:val="WW8Num3z3"/>
    <w:rsid w:val="00AA68B6"/>
  </w:style>
  <w:style w:type="character" w:customStyle="1" w:styleId="WW8Num3z4">
    <w:name w:val="WW8Num3z4"/>
    <w:rsid w:val="00AA68B6"/>
  </w:style>
  <w:style w:type="character" w:customStyle="1" w:styleId="WW8Num3z5">
    <w:name w:val="WW8Num3z5"/>
    <w:rsid w:val="00AA68B6"/>
  </w:style>
  <w:style w:type="character" w:customStyle="1" w:styleId="WW8Num3z6">
    <w:name w:val="WW8Num3z6"/>
    <w:rsid w:val="00AA68B6"/>
  </w:style>
  <w:style w:type="character" w:customStyle="1" w:styleId="WW8Num3z7">
    <w:name w:val="WW8Num3z7"/>
    <w:rsid w:val="00AA68B6"/>
  </w:style>
  <w:style w:type="character" w:customStyle="1" w:styleId="WW8Num3z8">
    <w:name w:val="WW8Num3z8"/>
    <w:rsid w:val="00AA68B6"/>
  </w:style>
  <w:style w:type="character" w:customStyle="1" w:styleId="WW8Num4z0">
    <w:name w:val="WW8Num4z0"/>
    <w:rsid w:val="00AA68B6"/>
    <w:rPr>
      <w:rFonts w:cs="Calibri"/>
    </w:rPr>
  </w:style>
  <w:style w:type="character" w:customStyle="1" w:styleId="WW8Num4z1">
    <w:name w:val="WW8Num4z1"/>
    <w:rsid w:val="00AA68B6"/>
  </w:style>
  <w:style w:type="character" w:customStyle="1" w:styleId="WW8Num4z2">
    <w:name w:val="WW8Num4z2"/>
    <w:rsid w:val="00AA68B6"/>
  </w:style>
  <w:style w:type="character" w:customStyle="1" w:styleId="WW8Num4z4">
    <w:name w:val="WW8Num4z4"/>
    <w:rsid w:val="00AA68B6"/>
  </w:style>
  <w:style w:type="character" w:customStyle="1" w:styleId="WW8Num4z5">
    <w:name w:val="WW8Num4z5"/>
    <w:rsid w:val="00AA68B6"/>
  </w:style>
  <w:style w:type="character" w:customStyle="1" w:styleId="WW8Num4z6">
    <w:name w:val="WW8Num4z6"/>
    <w:rsid w:val="00AA68B6"/>
  </w:style>
  <w:style w:type="character" w:customStyle="1" w:styleId="WW8Num4z7">
    <w:name w:val="WW8Num4z7"/>
    <w:rsid w:val="00AA68B6"/>
  </w:style>
  <w:style w:type="character" w:customStyle="1" w:styleId="WW8Num4z8">
    <w:name w:val="WW8Num4z8"/>
    <w:rsid w:val="00AA68B6"/>
  </w:style>
  <w:style w:type="character" w:customStyle="1" w:styleId="WW8Num5z0">
    <w:name w:val="WW8Num5z0"/>
    <w:rsid w:val="00AA68B6"/>
  </w:style>
  <w:style w:type="character" w:customStyle="1" w:styleId="WW8Num5z1">
    <w:name w:val="WW8Num5z1"/>
    <w:rsid w:val="00AA68B6"/>
  </w:style>
  <w:style w:type="character" w:customStyle="1" w:styleId="WW8Num5z2">
    <w:name w:val="WW8Num5z2"/>
    <w:rsid w:val="00AA68B6"/>
  </w:style>
  <w:style w:type="character" w:customStyle="1" w:styleId="WW8Num5z3">
    <w:name w:val="WW8Num5z3"/>
    <w:rsid w:val="00AA68B6"/>
  </w:style>
  <w:style w:type="character" w:customStyle="1" w:styleId="WW8Num5z4">
    <w:name w:val="WW8Num5z4"/>
    <w:rsid w:val="00AA68B6"/>
  </w:style>
  <w:style w:type="character" w:customStyle="1" w:styleId="WW8Num5z5">
    <w:name w:val="WW8Num5z5"/>
    <w:rsid w:val="00AA68B6"/>
  </w:style>
  <w:style w:type="character" w:customStyle="1" w:styleId="WW8Num5z6">
    <w:name w:val="WW8Num5z6"/>
    <w:rsid w:val="00AA68B6"/>
  </w:style>
  <w:style w:type="character" w:customStyle="1" w:styleId="WW8Num5z7">
    <w:name w:val="WW8Num5z7"/>
    <w:rsid w:val="00AA68B6"/>
  </w:style>
  <w:style w:type="character" w:customStyle="1" w:styleId="WW8Num5z8">
    <w:name w:val="WW8Num5z8"/>
    <w:rsid w:val="00AA68B6"/>
  </w:style>
  <w:style w:type="character" w:customStyle="1" w:styleId="WW8Num6z0">
    <w:name w:val="WW8Num6z0"/>
    <w:rsid w:val="00AA68B6"/>
    <w:rPr>
      <w:rFonts w:eastAsia="Times New Roman" w:cs="Calibri"/>
      <w:b/>
      <w:bCs/>
      <w:color w:val="000000"/>
      <w:szCs w:val="24"/>
      <w:lang w:eastAsia="pl-PL"/>
    </w:rPr>
  </w:style>
  <w:style w:type="character" w:customStyle="1" w:styleId="WW8Num6z1">
    <w:name w:val="WW8Num6z1"/>
    <w:rsid w:val="00AA68B6"/>
  </w:style>
  <w:style w:type="character" w:customStyle="1" w:styleId="WW8Num6z2">
    <w:name w:val="WW8Num6z2"/>
    <w:rsid w:val="00AA68B6"/>
  </w:style>
  <w:style w:type="character" w:customStyle="1" w:styleId="WW8Num6z3">
    <w:name w:val="WW8Num6z3"/>
    <w:rsid w:val="00AA68B6"/>
  </w:style>
  <w:style w:type="character" w:customStyle="1" w:styleId="WW8Num6z4">
    <w:name w:val="WW8Num6z4"/>
    <w:rsid w:val="00AA68B6"/>
  </w:style>
  <w:style w:type="character" w:customStyle="1" w:styleId="WW8Num6z5">
    <w:name w:val="WW8Num6z5"/>
    <w:rsid w:val="00AA68B6"/>
  </w:style>
  <w:style w:type="character" w:customStyle="1" w:styleId="WW8Num6z6">
    <w:name w:val="WW8Num6z6"/>
    <w:rsid w:val="00AA68B6"/>
  </w:style>
  <w:style w:type="character" w:customStyle="1" w:styleId="WW8Num6z7">
    <w:name w:val="WW8Num6z7"/>
    <w:rsid w:val="00AA68B6"/>
  </w:style>
  <w:style w:type="character" w:customStyle="1" w:styleId="WW8Num6z8">
    <w:name w:val="WW8Num6z8"/>
    <w:rsid w:val="00AA68B6"/>
  </w:style>
  <w:style w:type="character" w:customStyle="1" w:styleId="WW8Num7z0">
    <w:name w:val="WW8Num7z0"/>
    <w:rsid w:val="00AA68B6"/>
    <w:rPr>
      <w:rFonts w:ascii="Symbol" w:hAnsi="Symbol" w:cs="Symbol"/>
      <w:b/>
      <w:szCs w:val="24"/>
      <w:lang w:eastAsia="hi-IN" w:bidi="hi-IN"/>
    </w:rPr>
  </w:style>
  <w:style w:type="character" w:customStyle="1" w:styleId="WW8Num7z2">
    <w:name w:val="WW8Num7z2"/>
    <w:rsid w:val="00AA68B6"/>
    <w:rPr>
      <w:rFonts w:ascii="Wingdings" w:hAnsi="Wingdings" w:cs="Wingdings"/>
    </w:rPr>
  </w:style>
  <w:style w:type="character" w:customStyle="1" w:styleId="WW8Num7z4">
    <w:name w:val="WW8Num7z4"/>
    <w:rsid w:val="00AA68B6"/>
    <w:rPr>
      <w:rFonts w:ascii="Courier New" w:hAnsi="Courier New" w:cs="Courier New"/>
    </w:rPr>
  </w:style>
  <w:style w:type="character" w:customStyle="1" w:styleId="WW8Num8z0">
    <w:name w:val="WW8Num8z0"/>
    <w:rsid w:val="00AA68B6"/>
    <w:rPr>
      <w:rFonts w:cs="Calibri"/>
      <w:b/>
      <w:bCs/>
      <w:color w:val="0066CC"/>
      <w:szCs w:val="24"/>
    </w:rPr>
  </w:style>
  <w:style w:type="character" w:customStyle="1" w:styleId="WW8Num9z0">
    <w:name w:val="WW8Num9z0"/>
    <w:rsid w:val="00AA68B6"/>
    <w:rPr>
      <w:rFonts w:eastAsia="Times New Roman" w:cs="Calibri"/>
      <w:b/>
      <w:bCs/>
      <w:color w:val="000000"/>
      <w:szCs w:val="24"/>
      <w:lang w:eastAsia="pl-PL"/>
    </w:rPr>
  </w:style>
  <w:style w:type="character" w:customStyle="1" w:styleId="WW8Num10z0">
    <w:name w:val="WW8Num10z0"/>
    <w:rsid w:val="00AA68B6"/>
    <w:rPr>
      <w:rFonts w:cs="Calibri"/>
      <w:szCs w:val="24"/>
    </w:rPr>
  </w:style>
  <w:style w:type="character" w:customStyle="1" w:styleId="WW8Num11z0">
    <w:name w:val="WW8Num11z0"/>
    <w:rsid w:val="00AA68B6"/>
    <w:rPr>
      <w:rFonts w:eastAsia="Times New Roman" w:cs="Calibri"/>
      <w:bCs/>
      <w:color w:val="000000"/>
      <w:szCs w:val="24"/>
      <w:lang w:eastAsia="pl-PL"/>
    </w:rPr>
  </w:style>
  <w:style w:type="character" w:customStyle="1" w:styleId="WW8Num12z0">
    <w:name w:val="WW8Num12z0"/>
    <w:rsid w:val="00AA68B6"/>
    <w:rPr>
      <w:rFonts w:cs="Calibri"/>
    </w:rPr>
  </w:style>
  <w:style w:type="character" w:customStyle="1" w:styleId="WW8Num13z0">
    <w:name w:val="WW8Num13z0"/>
    <w:rsid w:val="00AA68B6"/>
    <w:rPr>
      <w:rFonts w:cs="Calibri"/>
      <w:szCs w:val="24"/>
    </w:rPr>
  </w:style>
  <w:style w:type="character" w:customStyle="1" w:styleId="WW8Num13z1">
    <w:name w:val="WW8Num13z1"/>
    <w:rsid w:val="00AA68B6"/>
  </w:style>
  <w:style w:type="character" w:customStyle="1" w:styleId="WW8Num13z3">
    <w:name w:val="WW8Num13z3"/>
    <w:rsid w:val="00AA68B6"/>
  </w:style>
  <w:style w:type="character" w:customStyle="1" w:styleId="WW8Num13z4">
    <w:name w:val="WW8Num13z4"/>
    <w:rsid w:val="00AA68B6"/>
  </w:style>
  <w:style w:type="character" w:customStyle="1" w:styleId="WW8Num13z5">
    <w:name w:val="WW8Num13z5"/>
    <w:rsid w:val="00AA68B6"/>
  </w:style>
  <w:style w:type="character" w:customStyle="1" w:styleId="WW8Num13z6">
    <w:name w:val="WW8Num13z6"/>
    <w:rsid w:val="00AA68B6"/>
  </w:style>
  <w:style w:type="character" w:customStyle="1" w:styleId="WW8Num13z7">
    <w:name w:val="WW8Num13z7"/>
    <w:rsid w:val="00AA68B6"/>
  </w:style>
  <w:style w:type="character" w:customStyle="1" w:styleId="WW8Num13z8">
    <w:name w:val="WW8Num13z8"/>
    <w:rsid w:val="00AA68B6"/>
  </w:style>
  <w:style w:type="character" w:customStyle="1" w:styleId="WW8Num14z0">
    <w:name w:val="WW8Num14z0"/>
    <w:rsid w:val="00AA68B6"/>
    <w:rPr>
      <w:rFonts w:ascii="Symbol" w:hAnsi="Symbol" w:cs="Symbol"/>
      <w:color w:val="000000"/>
      <w:szCs w:val="24"/>
    </w:rPr>
  </w:style>
  <w:style w:type="character" w:customStyle="1" w:styleId="WW8Num15z0">
    <w:name w:val="WW8Num15z0"/>
    <w:rsid w:val="00AA68B6"/>
  </w:style>
  <w:style w:type="character" w:customStyle="1" w:styleId="WW8Num15z1">
    <w:name w:val="WW8Num15z1"/>
    <w:rsid w:val="00AA68B6"/>
    <w:rPr>
      <w:rFonts w:cs="Calibri"/>
      <w:b/>
      <w:color w:val="0066CC"/>
      <w:szCs w:val="24"/>
    </w:rPr>
  </w:style>
  <w:style w:type="character" w:customStyle="1" w:styleId="WW8Num15z2">
    <w:name w:val="WW8Num15z2"/>
    <w:rsid w:val="00AA68B6"/>
  </w:style>
  <w:style w:type="character" w:customStyle="1" w:styleId="WW8Num15z3">
    <w:name w:val="WW8Num15z3"/>
    <w:rsid w:val="00AA68B6"/>
  </w:style>
  <w:style w:type="character" w:customStyle="1" w:styleId="WW8Num15z4">
    <w:name w:val="WW8Num15z4"/>
    <w:rsid w:val="00AA68B6"/>
  </w:style>
  <w:style w:type="character" w:customStyle="1" w:styleId="WW8Num15z5">
    <w:name w:val="WW8Num15z5"/>
    <w:rsid w:val="00AA68B6"/>
  </w:style>
  <w:style w:type="character" w:customStyle="1" w:styleId="WW8Num15z6">
    <w:name w:val="WW8Num15z6"/>
    <w:rsid w:val="00AA68B6"/>
  </w:style>
  <w:style w:type="character" w:customStyle="1" w:styleId="WW8Num15z7">
    <w:name w:val="WW8Num15z7"/>
    <w:rsid w:val="00AA68B6"/>
  </w:style>
  <w:style w:type="character" w:customStyle="1" w:styleId="WW8Num15z8">
    <w:name w:val="WW8Num15z8"/>
    <w:rsid w:val="00AA68B6"/>
  </w:style>
  <w:style w:type="character" w:customStyle="1" w:styleId="WW8Num16z0">
    <w:name w:val="WW8Num16z0"/>
    <w:rsid w:val="00AA68B6"/>
    <w:rPr>
      <w:rFonts w:ascii="Symbol" w:hAnsi="Symbol" w:cs="Symbol"/>
      <w:color w:val="auto"/>
      <w:szCs w:val="24"/>
    </w:rPr>
  </w:style>
  <w:style w:type="character" w:customStyle="1" w:styleId="WW8Num17z0">
    <w:name w:val="WW8Num17z0"/>
    <w:rsid w:val="00AA68B6"/>
    <w:rPr>
      <w:rFonts w:ascii="Times New Roman" w:eastAsia="Times New Roman" w:hAnsi="Times New Roman" w:cs="Calibri"/>
      <w:iCs/>
      <w:color w:val="auto"/>
      <w:lang w:val="pl-PL" w:eastAsia="pl-PL"/>
    </w:rPr>
  </w:style>
  <w:style w:type="character" w:customStyle="1" w:styleId="WW8Num18z0">
    <w:name w:val="WW8Num18z0"/>
    <w:rsid w:val="00AA68B6"/>
  </w:style>
  <w:style w:type="character" w:customStyle="1" w:styleId="WW8Num18z1">
    <w:name w:val="WW8Num18z1"/>
    <w:rsid w:val="00AA68B6"/>
  </w:style>
  <w:style w:type="character" w:customStyle="1" w:styleId="WW8Num18z2">
    <w:name w:val="WW8Num18z2"/>
    <w:rsid w:val="00AA68B6"/>
  </w:style>
  <w:style w:type="character" w:customStyle="1" w:styleId="WW8Num18z3">
    <w:name w:val="WW8Num18z3"/>
    <w:rsid w:val="00AA68B6"/>
  </w:style>
  <w:style w:type="character" w:customStyle="1" w:styleId="WW8Num18z4">
    <w:name w:val="WW8Num18z4"/>
    <w:rsid w:val="00AA68B6"/>
  </w:style>
  <w:style w:type="character" w:customStyle="1" w:styleId="WW8Num18z5">
    <w:name w:val="WW8Num18z5"/>
    <w:rsid w:val="00AA68B6"/>
  </w:style>
  <w:style w:type="character" w:customStyle="1" w:styleId="WW8Num18z6">
    <w:name w:val="WW8Num18z6"/>
    <w:rsid w:val="00AA68B6"/>
  </w:style>
  <w:style w:type="character" w:customStyle="1" w:styleId="WW8Num18z7">
    <w:name w:val="WW8Num18z7"/>
    <w:rsid w:val="00AA68B6"/>
  </w:style>
  <w:style w:type="character" w:customStyle="1" w:styleId="WW8Num18z8">
    <w:name w:val="WW8Num18z8"/>
    <w:rsid w:val="00AA68B6"/>
  </w:style>
  <w:style w:type="character" w:customStyle="1" w:styleId="WW8Num19z0">
    <w:name w:val="WW8Num19z0"/>
    <w:rsid w:val="00AA68B6"/>
    <w:rPr>
      <w:rFonts w:cs="Arial"/>
    </w:rPr>
  </w:style>
  <w:style w:type="character" w:customStyle="1" w:styleId="WW8Num19z1">
    <w:name w:val="WW8Num19z1"/>
    <w:rsid w:val="00AA68B6"/>
  </w:style>
  <w:style w:type="character" w:customStyle="1" w:styleId="WW8Num19z2">
    <w:name w:val="WW8Num19z2"/>
    <w:rsid w:val="00AA68B6"/>
  </w:style>
  <w:style w:type="character" w:customStyle="1" w:styleId="WW8Num19z3">
    <w:name w:val="WW8Num19z3"/>
    <w:rsid w:val="00AA68B6"/>
  </w:style>
  <w:style w:type="character" w:customStyle="1" w:styleId="WW8Num19z4">
    <w:name w:val="WW8Num19z4"/>
    <w:rsid w:val="00AA68B6"/>
  </w:style>
  <w:style w:type="character" w:customStyle="1" w:styleId="WW8Num19z5">
    <w:name w:val="WW8Num19z5"/>
    <w:rsid w:val="00AA68B6"/>
  </w:style>
  <w:style w:type="character" w:customStyle="1" w:styleId="WW8Num19z6">
    <w:name w:val="WW8Num19z6"/>
    <w:rsid w:val="00AA68B6"/>
  </w:style>
  <w:style w:type="character" w:customStyle="1" w:styleId="WW8Num19z7">
    <w:name w:val="WW8Num19z7"/>
    <w:rsid w:val="00AA68B6"/>
  </w:style>
  <w:style w:type="character" w:customStyle="1" w:styleId="WW8Num19z8">
    <w:name w:val="WW8Num19z8"/>
    <w:rsid w:val="00AA68B6"/>
  </w:style>
  <w:style w:type="character" w:customStyle="1" w:styleId="WW8Num20z0">
    <w:name w:val="WW8Num20z0"/>
    <w:rsid w:val="00AA68B6"/>
    <w:rPr>
      <w:rFonts w:ascii="Symbol" w:hAnsi="Symbol" w:cs="Symbol"/>
    </w:rPr>
  </w:style>
  <w:style w:type="character" w:customStyle="1" w:styleId="WW8Num20z1">
    <w:name w:val="WW8Num20z1"/>
    <w:rsid w:val="00AA68B6"/>
    <w:rPr>
      <w:rFonts w:ascii="Courier New" w:hAnsi="Courier New" w:cs="Courier New"/>
    </w:rPr>
  </w:style>
  <w:style w:type="character" w:customStyle="1" w:styleId="WW8Num20z2">
    <w:name w:val="WW8Num20z2"/>
    <w:rsid w:val="00AA68B6"/>
    <w:rPr>
      <w:rFonts w:ascii="Wingdings" w:hAnsi="Wingdings" w:cs="Wingdings"/>
    </w:rPr>
  </w:style>
  <w:style w:type="character" w:customStyle="1" w:styleId="WW8Num21z0">
    <w:name w:val="WW8Num21z0"/>
    <w:rsid w:val="00AA68B6"/>
  </w:style>
  <w:style w:type="character" w:customStyle="1" w:styleId="WW8Num21z1">
    <w:name w:val="WW8Num21z1"/>
    <w:rsid w:val="00AA68B6"/>
  </w:style>
  <w:style w:type="character" w:customStyle="1" w:styleId="WW8Num21z2">
    <w:name w:val="WW8Num21z2"/>
    <w:rsid w:val="00AA68B6"/>
  </w:style>
  <w:style w:type="character" w:customStyle="1" w:styleId="WW8Num21z3">
    <w:name w:val="WW8Num21z3"/>
    <w:rsid w:val="00AA68B6"/>
  </w:style>
  <w:style w:type="character" w:customStyle="1" w:styleId="WW8Num21z4">
    <w:name w:val="WW8Num21z4"/>
    <w:rsid w:val="00AA68B6"/>
  </w:style>
  <w:style w:type="character" w:customStyle="1" w:styleId="WW8Num21z5">
    <w:name w:val="WW8Num21z5"/>
    <w:rsid w:val="00AA68B6"/>
  </w:style>
  <w:style w:type="character" w:customStyle="1" w:styleId="WW8Num21z6">
    <w:name w:val="WW8Num21z6"/>
    <w:rsid w:val="00AA68B6"/>
  </w:style>
  <w:style w:type="character" w:customStyle="1" w:styleId="WW8Num21z7">
    <w:name w:val="WW8Num21z7"/>
    <w:rsid w:val="00AA68B6"/>
  </w:style>
  <w:style w:type="character" w:customStyle="1" w:styleId="WW8Num21z8">
    <w:name w:val="WW8Num21z8"/>
    <w:rsid w:val="00AA68B6"/>
  </w:style>
  <w:style w:type="character" w:customStyle="1" w:styleId="Domylnaczcionkaakapitu7">
    <w:name w:val="Domyślna czcionka akapitu7"/>
    <w:rsid w:val="00AA68B6"/>
  </w:style>
  <w:style w:type="character" w:customStyle="1" w:styleId="WW8Num13z2">
    <w:name w:val="WW8Num13z2"/>
    <w:rsid w:val="00AA68B6"/>
    <w:rPr>
      <w:rFonts w:cs="Calibri"/>
    </w:rPr>
  </w:style>
  <w:style w:type="character" w:customStyle="1" w:styleId="WW8Num14z1">
    <w:name w:val="WW8Num14z1"/>
    <w:rsid w:val="00AA68B6"/>
  </w:style>
  <w:style w:type="character" w:customStyle="1" w:styleId="WW8Num14z2">
    <w:name w:val="WW8Num14z2"/>
    <w:rsid w:val="00AA68B6"/>
    <w:rPr>
      <w:rFonts w:cs="Calibri"/>
    </w:rPr>
  </w:style>
  <w:style w:type="character" w:customStyle="1" w:styleId="WW8Num14z3">
    <w:name w:val="WW8Num14z3"/>
    <w:rsid w:val="00AA68B6"/>
  </w:style>
  <w:style w:type="character" w:customStyle="1" w:styleId="WW8Num14z4">
    <w:name w:val="WW8Num14z4"/>
    <w:rsid w:val="00AA68B6"/>
  </w:style>
  <w:style w:type="character" w:customStyle="1" w:styleId="WW8Num14z5">
    <w:name w:val="WW8Num14z5"/>
    <w:rsid w:val="00AA68B6"/>
  </w:style>
  <w:style w:type="character" w:customStyle="1" w:styleId="WW8Num14z6">
    <w:name w:val="WW8Num14z6"/>
    <w:rsid w:val="00AA68B6"/>
  </w:style>
  <w:style w:type="character" w:customStyle="1" w:styleId="WW8Num14z7">
    <w:name w:val="WW8Num14z7"/>
    <w:rsid w:val="00AA68B6"/>
  </w:style>
  <w:style w:type="character" w:customStyle="1" w:styleId="WW8Num14z8">
    <w:name w:val="WW8Num14z8"/>
    <w:rsid w:val="00AA68B6"/>
  </w:style>
  <w:style w:type="character" w:customStyle="1" w:styleId="WW8Num16z1">
    <w:name w:val="WW8Num16z1"/>
    <w:rsid w:val="00AA68B6"/>
    <w:rPr>
      <w:rFonts w:cs="Calibri"/>
    </w:rPr>
  </w:style>
  <w:style w:type="character" w:customStyle="1" w:styleId="WW8Num16z2">
    <w:name w:val="WW8Num16z2"/>
    <w:rsid w:val="00AA68B6"/>
  </w:style>
  <w:style w:type="character" w:customStyle="1" w:styleId="WW8Num16z3">
    <w:name w:val="WW8Num16z3"/>
    <w:rsid w:val="00AA68B6"/>
  </w:style>
  <w:style w:type="character" w:customStyle="1" w:styleId="WW8Num16z4">
    <w:name w:val="WW8Num16z4"/>
    <w:rsid w:val="00AA68B6"/>
  </w:style>
  <w:style w:type="character" w:customStyle="1" w:styleId="WW8Num16z5">
    <w:name w:val="WW8Num16z5"/>
    <w:rsid w:val="00AA68B6"/>
  </w:style>
  <w:style w:type="character" w:customStyle="1" w:styleId="WW8Num16z6">
    <w:name w:val="WW8Num16z6"/>
    <w:rsid w:val="00AA68B6"/>
  </w:style>
  <w:style w:type="character" w:customStyle="1" w:styleId="WW8Num16z7">
    <w:name w:val="WW8Num16z7"/>
    <w:rsid w:val="00AA68B6"/>
  </w:style>
  <w:style w:type="character" w:customStyle="1" w:styleId="WW8Num16z8">
    <w:name w:val="WW8Num16z8"/>
    <w:rsid w:val="00AA68B6"/>
  </w:style>
  <w:style w:type="character" w:customStyle="1" w:styleId="WW8Num17z1">
    <w:name w:val="WW8Num17z1"/>
    <w:rsid w:val="00AA68B6"/>
    <w:rPr>
      <w:rFonts w:cs="Calibri"/>
    </w:rPr>
  </w:style>
  <w:style w:type="character" w:customStyle="1" w:styleId="WW8Num17z2">
    <w:name w:val="WW8Num17z2"/>
    <w:rsid w:val="00AA68B6"/>
  </w:style>
  <w:style w:type="character" w:customStyle="1" w:styleId="WW8Num17z3">
    <w:name w:val="WW8Num17z3"/>
    <w:rsid w:val="00AA68B6"/>
  </w:style>
  <w:style w:type="character" w:customStyle="1" w:styleId="WW8Num17z4">
    <w:name w:val="WW8Num17z4"/>
    <w:rsid w:val="00AA68B6"/>
  </w:style>
  <w:style w:type="character" w:customStyle="1" w:styleId="WW8Num17z5">
    <w:name w:val="WW8Num17z5"/>
    <w:rsid w:val="00AA68B6"/>
  </w:style>
  <w:style w:type="character" w:customStyle="1" w:styleId="WW8Num17z6">
    <w:name w:val="WW8Num17z6"/>
    <w:rsid w:val="00AA68B6"/>
  </w:style>
  <w:style w:type="character" w:customStyle="1" w:styleId="WW8Num17z7">
    <w:name w:val="WW8Num17z7"/>
    <w:rsid w:val="00AA68B6"/>
  </w:style>
  <w:style w:type="character" w:customStyle="1" w:styleId="WW8Num17z8">
    <w:name w:val="WW8Num17z8"/>
    <w:rsid w:val="00AA68B6"/>
  </w:style>
  <w:style w:type="character" w:customStyle="1" w:styleId="WW8Num8z1">
    <w:name w:val="WW8Num8z1"/>
    <w:rsid w:val="00AA68B6"/>
  </w:style>
  <w:style w:type="character" w:customStyle="1" w:styleId="WW8Num8z2">
    <w:name w:val="WW8Num8z2"/>
    <w:rsid w:val="00AA68B6"/>
  </w:style>
  <w:style w:type="character" w:customStyle="1" w:styleId="WW8Num8z3">
    <w:name w:val="WW8Num8z3"/>
    <w:rsid w:val="00AA68B6"/>
  </w:style>
  <w:style w:type="character" w:customStyle="1" w:styleId="WW8Num8z4">
    <w:name w:val="WW8Num8z4"/>
    <w:rsid w:val="00AA68B6"/>
  </w:style>
  <w:style w:type="character" w:customStyle="1" w:styleId="WW8Num8z5">
    <w:name w:val="WW8Num8z5"/>
    <w:rsid w:val="00AA68B6"/>
  </w:style>
  <w:style w:type="character" w:customStyle="1" w:styleId="WW8Num8z6">
    <w:name w:val="WW8Num8z6"/>
    <w:rsid w:val="00AA68B6"/>
  </w:style>
  <w:style w:type="character" w:customStyle="1" w:styleId="WW8Num8z7">
    <w:name w:val="WW8Num8z7"/>
    <w:rsid w:val="00AA68B6"/>
  </w:style>
  <w:style w:type="character" w:customStyle="1" w:styleId="WW8Num8z8">
    <w:name w:val="WW8Num8z8"/>
    <w:rsid w:val="00AA68B6"/>
  </w:style>
  <w:style w:type="character" w:customStyle="1" w:styleId="WW8Num22z0">
    <w:name w:val="WW8Num22z0"/>
    <w:rsid w:val="00AA68B6"/>
    <w:rPr>
      <w:rFonts w:ascii="Symbol" w:hAnsi="Symbol" w:cs="Symbol"/>
      <w:b/>
    </w:rPr>
  </w:style>
  <w:style w:type="character" w:customStyle="1" w:styleId="WW8Num20z3">
    <w:name w:val="WW8Num20z3"/>
    <w:rsid w:val="00AA68B6"/>
  </w:style>
  <w:style w:type="character" w:customStyle="1" w:styleId="WW8Num20z4">
    <w:name w:val="WW8Num20z4"/>
    <w:rsid w:val="00AA68B6"/>
  </w:style>
  <w:style w:type="character" w:customStyle="1" w:styleId="WW8Num20z5">
    <w:name w:val="WW8Num20z5"/>
    <w:rsid w:val="00AA68B6"/>
  </w:style>
  <w:style w:type="character" w:customStyle="1" w:styleId="WW8Num20z6">
    <w:name w:val="WW8Num20z6"/>
    <w:rsid w:val="00AA68B6"/>
  </w:style>
  <w:style w:type="character" w:customStyle="1" w:styleId="WW8Num20z7">
    <w:name w:val="WW8Num20z7"/>
    <w:rsid w:val="00AA68B6"/>
  </w:style>
  <w:style w:type="character" w:customStyle="1" w:styleId="WW8Num20z8">
    <w:name w:val="WW8Num20z8"/>
    <w:rsid w:val="00AA68B6"/>
  </w:style>
  <w:style w:type="character" w:customStyle="1" w:styleId="WW8Num23z0">
    <w:name w:val="WW8Num23z0"/>
    <w:rsid w:val="00AA68B6"/>
    <w:rPr>
      <w:rFonts w:ascii="Symbol" w:hAnsi="Symbol" w:cs="Symbol"/>
    </w:rPr>
  </w:style>
  <w:style w:type="character" w:customStyle="1" w:styleId="WW8Num24z0">
    <w:name w:val="WW8Num24z0"/>
    <w:rsid w:val="00AA68B6"/>
    <w:rPr>
      <w:rFonts w:ascii="Symbol" w:hAnsi="Symbol" w:cs="Symbol"/>
    </w:rPr>
  </w:style>
  <w:style w:type="character" w:customStyle="1" w:styleId="WW8Num25z0">
    <w:name w:val="WW8Num25z0"/>
    <w:rsid w:val="00AA68B6"/>
    <w:rPr>
      <w:rFonts w:cs="Calibri"/>
    </w:rPr>
  </w:style>
  <w:style w:type="character" w:customStyle="1" w:styleId="WW8Num26z0">
    <w:name w:val="WW8Num26z0"/>
    <w:rsid w:val="00AA68B6"/>
    <w:rPr>
      <w:rFonts w:ascii="Symbol" w:hAnsi="Symbol" w:cs="Times New Roman"/>
    </w:rPr>
  </w:style>
  <w:style w:type="character" w:customStyle="1" w:styleId="WW8Num27z0">
    <w:name w:val="WW8Num27z0"/>
    <w:rsid w:val="00AA68B6"/>
    <w:rPr>
      <w:rFonts w:ascii="Symbol" w:hAnsi="Symbol" w:cs="Symbol"/>
      <w:b/>
    </w:rPr>
  </w:style>
  <w:style w:type="character" w:customStyle="1" w:styleId="WW8Num4z3">
    <w:name w:val="WW8Num4z3"/>
    <w:rsid w:val="00AA68B6"/>
    <w:rPr>
      <w:rFonts w:cs="Calibri"/>
    </w:rPr>
  </w:style>
  <w:style w:type="character" w:customStyle="1" w:styleId="WW8Num7z1">
    <w:name w:val="WW8Num7z1"/>
    <w:rsid w:val="00AA68B6"/>
  </w:style>
  <w:style w:type="character" w:customStyle="1" w:styleId="WW8Num7z3">
    <w:name w:val="WW8Num7z3"/>
    <w:rsid w:val="00AA68B6"/>
  </w:style>
  <w:style w:type="character" w:customStyle="1" w:styleId="WW8Num7z5">
    <w:name w:val="WW8Num7z5"/>
    <w:rsid w:val="00AA68B6"/>
  </w:style>
  <w:style w:type="character" w:customStyle="1" w:styleId="WW8Num7z6">
    <w:name w:val="WW8Num7z6"/>
    <w:rsid w:val="00AA68B6"/>
  </w:style>
  <w:style w:type="character" w:customStyle="1" w:styleId="WW8Num7z7">
    <w:name w:val="WW8Num7z7"/>
    <w:rsid w:val="00AA68B6"/>
  </w:style>
  <w:style w:type="character" w:customStyle="1" w:styleId="WW8Num7z8">
    <w:name w:val="WW8Num7z8"/>
    <w:rsid w:val="00AA68B6"/>
  </w:style>
  <w:style w:type="character" w:customStyle="1" w:styleId="WW8Num26z1">
    <w:name w:val="WW8Num26z1"/>
    <w:rsid w:val="00AA68B6"/>
  </w:style>
  <w:style w:type="character" w:customStyle="1" w:styleId="WW8Num26z2">
    <w:name w:val="WW8Num26z2"/>
    <w:rsid w:val="00AA68B6"/>
    <w:rPr>
      <w:rFonts w:cs="Calibri"/>
    </w:rPr>
  </w:style>
  <w:style w:type="character" w:customStyle="1" w:styleId="WW8Num26z3">
    <w:name w:val="WW8Num26z3"/>
    <w:rsid w:val="00AA68B6"/>
  </w:style>
  <w:style w:type="character" w:customStyle="1" w:styleId="WW8Num26z4">
    <w:name w:val="WW8Num26z4"/>
    <w:rsid w:val="00AA68B6"/>
  </w:style>
  <w:style w:type="character" w:customStyle="1" w:styleId="WW8Num26z5">
    <w:name w:val="WW8Num26z5"/>
    <w:rsid w:val="00AA68B6"/>
  </w:style>
  <w:style w:type="character" w:customStyle="1" w:styleId="WW8Num26z6">
    <w:name w:val="WW8Num26z6"/>
    <w:rsid w:val="00AA68B6"/>
  </w:style>
  <w:style w:type="character" w:customStyle="1" w:styleId="WW8Num26z7">
    <w:name w:val="WW8Num26z7"/>
    <w:rsid w:val="00AA68B6"/>
  </w:style>
  <w:style w:type="character" w:customStyle="1" w:styleId="WW8Num26z8">
    <w:name w:val="WW8Num26z8"/>
    <w:rsid w:val="00AA68B6"/>
  </w:style>
  <w:style w:type="character" w:customStyle="1" w:styleId="WW8Num28z0">
    <w:name w:val="WW8Num28z0"/>
    <w:rsid w:val="00AA68B6"/>
    <w:rPr>
      <w:rFonts w:cs="Calibri"/>
      <w:i w:val="0"/>
      <w:color w:val="000000"/>
    </w:rPr>
  </w:style>
  <w:style w:type="character" w:customStyle="1" w:styleId="WW8Num28z1">
    <w:name w:val="WW8Num28z1"/>
    <w:rsid w:val="00AA68B6"/>
  </w:style>
  <w:style w:type="character" w:customStyle="1" w:styleId="WW8Num28z2">
    <w:name w:val="WW8Num28z2"/>
    <w:rsid w:val="00AA68B6"/>
  </w:style>
  <w:style w:type="character" w:customStyle="1" w:styleId="WW8Num28z3">
    <w:name w:val="WW8Num28z3"/>
    <w:rsid w:val="00AA68B6"/>
  </w:style>
  <w:style w:type="character" w:customStyle="1" w:styleId="WW8Num28z4">
    <w:name w:val="WW8Num28z4"/>
    <w:rsid w:val="00AA68B6"/>
  </w:style>
  <w:style w:type="character" w:customStyle="1" w:styleId="WW8Num28z5">
    <w:name w:val="WW8Num28z5"/>
    <w:rsid w:val="00AA68B6"/>
  </w:style>
  <w:style w:type="character" w:customStyle="1" w:styleId="WW8Num28z6">
    <w:name w:val="WW8Num28z6"/>
    <w:rsid w:val="00AA68B6"/>
  </w:style>
  <w:style w:type="character" w:customStyle="1" w:styleId="WW8Num28z7">
    <w:name w:val="WW8Num28z7"/>
    <w:rsid w:val="00AA68B6"/>
  </w:style>
  <w:style w:type="character" w:customStyle="1" w:styleId="WW8Num28z8">
    <w:name w:val="WW8Num28z8"/>
    <w:rsid w:val="00AA68B6"/>
  </w:style>
  <w:style w:type="character" w:customStyle="1" w:styleId="WW8Num29z0">
    <w:name w:val="WW8Num29z0"/>
    <w:rsid w:val="00AA68B6"/>
  </w:style>
  <w:style w:type="character" w:customStyle="1" w:styleId="WW8Num29z1">
    <w:name w:val="WW8Num29z1"/>
    <w:rsid w:val="00AA68B6"/>
    <w:rPr>
      <w:rFonts w:cs="Calibri"/>
    </w:rPr>
  </w:style>
  <w:style w:type="character" w:customStyle="1" w:styleId="WW8Num29z2">
    <w:name w:val="WW8Num29z2"/>
    <w:rsid w:val="00AA68B6"/>
  </w:style>
  <w:style w:type="character" w:customStyle="1" w:styleId="WW8Num29z3">
    <w:name w:val="WW8Num29z3"/>
    <w:rsid w:val="00AA68B6"/>
  </w:style>
  <w:style w:type="character" w:customStyle="1" w:styleId="WW8Num29z4">
    <w:name w:val="WW8Num29z4"/>
    <w:rsid w:val="00AA68B6"/>
  </w:style>
  <w:style w:type="character" w:customStyle="1" w:styleId="WW8Num29z5">
    <w:name w:val="WW8Num29z5"/>
    <w:rsid w:val="00AA68B6"/>
  </w:style>
  <w:style w:type="character" w:customStyle="1" w:styleId="WW8Num29z6">
    <w:name w:val="WW8Num29z6"/>
    <w:rsid w:val="00AA68B6"/>
  </w:style>
  <w:style w:type="character" w:customStyle="1" w:styleId="WW8Num29z7">
    <w:name w:val="WW8Num29z7"/>
    <w:rsid w:val="00AA68B6"/>
  </w:style>
  <w:style w:type="character" w:customStyle="1" w:styleId="WW8Num29z8">
    <w:name w:val="WW8Num29z8"/>
    <w:rsid w:val="00AA68B6"/>
  </w:style>
  <w:style w:type="character" w:customStyle="1" w:styleId="WW8Num30z0">
    <w:name w:val="WW8Num30z0"/>
    <w:rsid w:val="00AA68B6"/>
    <w:rPr>
      <w:rFonts w:ascii="Symbol" w:hAnsi="Symbol" w:cs="Times New Roman"/>
      <w:b w:val="0"/>
      <w:i w:val="0"/>
      <w:sz w:val="22"/>
      <w:szCs w:val="22"/>
    </w:rPr>
  </w:style>
  <w:style w:type="character" w:customStyle="1" w:styleId="WW8Num31z0">
    <w:name w:val="WW8Num31z0"/>
    <w:rsid w:val="00AA68B6"/>
    <w:rPr>
      <w:rFonts w:cs="Calibri"/>
    </w:rPr>
  </w:style>
  <w:style w:type="character" w:customStyle="1" w:styleId="WW8Num32z0">
    <w:name w:val="WW8Num32z0"/>
    <w:rsid w:val="00AA68B6"/>
    <w:rPr>
      <w:rFonts w:ascii="Symbol" w:hAnsi="Symbol" w:cs="Symbol"/>
      <w:color w:val="auto"/>
    </w:rPr>
  </w:style>
  <w:style w:type="character" w:customStyle="1" w:styleId="WW8Num33z0">
    <w:name w:val="WW8Num33z0"/>
    <w:rsid w:val="00AA68B6"/>
  </w:style>
  <w:style w:type="character" w:customStyle="1" w:styleId="WW8Num33z1">
    <w:name w:val="WW8Num33z1"/>
    <w:rsid w:val="00AA68B6"/>
  </w:style>
  <w:style w:type="character" w:customStyle="1" w:styleId="WW8Num33z2">
    <w:name w:val="WW8Num33z2"/>
    <w:rsid w:val="00AA68B6"/>
  </w:style>
  <w:style w:type="character" w:customStyle="1" w:styleId="WW8Num33z3">
    <w:name w:val="WW8Num33z3"/>
    <w:rsid w:val="00AA68B6"/>
  </w:style>
  <w:style w:type="character" w:customStyle="1" w:styleId="WW8Num33z4">
    <w:name w:val="WW8Num33z4"/>
    <w:rsid w:val="00AA68B6"/>
  </w:style>
  <w:style w:type="character" w:customStyle="1" w:styleId="WW8Num33z5">
    <w:name w:val="WW8Num33z5"/>
    <w:rsid w:val="00AA68B6"/>
  </w:style>
  <w:style w:type="character" w:customStyle="1" w:styleId="WW8Num33z6">
    <w:name w:val="WW8Num33z6"/>
    <w:rsid w:val="00AA68B6"/>
  </w:style>
  <w:style w:type="character" w:customStyle="1" w:styleId="WW8Num33z7">
    <w:name w:val="WW8Num33z7"/>
    <w:rsid w:val="00AA68B6"/>
  </w:style>
  <w:style w:type="character" w:customStyle="1" w:styleId="WW8Num33z8">
    <w:name w:val="WW8Num33z8"/>
    <w:rsid w:val="00AA68B6"/>
  </w:style>
  <w:style w:type="character" w:customStyle="1" w:styleId="WW8Num34z0">
    <w:name w:val="WW8Num34z0"/>
    <w:rsid w:val="00AA68B6"/>
    <w:rPr>
      <w:rFonts w:ascii="Symbol" w:hAnsi="Symbol" w:cs="Symbol"/>
    </w:rPr>
  </w:style>
  <w:style w:type="character" w:customStyle="1" w:styleId="WW8Num35z0">
    <w:name w:val="WW8Num35z0"/>
    <w:rsid w:val="00AA68B6"/>
    <w:rPr>
      <w:rFonts w:ascii="Symbol" w:hAnsi="Symbol" w:cs="Symbol"/>
    </w:rPr>
  </w:style>
  <w:style w:type="character" w:customStyle="1" w:styleId="WW8Num36z0">
    <w:name w:val="WW8Num36z0"/>
    <w:rsid w:val="00AA68B6"/>
    <w:rPr>
      <w:rFonts w:cs="Calibri"/>
    </w:rPr>
  </w:style>
  <w:style w:type="character" w:customStyle="1" w:styleId="WW8Num37z0">
    <w:name w:val="WW8Num37z0"/>
    <w:rsid w:val="00AA68B6"/>
    <w:rPr>
      <w:rFonts w:ascii="Symbol" w:hAnsi="Symbol" w:cs="Times New Roman"/>
    </w:rPr>
  </w:style>
  <w:style w:type="character" w:customStyle="1" w:styleId="WW8Num38z0">
    <w:name w:val="WW8Num38z0"/>
    <w:rsid w:val="00AA68B6"/>
    <w:rPr>
      <w:rFonts w:ascii="Symbol" w:hAnsi="Symbol" w:cs="Symbol"/>
      <w:b/>
    </w:rPr>
  </w:style>
  <w:style w:type="character" w:customStyle="1" w:styleId="WW8Num9z1">
    <w:name w:val="WW8Num9z1"/>
    <w:rsid w:val="00AA68B6"/>
  </w:style>
  <w:style w:type="character" w:customStyle="1" w:styleId="WW8Num9z2">
    <w:name w:val="WW8Num9z2"/>
    <w:rsid w:val="00AA68B6"/>
  </w:style>
  <w:style w:type="character" w:customStyle="1" w:styleId="WW8Num9z3">
    <w:name w:val="WW8Num9z3"/>
    <w:rsid w:val="00AA68B6"/>
  </w:style>
  <w:style w:type="character" w:customStyle="1" w:styleId="WW8Num9z4">
    <w:name w:val="WW8Num9z4"/>
    <w:rsid w:val="00AA68B6"/>
  </w:style>
  <w:style w:type="character" w:customStyle="1" w:styleId="WW8Num9z5">
    <w:name w:val="WW8Num9z5"/>
    <w:rsid w:val="00AA68B6"/>
  </w:style>
  <w:style w:type="character" w:customStyle="1" w:styleId="WW8Num9z6">
    <w:name w:val="WW8Num9z6"/>
    <w:rsid w:val="00AA68B6"/>
  </w:style>
  <w:style w:type="character" w:customStyle="1" w:styleId="WW8Num9z7">
    <w:name w:val="WW8Num9z7"/>
    <w:rsid w:val="00AA68B6"/>
  </w:style>
  <w:style w:type="character" w:customStyle="1" w:styleId="WW8Num9z8">
    <w:name w:val="WW8Num9z8"/>
    <w:rsid w:val="00AA68B6"/>
  </w:style>
  <w:style w:type="character" w:customStyle="1" w:styleId="WW8Num10z1">
    <w:name w:val="WW8Num10z1"/>
    <w:rsid w:val="00AA68B6"/>
    <w:rPr>
      <w:rFonts w:ascii="Calibri" w:eastAsia="Times New Roman" w:hAnsi="Calibri" w:cs="Times New Roman"/>
    </w:rPr>
  </w:style>
  <w:style w:type="character" w:customStyle="1" w:styleId="WW8Num10z2">
    <w:name w:val="WW8Num10z2"/>
    <w:rsid w:val="00AA68B6"/>
  </w:style>
  <w:style w:type="character" w:customStyle="1" w:styleId="WW8Num10z3">
    <w:name w:val="WW8Num10z3"/>
    <w:rsid w:val="00AA68B6"/>
  </w:style>
  <w:style w:type="character" w:customStyle="1" w:styleId="WW8Num10z4">
    <w:name w:val="WW8Num10z4"/>
    <w:rsid w:val="00AA68B6"/>
  </w:style>
  <w:style w:type="character" w:customStyle="1" w:styleId="WW8Num10z5">
    <w:name w:val="WW8Num10z5"/>
    <w:rsid w:val="00AA68B6"/>
  </w:style>
  <w:style w:type="character" w:customStyle="1" w:styleId="WW8Num10z6">
    <w:name w:val="WW8Num10z6"/>
    <w:rsid w:val="00AA68B6"/>
  </w:style>
  <w:style w:type="character" w:customStyle="1" w:styleId="WW8Num10z7">
    <w:name w:val="WW8Num10z7"/>
    <w:rsid w:val="00AA68B6"/>
  </w:style>
  <w:style w:type="character" w:customStyle="1" w:styleId="WW8Num10z8">
    <w:name w:val="WW8Num10z8"/>
    <w:rsid w:val="00AA68B6"/>
  </w:style>
  <w:style w:type="character" w:customStyle="1" w:styleId="WW8Num11z1">
    <w:name w:val="WW8Num11z1"/>
    <w:rsid w:val="00AA68B6"/>
  </w:style>
  <w:style w:type="character" w:customStyle="1" w:styleId="WW8Num11z2">
    <w:name w:val="WW8Num11z2"/>
    <w:rsid w:val="00AA68B6"/>
  </w:style>
  <w:style w:type="character" w:customStyle="1" w:styleId="WW8Num11z3">
    <w:name w:val="WW8Num11z3"/>
    <w:rsid w:val="00AA68B6"/>
  </w:style>
  <w:style w:type="character" w:customStyle="1" w:styleId="WW8Num11z4">
    <w:name w:val="WW8Num11z4"/>
    <w:rsid w:val="00AA68B6"/>
  </w:style>
  <w:style w:type="character" w:customStyle="1" w:styleId="WW8Num11z5">
    <w:name w:val="WW8Num11z5"/>
    <w:rsid w:val="00AA68B6"/>
  </w:style>
  <w:style w:type="character" w:customStyle="1" w:styleId="WW8Num11z6">
    <w:name w:val="WW8Num11z6"/>
    <w:rsid w:val="00AA68B6"/>
  </w:style>
  <w:style w:type="character" w:customStyle="1" w:styleId="WW8Num11z7">
    <w:name w:val="WW8Num11z7"/>
    <w:rsid w:val="00AA68B6"/>
  </w:style>
  <w:style w:type="character" w:customStyle="1" w:styleId="WW8Num11z8">
    <w:name w:val="WW8Num11z8"/>
    <w:rsid w:val="00AA68B6"/>
  </w:style>
  <w:style w:type="character" w:customStyle="1" w:styleId="WW8Num12z1">
    <w:name w:val="WW8Num12z1"/>
    <w:rsid w:val="00AA68B6"/>
  </w:style>
  <w:style w:type="character" w:customStyle="1" w:styleId="WW8Num12z2">
    <w:name w:val="WW8Num12z2"/>
    <w:rsid w:val="00AA68B6"/>
  </w:style>
  <w:style w:type="character" w:customStyle="1" w:styleId="WW8Num12z3">
    <w:name w:val="WW8Num12z3"/>
    <w:rsid w:val="00AA68B6"/>
    <w:rPr>
      <w:rFonts w:ascii="Tahoma" w:hAnsi="Tahoma" w:cs="Tahoma"/>
      <w:b w:val="0"/>
      <w:sz w:val="20"/>
      <w:szCs w:val="20"/>
    </w:rPr>
  </w:style>
  <w:style w:type="character" w:customStyle="1" w:styleId="WW8Num12z4">
    <w:name w:val="WW8Num12z4"/>
    <w:rsid w:val="00AA68B6"/>
  </w:style>
  <w:style w:type="character" w:customStyle="1" w:styleId="WW8Num12z5">
    <w:name w:val="WW8Num12z5"/>
    <w:rsid w:val="00AA68B6"/>
  </w:style>
  <w:style w:type="character" w:customStyle="1" w:styleId="WW8Num12z6">
    <w:name w:val="WW8Num12z6"/>
    <w:rsid w:val="00AA68B6"/>
  </w:style>
  <w:style w:type="character" w:customStyle="1" w:styleId="WW8Num12z7">
    <w:name w:val="WW8Num12z7"/>
    <w:rsid w:val="00AA68B6"/>
  </w:style>
  <w:style w:type="character" w:customStyle="1" w:styleId="WW8Num12z8">
    <w:name w:val="WW8Num12z8"/>
    <w:rsid w:val="00AA68B6"/>
  </w:style>
  <w:style w:type="character" w:customStyle="1" w:styleId="WW8Num27z1">
    <w:name w:val="WW8Num27z1"/>
    <w:rsid w:val="00AA68B6"/>
  </w:style>
  <w:style w:type="character" w:customStyle="1" w:styleId="WW8Num27z2">
    <w:name w:val="WW8Num27z2"/>
    <w:rsid w:val="00AA68B6"/>
  </w:style>
  <w:style w:type="character" w:customStyle="1" w:styleId="WW8Num27z3">
    <w:name w:val="WW8Num27z3"/>
    <w:rsid w:val="00AA68B6"/>
  </w:style>
  <w:style w:type="character" w:customStyle="1" w:styleId="WW8Num27z4">
    <w:name w:val="WW8Num27z4"/>
    <w:rsid w:val="00AA68B6"/>
  </w:style>
  <w:style w:type="character" w:customStyle="1" w:styleId="WW8Num27z5">
    <w:name w:val="WW8Num27z5"/>
    <w:rsid w:val="00AA68B6"/>
  </w:style>
  <w:style w:type="character" w:customStyle="1" w:styleId="WW8Num27z6">
    <w:name w:val="WW8Num27z6"/>
    <w:rsid w:val="00AA68B6"/>
  </w:style>
  <w:style w:type="character" w:customStyle="1" w:styleId="WW8Num27z7">
    <w:name w:val="WW8Num27z7"/>
    <w:rsid w:val="00AA68B6"/>
  </w:style>
  <w:style w:type="character" w:customStyle="1" w:styleId="WW8Num27z8">
    <w:name w:val="WW8Num27z8"/>
    <w:rsid w:val="00AA68B6"/>
  </w:style>
  <w:style w:type="character" w:customStyle="1" w:styleId="WW8Num30z1">
    <w:name w:val="WW8Num30z1"/>
    <w:rsid w:val="00AA68B6"/>
  </w:style>
  <w:style w:type="character" w:customStyle="1" w:styleId="WW8Num30z2">
    <w:name w:val="WW8Num30z2"/>
    <w:rsid w:val="00AA68B6"/>
  </w:style>
  <w:style w:type="character" w:customStyle="1" w:styleId="WW8Num30z3">
    <w:name w:val="WW8Num30z3"/>
    <w:rsid w:val="00AA68B6"/>
  </w:style>
  <w:style w:type="character" w:customStyle="1" w:styleId="WW8Num30z4">
    <w:name w:val="WW8Num30z4"/>
    <w:rsid w:val="00AA68B6"/>
  </w:style>
  <w:style w:type="character" w:customStyle="1" w:styleId="WW8Num30z5">
    <w:name w:val="WW8Num30z5"/>
    <w:rsid w:val="00AA68B6"/>
  </w:style>
  <w:style w:type="character" w:customStyle="1" w:styleId="WW8Num30z6">
    <w:name w:val="WW8Num30z6"/>
    <w:rsid w:val="00AA68B6"/>
  </w:style>
  <w:style w:type="character" w:customStyle="1" w:styleId="WW8Num30z7">
    <w:name w:val="WW8Num30z7"/>
    <w:rsid w:val="00AA68B6"/>
  </w:style>
  <w:style w:type="character" w:customStyle="1" w:styleId="WW8Num30z8">
    <w:name w:val="WW8Num30z8"/>
    <w:rsid w:val="00AA68B6"/>
  </w:style>
  <w:style w:type="character" w:customStyle="1" w:styleId="WW8Num36z1">
    <w:name w:val="WW8Num36z1"/>
    <w:rsid w:val="00AA68B6"/>
  </w:style>
  <w:style w:type="character" w:customStyle="1" w:styleId="WW8Num36z2">
    <w:name w:val="WW8Num36z2"/>
    <w:rsid w:val="00AA68B6"/>
    <w:rPr>
      <w:rFonts w:cs="Calibri"/>
    </w:rPr>
  </w:style>
  <w:style w:type="character" w:customStyle="1" w:styleId="WW8Num36z3">
    <w:name w:val="WW8Num36z3"/>
    <w:rsid w:val="00AA68B6"/>
  </w:style>
  <w:style w:type="character" w:customStyle="1" w:styleId="WW8Num36z4">
    <w:name w:val="WW8Num36z4"/>
    <w:rsid w:val="00AA68B6"/>
  </w:style>
  <w:style w:type="character" w:customStyle="1" w:styleId="WW8Num36z5">
    <w:name w:val="WW8Num36z5"/>
    <w:rsid w:val="00AA68B6"/>
  </w:style>
  <w:style w:type="character" w:customStyle="1" w:styleId="WW8Num36z6">
    <w:name w:val="WW8Num36z6"/>
    <w:rsid w:val="00AA68B6"/>
  </w:style>
  <w:style w:type="character" w:customStyle="1" w:styleId="WW8Num36z7">
    <w:name w:val="WW8Num36z7"/>
    <w:rsid w:val="00AA68B6"/>
  </w:style>
  <w:style w:type="character" w:customStyle="1" w:styleId="WW8Num36z8">
    <w:name w:val="WW8Num36z8"/>
    <w:rsid w:val="00AA68B6"/>
  </w:style>
  <w:style w:type="character" w:customStyle="1" w:styleId="WW8Num38z1">
    <w:name w:val="WW8Num38z1"/>
    <w:rsid w:val="00AA68B6"/>
  </w:style>
  <w:style w:type="character" w:customStyle="1" w:styleId="WW8Num38z2">
    <w:name w:val="WW8Num38z2"/>
    <w:rsid w:val="00AA68B6"/>
  </w:style>
  <w:style w:type="character" w:customStyle="1" w:styleId="WW8Num38z3">
    <w:name w:val="WW8Num38z3"/>
    <w:rsid w:val="00AA68B6"/>
  </w:style>
  <w:style w:type="character" w:customStyle="1" w:styleId="WW8Num38z4">
    <w:name w:val="WW8Num38z4"/>
    <w:rsid w:val="00AA68B6"/>
  </w:style>
  <w:style w:type="character" w:customStyle="1" w:styleId="WW8Num38z5">
    <w:name w:val="WW8Num38z5"/>
    <w:rsid w:val="00AA68B6"/>
  </w:style>
  <w:style w:type="character" w:customStyle="1" w:styleId="WW8Num38z6">
    <w:name w:val="WW8Num38z6"/>
    <w:rsid w:val="00AA68B6"/>
  </w:style>
  <w:style w:type="character" w:customStyle="1" w:styleId="WW8Num38z7">
    <w:name w:val="WW8Num38z7"/>
    <w:rsid w:val="00AA68B6"/>
  </w:style>
  <w:style w:type="character" w:customStyle="1" w:styleId="WW8Num38z8">
    <w:name w:val="WW8Num38z8"/>
    <w:rsid w:val="00AA68B6"/>
  </w:style>
  <w:style w:type="character" w:customStyle="1" w:styleId="WW8Num39z0">
    <w:name w:val="WW8Num39z0"/>
    <w:rsid w:val="00AA68B6"/>
  </w:style>
  <w:style w:type="character" w:customStyle="1" w:styleId="WW8Num39z1">
    <w:name w:val="WW8Num39z1"/>
    <w:rsid w:val="00AA68B6"/>
    <w:rPr>
      <w:rFonts w:cs="Calibri"/>
    </w:rPr>
  </w:style>
  <w:style w:type="character" w:customStyle="1" w:styleId="WW8Num39z2">
    <w:name w:val="WW8Num39z2"/>
    <w:rsid w:val="00AA68B6"/>
  </w:style>
  <w:style w:type="character" w:customStyle="1" w:styleId="WW8Num39z3">
    <w:name w:val="WW8Num39z3"/>
    <w:rsid w:val="00AA68B6"/>
  </w:style>
  <w:style w:type="character" w:customStyle="1" w:styleId="WW8Num39z4">
    <w:name w:val="WW8Num39z4"/>
    <w:rsid w:val="00AA68B6"/>
  </w:style>
  <w:style w:type="character" w:customStyle="1" w:styleId="WW8Num39z5">
    <w:name w:val="WW8Num39z5"/>
    <w:rsid w:val="00AA68B6"/>
  </w:style>
  <w:style w:type="character" w:customStyle="1" w:styleId="WW8Num39z6">
    <w:name w:val="WW8Num39z6"/>
    <w:rsid w:val="00AA68B6"/>
  </w:style>
  <w:style w:type="character" w:customStyle="1" w:styleId="WW8Num39z7">
    <w:name w:val="WW8Num39z7"/>
    <w:rsid w:val="00AA68B6"/>
  </w:style>
  <w:style w:type="character" w:customStyle="1" w:styleId="WW8Num39z8">
    <w:name w:val="WW8Num39z8"/>
    <w:rsid w:val="00AA68B6"/>
  </w:style>
  <w:style w:type="character" w:customStyle="1" w:styleId="WW8Num40z0">
    <w:name w:val="WW8Num40z0"/>
    <w:rsid w:val="00AA68B6"/>
  </w:style>
  <w:style w:type="character" w:customStyle="1" w:styleId="WW8Num40z1">
    <w:name w:val="WW8Num40z1"/>
    <w:rsid w:val="00AA68B6"/>
  </w:style>
  <w:style w:type="character" w:customStyle="1" w:styleId="WW8Num40z2">
    <w:name w:val="WW8Num40z2"/>
    <w:rsid w:val="00AA68B6"/>
  </w:style>
  <w:style w:type="character" w:customStyle="1" w:styleId="WW8Num40z3">
    <w:name w:val="WW8Num40z3"/>
    <w:rsid w:val="00AA68B6"/>
  </w:style>
  <w:style w:type="character" w:customStyle="1" w:styleId="WW8Num40z4">
    <w:name w:val="WW8Num40z4"/>
    <w:rsid w:val="00AA68B6"/>
  </w:style>
  <w:style w:type="character" w:customStyle="1" w:styleId="WW8Num40z5">
    <w:name w:val="WW8Num40z5"/>
    <w:rsid w:val="00AA68B6"/>
  </w:style>
  <w:style w:type="character" w:customStyle="1" w:styleId="WW8Num40z6">
    <w:name w:val="WW8Num40z6"/>
    <w:rsid w:val="00AA68B6"/>
  </w:style>
  <w:style w:type="character" w:customStyle="1" w:styleId="WW8Num40z7">
    <w:name w:val="WW8Num40z7"/>
    <w:rsid w:val="00AA68B6"/>
  </w:style>
  <w:style w:type="character" w:customStyle="1" w:styleId="WW8Num40z8">
    <w:name w:val="WW8Num40z8"/>
    <w:rsid w:val="00AA68B6"/>
  </w:style>
  <w:style w:type="character" w:customStyle="1" w:styleId="WW8Num41z0">
    <w:name w:val="WW8Num41z0"/>
    <w:rsid w:val="00AA68B6"/>
    <w:rPr>
      <w:rFonts w:ascii="Symbol" w:hAnsi="Symbol" w:cs="Times New Roman"/>
      <w:b w:val="0"/>
      <w:i w:val="0"/>
      <w:sz w:val="22"/>
      <w:szCs w:val="22"/>
    </w:rPr>
  </w:style>
  <w:style w:type="character" w:customStyle="1" w:styleId="WW8Num42z0">
    <w:name w:val="WW8Num42z0"/>
    <w:rsid w:val="00AA68B6"/>
    <w:rPr>
      <w:rFonts w:ascii="Symbol" w:hAnsi="Symbol" w:cs="Times New Roman"/>
    </w:rPr>
  </w:style>
  <w:style w:type="character" w:customStyle="1" w:styleId="WW8Num43z0">
    <w:name w:val="WW8Num43z0"/>
    <w:rsid w:val="00AA68B6"/>
    <w:rPr>
      <w:rFonts w:cs="Calibri"/>
    </w:rPr>
  </w:style>
  <w:style w:type="character" w:customStyle="1" w:styleId="WW8Num44z0">
    <w:name w:val="WW8Num44z0"/>
    <w:rsid w:val="00AA68B6"/>
    <w:rPr>
      <w:rFonts w:cs="Calibri"/>
    </w:rPr>
  </w:style>
  <w:style w:type="character" w:customStyle="1" w:styleId="WW8Num45z0">
    <w:name w:val="WW8Num45z0"/>
    <w:rsid w:val="00AA68B6"/>
    <w:rPr>
      <w:rFonts w:ascii="Symbol" w:hAnsi="Symbol" w:cs="Symbol"/>
      <w:color w:val="auto"/>
    </w:rPr>
  </w:style>
  <w:style w:type="character" w:customStyle="1" w:styleId="WW8Num46z0">
    <w:name w:val="WW8Num46z0"/>
    <w:rsid w:val="00AA68B6"/>
  </w:style>
  <w:style w:type="character" w:customStyle="1" w:styleId="WW8Num47z0">
    <w:name w:val="WW8Num47z0"/>
    <w:rsid w:val="00AA68B6"/>
  </w:style>
  <w:style w:type="character" w:customStyle="1" w:styleId="WW8Num48z0">
    <w:name w:val="WW8Num48z0"/>
    <w:rsid w:val="00AA68B6"/>
  </w:style>
  <w:style w:type="character" w:customStyle="1" w:styleId="WW8Num48z1">
    <w:name w:val="WW8Num48z1"/>
    <w:rsid w:val="00AA68B6"/>
  </w:style>
  <w:style w:type="character" w:customStyle="1" w:styleId="WW8Num48z2">
    <w:name w:val="WW8Num48z2"/>
    <w:rsid w:val="00AA68B6"/>
  </w:style>
  <w:style w:type="character" w:customStyle="1" w:styleId="WW8Num48z3">
    <w:name w:val="WW8Num48z3"/>
    <w:rsid w:val="00AA68B6"/>
  </w:style>
  <w:style w:type="character" w:customStyle="1" w:styleId="WW8Num48z4">
    <w:name w:val="WW8Num48z4"/>
    <w:rsid w:val="00AA68B6"/>
  </w:style>
  <w:style w:type="character" w:customStyle="1" w:styleId="WW8Num48z5">
    <w:name w:val="WW8Num48z5"/>
    <w:rsid w:val="00AA68B6"/>
  </w:style>
  <w:style w:type="character" w:customStyle="1" w:styleId="WW8Num48z6">
    <w:name w:val="WW8Num48z6"/>
    <w:rsid w:val="00AA68B6"/>
  </w:style>
  <w:style w:type="character" w:customStyle="1" w:styleId="WW8Num48z7">
    <w:name w:val="WW8Num48z7"/>
    <w:rsid w:val="00AA68B6"/>
  </w:style>
  <w:style w:type="character" w:customStyle="1" w:styleId="WW8Num48z8">
    <w:name w:val="WW8Num48z8"/>
    <w:rsid w:val="00AA68B6"/>
  </w:style>
  <w:style w:type="character" w:customStyle="1" w:styleId="WW8Num49z0">
    <w:name w:val="WW8Num49z0"/>
    <w:rsid w:val="00AA68B6"/>
  </w:style>
  <w:style w:type="character" w:customStyle="1" w:styleId="WW8Num49z1">
    <w:name w:val="WW8Num49z1"/>
    <w:rsid w:val="00AA68B6"/>
  </w:style>
  <w:style w:type="character" w:customStyle="1" w:styleId="WW8Num49z2">
    <w:name w:val="WW8Num49z2"/>
    <w:rsid w:val="00AA68B6"/>
  </w:style>
  <w:style w:type="character" w:customStyle="1" w:styleId="WW8Num49z3">
    <w:name w:val="WW8Num49z3"/>
    <w:rsid w:val="00AA68B6"/>
  </w:style>
  <w:style w:type="character" w:customStyle="1" w:styleId="WW8Num49z4">
    <w:name w:val="WW8Num49z4"/>
    <w:rsid w:val="00AA68B6"/>
  </w:style>
  <w:style w:type="character" w:customStyle="1" w:styleId="WW8Num49z5">
    <w:name w:val="WW8Num49z5"/>
    <w:rsid w:val="00AA68B6"/>
  </w:style>
  <w:style w:type="character" w:customStyle="1" w:styleId="WW8Num49z6">
    <w:name w:val="WW8Num49z6"/>
    <w:rsid w:val="00AA68B6"/>
  </w:style>
  <w:style w:type="character" w:customStyle="1" w:styleId="WW8Num49z7">
    <w:name w:val="WW8Num49z7"/>
    <w:rsid w:val="00AA68B6"/>
  </w:style>
  <w:style w:type="character" w:customStyle="1" w:styleId="WW8Num49z8">
    <w:name w:val="WW8Num49z8"/>
    <w:rsid w:val="00AA68B6"/>
  </w:style>
  <w:style w:type="character" w:customStyle="1" w:styleId="WW8Num50z0">
    <w:name w:val="WW8Num50z0"/>
    <w:rsid w:val="00AA68B6"/>
  </w:style>
  <w:style w:type="character" w:customStyle="1" w:styleId="WW8Num50z1">
    <w:name w:val="WW8Num50z1"/>
    <w:rsid w:val="00AA68B6"/>
  </w:style>
  <w:style w:type="character" w:customStyle="1" w:styleId="WW8Num50z2">
    <w:name w:val="WW8Num50z2"/>
    <w:rsid w:val="00AA68B6"/>
  </w:style>
  <w:style w:type="character" w:customStyle="1" w:styleId="WW8Num50z3">
    <w:name w:val="WW8Num50z3"/>
    <w:rsid w:val="00AA68B6"/>
  </w:style>
  <w:style w:type="character" w:customStyle="1" w:styleId="WW8Num50z4">
    <w:name w:val="WW8Num50z4"/>
    <w:rsid w:val="00AA68B6"/>
  </w:style>
  <w:style w:type="character" w:customStyle="1" w:styleId="WW8Num50z5">
    <w:name w:val="WW8Num50z5"/>
    <w:rsid w:val="00AA68B6"/>
  </w:style>
  <w:style w:type="character" w:customStyle="1" w:styleId="WW8Num50z6">
    <w:name w:val="WW8Num50z6"/>
    <w:rsid w:val="00AA68B6"/>
  </w:style>
  <w:style w:type="character" w:customStyle="1" w:styleId="WW8Num50z7">
    <w:name w:val="WW8Num50z7"/>
    <w:rsid w:val="00AA68B6"/>
  </w:style>
  <w:style w:type="character" w:customStyle="1" w:styleId="WW8Num50z8">
    <w:name w:val="WW8Num50z8"/>
    <w:rsid w:val="00AA68B6"/>
  </w:style>
  <w:style w:type="character" w:customStyle="1" w:styleId="WW8Num51z0">
    <w:name w:val="WW8Num51z0"/>
    <w:rsid w:val="00AA68B6"/>
    <w:rPr>
      <w:rFonts w:ascii="Symbol" w:hAnsi="Symbol" w:cs="Symbol"/>
    </w:rPr>
  </w:style>
  <w:style w:type="character" w:customStyle="1" w:styleId="WW8Num52z0">
    <w:name w:val="WW8Num52z0"/>
    <w:rsid w:val="00AA68B6"/>
    <w:rPr>
      <w:rFonts w:cs="Calibri"/>
    </w:rPr>
  </w:style>
  <w:style w:type="character" w:customStyle="1" w:styleId="WW8Num53z0">
    <w:name w:val="WW8Num53z0"/>
    <w:rsid w:val="00AA68B6"/>
    <w:rPr>
      <w:rFonts w:ascii="Symbol" w:hAnsi="Symbol" w:cs="Symbol"/>
    </w:rPr>
  </w:style>
  <w:style w:type="character" w:customStyle="1" w:styleId="WW8Num54z0">
    <w:name w:val="WW8Num54z0"/>
    <w:rsid w:val="00AA68B6"/>
    <w:rPr>
      <w:rFonts w:cs="Calibri"/>
    </w:rPr>
  </w:style>
  <w:style w:type="character" w:customStyle="1" w:styleId="WW8Num55z0">
    <w:name w:val="WW8Num55z0"/>
    <w:rsid w:val="00AA68B6"/>
    <w:rPr>
      <w:rFonts w:cs="Calibri"/>
    </w:rPr>
  </w:style>
  <w:style w:type="character" w:customStyle="1" w:styleId="WW8Num56z0">
    <w:name w:val="WW8Num56z0"/>
    <w:rsid w:val="00AA68B6"/>
    <w:rPr>
      <w:rFonts w:ascii="Symbol" w:hAnsi="Symbol" w:cs="Times New Roman"/>
    </w:rPr>
  </w:style>
  <w:style w:type="character" w:customStyle="1" w:styleId="WW8Num57z0">
    <w:name w:val="WW8Num57z0"/>
    <w:rsid w:val="00AA68B6"/>
    <w:rPr>
      <w:rFonts w:ascii="Symbol" w:hAnsi="Symbol" w:cs="Symbol"/>
      <w:b/>
    </w:rPr>
  </w:style>
  <w:style w:type="character" w:customStyle="1" w:styleId="WW8Num32z1">
    <w:name w:val="WW8Num32z1"/>
    <w:rsid w:val="00AA68B6"/>
  </w:style>
  <w:style w:type="character" w:customStyle="1" w:styleId="WW8Num32z2">
    <w:name w:val="WW8Num32z2"/>
    <w:rsid w:val="00AA68B6"/>
  </w:style>
  <w:style w:type="character" w:customStyle="1" w:styleId="WW8Num32z3">
    <w:name w:val="WW8Num32z3"/>
    <w:rsid w:val="00AA68B6"/>
  </w:style>
  <w:style w:type="character" w:customStyle="1" w:styleId="WW8Num32z4">
    <w:name w:val="WW8Num32z4"/>
    <w:rsid w:val="00AA68B6"/>
  </w:style>
  <w:style w:type="character" w:customStyle="1" w:styleId="WW8Num32z5">
    <w:name w:val="WW8Num32z5"/>
    <w:rsid w:val="00AA68B6"/>
  </w:style>
  <w:style w:type="character" w:customStyle="1" w:styleId="WW8Num32z6">
    <w:name w:val="WW8Num32z6"/>
    <w:rsid w:val="00AA68B6"/>
  </w:style>
  <w:style w:type="character" w:customStyle="1" w:styleId="WW8Num32z7">
    <w:name w:val="WW8Num32z7"/>
    <w:rsid w:val="00AA68B6"/>
  </w:style>
  <w:style w:type="character" w:customStyle="1" w:styleId="WW8Num32z8">
    <w:name w:val="WW8Num32z8"/>
    <w:rsid w:val="00AA68B6"/>
  </w:style>
  <w:style w:type="character" w:customStyle="1" w:styleId="WW8Num42z1">
    <w:name w:val="WW8Num42z1"/>
    <w:rsid w:val="00AA68B6"/>
  </w:style>
  <w:style w:type="character" w:customStyle="1" w:styleId="WW8Num42z2">
    <w:name w:val="WW8Num42z2"/>
    <w:rsid w:val="00AA68B6"/>
  </w:style>
  <w:style w:type="character" w:customStyle="1" w:styleId="WW8Num42z3">
    <w:name w:val="WW8Num42z3"/>
    <w:rsid w:val="00AA68B6"/>
  </w:style>
  <w:style w:type="character" w:customStyle="1" w:styleId="WW8Num42z4">
    <w:name w:val="WW8Num42z4"/>
    <w:rsid w:val="00AA68B6"/>
  </w:style>
  <w:style w:type="character" w:customStyle="1" w:styleId="WW8Num42z5">
    <w:name w:val="WW8Num42z5"/>
    <w:rsid w:val="00AA68B6"/>
  </w:style>
  <w:style w:type="character" w:customStyle="1" w:styleId="WW8Num42z6">
    <w:name w:val="WW8Num42z6"/>
    <w:rsid w:val="00AA68B6"/>
  </w:style>
  <w:style w:type="character" w:customStyle="1" w:styleId="WW8Num42z7">
    <w:name w:val="WW8Num42z7"/>
    <w:rsid w:val="00AA68B6"/>
  </w:style>
  <w:style w:type="character" w:customStyle="1" w:styleId="WW8Num42z8">
    <w:name w:val="WW8Num42z8"/>
    <w:rsid w:val="00AA68B6"/>
  </w:style>
  <w:style w:type="character" w:customStyle="1" w:styleId="WW8Num51z1">
    <w:name w:val="WW8Num51z1"/>
    <w:rsid w:val="00AA68B6"/>
  </w:style>
  <w:style w:type="character" w:customStyle="1" w:styleId="WW8Num51z2">
    <w:name w:val="WW8Num51z2"/>
    <w:rsid w:val="00AA68B6"/>
  </w:style>
  <w:style w:type="character" w:customStyle="1" w:styleId="WW8Num51z3">
    <w:name w:val="WW8Num51z3"/>
    <w:rsid w:val="00AA68B6"/>
  </w:style>
  <w:style w:type="character" w:customStyle="1" w:styleId="WW8Num51z4">
    <w:name w:val="WW8Num51z4"/>
    <w:rsid w:val="00AA68B6"/>
  </w:style>
  <w:style w:type="character" w:customStyle="1" w:styleId="WW8Num51z5">
    <w:name w:val="WW8Num51z5"/>
    <w:rsid w:val="00AA68B6"/>
  </w:style>
  <w:style w:type="character" w:customStyle="1" w:styleId="WW8Num51z6">
    <w:name w:val="WW8Num51z6"/>
    <w:rsid w:val="00AA68B6"/>
  </w:style>
  <w:style w:type="character" w:customStyle="1" w:styleId="WW8Num51z7">
    <w:name w:val="WW8Num51z7"/>
    <w:rsid w:val="00AA68B6"/>
  </w:style>
  <w:style w:type="character" w:customStyle="1" w:styleId="WW8Num51z8">
    <w:name w:val="WW8Num51z8"/>
    <w:rsid w:val="00AA68B6"/>
  </w:style>
  <w:style w:type="character" w:customStyle="1" w:styleId="WW8Num52z1">
    <w:name w:val="WW8Num52z1"/>
    <w:rsid w:val="00AA68B6"/>
  </w:style>
  <w:style w:type="character" w:customStyle="1" w:styleId="WW8Num52z2">
    <w:name w:val="WW8Num52z2"/>
    <w:rsid w:val="00AA68B6"/>
  </w:style>
  <w:style w:type="character" w:customStyle="1" w:styleId="WW8Num52z3">
    <w:name w:val="WW8Num52z3"/>
    <w:rsid w:val="00AA68B6"/>
  </w:style>
  <w:style w:type="character" w:customStyle="1" w:styleId="WW8Num52z4">
    <w:name w:val="WW8Num52z4"/>
    <w:rsid w:val="00AA68B6"/>
  </w:style>
  <w:style w:type="character" w:customStyle="1" w:styleId="WW8Num52z5">
    <w:name w:val="WW8Num52z5"/>
    <w:rsid w:val="00AA68B6"/>
  </w:style>
  <w:style w:type="character" w:customStyle="1" w:styleId="WW8Num52z6">
    <w:name w:val="WW8Num52z6"/>
    <w:rsid w:val="00AA68B6"/>
  </w:style>
  <w:style w:type="character" w:customStyle="1" w:styleId="WW8Num52z7">
    <w:name w:val="WW8Num52z7"/>
    <w:rsid w:val="00AA68B6"/>
  </w:style>
  <w:style w:type="character" w:customStyle="1" w:styleId="WW8Num52z8">
    <w:name w:val="WW8Num52z8"/>
    <w:rsid w:val="00AA68B6"/>
  </w:style>
  <w:style w:type="character" w:customStyle="1" w:styleId="WW8Num58z0">
    <w:name w:val="WW8Num58z0"/>
    <w:rsid w:val="00AA68B6"/>
    <w:rPr>
      <w:rFonts w:ascii="Symbol" w:hAnsi="Symbol" w:cs="Times New Roman"/>
    </w:rPr>
  </w:style>
  <w:style w:type="character" w:customStyle="1" w:styleId="WW8Num59z0">
    <w:name w:val="WW8Num59z0"/>
    <w:rsid w:val="00AA68B6"/>
    <w:rPr>
      <w:rFonts w:ascii="Symbol" w:hAnsi="Symbol" w:cs="Symbol"/>
      <w:b/>
    </w:rPr>
  </w:style>
  <w:style w:type="character" w:customStyle="1" w:styleId="Absatz-Standardschriftart">
    <w:name w:val="Absatz-Standardschriftart"/>
    <w:rsid w:val="00AA68B6"/>
  </w:style>
  <w:style w:type="character" w:customStyle="1" w:styleId="WW8Num61z0">
    <w:name w:val="WW8Num61z0"/>
    <w:rsid w:val="00AA68B6"/>
    <w:rPr>
      <w:rFonts w:cs="Times New Roman"/>
    </w:rPr>
  </w:style>
  <w:style w:type="character" w:customStyle="1" w:styleId="WW8Num62z0">
    <w:name w:val="WW8Num62z0"/>
    <w:rsid w:val="00AA68B6"/>
    <w:rPr>
      <w:b/>
    </w:rPr>
  </w:style>
  <w:style w:type="character" w:customStyle="1" w:styleId="WW-Absatz-Standardschriftart">
    <w:name w:val="WW-Absatz-Standardschriftart"/>
    <w:rsid w:val="00AA68B6"/>
  </w:style>
  <w:style w:type="character" w:customStyle="1" w:styleId="WW8Num63z0">
    <w:name w:val="WW8Num63z0"/>
    <w:rsid w:val="00AA68B6"/>
    <w:rPr>
      <w:sz w:val="24"/>
      <w:szCs w:val="24"/>
    </w:rPr>
  </w:style>
  <w:style w:type="character" w:customStyle="1" w:styleId="WW-Absatz-Standardschriftart1">
    <w:name w:val="WW-Absatz-Standardschriftart1"/>
    <w:rsid w:val="00AA68B6"/>
  </w:style>
  <w:style w:type="character" w:customStyle="1" w:styleId="WW-Absatz-Standardschriftart11">
    <w:name w:val="WW-Absatz-Standardschriftart11"/>
    <w:rsid w:val="00AA68B6"/>
  </w:style>
  <w:style w:type="character" w:customStyle="1" w:styleId="WW8Num64z0">
    <w:name w:val="WW8Num64z0"/>
    <w:rsid w:val="00AA68B6"/>
    <w:rPr>
      <w:rFonts w:ascii="Symbol" w:hAnsi="Symbol" w:cs="Times New Roman"/>
    </w:rPr>
  </w:style>
  <w:style w:type="character" w:customStyle="1" w:styleId="WW-Absatz-Standardschriftart111">
    <w:name w:val="WW-Absatz-Standardschriftart111"/>
    <w:rsid w:val="00AA68B6"/>
  </w:style>
  <w:style w:type="character" w:customStyle="1" w:styleId="WW8Num60z0">
    <w:name w:val="WW8Num60z0"/>
    <w:rsid w:val="00AA68B6"/>
    <w:rPr>
      <w:rFonts w:ascii="Symbol" w:hAnsi="Symbol" w:cs="Symbol"/>
    </w:rPr>
  </w:style>
  <w:style w:type="character" w:customStyle="1" w:styleId="WW8Num65z0">
    <w:name w:val="WW8Num65z0"/>
    <w:rsid w:val="00AA68B6"/>
    <w:rPr>
      <w:rFonts w:ascii="Symbol" w:hAnsi="Symbol" w:cs="Symbol"/>
    </w:rPr>
  </w:style>
  <w:style w:type="character" w:customStyle="1" w:styleId="WW8Num65z1">
    <w:name w:val="WW8Num65z1"/>
    <w:rsid w:val="00AA68B6"/>
    <w:rPr>
      <w:rFonts w:ascii="Courier New" w:hAnsi="Courier New" w:cs="Courier New"/>
    </w:rPr>
  </w:style>
  <w:style w:type="character" w:customStyle="1" w:styleId="WW8Num65z2">
    <w:name w:val="WW8Num65z2"/>
    <w:rsid w:val="00AA68B6"/>
    <w:rPr>
      <w:rFonts w:ascii="Wingdings" w:hAnsi="Wingdings" w:cs="Wingdings"/>
    </w:rPr>
  </w:style>
  <w:style w:type="character" w:customStyle="1" w:styleId="WW8Num66z0">
    <w:name w:val="WW8Num66z0"/>
    <w:rsid w:val="00AA68B6"/>
    <w:rPr>
      <w:b w:val="0"/>
      <w:i w:val="0"/>
    </w:rPr>
  </w:style>
  <w:style w:type="character" w:customStyle="1" w:styleId="WW8Num66z1">
    <w:name w:val="WW8Num66z1"/>
    <w:rsid w:val="00AA68B6"/>
    <w:rPr>
      <w:rFonts w:ascii="Courier New" w:hAnsi="Courier New" w:cs="Courier New"/>
    </w:rPr>
  </w:style>
  <w:style w:type="character" w:customStyle="1" w:styleId="WW8Num66z2">
    <w:name w:val="WW8Num66z2"/>
    <w:rsid w:val="00AA68B6"/>
    <w:rPr>
      <w:rFonts w:ascii="Wingdings" w:hAnsi="Wingdings" w:cs="Wingdings"/>
    </w:rPr>
  </w:style>
  <w:style w:type="character" w:customStyle="1" w:styleId="WW8Num67z0">
    <w:name w:val="WW8Num67z0"/>
    <w:rsid w:val="00AA68B6"/>
    <w:rPr>
      <w:rFonts w:ascii="Times New Roman" w:hAnsi="Times New Roman" w:cs="Times New Roman"/>
    </w:rPr>
  </w:style>
  <w:style w:type="character" w:customStyle="1" w:styleId="WW8Num67z1">
    <w:name w:val="WW8Num67z1"/>
    <w:rsid w:val="00AA68B6"/>
    <w:rPr>
      <w:rFonts w:ascii="Courier New" w:hAnsi="Courier New" w:cs="Courier New"/>
    </w:rPr>
  </w:style>
  <w:style w:type="character" w:customStyle="1" w:styleId="WW8Num67z2">
    <w:name w:val="WW8Num67z2"/>
    <w:rsid w:val="00AA68B6"/>
    <w:rPr>
      <w:rFonts w:ascii="Wingdings" w:hAnsi="Wingdings" w:cs="Wingdings"/>
    </w:rPr>
  </w:style>
  <w:style w:type="character" w:customStyle="1" w:styleId="WW8Num68z0">
    <w:name w:val="WW8Num68z0"/>
    <w:rsid w:val="00AA68B6"/>
    <w:rPr>
      <w:rFonts w:ascii="Symbol" w:hAnsi="Symbol" w:cs="Symbol"/>
    </w:rPr>
  </w:style>
  <w:style w:type="character" w:customStyle="1" w:styleId="WW8Num68z1">
    <w:name w:val="WW8Num68z1"/>
    <w:rsid w:val="00AA68B6"/>
    <w:rPr>
      <w:rFonts w:ascii="Courier New" w:hAnsi="Courier New" w:cs="Courier New"/>
    </w:rPr>
  </w:style>
  <w:style w:type="character" w:customStyle="1" w:styleId="WW8Num68z2">
    <w:name w:val="WW8Num68z2"/>
    <w:rsid w:val="00AA68B6"/>
    <w:rPr>
      <w:rFonts w:ascii="Wingdings" w:hAnsi="Wingdings" w:cs="Wingdings"/>
    </w:rPr>
  </w:style>
  <w:style w:type="character" w:customStyle="1" w:styleId="WW8Num69z0">
    <w:name w:val="WW8Num69z0"/>
    <w:rsid w:val="00AA68B6"/>
    <w:rPr>
      <w:rFonts w:ascii="Times New Roman" w:eastAsia="Times New Roman" w:hAnsi="Times New Roman" w:cs="Times New Roman"/>
    </w:rPr>
  </w:style>
  <w:style w:type="character" w:customStyle="1" w:styleId="WW8Num69z1">
    <w:name w:val="WW8Num69z1"/>
    <w:rsid w:val="00AA68B6"/>
    <w:rPr>
      <w:rFonts w:ascii="Courier New" w:hAnsi="Courier New" w:cs="Courier New"/>
    </w:rPr>
  </w:style>
  <w:style w:type="character" w:customStyle="1" w:styleId="WW8Num69z2">
    <w:name w:val="WW8Num69z2"/>
    <w:rsid w:val="00AA68B6"/>
    <w:rPr>
      <w:rFonts w:ascii="Wingdings" w:hAnsi="Wingdings" w:cs="Wingdings"/>
    </w:rPr>
  </w:style>
  <w:style w:type="character" w:customStyle="1" w:styleId="WW8Num69z3">
    <w:name w:val="WW8Num69z3"/>
    <w:rsid w:val="00AA68B6"/>
    <w:rPr>
      <w:rFonts w:ascii="Symbol" w:hAnsi="Symbol" w:cs="Symbol"/>
    </w:rPr>
  </w:style>
  <w:style w:type="character" w:customStyle="1" w:styleId="Domylnaczcionkaakapitu6">
    <w:name w:val="Domyślna czcionka akapitu6"/>
    <w:rsid w:val="00AA68B6"/>
  </w:style>
  <w:style w:type="character" w:customStyle="1" w:styleId="WW8Num24z1">
    <w:name w:val="WW8Num24z1"/>
    <w:rsid w:val="00AA68B6"/>
    <w:rPr>
      <w:rFonts w:ascii="Calibri" w:eastAsia="Times New Roman" w:hAnsi="Calibri" w:cs="Times New Roman"/>
    </w:rPr>
  </w:style>
  <w:style w:type="character" w:customStyle="1" w:styleId="WW8Num35z3">
    <w:name w:val="WW8Num35z3"/>
    <w:rsid w:val="00AA68B6"/>
    <w:rPr>
      <w:b w:val="0"/>
    </w:rPr>
  </w:style>
  <w:style w:type="character" w:customStyle="1" w:styleId="WW8Num43z2">
    <w:name w:val="WW8Num43z2"/>
    <w:rsid w:val="00AA68B6"/>
    <w:rPr>
      <w:rFonts w:ascii="Wingdings" w:hAnsi="Wingdings" w:cs="Wingdings"/>
    </w:rPr>
  </w:style>
  <w:style w:type="character" w:customStyle="1" w:styleId="WW8Num43z4">
    <w:name w:val="WW8Num43z4"/>
    <w:rsid w:val="00AA68B6"/>
    <w:rPr>
      <w:rFonts w:ascii="Courier New" w:hAnsi="Courier New" w:cs="Courier New"/>
    </w:rPr>
  </w:style>
  <w:style w:type="character" w:customStyle="1" w:styleId="WW8Num44z1">
    <w:name w:val="WW8Num44z1"/>
    <w:rsid w:val="00AA68B6"/>
    <w:rPr>
      <w:rFonts w:ascii="Courier New" w:hAnsi="Courier New" w:cs="Courier New"/>
    </w:rPr>
  </w:style>
  <w:style w:type="character" w:customStyle="1" w:styleId="WW8Num44z2">
    <w:name w:val="WW8Num44z2"/>
    <w:rsid w:val="00AA68B6"/>
    <w:rPr>
      <w:rFonts w:ascii="Wingdings" w:hAnsi="Wingdings" w:cs="Wingdings"/>
    </w:rPr>
  </w:style>
  <w:style w:type="character" w:customStyle="1" w:styleId="WW8Num45z1">
    <w:name w:val="WW8Num45z1"/>
    <w:rsid w:val="00AA68B6"/>
    <w:rPr>
      <w:rFonts w:ascii="Courier New" w:hAnsi="Courier New" w:cs="Courier New"/>
    </w:rPr>
  </w:style>
  <w:style w:type="character" w:customStyle="1" w:styleId="WW8Num45z2">
    <w:name w:val="WW8Num45z2"/>
    <w:rsid w:val="00AA68B6"/>
    <w:rPr>
      <w:rFonts w:ascii="Wingdings" w:hAnsi="Wingdings" w:cs="Wingdings"/>
    </w:rPr>
  </w:style>
  <w:style w:type="character" w:customStyle="1" w:styleId="WW8Num46z1">
    <w:name w:val="WW8Num46z1"/>
    <w:rsid w:val="00AA68B6"/>
    <w:rPr>
      <w:rFonts w:ascii="Courier New" w:hAnsi="Courier New" w:cs="Courier New"/>
    </w:rPr>
  </w:style>
  <w:style w:type="character" w:customStyle="1" w:styleId="WW8Num46z2">
    <w:name w:val="WW8Num46z2"/>
    <w:rsid w:val="00AA68B6"/>
    <w:rPr>
      <w:rFonts w:ascii="Wingdings" w:hAnsi="Wingdings" w:cs="Wingdings"/>
    </w:rPr>
  </w:style>
  <w:style w:type="character" w:customStyle="1" w:styleId="WW8Num53z1">
    <w:name w:val="WW8Num53z1"/>
    <w:rsid w:val="00AA68B6"/>
    <w:rPr>
      <w:rFonts w:ascii="Courier New" w:hAnsi="Courier New" w:cs="Courier New"/>
    </w:rPr>
  </w:style>
  <w:style w:type="character" w:customStyle="1" w:styleId="WW8Num53z2">
    <w:name w:val="WW8Num53z2"/>
    <w:rsid w:val="00AA68B6"/>
    <w:rPr>
      <w:rFonts w:ascii="Wingdings" w:hAnsi="Wingdings" w:cs="Wingdings"/>
    </w:rPr>
  </w:style>
  <w:style w:type="character" w:customStyle="1" w:styleId="WW8Num57z1">
    <w:name w:val="WW8Num57z1"/>
    <w:rsid w:val="00AA68B6"/>
    <w:rPr>
      <w:rFonts w:ascii="Courier New" w:hAnsi="Courier New" w:cs="Courier New"/>
    </w:rPr>
  </w:style>
  <w:style w:type="character" w:customStyle="1" w:styleId="WW8Num57z2">
    <w:name w:val="WW8Num57z2"/>
    <w:rsid w:val="00AA68B6"/>
    <w:rPr>
      <w:rFonts w:ascii="Wingdings" w:hAnsi="Wingdings" w:cs="Wingdings"/>
    </w:rPr>
  </w:style>
  <w:style w:type="character" w:customStyle="1" w:styleId="WW8Num70z0">
    <w:name w:val="WW8Num70z0"/>
    <w:rsid w:val="00AA68B6"/>
    <w:rPr>
      <w:sz w:val="22"/>
    </w:rPr>
  </w:style>
  <w:style w:type="character" w:customStyle="1" w:styleId="WW8Num70z1">
    <w:name w:val="WW8Num70z1"/>
    <w:rsid w:val="00AA68B6"/>
    <w:rPr>
      <w:rFonts w:ascii="Courier New" w:hAnsi="Courier New" w:cs="Courier New"/>
    </w:rPr>
  </w:style>
  <w:style w:type="character" w:customStyle="1" w:styleId="WW8Num70z2">
    <w:name w:val="WW8Num70z2"/>
    <w:rsid w:val="00AA68B6"/>
    <w:rPr>
      <w:rFonts w:ascii="Wingdings" w:hAnsi="Wingdings" w:cs="Wingdings"/>
    </w:rPr>
  </w:style>
  <w:style w:type="character" w:customStyle="1" w:styleId="WW8Num71z0">
    <w:name w:val="WW8Num71z0"/>
    <w:rsid w:val="00AA68B6"/>
    <w:rPr>
      <w:rFonts w:ascii="Symbol" w:hAnsi="Symbol" w:cs="Symbol"/>
    </w:rPr>
  </w:style>
  <w:style w:type="character" w:customStyle="1" w:styleId="WW8Num71z1">
    <w:name w:val="WW8Num71z1"/>
    <w:rsid w:val="00AA68B6"/>
    <w:rPr>
      <w:rFonts w:ascii="Courier New" w:hAnsi="Courier New" w:cs="Courier New"/>
    </w:rPr>
  </w:style>
  <w:style w:type="character" w:customStyle="1" w:styleId="WW8Num71z2">
    <w:name w:val="WW8Num71z2"/>
    <w:rsid w:val="00AA68B6"/>
    <w:rPr>
      <w:rFonts w:ascii="Wingdings" w:hAnsi="Wingdings" w:cs="Wingdings"/>
    </w:rPr>
  </w:style>
  <w:style w:type="character" w:customStyle="1" w:styleId="WW8Num73z1">
    <w:name w:val="WW8Num73z1"/>
    <w:rsid w:val="00AA68B6"/>
    <w:rPr>
      <w:rFonts w:ascii="Symbol" w:eastAsia="Times New Roman" w:hAnsi="Symbol" w:cs="Times New Roman"/>
    </w:rPr>
  </w:style>
  <w:style w:type="character" w:customStyle="1" w:styleId="WW8Num75z0">
    <w:name w:val="WW8Num75z0"/>
    <w:rsid w:val="00AA68B6"/>
    <w:rPr>
      <w:rFonts w:ascii="Symbol" w:hAnsi="Symbol" w:cs="Symbol"/>
    </w:rPr>
  </w:style>
  <w:style w:type="character" w:customStyle="1" w:styleId="WW8Num75z1">
    <w:name w:val="WW8Num75z1"/>
    <w:rsid w:val="00AA68B6"/>
    <w:rPr>
      <w:rFonts w:ascii="Courier New" w:hAnsi="Courier New" w:cs="Courier New"/>
    </w:rPr>
  </w:style>
  <w:style w:type="character" w:customStyle="1" w:styleId="WW8Num75z2">
    <w:name w:val="WW8Num75z2"/>
    <w:rsid w:val="00AA68B6"/>
    <w:rPr>
      <w:rFonts w:ascii="Wingdings" w:hAnsi="Wingdings" w:cs="Wingdings"/>
    </w:rPr>
  </w:style>
  <w:style w:type="character" w:customStyle="1" w:styleId="WW8Num82z0">
    <w:name w:val="WW8Num82z0"/>
    <w:rsid w:val="00AA68B6"/>
    <w:rPr>
      <w:rFonts w:ascii="Symbol" w:hAnsi="Symbol" w:cs="Symbol"/>
    </w:rPr>
  </w:style>
  <w:style w:type="character" w:customStyle="1" w:styleId="WW8Num82z1">
    <w:name w:val="WW8Num82z1"/>
    <w:rsid w:val="00AA68B6"/>
    <w:rPr>
      <w:rFonts w:ascii="Courier New" w:hAnsi="Courier New" w:cs="Courier New"/>
    </w:rPr>
  </w:style>
  <w:style w:type="character" w:customStyle="1" w:styleId="WW8Num82z2">
    <w:name w:val="WW8Num82z2"/>
    <w:rsid w:val="00AA68B6"/>
    <w:rPr>
      <w:rFonts w:ascii="Wingdings" w:hAnsi="Wingdings" w:cs="Wingdings"/>
    </w:rPr>
  </w:style>
  <w:style w:type="character" w:customStyle="1" w:styleId="WW8Num84z0">
    <w:name w:val="WW8Num84z0"/>
    <w:rsid w:val="00AA68B6"/>
    <w:rPr>
      <w:rFonts w:ascii="Symbol" w:hAnsi="Symbol" w:cs="Symbol"/>
    </w:rPr>
  </w:style>
  <w:style w:type="character" w:customStyle="1" w:styleId="WW8Num84z1">
    <w:name w:val="WW8Num84z1"/>
    <w:rsid w:val="00AA68B6"/>
    <w:rPr>
      <w:rFonts w:ascii="Times New Roman" w:eastAsia="Times New Roman" w:hAnsi="Times New Roman" w:cs="Times New Roman"/>
    </w:rPr>
  </w:style>
  <w:style w:type="character" w:customStyle="1" w:styleId="WW8Num84z2">
    <w:name w:val="WW8Num84z2"/>
    <w:rsid w:val="00AA68B6"/>
    <w:rPr>
      <w:rFonts w:ascii="Wingdings" w:hAnsi="Wingdings" w:cs="Wingdings"/>
    </w:rPr>
  </w:style>
  <w:style w:type="character" w:customStyle="1" w:styleId="WW8Num85z0">
    <w:name w:val="WW8Num85z0"/>
    <w:rsid w:val="00AA68B6"/>
    <w:rPr>
      <w:rFonts w:cs="Times New Roman"/>
    </w:rPr>
  </w:style>
  <w:style w:type="character" w:customStyle="1" w:styleId="Domylnaczcionkaakapitu5">
    <w:name w:val="Domyślna czcionka akapitu5"/>
    <w:rsid w:val="00AA68B6"/>
  </w:style>
  <w:style w:type="character" w:customStyle="1" w:styleId="WW-Absatz-Standardschriftart1111">
    <w:name w:val="WW-Absatz-Standardschriftart1111"/>
    <w:rsid w:val="00AA68B6"/>
  </w:style>
  <w:style w:type="character" w:customStyle="1" w:styleId="WW-Absatz-Standardschriftart11111">
    <w:name w:val="WW-Absatz-Standardschriftart11111"/>
    <w:rsid w:val="00AA68B6"/>
  </w:style>
  <w:style w:type="character" w:customStyle="1" w:styleId="WW-Absatz-Standardschriftart111111">
    <w:name w:val="WW-Absatz-Standardschriftart111111"/>
    <w:rsid w:val="00AA68B6"/>
  </w:style>
  <w:style w:type="character" w:customStyle="1" w:styleId="WW8Num43z1">
    <w:name w:val="WW8Num43z1"/>
    <w:rsid w:val="00AA68B6"/>
    <w:rPr>
      <w:strike w:val="0"/>
      <w:dstrike w:val="0"/>
    </w:rPr>
  </w:style>
  <w:style w:type="character" w:customStyle="1" w:styleId="WW8Num43z5">
    <w:name w:val="WW8Num43z5"/>
    <w:rsid w:val="00AA68B6"/>
    <w:rPr>
      <w:rFonts w:ascii="Wingdings" w:hAnsi="Wingdings" w:cs="Wingdings"/>
    </w:rPr>
  </w:style>
  <w:style w:type="character" w:customStyle="1" w:styleId="WW8Num43z6">
    <w:name w:val="WW8Num43z6"/>
    <w:rsid w:val="00AA68B6"/>
    <w:rPr>
      <w:rFonts w:ascii="Symbol" w:hAnsi="Symbol" w:cs="Symbol"/>
    </w:rPr>
  </w:style>
  <w:style w:type="character" w:customStyle="1" w:styleId="WW8Num47z3">
    <w:name w:val="WW8Num47z3"/>
    <w:rsid w:val="00AA68B6"/>
    <w:rPr>
      <w:b w:val="0"/>
    </w:rPr>
  </w:style>
  <w:style w:type="character" w:customStyle="1" w:styleId="Domylnaczcionkaakapitu4">
    <w:name w:val="Domyślna czcionka akapitu4"/>
    <w:rsid w:val="00AA68B6"/>
  </w:style>
  <w:style w:type="character" w:customStyle="1" w:styleId="WW-Absatz-Standardschriftart1111111">
    <w:name w:val="WW-Absatz-Standardschriftart1111111"/>
    <w:rsid w:val="00AA68B6"/>
  </w:style>
  <w:style w:type="character" w:customStyle="1" w:styleId="WW-Absatz-Standardschriftart11111111">
    <w:name w:val="WW-Absatz-Standardschriftart11111111"/>
    <w:rsid w:val="00AA68B6"/>
  </w:style>
  <w:style w:type="character" w:customStyle="1" w:styleId="WW-Absatz-Standardschriftart111111111">
    <w:name w:val="WW-Absatz-Standardschriftart111111111"/>
    <w:rsid w:val="00AA68B6"/>
  </w:style>
  <w:style w:type="character" w:customStyle="1" w:styleId="WW-Absatz-Standardschriftart1111111111">
    <w:name w:val="WW-Absatz-Standardschriftart1111111111"/>
    <w:rsid w:val="00AA68B6"/>
  </w:style>
  <w:style w:type="character" w:customStyle="1" w:styleId="WW-Absatz-Standardschriftart11111111111">
    <w:name w:val="WW-Absatz-Standardschriftart11111111111"/>
    <w:rsid w:val="00AA68B6"/>
  </w:style>
  <w:style w:type="character" w:customStyle="1" w:styleId="WW-Absatz-Standardschriftart111111111111">
    <w:name w:val="WW-Absatz-Standardschriftart111111111111"/>
    <w:rsid w:val="00AA68B6"/>
  </w:style>
  <w:style w:type="character" w:customStyle="1" w:styleId="WW-Absatz-Standardschriftart1111111111111">
    <w:name w:val="WW-Absatz-Standardschriftart1111111111111"/>
    <w:rsid w:val="00AA68B6"/>
  </w:style>
  <w:style w:type="character" w:customStyle="1" w:styleId="WW-Absatz-Standardschriftart11111111111111">
    <w:name w:val="WW-Absatz-Standardschriftart11111111111111"/>
    <w:rsid w:val="00AA68B6"/>
  </w:style>
  <w:style w:type="character" w:customStyle="1" w:styleId="WW-Absatz-Standardschriftart111111111111111">
    <w:name w:val="WW-Absatz-Standardschriftart111111111111111"/>
    <w:rsid w:val="00AA68B6"/>
  </w:style>
  <w:style w:type="character" w:customStyle="1" w:styleId="WW-Absatz-Standardschriftart1111111111111111">
    <w:name w:val="WW-Absatz-Standardschriftart1111111111111111"/>
    <w:rsid w:val="00AA68B6"/>
  </w:style>
  <w:style w:type="character" w:customStyle="1" w:styleId="WW-Absatz-Standardschriftart11111111111111111">
    <w:name w:val="WW-Absatz-Standardschriftart11111111111111111"/>
    <w:rsid w:val="00AA68B6"/>
  </w:style>
  <w:style w:type="character" w:customStyle="1" w:styleId="WW-Absatz-Standardschriftart111111111111111111">
    <w:name w:val="WW-Absatz-Standardschriftart111111111111111111"/>
    <w:rsid w:val="00AA68B6"/>
  </w:style>
  <w:style w:type="character" w:customStyle="1" w:styleId="WW-Absatz-Standardschriftart1111111111111111111">
    <w:name w:val="WW-Absatz-Standardschriftart1111111111111111111"/>
    <w:rsid w:val="00AA68B6"/>
  </w:style>
  <w:style w:type="character" w:customStyle="1" w:styleId="Domylnaczcionkaakapitu1">
    <w:name w:val="Domyślna czcionka akapitu1"/>
    <w:rsid w:val="00AA68B6"/>
  </w:style>
  <w:style w:type="character" w:customStyle="1" w:styleId="Nagwek1Znak">
    <w:name w:val="Nagłówek 1 Znak"/>
    <w:rsid w:val="00AA68B6"/>
    <w:rPr>
      <w:rFonts w:ascii="Times New Roman" w:eastAsia="Times New Roman" w:hAnsi="Times New Roman" w:cs="Times New Roman"/>
      <w:b/>
      <w:bCs/>
      <w:spacing w:val="20"/>
      <w:sz w:val="28"/>
      <w:szCs w:val="28"/>
    </w:rPr>
  </w:style>
  <w:style w:type="character" w:customStyle="1" w:styleId="Nagwek2Znak">
    <w:name w:val="Nagłówek 2 Znak"/>
    <w:rsid w:val="00AA68B6"/>
    <w:rPr>
      <w:rFonts w:ascii="Times New Roman" w:eastAsia="Times New Roman" w:hAnsi="Times New Roman" w:cs="Times New Roman"/>
      <w:i/>
      <w:iCs/>
      <w:sz w:val="24"/>
      <w:szCs w:val="24"/>
    </w:rPr>
  </w:style>
  <w:style w:type="character" w:customStyle="1" w:styleId="Nagwek3Znak">
    <w:name w:val="Nagłówek 3 Znak"/>
    <w:rsid w:val="00AA68B6"/>
    <w:rPr>
      <w:rFonts w:ascii="Cambria" w:eastAsia="Times New Roman" w:hAnsi="Cambria" w:cs="Times New Roman"/>
      <w:b/>
      <w:bCs/>
      <w:sz w:val="26"/>
      <w:szCs w:val="26"/>
    </w:rPr>
  </w:style>
  <w:style w:type="character" w:customStyle="1" w:styleId="Nagwek4Znak">
    <w:name w:val="Nagłówek 4 Znak"/>
    <w:rsid w:val="00AA68B6"/>
    <w:rPr>
      <w:rFonts w:ascii="Arial Narrow" w:eastAsia="Times New Roman" w:hAnsi="Arial Narrow" w:cs="Times New Roman"/>
      <w:b/>
    </w:rPr>
  </w:style>
  <w:style w:type="character" w:customStyle="1" w:styleId="Nagwek5Znak">
    <w:name w:val="Nagłówek 5 Znak"/>
    <w:rsid w:val="00AA68B6"/>
    <w:rPr>
      <w:rFonts w:ascii="Calibri" w:eastAsia="Times New Roman" w:hAnsi="Calibri" w:cs="Times New Roman"/>
      <w:b/>
      <w:bCs/>
      <w:i/>
      <w:iCs/>
      <w:sz w:val="26"/>
      <w:szCs w:val="26"/>
    </w:rPr>
  </w:style>
  <w:style w:type="character" w:customStyle="1" w:styleId="Nagwek6Znak">
    <w:name w:val="Nagłówek 6 Znak"/>
    <w:rsid w:val="00AA68B6"/>
    <w:rPr>
      <w:rFonts w:ascii="Calibri" w:eastAsia="Times New Roman" w:hAnsi="Calibri" w:cs="Times New Roman"/>
      <w:b/>
      <w:bCs/>
    </w:rPr>
  </w:style>
  <w:style w:type="character" w:customStyle="1" w:styleId="Nagwek7Znak">
    <w:name w:val="Nagłówek 7 Znak"/>
    <w:rsid w:val="00AA68B6"/>
    <w:rPr>
      <w:rFonts w:ascii="Arial Narrow" w:eastAsia="Times New Roman" w:hAnsi="Arial Narrow" w:cs="Times New Roman"/>
      <w:sz w:val="24"/>
      <w:szCs w:val="20"/>
    </w:rPr>
  </w:style>
  <w:style w:type="character" w:customStyle="1" w:styleId="Nagwek8Znak">
    <w:name w:val="Nagłówek 8 Znak"/>
    <w:rsid w:val="00AA68B6"/>
    <w:rPr>
      <w:rFonts w:ascii="Calibri" w:eastAsia="Times New Roman" w:hAnsi="Calibri" w:cs="Times New Roman"/>
      <w:i/>
      <w:iCs/>
      <w:sz w:val="24"/>
      <w:szCs w:val="24"/>
    </w:rPr>
  </w:style>
  <w:style w:type="character" w:customStyle="1" w:styleId="Nagwek9Znak">
    <w:name w:val="Nagłówek 9 Znak"/>
    <w:rsid w:val="00AA68B6"/>
    <w:rPr>
      <w:rFonts w:ascii="Arial Narrow" w:eastAsia="Times New Roman" w:hAnsi="Arial Narrow" w:cs="Times New Roman"/>
      <w:b/>
      <w:bCs/>
    </w:rPr>
  </w:style>
  <w:style w:type="character" w:customStyle="1" w:styleId="TekstdymkaZnak">
    <w:name w:val="Tekst dymka Znak"/>
    <w:rsid w:val="00AA68B6"/>
    <w:rPr>
      <w:rFonts w:ascii="Tahoma" w:eastAsia="Times New Roman" w:hAnsi="Tahoma" w:cs="Tahoma"/>
      <w:sz w:val="16"/>
      <w:szCs w:val="16"/>
    </w:rPr>
  </w:style>
  <w:style w:type="character" w:customStyle="1" w:styleId="TekstpodstawowyZnak">
    <w:name w:val="Tekst podstawowy Znak"/>
    <w:rsid w:val="00AA68B6"/>
    <w:rPr>
      <w:rFonts w:ascii="Times New Roman" w:eastAsia="Times New Roman" w:hAnsi="Times New Roman" w:cs="Times New Roman"/>
      <w:sz w:val="24"/>
      <w:szCs w:val="24"/>
    </w:rPr>
  </w:style>
  <w:style w:type="character" w:customStyle="1" w:styleId="StopkaZnak">
    <w:name w:val="Stopka Znak"/>
    <w:rsid w:val="00AA68B6"/>
    <w:rPr>
      <w:rFonts w:ascii="Times New Roman" w:eastAsia="Times New Roman" w:hAnsi="Times New Roman" w:cs="Times New Roman"/>
      <w:sz w:val="24"/>
      <w:szCs w:val="24"/>
    </w:rPr>
  </w:style>
  <w:style w:type="character" w:customStyle="1" w:styleId="Tekstpodstawowy3Znak">
    <w:name w:val="Tekst podstawowy 3 Znak"/>
    <w:rsid w:val="00AA68B6"/>
    <w:rPr>
      <w:rFonts w:ascii="Times New Roman" w:eastAsia="Times New Roman" w:hAnsi="Times New Roman" w:cs="Times New Roman"/>
      <w:sz w:val="16"/>
      <w:szCs w:val="16"/>
    </w:rPr>
  </w:style>
  <w:style w:type="character" w:customStyle="1" w:styleId="NagwekZnak">
    <w:name w:val="Nagłówek Znak"/>
    <w:rsid w:val="00AA68B6"/>
    <w:rPr>
      <w:rFonts w:ascii="Times New Roman" w:eastAsia="Times New Roman" w:hAnsi="Times New Roman" w:cs="Times New Roman"/>
      <w:sz w:val="24"/>
      <w:szCs w:val="24"/>
    </w:rPr>
  </w:style>
  <w:style w:type="character" w:customStyle="1" w:styleId="TekstprzypisudolnegoZnak">
    <w:name w:val="Tekst przypisu dolnego Znak"/>
    <w:rsid w:val="00AA68B6"/>
    <w:rPr>
      <w:rFonts w:ascii="Times New Roman" w:eastAsia="Times New Roman" w:hAnsi="Times New Roman" w:cs="Times New Roman"/>
      <w:sz w:val="20"/>
      <w:szCs w:val="20"/>
    </w:rPr>
  </w:style>
  <w:style w:type="character" w:customStyle="1" w:styleId="Odwoanieprzypisudolnego1">
    <w:name w:val="Odwołanie przypisu dolnego1"/>
    <w:rsid w:val="00AA68B6"/>
    <w:rPr>
      <w:rFonts w:cs="Times New Roman"/>
      <w:vertAlign w:val="superscript"/>
    </w:rPr>
  </w:style>
  <w:style w:type="character" w:customStyle="1" w:styleId="TekstprzypisukocowegoZnak">
    <w:name w:val="Tekst przypisu końcowego Znak"/>
    <w:rsid w:val="00AA68B6"/>
    <w:rPr>
      <w:rFonts w:ascii="Times New Roman" w:eastAsia="Times New Roman" w:hAnsi="Times New Roman" w:cs="Times New Roman"/>
      <w:sz w:val="20"/>
      <w:szCs w:val="20"/>
    </w:rPr>
  </w:style>
  <w:style w:type="character" w:customStyle="1" w:styleId="Odwoanieprzypisukocowego1">
    <w:name w:val="Odwołanie przypisu końcowego1"/>
    <w:rsid w:val="00AA68B6"/>
    <w:rPr>
      <w:vertAlign w:val="superscript"/>
    </w:rPr>
  </w:style>
  <w:style w:type="character" w:customStyle="1" w:styleId="WW8Num31z2">
    <w:name w:val="WW8Num31z2"/>
    <w:rsid w:val="00AA68B6"/>
    <w:rPr>
      <w:rFonts w:ascii="Wingdings" w:hAnsi="Wingdings" w:cs="Wingdings"/>
    </w:rPr>
  </w:style>
  <w:style w:type="character" w:customStyle="1" w:styleId="WW8Num31z4">
    <w:name w:val="WW8Num31z4"/>
    <w:rsid w:val="00AA68B6"/>
    <w:rPr>
      <w:rFonts w:ascii="Courier New" w:hAnsi="Courier New" w:cs="Courier New"/>
    </w:rPr>
  </w:style>
  <w:style w:type="character" w:customStyle="1" w:styleId="WW8Num31z5">
    <w:name w:val="WW8Num31z5"/>
    <w:rsid w:val="00AA68B6"/>
    <w:rPr>
      <w:rFonts w:ascii="Wingdings" w:hAnsi="Wingdings" w:cs="Wingdings"/>
    </w:rPr>
  </w:style>
  <w:style w:type="character" w:customStyle="1" w:styleId="WW8Num31z6">
    <w:name w:val="WW8Num31z6"/>
    <w:rsid w:val="00AA68B6"/>
    <w:rPr>
      <w:rFonts w:ascii="Symbol" w:hAnsi="Symbol" w:cs="Symbol"/>
    </w:rPr>
  </w:style>
  <w:style w:type="character" w:customStyle="1" w:styleId="WW8Num37z1">
    <w:name w:val="WW8Num37z1"/>
    <w:rsid w:val="00AA68B6"/>
    <w:rPr>
      <w:rFonts w:ascii="Courier New" w:hAnsi="Courier New" w:cs="Courier New"/>
    </w:rPr>
  </w:style>
  <w:style w:type="character" w:customStyle="1" w:styleId="WW8Num37z2">
    <w:name w:val="WW8Num37z2"/>
    <w:rsid w:val="00AA68B6"/>
    <w:rPr>
      <w:rFonts w:ascii="Wingdings" w:hAnsi="Wingdings" w:cs="Wingdings"/>
    </w:rPr>
  </w:style>
  <w:style w:type="character" w:customStyle="1" w:styleId="Domylnaczcionkaakapitu3">
    <w:name w:val="Domyślna czcionka akapitu3"/>
    <w:rsid w:val="00AA68B6"/>
  </w:style>
  <w:style w:type="character" w:customStyle="1" w:styleId="WW8Num25z1">
    <w:name w:val="WW8Num25z1"/>
    <w:rsid w:val="00AA68B6"/>
    <w:rPr>
      <w:rFonts w:ascii="Symbol" w:hAnsi="Symbol" w:cs="Symbol"/>
    </w:rPr>
  </w:style>
  <w:style w:type="character" w:customStyle="1" w:styleId="WW8Num34z1">
    <w:name w:val="WW8Num34z1"/>
    <w:rsid w:val="00AA68B6"/>
    <w:rPr>
      <w:rFonts w:ascii="Times New Roman" w:hAnsi="Times New Roman" w:cs="Times New Roman"/>
      <w:b/>
      <w:color w:val="000000"/>
      <w:sz w:val="22"/>
    </w:rPr>
  </w:style>
  <w:style w:type="character" w:customStyle="1" w:styleId="WW8Num41z1">
    <w:name w:val="WW8Num41z1"/>
    <w:rsid w:val="00AA68B6"/>
    <w:rPr>
      <w:rFonts w:ascii="Courier New" w:hAnsi="Courier New" w:cs="Courier New"/>
    </w:rPr>
  </w:style>
  <w:style w:type="character" w:customStyle="1" w:styleId="WW8Num41z2">
    <w:name w:val="WW8Num41z2"/>
    <w:rsid w:val="00AA68B6"/>
    <w:rPr>
      <w:rFonts w:ascii="Wingdings" w:hAnsi="Wingdings" w:cs="Wingdings"/>
    </w:rPr>
  </w:style>
  <w:style w:type="character" w:customStyle="1" w:styleId="WW8Num41z3">
    <w:name w:val="WW8Num41z3"/>
    <w:rsid w:val="00AA68B6"/>
    <w:rPr>
      <w:rFonts w:ascii="Symbol" w:hAnsi="Symbol" w:cs="Symbol"/>
    </w:rPr>
  </w:style>
  <w:style w:type="character" w:customStyle="1" w:styleId="Domylnaczcionkaakapitu2">
    <w:name w:val="Domyślna czcionka akapitu2"/>
    <w:rsid w:val="00AA68B6"/>
  </w:style>
  <w:style w:type="character" w:customStyle="1" w:styleId="WW-Absatz-Standardschriftart11111111111111111111">
    <w:name w:val="WW-Absatz-Standardschriftart11111111111111111111"/>
    <w:rsid w:val="00AA68B6"/>
  </w:style>
  <w:style w:type="character" w:customStyle="1" w:styleId="WW-Absatz-Standardschriftart111111111111111111111">
    <w:name w:val="WW-Absatz-Standardschriftart111111111111111111111"/>
    <w:rsid w:val="00AA68B6"/>
  </w:style>
  <w:style w:type="character" w:customStyle="1" w:styleId="WW-Absatz-Standardschriftart1111111111111111111111">
    <w:name w:val="WW-Absatz-Standardschriftart1111111111111111111111"/>
    <w:rsid w:val="00AA68B6"/>
  </w:style>
  <w:style w:type="character" w:customStyle="1" w:styleId="WW-Absatz-Standardschriftart11111111111111111111111">
    <w:name w:val="WW-Absatz-Standardschriftart11111111111111111111111"/>
    <w:rsid w:val="00AA68B6"/>
  </w:style>
  <w:style w:type="character" w:customStyle="1" w:styleId="WW-Absatz-Standardschriftart111111111111111111111111">
    <w:name w:val="WW-Absatz-Standardschriftart111111111111111111111111"/>
    <w:rsid w:val="00AA68B6"/>
  </w:style>
  <w:style w:type="character" w:customStyle="1" w:styleId="WW-Absatz-Standardschriftart1111111111111111111111111">
    <w:name w:val="WW-Absatz-Standardschriftart1111111111111111111111111"/>
    <w:rsid w:val="00AA68B6"/>
  </w:style>
  <w:style w:type="character" w:customStyle="1" w:styleId="WW-Absatz-Standardschriftart11111111111111111111111111">
    <w:name w:val="WW-Absatz-Standardschriftart11111111111111111111111111"/>
    <w:rsid w:val="00AA68B6"/>
  </w:style>
  <w:style w:type="character" w:customStyle="1" w:styleId="WW-Absatz-Standardschriftart111111111111111111111111111">
    <w:name w:val="WW-Absatz-Standardschriftart111111111111111111111111111"/>
    <w:rsid w:val="00AA68B6"/>
  </w:style>
  <w:style w:type="character" w:customStyle="1" w:styleId="WW-Absatz-Standardschriftart1111111111111111111111111111">
    <w:name w:val="WW-Absatz-Standardschriftart1111111111111111111111111111"/>
    <w:rsid w:val="00AA68B6"/>
  </w:style>
  <w:style w:type="character" w:customStyle="1" w:styleId="WW-Absatz-Standardschriftart11111111111111111111111111111">
    <w:name w:val="WW-Absatz-Standardschriftart11111111111111111111111111111"/>
    <w:rsid w:val="00AA68B6"/>
  </w:style>
  <w:style w:type="character" w:customStyle="1" w:styleId="WW-Absatz-Standardschriftart111111111111111111111111111111">
    <w:name w:val="WW-Absatz-Standardschriftart111111111111111111111111111111"/>
    <w:rsid w:val="00AA68B6"/>
  </w:style>
  <w:style w:type="character" w:customStyle="1" w:styleId="WW-Absatz-Standardschriftart1111111111111111111111111111111">
    <w:name w:val="WW-Absatz-Standardschriftart1111111111111111111111111111111"/>
    <w:rsid w:val="00AA68B6"/>
  </w:style>
  <w:style w:type="character" w:customStyle="1" w:styleId="WW-Absatz-Standardschriftart11111111111111111111111111111111">
    <w:name w:val="WW-Absatz-Standardschriftart11111111111111111111111111111111"/>
    <w:rsid w:val="00AA68B6"/>
  </w:style>
  <w:style w:type="character" w:customStyle="1" w:styleId="WW-Absatz-Standardschriftart111111111111111111111111111111111">
    <w:name w:val="WW-Absatz-Standardschriftart111111111111111111111111111111111"/>
    <w:rsid w:val="00AA68B6"/>
  </w:style>
  <w:style w:type="character" w:customStyle="1" w:styleId="WW-Absatz-Standardschriftart1111111111111111111111111111111111">
    <w:name w:val="WW-Absatz-Standardschriftart1111111111111111111111111111111111"/>
    <w:rsid w:val="00AA68B6"/>
  </w:style>
  <w:style w:type="character" w:customStyle="1" w:styleId="WW-Absatz-Standardschriftart11111111111111111111111111111111111">
    <w:name w:val="WW-Absatz-Standardschriftart11111111111111111111111111111111111"/>
    <w:rsid w:val="00AA68B6"/>
  </w:style>
  <w:style w:type="character" w:customStyle="1" w:styleId="WW-Absatz-Standardschriftart111111111111111111111111111111111111">
    <w:name w:val="WW-Absatz-Standardschriftart111111111111111111111111111111111111"/>
    <w:rsid w:val="00AA68B6"/>
  </w:style>
  <w:style w:type="character" w:customStyle="1" w:styleId="WW-Absatz-Standardschriftart1111111111111111111111111111111111111">
    <w:name w:val="WW-Absatz-Standardschriftart1111111111111111111111111111111111111"/>
    <w:rsid w:val="00AA68B6"/>
  </w:style>
  <w:style w:type="character" w:customStyle="1" w:styleId="WW-Absatz-Standardschriftart11111111111111111111111111111111111111">
    <w:name w:val="WW-Absatz-Standardschriftart11111111111111111111111111111111111111"/>
    <w:rsid w:val="00AA68B6"/>
  </w:style>
  <w:style w:type="character" w:customStyle="1" w:styleId="WW-Absatz-Standardschriftart111111111111111111111111111111111111111">
    <w:name w:val="WW-Absatz-Standardschriftart111111111111111111111111111111111111111"/>
    <w:rsid w:val="00AA68B6"/>
  </w:style>
  <w:style w:type="character" w:customStyle="1" w:styleId="WW-Absatz-Standardschriftart1111111111111111111111111111111111111111">
    <w:name w:val="WW-Absatz-Standardschriftart1111111111111111111111111111111111111111"/>
    <w:rsid w:val="00AA68B6"/>
  </w:style>
  <w:style w:type="character" w:customStyle="1" w:styleId="WW-Absatz-Standardschriftart11111111111111111111111111111111111111111">
    <w:name w:val="WW-Absatz-Standardschriftart11111111111111111111111111111111111111111"/>
    <w:rsid w:val="00AA68B6"/>
  </w:style>
  <w:style w:type="character" w:customStyle="1" w:styleId="WW-Absatz-Standardschriftart111111111111111111111111111111111111111111">
    <w:name w:val="WW-Absatz-Standardschriftart111111111111111111111111111111111111111111"/>
    <w:rsid w:val="00AA68B6"/>
  </w:style>
  <w:style w:type="character" w:customStyle="1" w:styleId="WW-Absatz-Standardschriftart1111111111111111111111111111111111111111111">
    <w:name w:val="WW-Absatz-Standardschriftart1111111111111111111111111111111111111111111"/>
    <w:rsid w:val="00AA68B6"/>
  </w:style>
  <w:style w:type="character" w:customStyle="1" w:styleId="WW-Absatz-Standardschriftart11111111111111111111111111111111111111111111">
    <w:name w:val="WW-Absatz-Standardschriftart11111111111111111111111111111111111111111111"/>
    <w:rsid w:val="00AA68B6"/>
  </w:style>
  <w:style w:type="character" w:customStyle="1" w:styleId="WW-Absatz-Standardschriftart111111111111111111111111111111111111111111111">
    <w:name w:val="WW-Absatz-Standardschriftart111111111111111111111111111111111111111111111"/>
    <w:rsid w:val="00AA68B6"/>
  </w:style>
  <w:style w:type="character" w:customStyle="1" w:styleId="WW-Absatz-Standardschriftart1111111111111111111111111111111111111111111111">
    <w:name w:val="WW-Absatz-Standardschriftart1111111111111111111111111111111111111111111111"/>
    <w:rsid w:val="00AA68B6"/>
  </w:style>
  <w:style w:type="character" w:customStyle="1" w:styleId="WW-Absatz-Standardschriftart11111111111111111111111111111111111111111111111">
    <w:name w:val="WW-Absatz-Standardschriftart11111111111111111111111111111111111111111111111"/>
    <w:rsid w:val="00AA68B6"/>
  </w:style>
  <w:style w:type="character" w:customStyle="1" w:styleId="WW-Absatz-Standardschriftart111111111111111111111111111111111111111111111111">
    <w:name w:val="WW-Absatz-Standardschriftart111111111111111111111111111111111111111111111111"/>
    <w:rsid w:val="00AA68B6"/>
  </w:style>
  <w:style w:type="character" w:customStyle="1" w:styleId="WW-Absatz-Standardschriftart1111111111111111111111111111111111111111111111111">
    <w:name w:val="WW-Absatz-Standardschriftart1111111111111111111111111111111111111111111111111"/>
    <w:rsid w:val="00AA68B6"/>
  </w:style>
  <w:style w:type="character" w:customStyle="1" w:styleId="WW-Absatz-Standardschriftart11111111111111111111111111111111111111111111111111">
    <w:name w:val="WW-Absatz-Standardschriftart11111111111111111111111111111111111111111111111111"/>
    <w:rsid w:val="00AA68B6"/>
  </w:style>
  <w:style w:type="character" w:customStyle="1" w:styleId="WW-Absatz-Standardschriftart111111111111111111111111111111111111111111111111111">
    <w:name w:val="WW-Absatz-Standardschriftart111111111111111111111111111111111111111111111111111"/>
    <w:rsid w:val="00AA68B6"/>
  </w:style>
  <w:style w:type="character" w:customStyle="1" w:styleId="WW-Absatz-Standardschriftart1111111111111111111111111111111111111111111111111111">
    <w:name w:val="WW-Absatz-Standardschriftart1111111111111111111111111111111111111111111111111111"/>
    <w:rsid w:val="00AA68B6"/>
  </w:style>
  <w:style w:type="character" w:customStyle="1" w:styleId="WW-Absatz-Standardschriftart11111111111111111111111111111111111111111111111111111">
    <w:name w:val="WW-Absatz-Standardschriftart11111111111111111111111111111111111111111111111111111"/>
    <w:rsid w:val="00AA68B6"/>
  </w:style>
  <w:style w:type="character" w:customStyle="1" w:styleId="WW-Absatz-Standardschriftart111111111111111111111111111111111111111111111111111111">
    <w:name w:val="WW-Absatz-Standardschriftart111111111111111111111111111111111111111111111111111111"/>
    <w:rsid w:val="00AA68B6"/>
  </w:style>
  <w:style w:type="character" w:customStyle="1" w:styleId="WW-Absatz-Standardschriftart1111111111111111111111111111111111111111111111111111111">
    <w:name w:val="WW-Absatz-Standardschriftart1111111111111111111111111111111111111111111111111111111"/>
    <w:rsid w:val="00AA68B6"/>
  </w:style>
  <w:style w:type="character" w:customStyle="1" w:styleId="WW-Absatz-Standardschriftart11111111111111111111111111111111111111111111111111111111">
    <w:name w:val="WW-Absatz-Standardschriftart11111111111111111111111111111111111111111111111111111111"/>
    <w:rsid w:val="00AA68B6"/>
  </w:style>
  <w:style w:type="character" w:customStyle="1" w:styleId="WW-Absatz-Standardschriftart111111111111111111111111111111111111111111111111111111111">
    <w:name w:val="WW-Absatz-Standardschriftart111111111111111111111111111111111111111111111111111111111"/>
    <w:rsid w:val="00AA68B6"/>
  </w:style>
  <w:style w:type="character" w:customStyle="1" w:styleId="WW-Absatz-Standardschriftart1111111111111111111111111111111111111111111111111111111111">
    <w:name w:val="WW-Absatz-Standardschriftart1111111111111111111111111111111111111111111111111111111111"/>
    <w:rsid w:val="00AA68B6"/>
  </w:style>
  <w:style w:type="character" w:customStyle="1" w:styleId="WW-Absatz-Standardschriftart11111111111111111111111111111111111111111111111111111111111">
    <w:name w:val="WW-Absatz-Standardschriftart11111111111111111111111111111111111111111111111111111111111"/>
    <w:rsid w:val="00AA68B6"/>
  </w:style>
  <w:style w:type="character" w:customStyle="1" w:styleId="WW8Num31z1">
    <w:name w:val="WW8Num31z1"/>
    <w:rsid w:val="00AA68B6"/>
    <w:rPr>
      <w:rFonts w:ascii="Courier New" w:hAnsi="Courier New" w:cs="Courier New"/>
    </w:rPr>
  </w:style>
  <w:style w:type="character" w:customStyle="1" w:styleId="WW8Num31z3">
    <w:name w:val="WW8Num31z3"/>
    <w:rsid w:val="00AA68B6"/>
    <w:rPr>
      <w:rFonts w:ascii="Symbol" w:hAnsi="Symbol" w:cs="Symbol"/>
    </w:rPr>
  </w:style>
  <w:style w:type="character" w:customStyle="1" w:styleId="WW8Num57z3">
    <w:name w:val="WW8Num57z3"/>
    <w:rsid w:val="00AA68B6"/>
    <w:rPr>
      <w:rFonts w:ascii="Symbol" w:hAnsi="Symbol" w:cs="Symbol"/>
    </w:rPr>
  </w:style>
  <w:style w:type="character" w:customStyle="1" w:styleId="WW8Num60z2">
    <w:name w:val="WW8Num60z2"/>
    <w:rsid w:val="00AA68B6"/>
    <w:rPr>
      <w:rFonts w:ascii="Symbol" w:hAnsi="Symbol" w:cs="Symbol"/>
    </w:rPr>
  </w:style>
  <w:style w:type="character" w:customStyle="1" w:styleId="WW8Num73z0">
    <w:name w:val="WW8Num73z0"/>
    <w:rsid w:val="00AA68B6"/>
    <w:rPr>
      <w:rFonts w:ascii="Times New Roman" w:hAnsi="Times New Roman" w:cs="Times New Roman"/>
    </w:rPr>
  </w:style>
  <w:style w:type="character" w:customStyle="1" w:styleId="WW8Num77z2">
    <w:name w:val="WW8Num77z2"/>
    <w:rsid w:val="00AA68B6"/>
    <w:rPr>
      <w:rFonts w:ascii="Symbol" w:hAnsi="Symbol" w:cs="Symbol"/>
    </w:rPr>
  </w:style>
  <w:style w:type="character" w:customStyle="1" w:styleId="WW8Num78z0">
    <w:name w:val="WW8Num78z0"/>
    <w:rsid w:val="00AA68B6"/>
    <w:rPr>
      <w:rFonts w:ascii="Times New Roman" w:hAnsi="Times New Roman" w:cs="Times New Roman"/>
    </w:rPr>
  </w:style>
  <w:style w:type="character" w:customStyle="1" w:styleId="WW8Num88z2">
    <w:name w:val="WW8Num88z2"/>
    <w:rsid w:val="00AA68B6"/>
    <w:rPr>
      <w:rFonts w:ascii="Symbol" w:hAnsi="Symbol" w:cs="Symbol"/>
    </w:rPr>
  </w:style>
  <w:style w:type="character" w:customStyle="1" w:styleId="WW8Num89z1">
    <w:name w:val="WW8Num89z1"/>
    <w:rsid w:val="00AA68B6"/>
    <w:rPr>
      <w:rFonts w:ascii="Times New Roman" w:eastAsia="Times New Roman" w:hAnsi="Times New Roman" w:cs="Times New Roman"/>
      <w:sz w:val="22"/>
    </w:rPr>
  </w:style>
  <w:style w:type="character" w:customStyle="1" w:styleId="WW8Num89z3">
    <w:name w:val="WW8Num89z3"/>
    <w:rsid w:val="00AA68B6"/>
    <w:rPr>
      <w:u w:val="single"/>
    </w:rPr>
  </w:style>
  <w:style w:type="character" w:customStyle="1" w:styleId="WW8Num90z0">
    <w:name w:val="WW8Num90z0"/>
    <w:rsid w:val="00AA68B6"/>
    <w:rPr>
      <w:b/>
    </w:rPr>
  </w:style>
  <w:style w:type="character" w:customStyle="1" w:styleId="WW8Num95z0">
    <w:name w:val="WW8Num95z0"/>
    <w:rsid w:val="00AA68B6"/>
    <w:rPr>
      <w:rFonts w:ascii="Symbol" w:hAnsi="Symbol" w:cs="Symbol"/>
    </w:rPr>
  </w:style>
  <w:style w:type="character" w:customStyle="1" w:styleId="WW8Num97z0">
    <w:name w:val="WW8Num97z0"/>
    <w:rsid w:val="00AA68B6"/>
    <w:rPr>
      <w:rFonts w:ascii="Times New Roman" w:hAnsi="Times New Roman" w:cs="Times New Roman"/>
    </w:rPr>
  </w:style>
  <w:style w:type="character" w:customStyle="1" w:styleId="WW8Num100z0">
    <w:name w:val="WW8Num100z0"/>
    <w:rsid w:val="00AA68B6"/>
    <w:rPr>
      <w:b/>
    </w:rPr>
  </w:style>
  <w:style w:type="character" w:customStyle="1" w:styleId="WW8Num101z0">
    <w:name w:val="WW8Num101z0"/>
    <w:rsid w:val="00AA68B6"/>
    <w:rPr>
      <w:rFonts w:ascii="Times New Roman" w:hAnsi="Times New Roman" w:cs="Times New Roman"/>
    </w:rPr>
  </w:style>
  <w:style w:type="character" w:customStyle="1" w:styleId="WW8Num102z0">
    <w:name w:val="WW8Num102z0"/>
    <w:rsid w:val="00AA68B6"/>
    <w:rPr>
      <w:b/>
    </w:rPr>
  </w:style>
  <w:style w:type="character" w:customStyle="1" w:styleId="WW8Num106z0">
    <w:name w:val="WW8Num106z0"/>
    <w:rsid w:val="00AA68B6"/>
    <w:rPr>
      <w:rFonts w:ascii="Times New Roman" w:hAnsi="Times New Roman" w:cs="Times New Roman"/>
    </w:rPr>
  </w:style>
  <w:style w:type="character" w:customStyle="1" w:styleId="WW8Num111z0">
    <w:name w:val="WW8Num111z0"/>
    <w:rsid w:val="00AA68B6"/>
    <w:rPr>
      <w:rFonts w:ascii="Times New Roman" w:eastAsia="Times New Roman" w:hAnsi="Times New Roman" w:cs="Times New Roman"/>
    </w:rPr>
  </w:style>
  <w:style w:type="character" w:customStyle="1" w:styleId="WW8Num111z1">
    <w:name w:val="WW8Num111z1"/>
    <w:rsid w:val="00AA68B6"/>
    <w:rPr>
      <w:rFonts w:ascii="Courier New" w:hAnsi="Courier New" w:cs="Courier New"/>
    </w:rPr>
  </w:style>
  <w:style w:type="character" w:customStyle="1" w:styleId="WW8Num111z2">
    <w:name w:val="WW8Num111z2"/>
    <w:rsid w:val="00AA68B6"/>
    <w:rPr>
      <w:rFonts w:ascii="Wingdings" w:hAnsi="Wingdings" w:cs="Wingdings"/>
    </w:rPr>
  </w:style>
  <w:style w:type="character" w:customStyle="1" w:styleId="WW8Num111z3">
    <w:name w:val="WW8Num111z3"/>
    <w:rsid w:val="00AA68B6"/>
    <w:rPr>
      <w:rFonts w:ascii="Symbol" w:hAnsi="Symbol" w:cs="Symbol"/>
    </w:rPr>
  </w:style>
  <w:style w:type="character" w:customStyle="1" w:styleId="WW8Num118z1">
    <w:name w:val="WW8Num118z1"/>
    <w:rsid w:val="00AA68B6"/>
    <w:rPr>
      <w:rFonts w:ascii="Times New Roman" w:hAnsi="Times New Roman" w:cs="Times New Roman"/>
    </w:rPr>
  </w:style>
  <w:style w:type="character" w:customStyle="1" w:styleId="WW8Num120z0">
    <w:name w:val="WW8Num120z0"/>
    <w:rsid w:val="00AA68B6"/>
    <w:rPr>
      <w:rFonts w:ascii="Times New Roman" w:hAnsi="Times New Roman" w:cs="Times New Roman"/>
    </w:rPr>
  </w:style>
  <w:style w:type="character" w:customStyle="1" w:styleId="WW8Num126z0">
    <w:name w:val="WW8Num126z0"/>
    <w:rsid w:val="00AA68B6"/>
    <w:rPr>
      <w:b/>
    </w:rPr>
  </w:style>
  <w:style w:type="character" w:customStyle="1" w:styleId="WW8Num127z0">
    <w:name w:val="WW8Num127z0"/>
    <w:rsid w:val="00AA68B6"/>
    <w:rPr>
      <w:rFonts w:ascii="Symbol" w:hAnsi="Symbol" w:cs="Symbol"/>
    </w:rPr>
  </w:style>
  <w:style w:type="character" w:customStyle="1" w:styleId="WW8Num128z0">
    <w:name w:val="WW8Num128z0"/>
    <w:rsid w:val="00AA68B6"/>
    <w:rPr>
      <w:sz w:val="20"/>
    </w:rPr>
  </w:style>
  <w:style w:type="character" w:customStyle="1" w:styleId="WW8Num133z0">
    <w:name w:val="WW8Num133z0"/>
    <w:rsid w:val="00AA68B6"/>
    <w:rPr>
      <w:b w:val="0"/>
      <w:i w:val="0"/>
    </w:rPr>
  </w:style>
  <w:style w:type="character" w:customStyle="1" w:styleId="WW8Num135z0">
    <w:name w:val="WW8Num135z0"/>
    <w:rsid w:val="00AA68B6"/>
    <w:rPr>
      <w:rFonts w:ascii="Symbol" w:hAnsi="Symbol" w:cs="Symbol"/>
    </w:rPr>
  </w:style>
  <w:style w:type="character" w:customStyle="1" w:styleId="WW8Num141z0">
    <w:name w:val="WW8Num141z0"/>
    <w:rsid w:val="00AA68B6"/>
    <w:rPr>
      <w:rFonts w:ascii="Times New Roman" w:hAnsi="Times New Roman" w:cs="Times New Roman"/>
    </w:rPr>
  </w:style>
  <w:style w:type="character" w:customStyle="1" w:styleId="WW8Num142z0">
    <w:name w:val="WW8Num142z0"/>
    <w:rsid w:val="00AA68B6"/>
    <w:rPr>
      <w:rFonts w:ascii="Wingdings" w:hAnsi="Wingdings" w:cs="Wingdings"/>
    </w:rPr>
  </w:style>
  <w:style w:type="character" w:customStyle="1" w:styleId="WW8Num142z1">
    <w:name w:val="WW8Num142z1"/>
    <w:rsid w:val="00AA68B6"/>
    <w:rPr>
      <w:rFonts w:ascii="Courier New" w:hAnsi="Courier New" w:cs="Courier New"/>
    </w:rPr>
  </w:style>
  <w:style w:type="character" w:customStyle="1" w:styleId="WW8Num142z3">
    <w:name w:val="WW8Num142z3"/>
    <w:rsid w:val="00AA68B6"/>
    <w:rPr>
      <w:rFonts w:ascii="Symbol" w:hAnsi="Symbol" w:cs="Symbol"/>
    </w:rPr>
  </w:style>
  <w:style w:type="character" w:customStyle="1" w:styleId="WW8Num143z0">
    <w:name w:val="WW8Num143z0"/>
    <w:rsid w:val="00AA68B6"/>
    <w:rPr>
      <w:rFonts w:ascii="Times New Roman" w:hAnsi="Times New Roman" w:cs="Times New Roman"/>
    </w:rPr>
  </w:style>
  <w:style w:type="character" w:customStyle="1" w:styleId="WW8Num143z1">
    <w:name w:val="WW8Num143z1"/>
    <w:rsid w:val="00AA68B6"/>
    <w:rPr>
      <w:rFonts w:ascii="Courier New" w:hAnsi="Courier New" w:cs="Courier New"/>
    </w:rPr>
  </w:style>
  <w:style w:type="character" w:customStyle="1" w:styleId="WW8Num143z2">
    <w:name w:val="WW8Num143z2"/>
    <w:rsid w:val="00AA68B6"/>
    <w:rPr>
      <w:rFonts w:ascii="Wingdings" w:hAnsi="Wingdings" w:cs="Wingdings"/>
    </w:rPr>
  </w:style>
  <w:style w:type="character" w:customStyle="1" w:styleId="WW8Num143z3">
    <w:name w:val="WW8Num143z3"/>
    <w:rsid w:val="00AA68B6"/>
    <w:rPr>
      <w:rFonts w:ascii="Symbol" w:hAnsi="Symbol" w:cs="Symbol"/>
    </w:rPr>
  </w:style>
  <w:style w:type="character" w:customStyle="1" w:styleId="WW8Num145z0">
    <w:name w:val="WW8Num145z0"/>
    <w:rsid w:val="00AA68B6"/>
    <w:rPr>
      <w:b/>
    </w:rPr>
  </w:style>
  <w:style w:type="character" w:customStyle="1" w:styleId="WW8Num147z0">
    <w:name w:val="WW8Num147z0"/>
    <w:rsid w:val="00AA68B6"/>
    <w:rPr>
      <w:rFonts w:ascii="Times New Roman" w:eastAsia="Times New Roman" w:hAnsi="Times New Roman" w:cs="Times New Roman"/>
    </w:rPr>
  </w:style>
  <w:style w:type="character" w:customStyle="1" w:styleId="WW8Num147z1">
    <w:name w:val="WW8Num147z1"/>
    <w:rsid w:val="00AA68B6"/>
    <w:rPr>
      <w:rFonts w:ascii="Courier New" w:hAnsi="Courier New" w:cs="Courier New"/>
    </w:rPr>
  </w:style>
  <w:style w:type="character" w:customStyle="1" w:styleId="WW8Num147z2">
    <w:name w:val="WW8Num147z2"/>
    <w:rsid w:val="00AA68B6"/>
    <w:rPr>
      <w:rFonts w:ascii="Wingdings" w:hAnsi="Wingdings" w:cs="Wingdings"/>
    </w:rPr>
  </w:style>
  <w:style w:type="character" w:customStyle="1" w:styleId="WW8Num147z3">
    <w:name w:val="WW8Num147z3"/>
    <w:rsid w:val="00AA68B6"/>
    <w:rPr>
      <w:rFonts w:ascii="Symbol" w:hAnsi="Symbol" w:cs="Symbol"/>
    </w:rPr>
  </w:style>
  <w:style w:type="character" w:customStyle="1" w:styleId="WW8Num149z0">
    <w:name w:val="WW8Num149z0"/>
    <w:rsid w:val="00AA68B6"/>
    <w:rPr>
      <w:rFonts w:ascii="Times New Roman" w:hAnsi="Times New Roman" w:cs="Times New Roman"/>
      <w:sz w:val="20"/>
    </w:rPr>
  </w:style>
  <w:style w:type="character" w:customStyle="1" w:styleId="WW8Num153z0">
    <w:name w:val="WW8Num153z0"/>
    <w:rsid w:val="00AA68B6"/>
    <w:rPr>
      <w:b/>
    </w:rPr>
  </w:style>
  <w:style w:type="character" w:customStyle="1" w:styleId="WW8Num154z0">
    <w:name w:val="WW8Num154z0"/>
    <w:rsid w:val="00AA68B6"/>
    <w:rPr>
      <w:rFonts w:ascii="Times New Roman" w:hAnsi="Times New Roman" w:cs="Times New Roman"/>
    </w:rPr>
  </w:style>
  <w:style w:type="character" w:customStyle="1" w:styleId="WW8Num164z0">
    <w:name w:val="WW8Num164z0"/>
    <w:rsid w:val="00AA68B6"/>
    <w:rPr>
      <w:rFonts w:ascii="Times New Roman" w:hAnsi="Times New Roman" w:cs="Times New Roman"/>
    </w:rPr>
  </w:style>
  <w:style w:type="character" w:customStyle="1" w:styleId="WW8Num169z0">
    <w:name w:val="WW8Num169z0"/>
    <w:rsid w:val="00AA68B6"/>
    <w:rPr>
      <w:color w:val="00000A"/>
    </w:rPr>
  </w:style>
  <w:style w:type="character" w:customStyle="1" w:styleId="WW8Num171z0">
    <w:name w:val="WW8Num171z0"/>
    <w:rsid w:val="00AA68B6"/>
    <w:rPr>
      <w:rFonts w:ascii="Wingdings" w:hAnsi="Wingdings" w:cs="Wingdings"/>
    </w:rPr>
  </w:style>
  <w:style w:type="character" w:customStyle="1" w:styleId="WW8Num171z1">
    <w:name w:val="WW8Num171z1"/>
    <w:rsid w:val="00AA68B6"/>
    <w:rPr>
      <w:rFonts w:ascii="Courier New" w:hAnsi="Courier New" w:cs="Courier New"/>
    </w:rPr>
  </w:style>
  <w:style w:type="character" w:customStyle="1" w:styleId="WW8Num171z3">
    <w:name w:val="WW8Num171z3"/>
    <w:rsid w:val="00AA68B6"/>
    <w:rPr>
      <w:rFonts w:ascii="Symbol" w:hAnsi="Symbol" w:cs="Symbol"/>
    </w:rPr>
  </w:style>
  <w:style w:type="character" w:customStyle="1" w:styleId="WW8Num173z0">
    <w:name w:val="WW8Num173z0"/>
    <w:rsid w:val="00AA68B6"/>
    <w:rPr>
      <w:rFonts w:ascii="Times New Roman" w:hAnsi="Times New Roman" w:cs="Times New Roman"/>
    </w:rPr>
  </w:style>
  <w:style w:type="character" w:customStyle="1" w:styleId="WW8Num174z0">
    <w:name w:val="WW8Num174z0"/>
    <w:rsid w:val="00AA68B6"/>
    <w:rPr>
      <w:rFonts w:ascii="Wingdings" w:hAnsi="Wingdings" w:cs="Wingdings"/>
    </w:rPr>
  </w:style>
  <w:style w:type="character" w:customStyle="1" w:styleId="WW8Num174z1">
    <w:name w:val="WW8Num174z1"/>
    <w:rsid w:val="00AA68B6"/>
    <w:rPr>
      <w:rFonts w:ascii="Courier New" w:hAnsi="Courier New" w:cs="Courier New"/>
    </w:rPr>
  </w:style>
  <w:style w:type="character" w:customStyle="1" w:styleId="WW8Num174z3">
    <w:name w:val="WW8Num174z3"/>
    <w:rsid w:val="00AA68B6"/>
    <w:rPr>
      <w:rFonts w:ascii="Symbol" w:hAnsi="Symbol" w:cs="Symbol"/>
    </w:rPr>
  </w:style>
  <w:style w:type="character" w:customStyle="1" w:styleId="WW8Num176z0">
    <w:name w:val="WW8Num176z0"/>
    <w:rsid w:val="00AA68B6"/>
    <w:rPr>
      <w:rFonts w:ascii="Times New Roman" w:eastAsia="Times New Roman" w:hAnsi="Times New Roman" w:cs="Times New Roman"/>
    </w:rPr>
  </w:style>
  <w:style w:type="character" w:customStyle="1" w:styleId="WW8Num176z1">
    <w:name w:val="WW8Num176z1"/>
    <w:rsid w:val="00AA68B6"/>
    <w:rPr>
      <w:rFonts w:ascii="Courier New" w:hAnsi="Courier New" w:cs="Courier New"/>
    </w:rPr>
  </w:style>
  <w:style w:type="character" w:customStyle="1" w:styleId="WW8Num176z2">
    <w:name w:val="WW8Num176z2"/>
    <w:rsid w:val="00AA68B6"/>
    <w:rPr>
      <w:rFonts w:ascii="Wingdings" w:hAnsi="Wingdings" w:cs="Wingdings"/>
    </w:rPr>
  </w:style>
  <w:style w:type="character" w:customStyle="1" w:styleId="WW8Num176z3">
    <w:name w:val="WW8Num176z3"/>
    <w:rsid w:val="00AA68B6"/>
    <w:rPr>
      <w:rFonts w:ascii="Symbol" w:hAnsi="Symbol" w:cs="Symbol"/>
    </w:rPr>
  </w:style>
  <w:style w:type="character" w:customStyle="1" w:styleId="WW8Num177z0">
    <w:name w:val="WW8Num177z0"/>
    <w:rsid w:val="00AA68B6"/>
    <w:rPr>
      <w:rFonts w:ascii="Times New Roman" w:eastAsia="Times New Roman" w:hAnsi="Times New Roman" w:cs="Times New Roman"/>
    </w:rPr>
  </w:style>
  <w:style w:type="character" w:customStyle="1" w:styleId="WW8Num177z1">
    <w:name w:val="WW8Num177z1"/>
    <w:rsid w:val="00AA68B6"/>
    <w:rPr>
      <w:rFonts w:ascii="Courier New" w:hAnsi="Courier New" w:cs="Courier New"/>
    </w:rPr>
  </w:style>
  <w:style w:type="character" w:customStyle="1" w:styleId="WW8Num177z2">
    <w:name w:val="WW8Num177z2"/>
    <w:rsid w:val="00AA68B6"/>
    <w:rPr>
      <w:rFonts w:ascii="Wingdings" w:hAnsi="Wingdings" w:cs="Wingdings"/>
    </w:rPr>
  </w:style>
  <w:style w:type="character" w:customStyle="1" w:styleId="WW8Num177z3">
    <w:name w:val="WW8Num177z3"/>
    <w:rsid w:val="00AA68B6"/>
    <w:rPr>
      <w:rFonts w:ascii="Symbol" w:hAnsi="Symbol" w:cs="Symbol"/>
    </w:rPr>
  </w:style>
  <w:style w:type="character" w:customStyle="1" w:styleId="WW8Num181z0">
    <w:name w:val="WW8Num181z0"/>
    <w:rsid w:val="00AA68B6"/>
    <w:rPr>
      <w:rFonts w:ascii="Symbol" w:hAnsi="Symbol" w:cs="Symbol"/>
    </w:rPr>
  </w:style>
  <w:style w:type="character" w:customStyle="1" w:styleId="WW8Num182z0">
    <w:name w:val="WW8Num182z0"/>
    <w:rsid w:val="00AA68B6"/>
    <w:rPr>
      <w:b/>
    </w:rPr>
  </w:style>
  <w:style w:type="character" w:customStyle="1" w:styleId="WW8Num184z0">
    <w:name w:val="WW8Num184z0"/>
    <w:rsid w:val="00AA68B6"/>
    <w:rPr>
      <w:rFonts w:ascii="Symbol" w:hAnsi="Symbol" w:cs="Symbol"/>
    </w:rPr>
  </w:style>
  <w:style w:type="character" w:customStyle="1" w:styleId="WW8Num187z1">
    <w:name w:val="WW8Num187z1"/>
    <w:rsid w:val="00AA68B6"/>
    <w:rPr>
      <w:rFonts w:ascii="Times New Roman" w:eastAsia="Times New Roman" w:hAnsi="Times New Roman" w:cs="Times New Roman"/>
    </w:rPr>
  </w:style>
  <w:style w:type="character" w:customStyle="1" w:styleId="WW8Num189z0">
    <w:name w:val="WW8Num189z0"/>
    <w:rsid w:val="00AA68B6"/>
    <w:rPr>
      <w:b/>
    </w:rPr>
  </w:style>
  <w:style w:type="character" w:customStyle="1" w:styleId="WW8Num192z0">
    <w:name w:val="WW8Num192z0"/>
    <w:rsid w:val="00AA68B6"/>
    <w:rPr>
      <w:rFonts w:ascii="Times New Roman" w:hAnsi="Times New Roman" w:cs="Times New Roman"/>
    </w:rPr>
  </w:style>
  <w:style w:type="character" w:customStyle="1" w:styleId="WW8Num192z1">
    <w:name w:val="WW8Num192z1"/>
    <w:rsid w:val="00AA68B6"/>
    <w:rPr>
      <w:rFonts w:ascii="Courier New" w:hAnsi="Courier New" w:cs="Courier New"/>
    </w:rPr>
  </w:style>
  <w:style w:type="character" w:customStyle="1" w:styleId="WW8Num192z2">
    <w:name w:val="WW8Num192z2"/>
    <w:rsid w:val="00AA68B6"/>
    <w:rPr>
      <w:rFonts w:ascii="Wingdings" w:hAnsi="Wingdings" w:cs="Wingdings"/>
    </w:rPr>
  </w:style>
  <w:style w:type="character" w:customStyle="1" w:styleId="WW8Num192z3">
    <w:name w:val="WW8Num192z3"/>
    <w:rsid w:val="00AA68B6"/>
    <w:rPr>
      <w:rFonts w:ascii="Symbol" w:hAnsi="Symbol" w:cs="Symbol"/>
    </w:rPr>
  </w:style>
  <w:style w:type="character" w:customStyle="1" w:styleId="WW8Num198z0">
    <w:name w:val="WW8Num198z0"/>
    <w:rsid w:val="00AA68B6"/>
    <w:rPr>
      <w:rFonts w:ascii="Times New Roman" w:hAnsi="Times New Roman" w:cs="Times New Roman"/>
      <w:b/>
      <w:i w:val="0"/>
      <w:sz w:val="20"/>
    </w:rPr>
  </w:style>
  <w:style w:type="character" w:customStyle="1" w:styleId="WW8Num199z0">
    <w:name w:val="WW8Num199z0"/>
    <w:rsid w:val="00AA68B6"/>
    <w:rPr>
      <w:b/>
    </w:rPr>
  </w:style>
  <w:style w:type="character" w:customStyle="1" w:styleId="WW8Num202z0">
    <w:name w:val="WW8Num202z0"/>
    <w:rsid w:val="00AA68B6"/>
    <w:rPr>
      <w:rFonts w:ascii="Times New Roman" w:hAnsi="Times New Roman" w:cs="Times New Roman"/>
    </w:rPr>
  </w:style>
  <w:style w:type="character" w:customStyle="1" w:styleId="WW8Num204z0">
    <w:name w:val="WW8Num204z0"/>
    <w:rsid w:val="00AA68B6"/>
    <w:rPr>
      <w:rFonts w:ascii="Times New Roman" w:hAnsi="Times New Roman" w:cs="Times New Roman"/>
    </w:rPr>
  </w:style>
  <w:style w:type="character" w:customStyle="1" w:styleId="WW8NumSt50z0">
    <w:name w:val="WW8NumSt50z0"/>
    <w:rsid w:val="00AA68B6"/>
    <w:rPr>
      <w:rFonts w:ascii="Symbol" w:hAnsi="Symbol" w:cs="Symbol"/>
    </w:rPr>
  </w:style>
  <w:style w:type="character" w:customStyle="1" w:styleId="WW8NumSt51z0">
    <w:name w:val="WW8NumSt51z0"/>
    <w:rsid w:val="00AA68B6"/>
    <w:rPr>
      <w:rFonts w:ascii="Symbol" w:hAnsi="Symbol" w:cs="Symbol"/>
    </w:rPr>
  </w:style>
  <w:style w:type="character" w:customStyle="1" w:styleId="WW8NumSt52z0">
    <w:name w:val="WW8NumSt52z0"/>
    <w:rsid w:val="00AA68B6"/>
    <w:rPr>
      <w:rFonts w:ascii="Symbol" w:hAnsi="Symbol" w:cs="Symbol"/>
    </w:rPr>
  </w:style>
  <w:style w:type="character" w:customStyle="1" w:styleId="WW8NumSt83z0">
    <w:name w:val="WW8NumSt83z0"/>
    <w:rsid w:val="00AA68B6"/>
    <w:rPr>
      <w:rFonts w:ascii="Symbol" w:hAnsi="Symbol" w:cs="Symbol"/>
    </w:rPr>
  </w:style>
  <w:style w:type="character" w:customStyle="1" w:styleId="WW8NumSt83z1">
    <w:name w:val="WW8NumSt83z1"/>
    <w:rsid w:val="00AA68B6"/>
    <w:rPr>
      <w:rFonts w:ascii="Courier New" w:hAnsi="Courier New" w:cs="Courier New"/>
    </w:rPr>
  </w:style>
  <w:style w:type="character" w:customStyle="1" w:styleId="WW8NumSt83z2">
    <w:name w:val="WW8NumSt83z2"/>
    <w:rsid w:val="00AA68B6"/>
    <w:rPr>
      <w:rFonts w:ascii="Wingdings" w:hAnsi="Wingdings" w:cs="Wingdings"/>
    </w:rPr>
  </w:style>
  <w:style w:type="character" w:customStyle="1" w:styleId="Domylnaczcionkaakapitu10">
    <w:name w:val="Domyślna czcionka akapitu1"/>
    <w:rsid w:val="00AA68B6"/>
  </w:style>
  <w:style w:type="character" w:customStyle="1" w:styleId="UyteHipercze1">
    <w:name w:val="UżyteHiperłącze1"/>
    <w:rsid w:val="00AA68B6"/>
    <w:rPr>
      <w:color w:val="800080"/>
      <w:u w:val="single"/>
    </w:rPr>
  </w:style>
  <w:style w:type="character" w:customStyle="1" w:styleId="Odwoaniedokomentarza1">
    <w:name w:val="Odwołanie do komentarza1"/>
    <w:rsid w:val="00AA68B6"/>
    <w:rPr>
      <w:sz w:val="16"/>
      <w:szCs w:val="16"/>
    </w:rPr>
  </w:style>
  <w:style w:type="character" w:customStyle="1" w:styleId="Znakiprzypiswdolnych">
    <w:name w:val="Znaki przypisów dolnych"/>
    <w:rsid w:val="00AA68B6"/>
    <w:rPr>
      <w:vertAlign w:val="superscript"/>
    </w:rPr>
  </w:style>
  <w:style w:type="character" w:customStyle="1" w:styleId="Odwoanieprzypisudolnego10">
    <w:name w:val="Odwołanie przypisu dolnego1"/>
    <w:rsid w:val="00AA68B6"/>
    <w:rPr>
      <w:vertAlign w:val="superscript"/>
    </w:rPr>
  </w:style>
  <w:style w:type="character" w:customStyle="1" w:styleId="Znakiprzypiswkocowych">
    <w:name w:val="Znaki przypisów końcowych"/>
    <w:rsid w:val="00AA68B6"/>
    <w:rPr>
      <w:vertAlign w:val="superscript"/>
    </w:rPr>
  </w:style>
  <w:style w:type="character" w:customStyle="1" w:styleId="WW-Znakiprzypiswkocowych">
    <w:name w:val="WW-Znaki przypisów końcowych"/>
    <w:rsid w:val="00AA68B6"/>
  </w:style>
  <w:style w:type="character" w:customStyle="1" w:styleId="Odwoanieprzypisukocowego10">
    <w:name w:val="Odwołanie przypisu końcowego1"/>
    <w:rsid w:val="00AA68B6"/>
    <w:rPr>
      <w:vertAlign w:val="superscript"/>
    </w:rPr>
  </w:style>
  <w:style w:type="character" w:customStyle="1" w:styleId="Symbolewypunktowania">
    <w:name w:val="Symbole wypunktowania"/>
    <w:rsid w:val="00AA68B6"/>
    <w:rPr>
      <w:rFonts w:ascii="StarSymbol" w:eastAsia="StarSymbol" w:hAnsi="StarSymbol" w:cs="StarSymbol"/>
      <w:sz w:val="18"/>
      <w:szCs w:val="18"/>
    </w:rPr>
  </w:style>
  <w:style w:type="character" w:customStyle="1" w:styleId="Odwoaniedokomentarza3">
    <w:name w:val="Odwołanie do komentarza3"/>
    <w:rsid w:val="00AA68B6"/>
    <w:rPr>
      <w:sz w:val="16"/>
      <w:szCs w:val="16"/>
    </w:rPr>
  </w:style>
  <w:style w:type="character" w:customStyle="1" w:styleId="Odwoaniedokomentarza2">
    <w:name w:val="Odwołanie do komentarza2"/>
    <w:rsid w:val="00AA68B6"/>
    <w:rPr>
      <w:sz w:val="16"/>
      <w:szCs w:val="16"/>
    </w:rPr>
  </w:style>
  <w:style w:type="character" w:customStyle="1" w:styleId="Numerstrony1">
    <w:name w:val="Numer strony1"/>
    <w:basedOn w:val="Domylnaczcionkaakapitu2"/>
    <w:rsid w:val="00AA68B6"/>
  </w:style>
  <w:style w:type="character" w:customStyle="1" w:styleId="Odwoanieprzypisudolnego2">
    <w:name w:val="Odwołanie przypisu dolnego2"/>
    <w:rsid w:val="00AA68B6"/>
    <w:rPr>
      <w:vertAlign w:val="superscript"/>
    </w:rPr>
  </w:style>
  <w:style w:type="character" w:customStyle="1" w:styleId="Odwoanieprzypisukocowego2">
    <w:name w:val="Odwołanie przypisu końcowego2"/>
    <w:rsid w:val="00AA68B6"/>
    <w:rPr>
      <w:vertAlign w:val="superscript"/>
    </w:rPr>
  </w:style>
  <w:style w:type="character" w:styleId="Pogrubienie">
    <w:name w:val="Strong"/>
    <w:qFormat/>
    <w:rsid w:val="00AA68B6"/>
    <w:rPr>
      <w:b/>
      <w:bCs/>
    </w:rPr>
  </w:style>
  <w:style w:type="character" w:customStyle="1" w:styleId="Odwoaniedokomentarza4">
    <w:name w:val="Odwołanie do komentarza4"/>
    <w:rsid w:val="00AA68B6"/>
    <w:rPr>
      <w:sz w:val="16"/>
      <w:szCs w:val="16"/>
    </w:rPr>
  </w:style>
  <w:style w:type="character" w:customStyle="1" w:styleId="TekstpodstawowywcityZnak">
    <w:name w:val="Tekst podstawowy wcięty Znak"/>
    <w:rsid w:val="00AA68B6"/>
    <w:rPr>
      <w:rFonts w:ascii="Times New Roman" w:eastAsia="Times New Roman" w:hAnsi="Times New Roman" w:cs="Times New Roman"/>
      <w:sz w:val="20"/>
      <w:szCs w:val="20"/>
    </w:rPr>
  </w:style>
  <w:style w:type="character" w:customStyle="1" w:styleId="TekstkomentarzaZnak">
    <w:name w:val="Tekst komentarza Znak"/>
    <w:rsid w:val="00AA68B6"/>
    <w:rPr>
      <w:rFonts w:ascii="Times New Roman" w:eastAsia="Times New Roman" w:hAnsi="Times New Roman" w:cs="Times New Roman"/>
      <w:sz w:val="20"/>
      <w:szCs w:val="20"/>
    </w:rPr>
  </w:style>
  <w:style w:type="character" w:customStyle="1" w:styleId="TematkomentarzaZnak">
    <w:name w:val="Temat komentarza Znak"/>
    <w:rsid w:val="00AA68B6"/>
    <w:rPr>
      <w:rFonts w:ascii="Times New Roman" w:eastAsia="Times New Roman" w:hAnsi="Times New Roman" w:cs="Times New Roman"/>
      <w:b/>
      <w:bCs/>
      <w:sz w:val="20"/>
      <w:szCs w:val="20"/>
    </w:rPr>
  </w:style>
  <w:style w:type="character" w:customStyle="1" w:styleId="PodtytuZnak">
    <w:name w:val="Podtytuł Znak"/>
    <w:rsid w:val="00AA68B6"/>
    <w:rPr>
      <w:rFonts w:ascii="Arial" w:eastAsia="MS Mincho" w:hAnsi="Arial" w:cs="Times New Roman"/>
      <w:sz w:val="24"/>
      <w:szCs w:val="20"/>
      <w:lang w:eastAsia="zh-CN"/>
    </w:rPr>
  </w:style>
  <w:style w:type="character" w:styleId="Hipercze">
    <w:name w:val="Hyperlink"/>
    <w:rsid w:val="00AA68B6"/>
    <w:rPr>
      <w:color w:val="0000FF"/>
      <w:u w:val="single"/>
    </w:rPr>
  </w:style>
  <w:style w:type="character" w:customStyle="1" w:styleId="Odwoaniedokomentarza5">
    <w:name w:val="Odwołanie do komentarza5"/>
    <w:rsid w:val="00AA68B6"/>
    <w:rPr>
      <w:sz w:val="16"/>
      <w:szCs w:val="16"/>
    </w:rPr>
  </w:style>
  <w:style w:type="character" w:customStyle="1" w:styleId="ListLabel1">
    <w:name w:val="ListLabel 1"/>
    <w:rsid w:val="00AA68B6"/>
    <w:rPr>
      <w:b w:val="0"/>
      <w:i w:val="0"/>
      <w:u w:val="none"/>
    </w:rPr>
  </w:style>
  <w:style w:type="character" w:customStyle="1" w:styleId="ListLabel2">
    <w:name w:val="ListLabel 2"/>
    <w:rsid w:val="00AA68B6"/>
    <w:rPr>
      <w:u w:val="single"/>
    </w:rPr>
  </w:style>
  <w:style w:type="character" w:customStyle="1" w:styleId="ListLabel3">
    <w:name w:val="ListLabel 3"/>
    <w:rsid w:val="00AA68B6"/>
    <w:rPr>
      <w:b w:val="0"/>
    </w:rPr>
  </w:style>
  <w:style w:type="character" w:customStyle="1" w:styleId="ListLabel4">
    <w:name w:val="ListLabel 4"/>
    <w:rsid w:val="00AA68B6"/>
    <w:rPr>
      <w:rFonts w:cs="Courier New"/>
    </w:rPr>
  </w:style>
  <w:style w:type="character" w:customStyle="1" w:styleId="ListLabel5">
    <w:name w:val="ListLabel 5"/>
    <w:rsid w:val="00AA68B6"/>
    <w:rPr>
      <w:i w:val="0"/>
      <w:color w:val="000000"/>
    </w:rPr>
  </w:style>
  <w:style w:type="character" w:customStyle="1" w:styleId="ListLabel6">
    <w:name w:val="ListLabel 6"/>
    <w:rsid w:val="00AA68B6"/>
    <w:rPr>
      <w:b w:val="0"/>
      <w:i w:val="0"/>
    </w:rPr>
  </w:style>
  <w:style w:type="character" w:customStyle="1" w:styleId="ListLabel7">
    <w:name w:val="ListLabel 7"/>
    <w:rsid w:val="00AA68B6"/>
    <w:rPr>
      <w:b w:val="0"/>
      <w:i w:val="0"/>
      <w:sz w:val="22"/>
      <w:szCs w:val="22"/>
    </w:rPr>
  </w:style>
  <w:style w:type="character" w:customStyle="1" w:styleId="ListLabel8">
    <w:name w:val="ListLabel 8"/>
    <w:rsid w:val="00AA68B6"/>
    <w:rPr>
      <w:rFonts w:cs="StarSymbol"/>
      <w:sz w:val="18"/>
      <w:szCs w:val="18"/>
    </w:rPr>
  </w:style>
  <w:style w:type="character" w:customStyle="1" w:styleId="ListLabel9">
    <w:name w:val="ListLabel 9"/>
    <w:rsid w:val="00AA68B6"/>
    <w:rPr>
      <w:b/>
      <w:color w:val="000000"/>
      <w:sz w:val="24"/>
    </w:rPr>
  </w:style>
  <w:style w:type="character" w:customStyle="1" w:styleId="FontStyle16">
    <w:name w:val="Font Style16"/>
    <w:rsid w:val="00AA68B6"/>
    <w:rPr>
      <w:rFonts w:ascii="Calibri" w:hAnsi="Calibri" w:cs="Calibri"/>
      <w:i/>
      <w:iCs/>
      <w:sz w:val="20"/>
      <w:szCs w:val="20"/>
    </w:rPr>
  </w:style>
  <w:style w:type="character" w:customStyle="1" w:styleId="Znakinumeracji">
    <w:name w:val="Znaki numeracji"/>
    <w:rsid w:val="00AA68B6"/>
  </w:style>
  <w:style w:type="character" w:styleId="UyteHipercze">
    <w:name w:val="FollowedHyperlink"/>
    <w:rsid w:val="00AA68B6"/>
    <w:rPr>
      <w:color w:val="800080"/>
      <w:u w:val="single"/>
    </w:rPr>
  </w:style>
  <w:style w:type="character" w:customStyle="1" w:styleId="Odwoaniedokomentarza50">
    <w:name w:val="Odwołanie do komentarza5"/>
    <w:rsid w:val="00AA68B6"/>
    <w:rPr>
      <w:sz w:val="16"/>
      <w:szCs w:val="16"/>
    </w:rPr>
  </w:style>
  <w:style w:type="character" w:customStyle="1" w:styleId="TekstkomentarzaZnak1">
    <w:name w:val="Tekst komentarza Znak1"/>
    <w:rsid w:val="00AA68B6"/>
    <w:rPr>
      <w:rFonts w:ascii="Calibri" w:eastAsia="SimSun" w:hAnsi="Calibri" w:cs="Calibri"/>
      <w:kern w:val="1"/>
    </w:rPr>
  </w:style>
  <w:style w:type="character" w:customStyle="1" w:styleId="TematkomentarzaZnak1">
    <w:name w:val="Temat komentarza Znak1"/>
    <w:rsid w:val="00AA68B6"/>
    <w:rPr>
      <w:rFonts w:ascii="Calibri" w:eastAsia="SimSun" w:hAnsi="Calibri" w:cs="Calibri"/>
      <w:b/>
      <w:bCs/>
      <w:kern w:val="1"/>
    </w:rPr>
  </w:style>
  <w:style w:type="character" w:customStyle="1" w:styleId="TekstdymkaZnak1">
    <w:name w:val="Tekst dymka Znak1"/>
    <w:rsid w:val="00AA68B6"/>
    <w:rPr>
      <w:rFonts w:ascii="Tahoma" w:eastAsia="SimSun" w:hAnsi="Tahoma" w:cs="Tahoma"/>
      <w:kern w:val="1"/>
      <w:sz w:val="16"/>
      <w:szCs w:val="16"/>
    </w:rPr>
  </w:style>
  <w:style w:type="character" w:customStyle="1" w:styleId="NagwekstronyZnak">
    <w:name w:val="Nagłówek strony Znak"/>
    <w:rsid w:val="00AA68B6"/>
    <w:rPr>
      <w:b/>
      <w:kern w:val="1"/>
      <w:sz w:val="24"/>
      <w:szCs w:val="24"/>
      <w:lang w:val="pl-PL" w:bidi="ar-SA"/>
    </w:rPr>
  </w:style>
  <w:style w:type="character" w:customStyle="1" w:styleId="Odwoaniedokomentarza6">
    <w:name w:val="Odwołanie do komentarza6"/>
    <w:rsid w:val="00AA68B6"/>
    <w:rPr>
      <w:sz w:val="16"/>
      <w:szCs w:val="16"/>
    </w:rPr>
  </w:style>
  <w:style w:type="character" w:customStyle="1" w:styleId="ZnakZnak">
    <w:name w:val="Znak Znak"/>
    <w:rsid w:val="00AA68B6"/>
    <w:rPr>
      <w:rFonts w:ascii="Arial" w:eastAsia="MS Mincho" w:hAnsi="Arial" w:cs="Arial"/>
      <w:sz w:val="24"/>
      <w:lang w:eastAsia="zh-CN"/>
    </w:rPr>
  </w:style>
  <w:style w:type="character" w:customStyle="1" w:styleId="ZnakZnak1">
    <w:name w:val="Znak Znak1"/>
    <w:rsid w:val="00AA68B6"/>
    <w:rPr>
      <w:b/>
      <w:bCs/>
    </w:rPr>
  </w:style>
  <w:style w:type="character" w:customStyle="1" w:styleId="ZnakZnak2">
    <w:name w:val="Znak Znak2"/>
    <w:rsid w:val="00AA68B6"/>
  </w:style>
  <w:style w:type="character" w:customStyle="1" w:styleId="ZnakZnak3">
    <w:name w:val="Znak Znak3"/>
    <w:rsid w:val="00AA68B6"/>
  </w:style>
  <w:style w:type="character" w:styleId="Numerstrony">
    <w:name w:val="page number"/>
    <w:basedOn w:val="Domylnaczcionkaakapitu2"/>
    <w:rsid w:val="00AA68B6"/>
  </w:style>
  <w:style w:type="character" w:customStyle="1" w:styleId="WW-Znakiprzypiswkocowych1">
    <w:name w:val="WW-Znaki przypisów końcowych1"/>
    <w:rsid w:val="00AA68B6"/>
  </w:style>
  <w:style w:type="character" w:customStyle="1" w:styleId="WW-Znakiprzypiswdolnych">
    <w:name w:val="WW-Znaki przypisów dolnych"/>
    <w:rsid w:val="00AA68B6"/>
    <w:rPr>
      <w:vertAlign w:val="superscript"/>
    </w:rPr>
  </w:style>
  <w:style w:type="character" w:customStyle="1" w:styleId="ZnakZnak11">
    <w:name w:val="Znak Znak11"/>
    <w:rsid w:val="00AA68B6"/>
    <w:rPr>
      <w:rFonts w:ascii="Arial Narrow" w:hAnsi="Arial Narrow" w:cs="Arial Narrow"/>
      <w:b/>
      <w:bCs/>
      <w:sz w:val="22"/>
      <w:szCs w:val="22"/>
    </w:rPr>
  </w:style>
  <w:style w:type="character" w:customStyle="1" w:styleId="ZnakZnak13">
    <w:name w:val="Znak Znak13"/>
    <w:rsid w:val="00AA68B6"/>
    <w:rPr>
      <w:rFonts w:ascii="Arial Narrow" w:hAnsi="Arial Narrow" w:cs="Arial Narrow"/>
      <w:sz w:val="24"/>
    </w:rPr>
  </w:style>
  <w:style w:type="character" w:customStyle="1" w:styleId="ZnakZnak16">
    <w:name w:val="Znak Znak16"/>
    <w:rsid w:val="00AA68B6"/>
    <w:rPr>
      <w:rFonts w:ascii="Arial Narrow" w:hAnsi="Arial Narrow" w:cs="Arial Narrow"/>
      <w:b/>
      <w:sz w:val="22"/>
      <w:szCs w:val="22"/>
    </w:rPr>
  </w:style>
  <w:style w:type="character" w:customStyle="1" w:styleId="ZnakZnak12">
    <w:name w:val="Znak Znak12"/>
    <w:rsid w:val="00AA68B6"/>
    <w:rPr>
      <w:rFonts w:ascii="Calibri" w:eastAsia="Times New Roman" w:hAnsi="Calibri" w:cs="Times New Roman"/>
      <w:i/>
      <w:iCs/>
      <w:sz w:val="24"/>
      <w:szCs w:val="24"/>
    </w:rPr>
  </w:style>
  <w:style w:type="character" w:customStyle="1" w:styleId="ZnakZnak14">
    <w:name w:val="Znak Znak14"/>
    <w:rsid w:val="00AA68B6"/>
    <w:rPr>
      <w:rFonts w:ascii="Calibri" w:eastAsia="Times New Roman" w:hAnsi="Calibri" w:cs="Times New Roman"/>
      <w:b/>
      <w:bCs/>
      <w:sz w:val="22"/>
      <w:szCs w:val="22"/>
    </w:rPr>
  </w:style>
  <w:style w:type="character" w:customStyle="1" w:styleId="ZnakZnak15">
    <w:name w:val="Znak Znak15"/>
    <w:rsid w:val="00AA68B6"/>
    <w:rPr>
      <w:rFonts w:ascii="Calibri" w:eastAsia="Times New Roman" w:hAnsi="Calibri" w:cs="Times New Roman"/>
      <w:b/>
      <w:bCs/>
      <w:i/>
      <w:iCs/>
      <w:sz w:val="26"/>
      <w:szCs w:val="26"/>
    </w:rPr>
  </w:style>
  <w:style w:type="character" w:customStyle="1" w:styleId="ZnakZnak17">
    <w:name w:val="Znak Znak17"/>
    <w:rsid w:val="00AA68B6"/>
    <w:rPr>
      <w:rFonts w:ascii="Cambria" w:eastAsia="Times New Roman" w:hAnsi="Cambria" w:cs="Times New Roman"/>
      <w:b/>
      <w:bCs/>
      <w:sz w:val="26"/>
      <w:szCs w:val="26"/>
    </w:rPr>
  </w:style>
  <w:style w:type="character" w:customStyle="1" w:styleId="ZnakZnak4">
    <w:name w:val="Znak Znak4"/>
    <w:basedOn w:val="Domylnaczcionkaakapitu6"/>
    <w:rsid w:val="00AA68B6"/>
  </w:style>
  <w:style w:type="character" w:customStyle="1" w:styleId="ZnakZnak5">
    <w:name w:val="Znak Znak5"/>
    <w:rsid w:val="00AA68B6"/>
    <w:rPr>
      <w:rFonts w:cs="Times New Roman"/>
      <w:sz w:val="20"/>
      <w:szCs w:val="20"/>
    </w:rPr>
  </w:style>
  <w:style w:type="character" w:customStyle="1" w:styleId="ZnakZnak6">
    <w:name w:val="Znak Znak6"/>
    <w:rsid w:val="00AA68B6"/>
    <w:rPr>
      <w:rFonts w:cs="Times New Roman"/>
      <w:sz w:val="24"/>
      <w:szCs w:val="24"/>
    </w:rPr>
  </w:style>
  <w:style w:type="character" w:customStyle="1" w:styleId="ZnakZnak7">
    <w:name w:val="Znak Znak7"/>
    <w:rsid w:val="00AA68B6"/>
    <w:rPr>
      <w:rFonts w:cs="Times New Roman"/>
      <w:sz w:val="16"/>
      <w:szCs w:val="16"/>
    </w:rPr>
  </w:style>
  <w:style w:type="character" w:customStyle="1" w:styleId="ZnakZnak8">
    <w:name w:val="Znak Znak8"/>
    <w:rsid w:val="00AA68B6"/>
    <w:rPr>
      <w:rFonts w:cs="Times New Roman"/>
      <w:sz w:val="24"/>
      <w:szCs w:val="24"/>
    </w:rPr>
  </w:style>
  <w:style w:type="character" w:customStyle="1" w:styleId="ZnakZnak9">
    <w:name w:val="Znak Znak9"/>
    <w:rsid w:val="00AA68B6"/>
    <w:rPr>
      <w:rFonts w:cs="Times New Roman"/>
      <w:sz w:val="24"/>
      <w:szCs w:val="24"/>
    </w:rPr>
  </w:style>
  <w:style w:type="character" w:customStyle="1" w:styleId="ZnakZnak10">
    <w:name w:val="Znak Znak10"/>
    <w:rsid w:val="00AA68B6"/>
    <w:rPr>
      <w:rFonts w:ascii="Tahoma" w:hAnsi="Tahoma" w:cs="Tahoma"/>
      <w:sz w:val="16"/>
      <w:szCs w:val="16"/>
    </w:rPr>
  </w:style>
  <w:style w:type="character" w:customStyle="1" w:styleId="ZnakZnak18">
    <w:name w:val="Znak Znak18"/>
    <w:rsid w:val="00AA68B6"/>
    <w:rPr>
      <w:rFonts w:ascii="Cambria" w:eastAsia="Times New Roman" w:hAnsi="Cambria" w:cs="Times New Roman"/>
      <w:b/>
      <w:bCs/>
      <w:i/>
      <w:iCs/>
      <w:sz w:val="28"/>
      <w:szCs w:val="28"/>
    </w:rPr>
  </w:style>
  <w:style w:type="character" w:customStyle="1" w:styleId="ZnakZnak19">
    <w:name w:val="Znak Znak19"/>
    <w:rsid w:val="00AA68B6"/>
    <w:rPr>
      <w:rFonts w:ascii="Cambria" w:eastAsia="Times New Roman" w:hAnsi="Cambria" w:cs="Times New Roman"/>
      <w:b/>
      <w:bCs/>
      <w:kern w:val="1"/>
      <w:sz w:val="32"/>
      <w:szCs w:val="32"/>
    </w:rPr>
  </w:style>
  <w:style w:type="character" w:customStyle="1" w:styleId="WW8Num22z8">
    <w:name w:val="WW8Num22z8"/>
    <w:rsid w:val="00AA68B6"/>
  </w:style>
  <w:style w:type="character" w:customStyle="1" w:styleId="WW8Num22z7">
    <w:name w:val="WW8Num22z7"/>
    <w:rsid w:val="00AA68B6"/>
  </w:style>
  <w:style w:type="character" w:customStyle="1" w:styleId="WW8Num22z6">
    <w:name w:val="WW8Num22z6"/>
    <w:rsid w:val="00AA68B6"/>
  </w:style>
  <w:style w:type="character" w:customStyle="1" w:styleId="WW8Num22z5">
    <w:name w:val="WW8Num22z5"/>
    <w:rsid w:val="00AA68B6"/>
  </w:style>
  <w:style w:type="character" w:customStyle="1" w:styleId="WW8Num22z4">
    <w:name w:val="WW8Num22z4"/>
    <w:rsid w:val="00AA68B6"/>
  </w:style>
  <w:style w:type="character" w:customStyle="1" w:styleId="WW8Num22z3">
    <w:name w:val="WW8Num22z3"/>
    <w:rsid w:val="00AA68B6"/>
  </w:style>
  <w:style w:type="character" w:customStyle="1" w:styleId="WW8Num22z2">
    <w:name w:val="WW8Num22z2"/>
    <w:rsid w:val="00AA68B6"/>
  </w:style>
  <w:style w:type="character" w:customStyle="1" w:styleId="WW8Num22z1">
    <w:name w:val="WW8Num22z1"/>
    <w:rsid w:val="00AA68B6"/>
  </w:style>
  <w:style w:type="character" w:customStyle="1" w:styleId="WW8Num25z2">
    <w:name w:val="WW8Num25z2"/>
    <w:rsid w:val="00AA68B6"/>
    <w:rPr>
      <w:rFonts w:ascii="Symbol" w:hAnsi="Symbol" w:cs="Wingdings"/>
    </w:rPr>
  </w:style>
  <w:style w:type="character" w:customStyle="1" w:styleId="Tekstpodstawowywcity2Znak">
    <w:name w:val="Tekst podstawowy wcięty 2 Znak"/>
    <w:basedOn w:val="Domylnaczcionkaakapitu6"/>
    <w:rsid w:val="00AA68B6"/>
    <w:rPr>
      <w:rFonts w:ascii="Times New Roman" w:eastAsia="Times New Roman" w:hAnsi="Times New Roman" w:cs="Times New Roman"/>
      <w:sz w:val="24"/>
      <w:szCs w:val="24"/>
    </w:rPr>
  </w:style>
  <w:style w:type="character" w:customStyle="1" w:styleId="Tekstpodstawowy2Znak">
    <w:name w:val="Tekst podstawowy 2 Znak"/>
    <w:basedOn w:val="Domylnaczcionkaakapitu6"/>
    <w:rsid w:val="00AA68B6"/>
    <w:rPr>
      <w:rFonts w:ascii="Times New Roman" w:eastAsia="Lucida Sans Unicode" w:hAnsi="Times New Roman" w:cs="Times New Roman"/>
      <w:sz w:val="24"/>
      <w:szCs w:val="24"/>
    </w:rPr>
  </w:style>
  <w:style w:type="character" w:customStyle="1" w:styleId="Znakiwypunktowania">
    <w:name w:val="Znaki wypunktowania"/>
    <w:rsid w:val="00AA68B6"/>
    <w:rPr>
      <w:rFonts w:ascii="OpenSymbol" w:eastAsia="OpenSymbol" w:hAnsi="OpenSymbol" w:cs="OpenSymbol"/>
    </w:rPr>
  </w:style>
  <w:style w:type="character" w:customStyle="1" w:styleId="PlandokumentuZnak">
    <w:name w:val="Plan dokumentu Znak"/>
    <w:basedOn w:val="Domylnaczcionkaakapitu6"/>
    <w:rsid w:val="00AA68B6"/>
    <w:rPr>
      <w:rFonts w:ascii="Arial" w:hAnsi="Arial" w:cs="Wingdings"/>
      <w:shd w:val="clear" w:color="auto" w:fill="000080"/>
    </w:rPr>
  </w:style>
  <w:style w:type="character" w:customStyle="1" w:styleId="TytuZnak">
    <w:name w:val="Tytuł Znak"/>
    <w:basedOn w:val="Domylnaczcionkaakapitu6"/>
    <w:rsid w:val="00AA68B6"/>
    <w:rPr>
      <w:rFonts w:ascii="Wingdings" w:hAnsi="Wingdings" w:cs="Wingdings"/>
      <w:b/>
      <w:szCs w:val="24"/>
    </w:rPr>
  </w:style>
  <w:style w:type="character" w:customStyle="1" w:styleId="Tekstpodstawowywcity3Znak">
    <w:name w:val="Tekst podstawowy wcięty 3 Znak"/>
    <w:basedOn w:val="Domylnaczcionkaakapitu6"/>
    <w:rsid w:val="00AA68B6"/>
    <w:rPr>
      <w:sz w:val="16"/>
      <w:szCs w:val="16"/>
    </w:rPr>
  </w:style>
  <w:style w:type="character" w:customStyle="1" w:styleId="stylwiadomociemail150">
    <w:name w:val="stylwiadomociemail150"/>
    <w:basedOn w:val="Domylnaczcionkaakapitu6"/>
    <w:rsid w:val="00AA68B6"/>
    <w:rPr>
      <w:rFonts w:ascii="Arial" w:hAnsi="Arial" w:cs="Arial"/>
      <w:color w:val="000000"/>
      <w:sz w:val="20"/>
      <w:szCs w:val="20"/>
    </w:rPr>
  </w:style>
  <w:style w:type="character" w:styleId="Wyrnieniedelikatne">
    <w:name w:val="Subtle Emphasis"/>
    <w:basedOn w:val="Domylnaczcionkaakapitu6"/>
    <w:qFormat/>
    <w:rsid w:val="00AA68B6"/>
    <w:rPr>
      <w:i/>
      <w:iCs/>
      <w:color w:val="808080"/>
    </w:rPr>
  </w:style>
  <w:style w:type="character" w:customStyle="1" w:styleId="ZnakZnak140">
    <w:name w:val="Znak Znak14"/>
    <w:basedOn w:val="Domylnaczcionkaakapitu6"/>
    <w:rsid w:val="00AA68B6"/>
    <w:rPr>
      <w:rFonts w:ascii="Calibri" w:eastAsia="Times New Roman" w:hAnsi="Calibri" w:cs="Times New Roman"/>
      <w:b/>
      <w:bCs/>
      <w:sz w:val="28"/>
      <w:szCs w:val="28"/>
    </w:rPr>
  </w:style>
  <w:style w:type="character" w:customStyle="1" w:styleId="menug">
    <w:name w:val="menug"/>
    <w:basedOn w:val="Domylnaczcionkaakapitu6"/>
    <w:rsid w:val="00AA68B6"/>
  </w:style>
  <w:style w:type="character" w:customStyle="1" w:styleId="ZnakZnak160">
    <w:name w:val="Znak Znak16"/>
    <w:basedOn w:val="Domylnaczcionkaakapitu6"/>
    <w:rsid w:val="00AA68B6"/>
    <w:rPr>
      <w:rFonts w:ascii="Cambria" w:eastAsia="Times New Roman" w:hAnsi="Cambria" w:cs="Times New Roman"/>
      <w:b/>
      <w:bCs/>
      <w:i/>
      <w:iCs/>
      <w:sz w:val="28"/>
      <w:szCs w:val="28"/>
    </w:rPr>
  </w:style>
  <w:style w:type="character" w:customStyle="1" w:styleId="ZnakZnak150">
    <w:name w:val="Znak Znak15"/>
    <w:basedOn w:val="Domylnaczcionkaakapitu6"/>
    <w:rsid w:val="00AA68B6"/>
    <w:rPr>
      <w:rFonts w:ascii="Cambria" w:eastAsia="Times New Roman" w:hAnsi="Cambria" w:cs="Times New Roman"/>
      <w:b/>
      <w:bCs/>
      <w:sz w:val="26"/>
      <w:szCs w:val="26"/>
    </w:rPr>
  </w:style>
  <w:style w:type="character" w:customStyle="1" w:styleId="ZnakZnak90">
    <w:name w:val="Znak Znak9"/>
    <w:basedOn w:val="Domylnaczcionkaakapitu6"/>
    <w:rsid w:val="00AA68B6"/>
  </w:style>
  <w:style w:type="character" w:customStyle="1" w:styleId="ZnakZnak170">
    <w:name w:val="Znak Znak17"/>
    <w:basedOn w:val="Domylnaczcionkaakapitu6"/>
    <w:rsid w:val="00AA68B6"/>
    <w:rPr>
      <w:rFonts w:ascii="Times New Roman" w:eastAsia="Times New Roman" w:hAnsi="Times New Roman" w:cs="Times New Roman"/>
      <w:b/>
      <w:bCs/>
      <w:sz w:val="22"/>
      <w:szCs w:val="28"/>
    </w:rPr>
  </w:style>
  <w:style w:type="character" w:customStyle="1" w:styleId="postbody">
    <w:name w:val="postbody"/>
    <w:basedOn w:val="Domylnaczcionkaakapitu6"/>
    <w:rsid w:val="00AA68B6"/>
  </w:style>
  <w:style w:type="character" w:customStyle="1" w:styleId="data">
    <w:name w:val="data"/>
    <w:basedOn w:val="Domylnaczcionkaakapitu6"/>
    <w:rsid w:val="00AA68B6"/>
  </w:style>
  <w:style w:type="character" w:customStyle="1" w:styleId="karta02">
    <w:name w:val="karta02"/>
    <w:basedOn w:val="Domylnaczcionkaakapitu6"/>
    <w:rsid w:val="00AA68B6"/>
  </w:style>
  <w:style w:type="character" w:customStyle="1" w:styleId="tresc">
    <w:name w:val="tresc"/>
    <w:basedOn w:val="Domylnaczcionkaakapitu6"/>
    <w:rsid w:val="00AA68B6"/>
  </w:style>
  <w:style w:type="character" w:customStyle="1" w:styleId="article1">
    <w:name w:val="article1"/>
    <w:basedOn w:val="Domylnaczcionkaakapitu6"/>
    <w:rsid w:val="00AA68B6"/>
    <w:rPr>
      <w:rFonts w:ascii="Verdana" w:hAnsi="Verdana" w:cs="Verdana"/>
      <w:color w:val="111111"/>
      <w:sz w:val="20"/>
      <w:szCs w:val="20"/>
    </w:rPr>
  </w:style>
  <w:style w:type="character" w:customStyle="1" w:styleId="leftmenu">
    <w:name w:val="leftmenu"/>
    <w:basedOn w:val="Domylnaczcionkaakapitu6"/>
    <w:rsid w:val="00AA68B6"/>
  </w:style>
  <w:style w:type="character" w:customStyle="1" w:styleId="editsection">
    <w:name w:val="editsection"/>
    <w:basedOn w:val="Domylnaczcionkaakapitu6"/>
    <w:rsid w:val="00AA68B6"/>
  </w:style>
  <w:style w:type="character" w:customStyle="1" w:styleId="mw-headline">
    <w:name w:val="mw-headline"/>
    <w:basedOn w:val="Domylnaczcionkaakapitu6"/>
    <w:rsid w:val="00AA68B6"/>
  </w:style>
  <w:style w:type="character" w:customStyle="1" w:styleId="A8">
    <w:name w:val="A8"/>
    <w:rsid w:val="00AA68B6"/>
    <w:rPr>
      <w:rFonts w:ascii="PTHGHU+FrutigerCondPl-Light" w:hAnsi="PTHGHU+FrutigerCondPl-Light" w:cs="PTHGHU+FrutigerCondPl-Light"/>
      <w:color w:val="000000"/>
      <w:sz w:val="12"/>
      <w:szCs w:val="12"/>
    </w:rPr>
  </w:style>
  <w:style w:type="character" w:customStyle="1" w:styleId="A1">
    <w:name w:val="A1"/>
    <w:rsid w:val="00AA68B6"/>
    <w:rPr>
      <w:rFonts w:ascii="PQNQHU+ZapfHumnstPL-Bold" w:hAnsi="PQNQHU+ZapfHumnstPL-Bold" w:cs="PQNQHU+ZapfHumnstPL-Bold"/>
      <w:b/>
      <w:bCs/>
      <w:color w:val="000000"/>
      <w:sz w:val="22"/>
      <w:szCs w:val="22"/>
    </w:rPr>
  </w:style>
  <w:style w:type="character" w:customStyle="1" w:styleId="ZnakZnak20">
    <w:name w:val="Znak Znak2"/>
    <w:basedOn w:val="Domylnaczcionkaakapitu6"/>
    <w:rsid w:val="00AA68B6"/>
    <w:rPr>
      <w:rFonts w:ascii="Arial" w:hAnsi="Arial" w:cs="Arial"/>
      <w:b/>
      <w:bCs/>
      <w:kern w:val="1"/>
      <w:sz w:val="32"/>
      <w:szCs w:val="32"/>
      <w:lang w:val="pl-PL" w:bidi="ar-SA"/>
    </w:rPr>
  </w:style>
  <w:style w:type="character" w:customStyle="1" w:styleId="niebieski">
    <w:name w:val="niebieski"/>
    <w:basedOn w:val="Domylnaczcionkaakapitu6"/>
    <w:rsid w:val="00AA68B6"/>
  </w:style>
  <w:style w:type="character" w:customStyle="1" w:styleId="tekst">
    <w:name w:val="tekst"/>
    <w:basedOn w:val="Domylnaczcionkaakapitu6"/>
    <w:rsid w:val="00AA68B6"/>
  </w:style>
  <w:style w:type="character" w:customStyle="1" w:styleId="H3ZnakZnak">
    <w:name w:val="H3 Znak Znak"/>
    <w:basedOn w:val="Domylnaczcionkaakapitu6"/>
    <w:rsid w:val="00AA68B6"/>
    <w:rPr>
      <w:rFonts w:ascii="Arial" w:hAnsi="Arial" w:cs="Arial"/>
      <w:b/>
      <w:bCs/>
      <w:sz w:val="26"/>
      <w:szCs w:val="26"/>
      <w:lang w:val="pl-PL" w:bidi="ar-SA"/>
    </w:rPr>
  </w:style>
  <w:style w:type="character" w:customStyle="1" w:styleId="zajawka">
    <w:name w:val="zajawka"/>
    <w:basedOn w:val="Domylnaczcionkaakapitu6"/>
    <w:rsid w:val="00AA68B6"/>
  </w:style>
  <w:style w:type="character" w:customStyle="1" w:styleId="txt-menu-prawa">
    <w:name w:val="txt-menu-prawa"/>
    <w:basedOn w:val="Domylnaczcionkaakapitu6"/>
    <w:rsid w:val="00AA68B6"/>
  </w:style>
  <w:style w:type="character" w:customStyle="1" w:styleId="a">
    <w:name w:val="a"/>
    <w:basedOn w:val="Domylnaczcionkaakapitu6"/>
    <w:rsid w:val="00AA68B6"/>
  </w:style>
  <w:style w:type="character" w:customStyle="1" w:styleId="eltit">
    <w:name w:val="eltit"/>
    <w:basedOn w:val="Domylnaczcionkaakapitu6"/>
    <w:rsid w:val="00AA68B6"/>
  </w:style>
  <w:style w:type="character" w:customStyle="1" w:styleId="StopkaZnak2">
    <w:name w:val="Stopka Znak2"/>
    <w:basedOn w:val="Domylnaczcionkaakapitu6"/>
    <w:rsid w:val="00AA68B6"/>
    <w:rPr>
      <w:lang w:val="pl-PL" w:bidi="ar-SA"/>
    </w:rPr>
  </w:style>
  <w:style w:type="character" w:customStyle="1" w:styleId="Podrozdzia3Znak">
    <w:name w:val="Podrozdzia3 Znak"/>
    <w:basedOn w:val="Domylnaczcionkaakapitu6"/>
    <w:rsid w:val="00AA68B6"/>
    <w:rPr>
      <w:lang w:val="pl-PL" w:bidi="ar-SA"/>
    </w:rPr>
  </w:style>
  <w:style w:type="character" w:customStyle="1" w:styleId="BezodstpwZnakZnak">
    <w:name w:val="Bez odstępów Znak Znak"/>
    <w:basedOn w:val="Domylnaczcionkaakapitu6"/>
    <w:rsid w:val="00AA68B6"/>
    <w:rPr>
      <w:rFonts w:ascii="Verdana" w:hAnsi="Verdana" w:cs="Verdana"/>
      <w:sz w:val="22"/>
      <w:szCs w:val="22"/>
      <w:lang w:val="pl-PL" w:bidi="ar-SA"/>
    </w:rPr>
  </w:style>
  <w:style w:type="character" w:customStyle="1" w:styleId="WW8NumSt26z0">
    <w:name w:val="WW8NumSt26z0"/>
    <w:rsid w:val="00AA68B6"/>
    <w:rPr>
      <w:rFonts w:ascii="Symbol" w:hAnsi="Symbol" w:cs="Symbol"/>
    </w:rPr>
  </w:style>
  <w:style w:type="character" w:customStyle="1" w:styleId="WW8Num25z8">
    <w:name w:val="WW8Num25z8"/>
    <w:rsid w:val="00AA68B6"/>
  </w:style>
  <w:style w:type="character" w:customStyle="1" w:styleId="WW8Num25z7">
    <w:name w:val="WW8Num25z7"/>
    <w:rsid w:val="00AA68B6"/>
  </w:style>
  <w:style w:type="character" w:customStyle="1" w:styleId="WW8Num25z6">
    <w:name w:val="WW8Num25z6"/>
    <w:rsid w:val="00AA68B6"/>
  </w:style>
  <w:style w:type="character" w:customStyle="1" w:styleId="WW8Num25z5">
    <w:name w:val="WW8Num25z5"/>
    <w:rsid w:val="00AA68B6"/>
  </w:style>
  <w:style w:type="character" w:customStyle="1" w:styleId="WW8Num25z4">
    <w:name w:val="WW8Num25z4"/>
    <w:rsid w:val="00AA68B6"/>
  </w:style>
  <w:style w:type="character" w:customStyle="1" w:styleId="WW8Num25z3">
    <w:name w:val="WW8Num25z3"/>
    <w:rsid w:val="00AA68B6"/>
  </w:style>
  <w:style w:type="character" w:customStyle="1" w:styleId="WW8Num24z8">
    <w:name w:val="WW8Num24z8"/>
    <w:rsid w:val="00AA68B6"/>
  </w:style>
  <w:style w:type="character" w:customStyle="1" w:styleId="WW8Num24z7">
    <w:name w:val="WW8Num24z7"/>
    <w:rsid w:val="00AA68B6"/>
  </w:style>
  <w:style w:type="character" w:customStyle="1" w:styleId="WW8Num24z6">
    <w:name w:val="WW8Num24z6"/>
    <w:rsid w:val="00AA68B6"/>
  </w:style>
  <w:style w:type="character" w:customStyle="1" w:styleId="WW8Num24z5">
    <w:name w:val="WW8Num24z5"/>
    <w:rsid w:val="00AA68B6"/>
  </w:style>
  <w:style w:type="character" w:customStyle="1" w:styleId="WW8Num24z4">
    <w:name w:val="WW8Num24z4"/>
    <w:rsid w:val="00AA68B6"/>
  </w:style>
  <w:style w:type="character" w:customStyle="1" w:styleId="WW8Num24z3">
    <w:name w:val="WW8Num24z3"/>
    <w:rsid w:val="00AA68B6"/>
  </w:style>
  <w:style w:type="character" w:customStyle="1" w:styleId="WW8Num24z2">
    <w:name w:val="WW8Num24z2"/>
    <w:rsid w:val="00AA68B6"/>
  </w:style>
  <w:style w:type="character" w:customStyle="1" w:styleId="WW8Num23z8">
    <w:name w:val="WW8Num23z8"/>
    <w:rsid w:val="00AA68B6"/>
  </w:style>
  <w:style w:type="character" w:customStyle="1" w:styleId="WW8Num23z7">
    <w:name w:val="WW8Num23z7"/>
    <w:rsid w:val="00AA68B6"/>
  </w:style>
  <w:style w:type="character" w:customStyle="1" w:styleId="WW8Num23z6">
    <w:name w:val="WW8Num23z6"/>
    <w:rsid w:val="00AA68B6"/>
  </w:style>
  <w:style w:type="character" w:customStyle="1" w:styleId="WW8Num23z5">
    <w:name w:val="WW8Num23z5"/>
    <w:rsid w:val="00AA68B6"/>
  </w:style>
  <w:style w:type="character" w:customStyle="1" w:styleId="WW8Num23z4">
    <w:name w:val="WW8Num23z4"/>
    <w:rsid w:val="00AA68B6"/>
  </w:style>
  <w:style w:type="character" w:customStyle="1" w:styleId="WW8Num23z3">
    <w:name w:val="WW8Num23z3"/>
    <w:rsid w:val="00AA68B6"/>
  </w:style>
  <w:style w:type="character" w:customStyle="1" w:styleId="WW8Num23z2">
    <w:name w:val="WW8Num23z2"/>
    <w:rsid w:val="00AA68B6"/>
  </w:style>
  <w:style w:type="character" w:customStyle="1" w:styleId="WW8Num23z1">
    <w:name w:val="WW8Num23z1"/>
    <w:rsid w:val="00AA68B6"/>
  </w:style>
  <w:style w:type="character" w:customStyle="1" w:styleId="apple-converted-space">
    <w:name w:val="apple-converted-space"/>
    <w:rsid w:val="00AA68B6"/>
  </w:style>
  <w:style w:type="character" w:customStyle="1" w:styleId="Domyslnaczcionkaakapitu">
    <w:name w:val="Domyslna czcionka akapitu"/>
    <w:rsid w:val="00AA68B6"/>
  </w:style>
  <w:style w:type="character" w:customStyle="1" w:styleId="WW8NumSt1z0">
    <w:name w:val="WW8NumSt1z0"/>
    <w:rsid w:val="00AA68B6"/>
    <w:rPr>
      <w:rFonts w:ascii="Symbol" w:hAnsi="Symbol" w:cs="Symbol"/>
    </w:rPr>
  </w:style>
  <w:style w:type="paragraph" w:customStyle="1" w:styleId="Nagwek80">
    <w:name w:val="Nagłówek8"/>
    <w:basedOn w:val="Normalny"/>
    <w:next w:val="Tekstpodstawowy"/>
    <w:rsid w:val="00AA68B6"/>
    <w:pPr>
      <w:keepNext/>
      <w:spacing w:before="240" w:after="120"/>
    </w:pPr>
    <w:rPr>
      <w:rFonts w:ascii="Liberation Sans" w:eastAsia="Microsoft YaHei" w:hAnsi="Liberation Sans" w:cs="Mangal"/>
      <w:sz w:val="28"/>
      <w:szCs w:val="28"/>
    </w:rPr>
  </w:style>
  <w:style w:type="paragraph" w:styleId="Tekstpodstawowy">
    <w:name w:val="Body Text"/>
    <w:basedOn w:val="Normalny"/>
    <w:rsid w:val="00AA68B6"/>
    <w:pPr>
      <w:spacing w:line="360" w:lineRule="auto"/>
    </w:pPr>
    <w:rPr>
      <w:rFonts w:eastAsia="Times New Roman" w:cs="Times New Roman"/>
      <w:szCs w:val="24"/>
    </w:rPr>
  </w:style>
  <w:style w:type="paragraph" w:styleId="Lista">
    <w:name w:val="List"/>
    <w:basedOn w:val="Tekstpodstawowy"/>
    <w:rsid w:val="00AA68B6"/>
    <w:pPr>
      <w:spacing w:line="100" w:lineRule="atLeast"/>
    </w:pPr>
    <w:rPr>
      <w:rFonts w:ascii="Ottawa" w:hAnsi="Ottawa" w:cs="Tahoma"/>
      <w:sz w:val="20"/>
      <w:szCs w:val="20"/>
    </w:rPr>
  </w:style>
  <w:style w:type="paragraph" w:styleId="Legenda">
    <w:name w:val="caption"/>
    <w:basedOn w:val="Normalny"/>
    <w:qFormat/>
    <w:rsid w:val="00AA68B6"/>
    <w:pPr>
      <w:suppressLineNumbers/>
      <w:spacing w:before="120" w:after="120"/>
    </w:pPr>
    <w:rPr>
      <w:rFonts w:cs="Mangal"/>
      <w:i/>
      <w:iCs/>
      <w:szCs w:val="24"/>
    </w:rPr>
  </w:style>
  <w:style w:type="paragraph" w:customStyle="1" w:styleId="Indeks">
    <w:name w:val="Indeks"/>
    <w:basedOn w:val="Normalny"/>
    <w:rsid w:val="00AA68B6"/>
    <w:pPr>
      <w:suppressLineNumbers/>
      <w:spacing w:line="100" w:lineRule="atLeast"/>
    </w:pPr>
    <w:rPr>
      <w:rFonts w:eastAsia="Times New Roman" w:cs="Tahoma"/>
      <w:sz w:val="20"/>
      <w:szCs w:val="20"/>
    </w:rPr>
  </w:style>
  <w:style w:type="paragraph" w:customStyle="1" w:styleId="Nagwek70">
    <w:name w:val="Nagłówek7"/>
    <w:basedOn w:val="Normalny"/>
    <w:next w:val="Tekstpodstawowy"/>
    <w:rsid w:val="00AA68B6"/>
    <w:pPr>
      <w:keepNext/>
      <w:spacing w:before="240" w:after="120"/>
    </w:pPr>
    <w:rPr>
      <w:rFonts w:ascii="Arial" w:eastAsia="Microsoft YaHei" w:hAnsi="Arial" w:cs="Mangal"/>
      <w:sz w:val="28"/>
      <w:szCs w:val="28"/>
    </w:rPr>
  </w:style>
  <w:style w:type="paragraph" w:customStyle="1" w:styleId="Legenda4">
    <w:name w:val="Legenda4"/>
    <w:basedOn w:val="Normalny"/>
    <w:rsid w:val="00AA68B6"/>
    <w:pPr>
      <w:suppressLineNumbers/>
      <w:spacing w:before="120" w:after="120"/>
    </w:pPr>
    <w:rPr>
      <w:rFonts w:cs="Mangal"/>
      <w:i/>
      <w:iCs/>
      <w:szCs w:val="24"/>
    </w:rPr>
  </w:style>
  <w:style w:type="paragraph" w:customStyle="1" w:styleId="Nagwek60">
    <w:name w:val="Nagłówek6"/>
    <w:basedOn w:val="Normalny"/>
    <w:next w:val="Tekstpodstawowy"/>
    <w:rsid w:val="00AA68B6"/>
    <w:pPr>
      <w:keepNext/>
      <w:spacing w:before="240" w:after="120"/>
    </w:pPr>
    <w:rPr>
      <w:rFonts w:ascii="Arial" w:eastAsia="Microsoft YaHei" w:hAnsi="Arial" w:cs="Mangal"/>
      <w:sz w:val="28"/>
      <w:szCs w:val="28"/>
    </w:rPr>
  </w:style>
  <w:style w:type="paragraph" w:customStyle="1" w:styleId="Legenda3">
    <w:name w:val="Legenda3"/>
    <w:basedOn w:val="Normalny"/>
    <w:rsid w:val="00AA68B6"/>
    <w:pPr>
      <w:suppressLineNumbers/>
      <w:spacing w:before="120" w:after="120"/>
    </w:pPr>
    <w:rPr>
      <w:rFonts w:cs="Mangal"/>
      <w:i/>
      <w:iCs/>
      <w:szCs w:val="24"/>
    </w:rPr>
  </w:style>
  <w:style w:type="paragraph" w:customStyle="1" w:styleId="Nagwek50">
    <w:name w:val="Nagłówek5"/>
    <w:basedOn w:val="Normalny"/>
    <w:next w:val="Tekstpodstawowy"/>
    <w:rsid w:val="00AA68B6"/>
    <w:pPr>
      <w:keepNext/>
      <w:spacing w:before="240" w:after="120"/>
    </w:pPr>
    <w:rPr>
      <w:rFonts w:ascii="Arial" w:eastAsia="Microsoft YaHei" w:hAnsi="Arial" w:cs="Mangal"/>
      <w:sz w:val="28"/>
      <w:szCs w:val="28"/>
    </w:rPr>
  </w:style>
  <w:style w:type="paragraph" w:customStyle="1" w:styleId="Legenda2">
    <w:name w:val="Legenda2"/>
    <w:basedOn w:val="Normalny"/>
    <w:rsid w:val="00AA68B6"/>
    <w:pPr>
      <w:suppressLineNumbers/>
      <w:spacing w:before="120" w:after="120"/>
    </w:pPr>
    <w:rPr>
      <w:rFonts w:cs="Mangal"/>
      <w:i/>
      <w:iCs/>
      <w:szCs w:val="24"/>
    </w:rPr>
  </w:style>
  <w:style w:type="paragraph" w:customStyle="1" w:styleId="Nagwek40">
    <w:name w:val="Nagłówek4"/>
    <w:basedOn w:val="Normalny"/>
    <w:next w:val="Tekstpodstawowy"/>
    <w:rsid w:val="00AA68B6"/>
    <w:pPr>
      <w:keepNext/>
      <w:spacing w:before="240" w:after="120"/>
    </w:pPr>
    <w:rPr>
      <w:rFonts w:ascii="Arial" w:eastAsia="Microsoft YaHei" w:hAnsi="Arial" w:cs="Mangal"/>
      <w:sz w:val="28"/>
      <w:szCs w:val="28"/>
    </w:rPr>
  </w:style>
  <w:style w:type="paragraph" w:customStyle="1" w:styleId="Legenda1">
    <w:name w:val="Legenda1"/>
    <w:basedOn w:val="Normalny"/>
    <w:rsid w:val="00AA68B6"/>
    <w:pPr>
      <w:suppressLineNumbers/>
      <w:spacing w:before="120" w:after="120"/>
    </w:pPr>
    <w:rPr>
      <w:rFonts w:cs="Mangal"/>
      <w:i/>
      <w:iCs/>
      <w:szCs w:val="24"/>
    </w:rPr>
  </w:style>
  <w:style w:type="paragraph" w:customStyle="1" w:styleId="Tekstdymka1">
    <w:name w:val="Tekst dymka1"/>
    <w:basedOn w:val="Normalny"/>
    <w:rsid w:val="00AA68B6"/>
    <w:pPr>
      <w:spacing w:line="100" w:lineRule="atLeast"/>
    </w:pPr>
    <w:rPr>
      <w:rFonts w:ascii="Tahoma" w:eastAsia="Times New Roman" w:hAnsi="Tahoma" w:cs="Tahoma"/>
      <w:sz w:val="16"/>
      <w:szCs w:val="16"/>
    </w:rPr>
  </w:style>
  <w:style w:type="paragraph" w:customStyle="1" w:styleId="Nagwekstrony">
    <w:name w:val="Nagłówek strony"/>
    <w:rsid w:val="00AA68B6"/>
    <w:pPr>
      <w:tabs>
        <w:tab w:val="center" w:pos="4536"/>
        <w:tab w:val="right" w:pos="9072"/>
      </w:tabs>
      <w:suppressAutoHyphens/>
      <w:spacing w:before="60" w:after="60" w:line="100" w:lineRule="atLeast"/>
    </w:pPr>
    <w:rPr>
      <w:b/>
      <w:kern w:val="1"/>
      <w:sz w:val="24"/>
      <w:szCs w:val="24"/>
      <w:lang w:eastAsia="zh-CN"/>
    </w:rPr>
  </w:style>
  <w:style w:type="paragraph" w:styleId="Stopka">
    <w:name w:val="footer"/>
    <w:basedOn w:val="Normalny"/>
    <w:rsid w:val="00AA68B6"/>
    <w:pPr>
      <w:suppressLineNumbers/>
      <w:tabs>
        <w:tab w:val="center" w:pos="4536"/>
        <w:tab w:val="right" w:pos="9072"/>
      </w:tabs>
      <w:spacing w:line="100" w:lineRule="atLeast"/>
    </w:pPr>
    <w:rPr>
      <w:rFonts w:eastAsia="Times New Roman" w:cs="Times New Roman"/>
      <w:szCs w:val="24"/>
    </w:rPr>
  </w:style>
  <w:style w:type="paragraph" w:customStyle="1" w:styleId="Tekstpodstawowy31">
    <w:name w:val="Tekst podstawowy 31"/>
    <w:basedOn w:val="Normalny"/>
    <w:rsid w:val="00AA68B6"/>
    <w:pPr>
      <w:spacing w:after="120" w:line="100" w:lineRule="atLeast"/>
    </w:pPr>
    <w:rPr>
      <w:rFonts w:eastAsia="Times New Roman" w:cs="Times New Roman"/>
      <w:sz w:val="16"/>
      <w:szCs w:val="16"/>
    </w:rPr>
  </w:style>
  <w:style w:type="paragraph" w:styleId="Nagwek">
    <w:name w:val="header"/>
    <w:basedOn w:val="Normalny"/>
    <w:rsid w:val="00AA68B6"/>
    <w:pPr>
      <w:suppressLineNumbers/>
      <w:tabs>
        <w:tab w:val="center" w:pos="4536"/>
        <w:tab w:val="right" w:pos="9072"/>
      </w:tabs>
      <w:spacing w:line="100" w:lineRule="atLeast"/>
    </w:pPr>
    <w:rPr>
      <w:rFonts w:eastAsia="Times New Roman" w:cs="Times New Roman"/>
      <w:szCs w:val="24"/>
    </w:rPr>
  </w:style>
  <w:style w:type="paragraph" w:customStyle="1" w:styleId="ZnakZnak0">
    <w:name w:val="Znak Znak"/>
    <w:basedOn w:val="Normalny"/>
    <w:rsid w:val="00AA68B6"/>
    <w:pPr>
      <w:spacing w:line="100" w:lineRule="atLeast"/>
    </w:pPr>
    <w:rPr>
      <w:rFonts w:ascii="Verdana" w:eastAsia="Times New Roman" w:hAnsi="Verdana" w:cs="Verdana"/>
      <w:sz w:val="20"/>
      <w:szCs w:val="20"/>
    </w:rPr>
  </w:style>
  <w:style w:type="paragraph" w:customStyle="1" w:styleId="Tekstprzypisudolnego1">
    <w:name w:val="Tekst przypisu dolnego1"/>
    <w:basedOn w:val="Normalny"/>
    <w:rsid w:val="00AA68B6"/>
    <w:pPr>
      <w:spacing w:line="100" w:lineRule="atLeast"/>
    </w:pPr>
    <w:rPr>
      <w:rFonts w:eastAsia="Times New Roman" w:cs="Times New Roman"/>
      <w:sz w:val="20"/>
      <w:szCs w:val="20"/>
    </w:rPr>
  </w:style>
  <w:style w:type="paragraph" w:customStyle="1" w:styleId="Tekstprzypisukocowego1">
    <w:name w:val="Tekst przypisu końcowego1"/>
    <w:basedOn w:val="Normalny"/>
    <w:rsid w:val="00AA68B6"/>
    <w:pPr>
      <w:spacing w:line="100" w:lineRule="atLeast"/>
    </w:pPr>
    <w:rPr>
      <w:rFonts w:eastAsia="Times New Roman" w:cs="Times New Roman"/>
      <w:sz w:val="20"/>
      <w:szCs w:val="20"/>
    </w:rPr>
  </w:style>
  <w:style w:type="paragraph" w:customStyle="1" w:styleId="NormalnyWeb1">
    <w:name w:val="Normalny (Web)1"/>
    <w:basedOn w:val="Normalny"/>
    <w:rsid w:val="00AA68B6"/>
    <w:pPr>
      <w:spacing w:before="28" w:after="119" w:line="100" w:lineRule="atLeast"/>
    </w:pPr>
    <w:rPr>
      <w:rFonts w:eastAsia="Times New Roman" w:cs="Times New Roman"/>
      <w:szCs w:val="24"/>
    </w:rPr>
  </w:style>
  <w:style w:type="paragraph" w:customStyle="1" w:styleId="Nagwek30">
    <w:name w:val="Nagłówek3"/>
    <w:basedOn w:val="Normalny"/>
    <w:rsid w:val="00AA68B6"/>
    <w:pPr>
      <w:keepNext/>
      <w:spacing w:before="240" w:after="120" w:line="100" w:lineRule="atLeast"/>
    </w:pPr>
    <w:rPr>
      <w:rFonts w:ascii="Arial" w:eastAsia="Lucida Sans Unicode" w:hAnsi="Arial" w:cs="Tahoma"/>
      <w:sz w:val="28"/>
      <w:szCs w:val="28"/>
    </w:rPr>
  </w:style>
  <w:style w:type="paragraph" w:customStyle="1" w:styleId="Podpis3">
    <w:name w:val="Podpis3"/>
    <w:basedOn w:val="Normalny"/>
    <w:rsid w:val="00AA68B6"/>
    <w:pPr>
      <w:suppressLineNumbers/>
      <w:spacing w:before="120" w:after="120" w:line="100" w:lineRule="atLeast"/>
    </w:pPr>
    <w:rPr>
      <w:rFonts w:eastAsia="Times New Roman" w:cs="Tahoma"/>
      <w:i/>
      <w:iCs/>
      <w:szCs w:val="24"/>
    </w:rPr>
  </w:style>
  <w:style w:type="paragraph" w:customStyle="1" w:styleId="Nagwek20">
    <w:name w:val="Nagłówek2"/>
    <w:basedOn w:val="Normalny"/>
    <w:rsid w:val="00AA68B6"/>
    <w:pPr>
      <w:keepNext/>
      <w:spacing w:before="240" w:after="120" w:line="100" w:lineRule="atLeast"/>
    </w:pPr>
    <w:rPr>
      <w:rFonts w:ascii="Arial" w:eastAsia="Lucida Sans Unicode" w:hAnsi="Arial" w:cs="Tahoma"/>
      <w:sz w:val="28"/>
      <w:szCs w:val="28"/>
    </w:rPr>
  </w:style>
  <w:style w:type="paragraph" w:customStyle="1" w:styleId="Podpis2">
    <w:name w:val="Podpis2"/>
    <w:basedOn w:val="Normalny"/>
    <w:rsid w:val="00AA68B6"/>
    <w:pPr>
      <w:suppressLineNumbers/>
      <w:spacing w:before="120" w:after="120" w:line="100" w:lineRule="atLeast"/>
    </w:pPr>
    <w:rPr>
      <w:rFonts w:eastAsia="Times New Roman" w:cs="Tahoma"/>
      <w:i/>
      <w:iCs/>
      <w:szCs w:val="24"/>
    </w:rPr>
  </w:style>
  <w:style w:type="paragraph" w:customStyle="1" w:styleId="Podpis1">
    <w:name w:val="Podpis1"/>
    <w:basedOn w:val="Normalny"/>
    <w:rsid w:val="00AA68B6"/>
    <w:pPr>
      <w:suppressLineNumbers/>
      <w:spacing w:before="120" w:after="120" w:line="100" w:lineRule="atLeast"/>
    </w:pPr>
    <w:rPr>
      <w:rFonts w:eastAsia="Times New Roman" w:cs="Tahoma"/>
      <w:i/>
      <w:iCs/>
      <w:sz w:val="20"/>
      <w:szCs w:val="20"/>
    </w:rPr>
  </w:style>
  <w:style w:type="paragraph" w:customStyle="1" w:styleId="Nagwek10">
    <w:name w:val="Nagłówek1"/>
    <w:basedOn w:val="Normalny"/>
    <w:rsid w:val="00AA68B6"/>
    <w:pPr>
      <w:keepNext/>
      <w:spacing w:before="240" w:after="120" w:line="100" w:lineRule="atLeast"/>
    </w:pPr>
    <w:rPr>
      <w:rFonts w:ascii="Arial" w:eastAsia="Lucida Sans Unicode" w:hAnsi="Arial" w:cs="Tahoma"/>
      <w:sz w:val="28"/>
      <w:szCs w:val="28"/>
    </w:rPr>
  </w:style>
  <w:style w:type="paragraph" w:customStyle="1" w:styleId="Tekstpodstawowy21">
    <w:name w:val="Tekst podstawowy 21"/>
    <w:basedOn w:val="Normalny"/>
    <w:rsid w:val="00AA68B6"/>
    <w:pPr>
      <w:spacing w:before="100" w:line="120" w:lineRule="atLeast"/>
    </w:pPr>
    <w:rPr>
      <w:rFonts w:eastAsia="Times New Roman" w:cs="Times New Roman"/>
      <w:sz w:val="20"/>
      <w:szCs w:val="20"/>
    </w:rPr>
  </w:style>
  <w:style w:type="paragraph" w:customStyle="1" w:styleId="Tekstpodstawowywcity21">
    <w:name w:val="Tekst podstawowy wcięty 21"/>
    <w:basedOn w:val="Normalny"/>
    <w:rsid w:val="00AA68B6"/>
    <w:pPr>
      <w:spacing w:before="120" w:line="120" w:lineRule="atLeast"/>
      <w:ind w:left="709" w:hanging="142"/>
    </w:pPr>
    <w:rPr>
      <w:rFonts w:ascii="Ottawa" w:eastAsia="Times New Roman" w:hAnsi="Ottawa" w:cs="Times New Roman"/>
      <w:szCs w:val="20"/>
    </w:rPr>
  </w:style>
  <w:style w:type="paragraph" w:customStyle="1" w:styleId="Tekstpodstawowywcity31">
    <w:name w:val="Tekst podstawowy wcięty 31"/>
    <w:basedOn w:val="Normalny"/>
    <w:rsid w:val="00AA68B6"/>
    <w:pPr>
      <w:spacing w:line="120" w:lineRule="atLeast"/>
      <w:ind w:left="567" w:hanging="594"/>
    </w:pPr>
    <w:rPr>
      <w:rFonts w:ascii="Ottawa" w:eastAsia="Times New Roman" w:hAnsi="Ottawa" w:cs="Times New Roman"/>
      <w:szCs w:val="20"/>
    </w:rPr>
  </w:style>
  <w:style w:type="paragraph" w:styleId="Tekstpodstawowywcity">
    <w:name w:val="Body Text Indent"/>
    <w:basedOn w:val="Normalny"/>
    <w:rsid w:val="00AA68B6"/>
    <w:pPr>
      <w:spacing w:before="100" w:line="120" w:lineRule="atLeast"/>
      <w:ind w:left="426" w:hanging="567"/>
    </w:pPr>
    <w:rPr>
      <w:rFonts w:eastAsia="Times New Roman" w:cs="Times New Roman"/>
      <w:sz w:val="20"/>
      <w:szCs w:val="20"/>
    </w:rPr>
  </w:style>
  <w:style w:type="paragraph" w:customStyle="1" w:styleId="ust">
    <w:name w:val="ust"/>
    <w:rsid w:val="00AA68B6"/>
    <w:pPr>
      <w:suppressAutoHyphens/>
      <w:spacing w:before="60" w:after="60" w:line="100" w:lineRule="atLeast"/>
      <w:ind w:left="426" w:hanging="284"/>
      <w:jc w:val="both"/>
    </w:pPr>
    <w:rPr>
      <w:kern w:val="1"/>
      <w:sz w:val="24"/>
      <w:szCs w:val="24"/>
      <w:lang w:eastAsia="zh-CN"/>
    </w:rPr>
  </w:style>
  <w:style w:type="paragraph" w:customStyle="1" w:styleId="pkt">
    <w:name w:val="pkt"/>
    <w:basedOn w:val="Normalny"/>
    <w:rsid w:val="00AA68B6"/>
    <w:pPr>
      <w:spacing w:before="60" w:after="60" w:line="100" w:lineRule="atLeast"/>
      <w:ind w:left="851" w:hanging="295"/>
    </w:pPr>
    <w:rPr>
      <w:rFonts w:eastAsia="Times New Roman" w:cs="Times New Roman"/>
      <w:szCs w:val="24"/>
    </w:rPr>
  </w:style>
  <w:style w:type="paragraph" w:customStyle="1" w:styleId="Tekstpodstawowy32">
    <w:name w:val="Tekst podstawowy 32"/>
    <w:basedOn w:val="Normalny"/>
    <w:rsid w:val="00AA68B6"/>
    <w:pPr>
      <w:spacing w:line="120" w:lineRule="atLeast"/>
    </w:pPr>
    <w:rPr>
      <w:rFonts w:ascii="Arial Narrow" w:eastAsia="Times New Roman" w:hAnsi="Arial Narrow" w:cs="Times New Roman"/>
    </w:rPr>
  </w:style>
  <w:style w:type="paragraph" w:customStyle="1" w:styleId="Zawartotabeli">
    <w:name w:val="Zawartość tabeli"/>
    <w:basedOn w:val="Normalny"/>
    <w:rsid w:val="00AA68B6"/>
    <w:pPr>
      <w:suppressLineNumbers/>
      <w:spacing w:line="100" w:lineRule="atLeast"/>
    </w:pPr>
    <w:rPr>
      <w:rFonts w:eastAsia="Times New Roman" w:cs="Times New Roman"/>
      <w:sz w:val="20"/>
      <w:szCs w:val="20"/>
    </w:rPr>
  </w:style>
  <w:style w:type="paragraph" w:customStyle="1" w:styleId="Nagwektabeli">
    <w:name w:val="Nagłówek tabeli"/>
    <w:basedOn w:val="Zawartotabeli"/>
    <w:rsid w:val="00AA68B6"/>
    <w:pPr>
      <w:jc w:val="center"/>
    </w:pPr>
    <w:rPr>
      <w:b/>
      <w:bCs/>
      <w:i/>
      <w:iCs/>
    </w:rPr>
  </w:style>
  <w:style w:type="paragraph" w:customStyle="1" w:styleId="Tekstpodstawowy310">
    <w:name w:val="Tekst podstawowy 31"/>
    <w:basedOn w:val="Normalny"/>
    <w:rsid w:val="00AA68B6"/>
    <w:pPr>
      <w:spacing w:line="120" w:lineRule="atLeast"/>
    </w:pPr>
    <w:rPr>
      <w:rFonts w:ascii="Arial Narrow" w:eastAsia="Times New Roman" w:hAnsi="Arial Narrow" w:cs="Times New Roman"/>
    </w:rPr>
  </w:style>
  <w:style w:type="paragraph" w:customStyle="1" w:styleId="Tekstpodstawowy22">
    <w:name w:val="Tekst podstawowy 22"/>
    <w:basedOn w:val="Normalny"/>
    <w:rsid w:val="00AA68B6"/>
    <w:pPr>
      <w:spacing w:line="240" w:lineRule="atLeast"/>
      <w:ind w:left="284" w:hanging="284"/>
      <w:textAlignment w:val="baseline"/>
    </w:pPr>
    <w:rPr>
      <w:rFonts w:ascii="Ottawa" w:eastAsia="Times New Roman" w:hAnsi="Ottawa" w:cs="Times New Roman"/>
      <w:szCs w:val="20"/>
    </w:rPr>
  </w:style>
  <w:style w:type="paragraph" w:customStyle="1" w:styleId="Tekstkomentarza2">
    <w:name w:val="Tekst komentarza2"/>
    <w:basedOn w:val="Normalny"/>
    <w:rsid w:val="00AA68B6"/>
    <w:pPr>
      <w:spacing w:line="100" w:lineRule="atLeast"/>
    </w:pPr>
    <w:rPr>
      <w:rFonts w:eastAsia="Times New Roman" w:cs="Times New Roman"/>
      <w:sz w:val="20"/>
      <w:szCs w:val="20"/>
    </w:rPr>
  </w:style>
  <w:style w:type="paragraph" w:customStyle="1" w:styleId="Tekstkomentarza1">
    <w:name w:val="Tekst komentarza1"/>
    <w:basedOn w:val="Normalny"/>
    <w:rsid w:val="00AA68B6"/>
    <w:pPr>
      <w:spacing w:line="100" w:lineRule="atLeast"/>
    </w:pPr>
    <w:rPr>
      <w:rFonts w:eastAsia="Times New Roman" w:cs="Times New Roman"/>
      <w:sz w:val="20"/>
      <w:szCs w:val="20"/>
    </w:rPr>
  </w:style>
  <w:style w:type="paragraph" w:customStyle="1" w:styleId="Tematkomentarza1">
    <w:name w:val="Temat komentarza1"/>
    <w:basedOn w:val="Tekstkomentarza2"/>
    <w:rsid w:val="00AA68B6"/>
    <w:rPr>
      <w:b/>
      <w:bCs/>
    </w:rPr>
  </w:style>
  <w:style w:type="paragraph" w:customStyle="1" w:styleId="Tekstkomentarza10">
    <w:name w:val="Tekst komentarza1"/>
    <w:basedOn w:val="Normalny"/>
    <w:rsid w:val="00AA68B6"/>
    <w:pPr>
      <w:spacing w:line="100" w:lineRule="atLeast"/>
    </w:pPr>
    <w:rPr>
      <w:rFonts w:eastAsia="Times New Roman" w:cs="Times New Roman"/>
      <w:sz w:val="20"/>
      <w:szCs w:val="20"/>
    </w:rPr>
  </w:style>
  <w:style w:type="paragraph" w:customStyle="1" w:styleId="Zawartoramki">
    <w:name w:val="Zawartość ramki"/>
    <w:basedOn w:val="Tekstpodstawowy"/>
    <w:rsid w:val="00AA68B6"/>
    <w:pPr>
      <w:spacing w:line="100" w:lineRule="atLeast"/>
    </w:pPr>
    <w:rPr>
      <w:rFonts w:ascii="Ottawa" w:hAnsi="Ottawa" w:cs="Ottawa"/>
      <w:sz w:val="20"/>
      <w:szCs w:val="20"/>
    </w:rPr>
  </w:style>
  <w:style w:type="paragraph" w:customStyle="1" w:styleId="Tekstkomentarza3">
    <w:name w:val="Tekst komentarza3"/>
    <w:basedOn w:val="Normalny"/>
    <w:rsid w:val="00AA68B6"/>
    <w:pPr>
      <w:spacing w:line="100" w:lineRule="atLeast"/>
    </w:pPr>
    <w:rPr>
      <w:rFonts w:eastAsia="Times New Roman" w:cs="Times New Roman"/>
      <w:sz w:val="20"/>
      <w:szCs w:val="20"/>
    </w:rPr>
  </w:style>
  <w:style w:type="paragraph" w:styleId="Podtytu">
    <w:name w:val="Subtitle"/>
    <w:basedOn w:val="Normalny"/>
    <w:next w:val="Tekstpodstawowy"/>
    <w:qFormat/>
    <w:rsid w:val="00AA68B6"/>
    <w:pPr>
      <w:spacing w:after="60" w:line="100" w:lineRule="atLeast"/>
      <w:jc w:val="center"/>
    </w:pPr>
    <w:rPr>
      <w:rFonts w:ascii="Arial" w:eastAsia="MS Mincho" w:hAnsi="Arial" w:cs="Times New Roman"/>
      <w:i/>
      <w:iCs/>
      <w:szCs w:val="20"/>
    </w:rPr>
  </w:style>
  <w:style w:type="paragraph" w:customStyle="1" w:styleId="Naglwek21">
    <w:name w:val="Naglówek #21"/>
    <w:basedOn w:val="Normalny"/>
    <w:rsid w:val="00AA68B6"/>
    <w:pPr>
      <w:shd w:val="clear" w:color="auto" w:fill="FFFFFF"/>
      <w:spacing w:line="211" w:lineRule="exact"/>
      <w:jc w:val="left"/>
    </w:pPr>
    <w:rPr>
      <w:rFonts w:ascii="Arial" w:hAnsi="Arial" w:cs="Arial"/>
      <w:b/>
      <w:bCs/>
      <w:sz w:val="20"/>
      <w:szCs w:val="20"/>
      <w:lang w:val="en-US"/>
    </w:rPr>
  </w:style>
  <w:style w:type="paragraph" w:customStyle="1" w:styleId="Teksttresci111">
    <w:name w:val="Tekst tresci (11)1"/>
    <w:basedOn w:val="Normalny"/>
    <w:rsid w:val="00AA68B6"/>
    <w:pPr>
      <w:shd w:val="clear" w:color="auto" w:fill="FFFFFF"/>
      <w:spacing w:line="216" w:lineRule="exact"/>
      <w:ind w:hanging="340"/>
      <w:jc w:val="left"/>
    </w:pPr>
    <w:rPr>
      <w:rFonts w:ascii="Arial" w:hAnsi="Arial" w:cs="Arial"/>
      <w:sz w:val="20"/>
      <w:szCs w:val="20"/>
      <w:lang w:val="en-US"/>
    </w:rPr>
  </w:style>
  <w:style w:type="paragraph" w:customStyle="1" w:styleId="LO-Normal">
    <w:name w:val="LO-Normal"/>
    <w:rsid w:val="00AA68B6"/>
    <w:pPr>
      <w:suppressAutoHyphens/>
      <w:autoSpaceDE w:val="0"/>
      <w:spacing w:line="276" w:lineRule="auto"/>
      <w:ind w:left="720"/>
      <w:jc w:val="both"/>
    </w:pPr>
    <w:rPr>
      <w:rFonts w:ascii="Verdana" w:eastAsia="Calibri" w:hAnsi="Verdana" w:cs="Verdana"/>
      <w:color w:val="000000"/>
      <w:kern w:val="1"/>
      <w:sz w:val="24"/>
      <w:szCs w:val="24"/>
      <w:lang w:val="en-US" w:eastAsia="zh-CN"/>
    </w:rPr>
  </w:style>
  <w:style w:type="paragraph" w:styleId="Akapitzlist">
    <w:name w:val="List Paragraph"/>
    <w:basedOn w:val="Normalny"/>
    <w:qFormat/>
    <w:rsid w:val="00AA68B6"/>
  </w:style>
  <w:style w:type="paragraph" w:customStyle="1" w:styleId="Teksttresci31">
    <w:name w:val="Tekst tresci (3)1"/>
    <w:basedOn w:val="Normalny"/>
    <w:rsid w:val="00AA68B6"/>
    <w:pPr>
      <w:shd w:val="clear" w:color="auto" w:fill="FFFFFF"/>
      <w:spacing w:before="660" w:line="240" w:lineRule="atLeast"/>
      <w:jc w:val="left"/>
    </w:pPr>
    <w:rPr>
      <w:rFonts w:ascii="Arial" w:hAnsi="Arial" w:cs="Arial"/>
      <w:sz w:val="20"/>
      <w:szCs w:val="20"/>
      <w:lang w:val="en-US"/>
    </w:rPr>
  </w:style>
  <w:style w:type="paragraph" w:customStyle="1" w:styleId="Tekstpodstawowy220">
    <w:name w:val="Tekst podstawowy 22"/>
    <w:basedOn w:val="Normalny"/>
    <w:rsid w:val="00AA68B6"/>
    <w:pPr>
      <w:spacing w:after="120" w:line="480" w:lineRule="auto"/>
    </w:pPr>
  </w:style>
  <w:style w:type="paragraph" w:customStyle="1" w:styleId="Teksttresci51">
    <w:name w:val="Tekst tresci (5)1"/>
    <w:basedOn w:val="Normalny"/>
    <w:rsid w:val="00AA68B6"/>
    <w:pPr>
      <w:shd w:val="clear" w:color="auto" w:fill="FFFFFF"/>
      <w:spacing w:line="216" w:lineRule="exact"/>
    </w:pPr>
    <w:rPr>
      <w:rFonts w:ascii="Arial" w:hAnsi="Arial" w:cs="Arial"/>
      <w:sz w:val="20"/>
      <w:szCs w:val="20"/>
      <w:lang w:val="en-US"/>
    </w:rPr>
  </w:style>
  <w:style w:type="paragraph" w:customStyle="1" w:styleId="Teksttresci61">
    <w:name w:val="Tekst tresci (6)1"/>
    <w:basedOn w:val="Normalny"/>
    <w:rsid w:val="00AA68B6"/>
    <w:pPr>
      <w:shd w:val="clear" w:color="auto" w:fill="FFFFFF"/>
      <w:spacing w:line="216" w:lineRule="exact"/>
      <w:jc w:val="right"/>
    </w:pPr>
    <w:rPr>
      <w:rFonts w:ascii="Candara" w:hAnsi="Candara" w:cs="Candara"/>
      <w:sz w:val="26"/>
      <w:szCs w:val="26"/>
      <w:lang w:val="en-US"/>
    </w:rPr>
  </w:style>
  <w:style w:type="paragraph" w:customStyle="1" w:styleId="Teksttresci71">
    <w:name w:val="Tekst tresci (7)1"/>
    <w:basedOn w:val="Normalny"/>
    <w:rsid w:val="00AA68B6"/>
    <w:pPr>
      <w:shd w:val="clear" w:color="auto" w:fill="FFFFFF"/>
      <w:spacing w:after="180" w:line="202" w:lineRule="exact"/>
      <w:jc w:val="left"/>
    </w:pPr>
    <w:rPr>
      <w:rFonts w:ascii="Arial" w:hAnsi="Arial" w:cs="Arial"/>
      <w:sz w:val="18"/>
      <w:szCs w:val="18"/>
      <w:lang w:val="en-US"/>
    </w:rPr>
  </w:style>
  <w:style w:type="paragraph" w:customStyle="1" w:styleId="Teksttresci81">
    <w:name w:val="Tekst tresci (8)1"/>
    <w:basedOn w:val="Normalny"/>
    <w:rsid w:val="00AA68B6"/>
    <w:pPr>
      <w:shd w:val="clear" w:color="auto" w:fill="FFFFFF"/>
      <w:spacing w:line="216" w:lineRule="exact"/>
      <w:ind w:left="720" w:hanging="340"/>
    </w:pPr>
    <w:rPr>
      <w:rFonts w:ascii="Arial" w:hAnsi="Arial" w:cs="Arial"/>
      <w:sz w:val="20"/>
      <w:szCs w:val="20"/>
      <w:lang w:val="en-US"/>
    </w:rPr>
  </w:style>
  <w:style w:type="paragraph" w:customStyle="1" w:styleId="Teksttresci1">
    <w:name w:val="Tekst tresci1"/>
    <w:basedOn w:val="Normalny"/>
    <w:rsid w:val="00AA68B6"/>
    <w:pPr>
      <w:shd w:val="clear" w:color="auto" w:fill="FFFFFF"/>
      <w:spacing w:line="211" w:lineRule="exact"/>
      <w:ind w:hanging="340"/>
    </w:pPr>
    <w:rPr>
      <w:rFonts w:ascii="Arial" w:hAnsi="Arial" w:cs="Arial"/>
      <w:sz w:val="20"/>
      <w:szCs w:val="20"/>
      <w:lang w:val="en-US"/>
    </w:rPr>
  </w:style>
  <w:style w:type="paragraph" w:customStyle="1" w:styleId="Zwykytekst1">
    <w:name w:val="Zwykły tekst1"/>
    <w:basedOn w:val="Normalny"/>
    <w:rsid w:val="00AA68B6"/>
    <w:rPr>
      <w:rFonts w:ascii="Courier New" w:hAnsi="Courier New" w:cs="Batang"/>
      <w:sz w:val="20"/>
      <w:szCs w:val="20"/>
    </w:rPr>
  </w:style>
  <w:style w:type="paragraph" w:customStyle="1" w:styleId="Style8">
    <w:name w:val="Style8"/>
    <w:basedOn w:val="Normalny"/>
    <w:rsid w:val="00AA68B6"/>
    <w:pPr>
      <w:widowControl w:val="0"/>
      <w:autoSpaceDE w:val="0"/>
      <w:spacing w:line="254" w:lineRule="exact"/>
    </w:pPr>
  </w:style>
  <w:style w:type="paragraph" w:styleId="NormalnyWeb">
    <w:name w:val="Normal (Web)"/>
    <w:basedOn w:val="Normalny"/>
    <w:rsid w:val="00AA68B6"/>
    <w:pPr>
      <w:spacing w:before="280" w:after="280"/>
    </w:pPr>
    <w:rPr>
      <w:rFonts w:eastAsia="Times New Roman" w:cs="Times New Roman"/>
      <w:color w:val="897E67"/>
      <w:szCs w:val="24"/>
    </w:rPr>
  </w:style>
  <w:style w:type="paragraph" w:customStyle="1" w:styleId="Listapunktowana1">
    <w:name w:val="Lista punktowana1"/>
    <w:basedOn w:val="Normalny"/>
    <w:rsid w:val="00AA68B6"/>
    <w:pPr>
      <w:overflowPunct w:val="0"/>
      <w:autoSpaceDE w:val="0"/>
      <w:ind w:left="283" w:hanging="283"/>
      <w:textAlignment w:val="baseline"/>
    </w:pPr>
    <w:rPr>
      <w:rFonts w:eastAsia="Times New Roman" w:cs="Times New Roman"/>
      <w:sz w:val="20"/>
      <w:szCs w:val="20"/>
    </w:rPr>
  </w:style>
  <w:style w:type="paragraph" w:customStyle="1" w:styleId="WW-Normal">
    <w:name w:val="WW-Normal"/>
    <w:rsid w:val="00AA68B6"/>
    <w:pPr>
      <w:suppressAutoHyphens/>
      <w:autoSpaceDE w:val="0"/>
    </w:pPr>
    <w:rPr>
      <w:rFonts w:eastAsia="Arial"/>
      <w:color w:val="000000"/>
      <w:kern w:val="1"/>
      <w:sz w:val="24"/>
      <w:szCs w:val="24"/>
      <w:lang w:eastAsia="zh-CN"/>
    </w:rPr>
  </w:style>
  <w:style w:type="paragraph" w:customStyle="1" w:styleId="Listawypunktowana">
    <w:name w:val="Lista wypunktowana"/>
    <w:basedOn w:val="Normalny"/>
    <w:rsid w:val="00AA68B6"/>
    <w:pPr>
      <w:overflowPunct w:val="0"/>
      <w:autoSpaceDE w:val="0"/>
      <w:ind w:left="283" w:hanging="283"/>
      <w:textAlignment w:val="baseline"/>
    </w:pPr>
    <w:rPr>
      <w:rFonts w:eastAsia="Times New Roman" w:cs="Times New Roman"/>
      <w:sz w:val="20"/>
      <w:szCs w:val="20"/>
    </w:rPr>
  </w:style>
  <w:style w:type="paragraph" w:customStyle="1" w:styleId="Tekstkomentarza4">
    <w:name w:val="Tekst komentarza4"/>
    <w:basedOn w:val="Normalny"/>
    <w:rsid w:val="00AA68B6"/>
    <w:rPr>
      <w:sz w:val="20"/>
      <w:szCs w:val="20"/>
    </w:rPr>
  </w:style>
  <w:style w:type="paragraph" w:styleId="Tematkomentarza">
    <w:name w:val="annotation subject"/>
    <w:basedOn w:val="Tekstkomentarza4"/>
    <w:next w:val="Tekstkomentarza4"/>
    <w:rsid w:val="00AA68B6"/>
    <w:rPr>
      <w:b/>
      <w:bCs/>
    </w:rPr>
  </w:style>
  <w:style w:type="paragraph" w:styleId="Tekstdymka">
    <w:name w:val="Balloon Text"/>
    <w:basedOn w:val="Normalny"/>
    <w:rsid w:val="00AA68B6"/>
    <w:rPr>
      <w:rFonts w:ascii="Tahoma" w:hAnsi="Tahoma" w:cs="Tahoma"/>
      <w:sz w:val="16"/>
      <w:szCs w:val="16"/>
    </w:rPr>
  </w:style>
  <w:style w:type="paragraph" w:customStyle="1" w:styleId="WW-Tekstpodstawowywcity2">
    <w:name w:val="WW-Tekst podstawowy wcięty 2"/>
    <w:basedOn w:val="Normalny"/>
    <w:rsid w:val="00AA68B6"/>
    <w:pPr>
      <w:ind w:left="340" w:hanging="340"/>
    </w:pPr>
    <w:rPr>
      <w:rFonts w:ascii="Thorndale" w:eastAsia="HG Mincho Light J" w:hAnsi="Thorndale" w:cs="Thorndale"/>
      <w:color w:val="000000"/>
      <w:szCs w:val="20"/>
    </w:rPr>
  </w:style>
  <w:style w:type="paragraph" w:customStyle="1" w:styleId="Tekstpodstawowywcity22">
    <w:name w:val="Tekst podstawowy wcięty 22"/>
    <w:basedOn w:val="Normalny"/>
    <w:rsid w:val="00AA68B6"/>
    <w:pPr>
      <w:spacing w:after="120" w:line="480" w:lineRule="auto"/>
      <w:ind w:left="283"/>
    </w:pPr>
  </w:style>
  <w:style w:type="paragraph" w:customStyle="1" w:styleId="Listapunktowana31">
    <w:name w:val="Lista punktowana 31"/>
    <w:basedOn w:val="Normalny"/>
    <w:rsid w:val="00AA68B6"/>
    <w:pPr>
      <w:ind w:left="849" w:hanging="283"/>
      <w:contextualSpacing/>
    </w:pPr>
  </w:style>
  <w:style w:type="paragraph" w:customStyle="1" w:styleId="Default">
    <w:name w:val="Default"/>
    <w:rsid w:val="00AA68B6"/>
    <w:pPr>
      <w:widowControl w:val="0"/>
      <w:suppressAutoHyphens/>
    </w:pPr>
    <w:rPr>
      <w:rFonts w:ascii="Arial" w:eastAsia="SimSun" w:hAnsi="Arial" w:cs="Mangal"/>
      <w:color w:val="000000"/>
      <w:kern w:val="1"/>
      <w:sz w:val="24"/>
      <w:szCs w:val="24"/>
      <w:lang w:eastAsia="zh-CN" w:bidi="hi-IN"/>
    </w:rPr>
  </w:style>
  <w:style w:type="paragraph" w:styleId="Bezodstpw">
    <w:name w:val="No Spacing"/>
    <w:qFormat/>
    <w:rsid w:val="00AA68B6"/>
    <w:pPr>
      <w:suppressAutoHyphens/>
      <w:jc w:val="both"/>
    </w:pPr>
    <w:rPr>
      <w:rFonts w:ascii="Verdana" w:hAnsi="Verdana" w:cs="Verdana"/>
      <w:kern w:val="1"/>
      <w:sz w:val="22"/>
      <w:szCs w:val="22"/>
      <w:lang w:eastAsia="zh-CN"/>
    </w:rPr>
  </w:style>
  <w:style w:type="paragraph" w:customStyle="1" w:styleId="ZnakZnakZnakZnakZnakZnakZnak">
    <w:name w:val="Znak Znak Znak Znak Znak Znak Znak"/>
    <w:basedOn w:val="Normalny"/>
    <w:rsid w:val="00AA68B6"/>
  </w:style>
  <w:style w:type="paragraph" w:customStyle="1" w:styleId="Tekstkomentarza5">
    <w:name w:val="Tekst komentarza5"/>
    <w:basedOn w:val="Normalny"/>
    <w:rsid w:val="00AA68B6"/>
    <w:rPr>
      <w:sz w:val="20"/>
      <w:szCs w:val="20"/>
    </w:rPr>
  </w:style>
  <w:style w:type="paragraph" w:styleId="Tekstprzypisukocowego">
    <w:name w:val="endnote text"/>
    <w:basedOn w:val="Normalny"/>
    <w:rsid w:val="00AA68B6"/>
    <w:rPr>
      <w:sz w:val="20"/>
      <w:szCs w:val="20"/>
    </w:rPr>
  </w:style>
  <w:style w:type="paragraph" w:styleId="Tekstprzypisudolnego">
    <w:name w:val="footnote text"/>
    <w:basedOn w:val="Normalny"/>
    <w:rsid w:val="00AA68B6"/>
    <w:rPr>
      <w:sz w:val="20"/>
      <w:szCs w:val="20"/>
    </w:rPr>
  </w:style>
  <w:style w:type="paragraph" w:customStyle="1" w:styleId="Tekstpodstawowy33">
    <w:name w:val="Tekst podstawowy 33"/>
    <w:basedOn w:val="Normalny"/>
    <w:rsid w:val="00AA68B6"/>
    <w:pPr>
      <w:spacing w:after="120"/>
    </w:pPr>
    <w:rPr>
      <w:sz w:val="16"/>
      <w:szCs w:val="16"/>
    </w:rPr>
  </w:style>
  <w:style w:type="paragraph" w:customStyle="1" w:styleId="ListParagraph1">
    <w:name w:val="List Paragraph1"/>
    <w:basedOn w:val="Normalny"/>
    <w:rsid w:val="00AA68B6"/>
    <w:pPr>
      <w:spacing w:after="200" w:line="276" w:lineRule="auto"/>
      <w:ind w:left="720"/>
    </w:pPr>
    <w:rPr>
      <w:rFonts w:ascii="Calibri" w:hAnsi="Calibri"/>
      <w:sz w:val="22"/>
    </w:rPr>
  </w:style>
  <w:style w:type="paragraph" w:customStyle="1" w:styleId="Tekstblokowy1">
    <w:name w:val="Tekst blokowy1"/>
    <w:basedOn w:val="Normalny"/>
    <w:rsid w:val="00AA68B6"/>
    <w:pPr>
      <w:ind w:left="1701" w:right="-709" w:hanging="1701"/>
    </w:pPr>
    <w:rPr>
      <w:rFonts w:ascii="Arial" w:hAnsi="Arial" w:cs="Arial"/>
      <w:b/>
      <w:sz w:val="20"/>
      <w:szCs w:val="20"/>
    </w:rPr>
  </w:style>
  <w:style w:type="paragraph" w:customStyle="1" w:styleId="Akapitzlist1">
    <w:name w:val="Akapit z listą1"/>
    <w:basedOn w:val="Normalny"/>
    <w:rsid w:val="00AA68B6"/>
    <w:pPr>
      <w:spacing w:after="200" w:line="276" w:lineRule="auto"/>
      <w:ind w:left="720"/>
    </w:pPr>
    <w:rPr>
      <w:rFonts w:ascii="Calibri" w:hAnsi="Calibri"/>
      <w:sz w:val="22"/>
    </w:rPr>
  </w:style>
  <w:style w:type="paragraph" w:customStyle="1" w:styleId="tyt">
    <w:name w:val="tyt"/>
    <w:basedOn w:val="Normalny"/>
    <w:rsid w:val="00AA68B6"/>
    <w:pPr>
      <w:keepNext/>
      <w:spacing w:before="60" w:after="60"/>
      <w:jc w:val="center"/>
    </w:pPr>
    <w:rPr>
      <w:b/>
      <w:bCs/>
      <w:szCs w:val="24"/>
    </w:rPr>
  </w:style>
  <w:style w:type="paragraph" w:customStyle="1" w:styleId="LO-Normal1">
    <w:name w:val="LO-Normal1"/>
    <w:rsid w:val="00AA68B6"/>
    <w:pPr>
      <w:suppressAutoHyphens/>
      <w:autoSpaceDE w:val="0"/>
    </w:pPr>
    <w:rPr>
      <w:color w:val="000000"/>
      <w:kern w:val="1"/>
      <w:sz w:val="24"/>
      <w:szCs w:val="24"/>
      <w:lang w:eastAsia="zh-CN"/>
    </w:rPr>
  </w:style>
  <w:style w:type="paragraph" w:customStyle="1" w:styleId="Listapunktowana2">
    <w:name w:val="Lista punktowana2"/>
    <w:basedOn w:val="Normalny"/>
    <w:rsid w:val="00AA68B6"/>
    <w:pPr>
      <w:tabs>
        <w:tab w:val="left" w:pos="720"/>
      </w:tabs>
    </w:pPr>
    <w:rPr>
      <w:rFonts w:eastAsia="Times New Roman" w:cs="Times New Roman"/>
      <w:szCs w:val="24"/>
    </w:rPr>
  </w:style>
  <w:style w:type="paragraph" w:customStyle="1" w:styleId="Tekstpodstawowy23">
    <w:name w:val="Tekst podstawowy 23"/>
    <w:basedOn w:val="Normalny"/>
    <w:rsid w:val="00AA68B6"/>
    <w:pPr>
      <w:widowControl w:val="0"/>
      <w:spacing w:after="120" w:line="480" w:lineRule="auto"/>
    </w:pPr>
    <w:rPr>
      <w:rFonts w:eastAsia="Lucida Sans Unicode" w:cs="Times New Roman"/>
      <w:szCs w:val="24"/>
    </w:rPr>
  </w:style>
  <w:style w:type="paragraph" w:customStyle="1" w:styleId="Tekstblokowy2">
    <w:name w:val="Tekst blokowy2"/>
    <w:basedOn w:val="Normalny"/>
    <w:rsid w:val="00AA68B6"/>
    <w:pPr>
      <w:tabs>
        <w:tab w:val="right" w:pos="9072"/>
      </w:tabs>
      <w:ind w:left="8222" w:right="-1" w:hanging="8222"/>
    </w:pPr>
    <w:rPr>
      <w:rFonts w:ascii="Tms Rmn" w:hAnsi="Tms Rmn" w:cs="Tms Rmn"/>
      <w:b/>
      <w:szCs w:val="20"/>
    </w:rPr>
  </w:style>
  <w:style w:type="paragraph" w:customStyle="1" w:styleId="Lista-kontynuacja21">
    <w:name w:val="Lista - kontynuacja 21"/>
    <w:basedOn w:val="Normalny"/>
    <w:rsid w:val="00AA68B6"/>
    <w:pPr>
      <w:widowControl w:val="0"/>
      <w:spacing w:after="120"/>
      <w:ind w:left="566"/>
    </w:pPr>
    <w:rPr>
      <w:rFonts w:eastAsia="Lucida Sans Unicode"/>
    </w:rPr>
  </w:style>
  <w:style w:type="paragraph" w:customStyle="1" w:styleId="FR1">
    <w:name w:val="FR1"/>
    <w:rsid w:val="00AA68B6"/>
    <w:pPr>
      <w:widowControl w:val="0"/>
      <w:suppressAutoHyphens/>
      <w:autoSpaceDE w:val="0"/>
      <w:spacing w:line="300" w:lineRule="auto"/>
      <w:jc w:val="both"/>
    </w:pPr>
    <w:rPr>
      <w:kern w:val="1"/>
      <w:sz w:val="22"/>
      <w:szCs w:val="22"/>
      <w:lang w:eastAsia="zh-CN"/>
    </w:rPr>
  </w:style>
  <w:style w:type="paragraph" w:customStyle="1" w:styleId="aTabelatre">
    <w:name w:val="a_Tabela_treść"/>
    <w:basedOn w:val="Normalny"/>
    <w:rsid w:val="00AA68B6"/>
    <w:pPr>
      <w:spacing w:line="280" w:lineRule="atLeast"/>
    </w:pPr>
    <w:rPr>
      <w:sz w:val="20"/>
      <w:szCs w:val="20"/>
    </w:rPr>
  </w:style>
  <w:style w:type="paragraph" w:customStyle="1" w:styleId="WW-Tekstpodstawowy2">
    <w:name w:val="WW-Tekst podstawowy 2"/>
    <w:basedOn w:val="Normalny"/>
    <w:rsid w:val="00AA68B6"/>
    <w:rPr>
      <w:rFonts w:ascii="Arial" w:hAnsi="Arial" w:cs="Arial"/>
      <w:b/>
      <w:sz w:val="28"/>
      <w:szCs w:val="20"/>
    </w:rPr>
  </w:style>
  <w:style w:type="paragraph" w:customStyle="1" w:styleId="SWnag1">
    <w:name w:val="SW nag 1"/>
    <w:basedOn w:val="Nagwek1"/>
    <w:rsid w:val="00AA68B6"/>
    <w:pPr>
      <w:spacing w:before="240" w:after="60" w:line="276" w:lineRule="auto"/>
      <w:jc w:val="both"/>
    </w:pPr>
    <w:rPr>
      <w:rFonts w:ascii="Arial" w:hAnsi="Arial" w:cs="Arial"/>
      <w:sz w:val="22"/>
      <w:szCs w:val="32"/>
    </w:rPr>
  </w:style>
  <w:style w:type="paragraph" w:customStyle="1" w:styleId="Style1">
    <w:name w:val="Style1"/>
    <w:basedOn w:val="Normalny"/>
    <w:rsid w:val="00AA68B6"/>
    <w:rPr>
      <w:rFonts w:ascii="Arial" w:hAnsi="Arial" w:cs="Arial"/>
      <w:sz w:val="22"/>
    </w:rPr>
  </w:style>
  <w:style w:type="paragraph" w:customStyle="1" w:styleId="ZnakZnakZnakZnak">
    <w:name w:val="Znak Znak Znak Znak"/>
    <w:basedOn w:val="Normalny"/>
    <w:rsid w:val="00AA68B6"/>
    <w:rPr>
      <w:rFonts w:ascii="Arial" w:hAnsi="Arial" w:cs="Arial"/>
      <w:sz w:val="22"/>
    </w:rPr>
  </w:style>
  <w:style w:type="paragraph" w:customStyle="1" w:styleId="msolistparagraph0">
    <w:name w:val="msolistparagraph"/>
    <w:basedOn w:val="Normalny"/>
    <w:rsid w:val="00AA68B6"/>
    <w:pPr>
      <w:ind w:left="720"/>
    </w:pPr>
    <w:rPr>
      <w:rFonts w:ascii="Arial" w:hAnsi="Arial" w:cs="Arial"/>
      <w:sz w:val="22"/>
    </w:rPr>
  </w:style>
  <w:style w:type="paragraph" w:customStyle="1" w:styleId="SWNag3">
    <w:name w:val="SW Nag 3"/>
    <w:basedOn w:val="Nagwek3"/>
    <w:rsid w:val="00AA68B6"/>
    <w:pPr>
      <w:numPr>
        <w:ilvl w:val="0"/>
        <w:numId w:val="0"/>
      </w:numPr>
      <w:spacing w:line="276" w:lineRule="auto"/>
    </w:pPr>
    <w:rPr>
      <w:rFonts w:ascii="Arial" w:hAnsi="Arial"/>
      <w:sz w:val="22"/>
    </w:rPr>
  </w:style>
  <w:style w:type="paragraph" w:customStyle="1" w:styleId="Nagwekwykazurde1">
    <w:name w:val="Nagłówek wykazu źródeł1"/>
    <w:basedOn w:val="Nagwek1"/>
    <w:next w:val="Normalny"/>
    <w:rsid w:val="00AA68B6"/>
    <w:pPr>
      <w:keepLines/>
      <w:spacing w:before="480" w:line="276" w:lineRule="auto"/>
      <w:jc w:val="left"/>
    </w:pPr>
    <w:rPr>
      <w:rFonts w:ascii="Cambria" w:hAnsi="Cambria" w:cs="Cambria"/>
      <w:color w:val="365F91"/>
    </w:rPr>
  </w:style>
  <w:style w:type="paragraph" w:customStyle="1" w:styleId="xl101">
    <w:name w:val="xl101"/>
    <w:basedOn w:val="Normalny"/>
    <w:rsid w:val="00AA68B6"/>
    <w:pPr>
      <w:pBdr>
        <w:top w:val="single" w:sz="4" w:space="0" w:color="000000"/>
        <w:left w:val="none" w:sz="0" w:space="0" w:color="000000"/>
        <w:bottom w:val="single" w:sz="4" w:space="0" w:color="000000"/>
        <w:right w:val="none" w:sz="0" w:space="0" w:color="000000"/>
      </w:pBdr>
      <w:spacing w:before="280" w:after="280"/>
    </w:pPr>
    <w:rPr>
      <w:rFonts w:ascii="Arial Narrow" w:hAnsi="Arial Narrow" w:cs="Arial"/>
      <w:sz w:val="22"/>
    </w:rPr>
  </w:style>
  <w:style w:type="paragraph" w:customStyle="1" w:styleId="xl100">
    <w:name w:val="xl100"/>
    <w:basedOn w:val="Normalny"/>
    <w:rsid w:val="00AA68B6"/>
    <w:pPr>
      <w:pBdr>
        <w:top w:val="single" w:sz="4" w:space="0" w:color="000000"/>
        <w:left w:val="single" w:sz="4" w:space="0" w:color="000000"/>
        <w:bottom w:val="single" w:sz="4" w:space="0" w:color="000000"/>
        <w:right w:val="none" w:sz="0" w:space="0" w:color="000000"/>
      </w:pBdr>
      <w:shd w:val="clear" w:color="auto" w:fill="FFFFFF"/>
      <w:spacing w:before="280" w:after="280"/>
    </w:pPr>
    <w:rPr>
      <w:rFonts w:ascii="Arial Narrow" w:hAnsi="Arial Narrow" w:cs="Arial"/>
      <w:b/>
      <w:bCs/>
      <w:sz w:val="22"/>
    </w:rPr>
  </w:style>
  <w:style w:type="paragraph" w:customStyle="1" w:styleId="xl99">
    <w:name w:val="xl99"/>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22"/>
    </w:rPr>
  </w:style>
  <w:style w:type="paragraph" w:customStyle="1" w:styleId="xl98">
    <w:name w:val="xl98"/>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22"/>
    </w:rPr>
  </w:style>
  <w:style w:type="paragraph" w:customStyle="1" w:styleId="xl97">
    <w:name w:val="xl97"/>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22"/>
    </w:rPr>
  </w:style>
  <w:style w:type="paragraph" w:customStyle="1" w:styleId="xl96">
    <w:name w:val="xl96"/>
    <w:basedOn w:val="Normalny"/>
    <w:rsid w:val="00AA68B6"/>
    <w:pPr>
      <w:pBdr>
        <w:top w:val="none" w:sz="0" w:space="0" w:color="000000"/>
        <w:left w:val="none" w:sz="0" w:space="0" w:color="000000"/>
        <w:bottom w:val="none" w:sz="0" w:space="0" w:color="000000"/>
        <w:right w:val="single" w:sz="4" w:space="0" w:color="000000"/>
      </w:pBdr>
      <w:shd w:val="clear" w:color="auto" w:fill="FFFFFF"/>
      <w:spacing w:before="280" w:after="280"/>
      <w:jc w:val="center"/>
    </w:pPr>
    <w:rPr>
      <w:rFonts w:ascii="Arial Narrow" w:hAnsi="Arial Narrow" w:cs="Arial"/>
      <w:color w:val="FFFFFF"/>
      <w:sz w:val="22"/>
    </w:rPr>
  </w:style>
  <w:style w:type="paragraph" w:customStyle="1" w:styleId="xl95">
    <w:name w:val="xl95"/>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22"/>
    </w:rPr>
  </w:style>
  <w:style w:type="paragraph" w:customStyle="1" w:styleId="xl94">
    <w:name w:val="xl94"/>
    <w:basedOn w:val="Normalny"/>
    <w:rsid w:val="00AA68B6"/>
    <w:pPr>
      <w:shd w:val="clear" w:color="auto" w:fill="FFFFFF"/>
      <w:spacing w:before="280" w:after="280"/>
    </w:pPr>
    <w:rPr>
      <w:rFonts w:ascii="Arial Narrow" w:hAnsi="Arial Narrow" w:cs="Arial"/>
      <w:b/>
      <w:bCs/>
      <w:sz w:val="22"/>
    </w:rPr>
  </w:style>
  <w:style w:type="paragraph" w:customStyle="1" w:styleId="xl93">
    <w:name w:val="xl93"/>
    <w:basedOn w:val="Normalny"/>
    <w:rsid w:val="00AA68B6"/>
    <w:pPr>
      <w:shd w:val="clear" w:color="auto" w:fill="FFFFFF"/>
      <w:spacing w:before="280" w:after="280"/>
    </w:pPr>
    <w:rPr>
      <w:rFonts w:ascii="Arial Narrow" w:hAnsi="Arial Narrow" w:cs="Arial"/>
      <w:b/>
      <w:bCs/>
      <w:i/>
      <w:iCs/>
      <w:sz w:val="18"/>
      <w:szCs w:val="18"/>
    </w:rPr>
  </w:style>
  <w:style w:type="paragraph" w:customStyle="1" w:styleId="xl92">
    <w:name w:val="xl92"/>
    <w:basedOn w:val="Normalny"/>
    <w:rsid w:val="00AA68B6"/>
    <w:pPr>
      <w:shd w:val="clear" w:color="auto" w:fill="FFFFFF"/>
      <w:spacing w:before="280" w:after="280"/>
    </w:pPr>
    <w:rPr>
      <w:rFonts w:ascii="Arial Narrow" w:hAnsi="Arial Narrow" w:cs="Arial"/>
      <w:b/>
      <w:bCs/>
      <w:i/>
      <w:iCs/>
      <w:sz w:val="22"/>
    </w:rPr>
  </w:style>
  <w:style w:type="paragraph" w:customStyle="1" w:styleId="xl91">
    <w:name w:val="xl91"/>
    <w:basedOn w:val="Normalny"/>
    <w:rsid w:val="00AA68B6"/>
    <w:pPr>
      <w:pBdr>
        <w:top w:val="single" w:sz="4" w:space="0" w:color="000000"/>
        <w:left w:val="none" w:sz="0" w:space="0" w:color="000000"/>
        <w:bottom w:val="none" w:sz="0" w:space="0" w:color="000000"/>
        <w:right w:val="none" w:sz="0" w:space="0" w:color="000000"/>
      </w:pBdr>
      <w:shd w:val="clear" w:color="auto" w:fill="FFFFFF"/>
      <w:spacing w:before="280" w:after="280"/>
    </w:pPr>
    <w:rPr>
      <w:rFonts w:ascii="Arial Narrow" w:hAnsi="Arial Narrow" w:cs="Arial"/>
      <w:b/>
      <w:bCs/>
      <w:i/>
      <w:iCs/>
      <w:sz w:val="18"/>
      <w:szCs w:val="18"/>
    </w:rPr>
  </w:style>
  <w:style w:type="paragraph" w:customStyle="1" w:styleId="xl90">
    <w:name w:val="xl90"/>
    <w:basedOn w:val="Normalny"/>
    <w:rsid w:val="00AA68B6"/>
    <w:pPr>
      <w:pBdr>
        <w:top w:val="single" w:sz="4" w:space="0" w:color="000000"/>
        <w:left w:val="none" w:sz="0" w:space="0" w:color="000000"/>
        <w:bottom w:val="single" w:sz="4" w:space="0" w:color="000000"/>
        <w:right w:val="none" w:sz="0" w:space="0" w:color="000000"/>
      </w:pBdr>
      <w:spacing w:before="280" w:after="280"/>
    </w:pPr>
    <w:rPr>
      <w:rFonts w:ascii="Arial Narrow" w:hAnsi="Arial Narrow" w:cs="Arial"/>
      <w:sz w:val="18"/>
      <w:szCs w:val="18"/>
    </w:rPr>
  </w:style>
  <w:style w:type="paragraph" w:customStyle="1" w:styleId="xl89">
    <w:name w:val="xl89"/>
    <w:basedOn w:val="Normalny"/>
    <w:rsid w:val="00AA68B6"/>
    <w:pPr>
      <w:shd w:val="clear" w:color="auto" w:fill="FFFFFF"/>
      <w:spacing w:before="280" w:after="280"/>
      <w:jc w:val="center"/>
    </w:pPr>
    <w:rPr>
      <w:rFonts w:ascii="Arial Narrow" w:hAnsi="Arial Narrow" w:cs="Arial"/>
      <w:sz w:val="18"/>
      <w:szCs w:val="18"/>
    </w:rPr>
  </w:style>
  <w:style w:type="paragraph" w:customStyle="1" w:styleId="xl88">
    <w:name w:val="xl88"/>
    <w:basedOn w:val="Normalny"/>
    <w:rsid w:val="00AA68B6"/>
    <w:pPr>
      <w:shd w:val="clear" w:color="auto" w:fill="FFFFFF"/>
      <w:spacing w:before="280" w:after="280"/>
    </w:pPr>
    <w:rPr>
      <w:rFonts w:ascii="Arial Narrow" w:hAnsi="Arial Narrow" w:cs="Arial"/>
      <w:sz w:val="18"/>
      <w:szCs w:val="18"/>
    </w:rPr>
  </w:style>
  <w:style w:type="paragraph" w:customStyle="1" w:styleId="xl87">
    <w:name w:val="xl87"/>
    <w:basedOn w:val="Normalny"/>
    <w:rsid w:val="00AA68B6"/>
    <w:pPr>
      <w:shd w:val="clear" w:color="auto" w:fill="FFFFFF"/>
      <w:spacing w:before="280" w:after="280"/>
      <w:jc w:val="center"/>
    </w:pPr>
    <w:rPr>
      <w:rFonts w:ascii="Arial Narrow" w:hAnsi="Arial Narrow" w:cs="Arial"/>
      <w:sz w:val="22"/>
    </w:rPr>
  </w:style>
  <w:style w:type="paragraph" w:customStyle="1" w:styleId="xl86">
    <w:name w:val="xl86"/>
    <w:basedOn w:val="Normalny"/>
    <w:rsid w:val="00AA68B6"/>
    <w:pPr>
      <w:pBdr>
        <w:top w:val="single" w:sz="4" w:space="0" w:color="000000"/>
        <w:left w:val="none" w:sz="0" w:space="0" w:color="000000"/>
        <w:bottom w:val="none" w:sz="0" w:space="0" w:color="000000"/>
        <w:right w:val="none" w:sz="0" w:space="0" w:color="000000"/>
      </w:pBdr>
      <w:shd w:val="clear" w:color="auto" w:fill="FFFFFF"/>
      <w:spacing w:before="280" w:after="280"/>
      <w:jc w:val="center"/>
    </w:pPr>
    <w:rPr>
      <w:rFonts w:ascii="Arial Narrow" w:hAnsi="Arial Narrow" w:cs="Arial"/>
      <w:sz w:val="18"/>
      <w:szCs w:val="18"/>
    </w:rPr>
  </w:style>
  <w:style w:type="paragraph" w:customStyle="1" w:styleId="xl85">
    <w:name w:val="xl85"/>
    <w:basedOn w:val="Normalny"/>
    <w:rsid w:val="00AA68B6"/>
    <w:pPr>
      <w:pBdr>
        <w:top w:val="single" w:sz="4" w:space="0" w:color="000000"/>
        <w:left w:val="none" w:sz="0" w:space="0" w:color="000000"/>
        <w:bottom w:val="none" w:sz="0" w:space="0" w:color="000000"/>
        <w:right w:val="none" w:sz="0" w:space="0" w:color="000000"/>
      </w:pBdr>
      <w:shd w:val="clear" w:color="auto" w:fill="FFFFFF"/>
      <w:spacing w:before="280" w:after="280"/>
    </w:pPr>
    <w:rPr>
      <w:rFonts w:ascii="Arial Narrow" w:hAnsi="Arial Narrow" w:cs="Arial"/>
      <w:sz w:val="18"/>
      <w:szCs w:val="18"/>
    </w:rPr>
  </w:style>
  <w:style w:type="paragraph" w:customStyle="1" w:styleId="xl84">
    <w:name w:val="xl84"/>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18"/>
      <w:szCs w:val="18"/>
    </w:rPr>
  </w:style>
  <w:style w:type="paragraph" w:customStyle="1" w:styleId="xl83">
    <w:name w:val="xl83"/>
    <w:basedOn w:val="Normalny"/>
    <w:rsid w:val="00AA68B6"/>
    <w:pPr>
      <w:pBdr>
        <w:top w:val="none" w:sz="0" w:space="0" w:color="000000"/>
        <w:left w:val="single" w:sz="4" w:space="0" w:color="000000"/>
        <w:bottom w:val="none" w:sz="0" w:space="0" w:color="000000"/>
        <w:right w:val="single" w:sz="4" w:space="0" w:color="000000"/>
      </w:pBdr>
      <w:shd w:val="clear" w:color="auto" w:fill="FFFFFF"/>
      <w:spacing w:before="280" w:after="280"/>
      <w:jc w:val="center"/>
    </w:pPr>
    <w:rPr>
      <w:rFonts w:ascii="Arial Narrow" w:hAnsi="Arial Narrow" w:cs="Arial"/>
      <w:b/>
      <w:bCs/>
      <w:i/>
      <w:iCs/>
      <w:sz w:val="22"/>
    </w:rPr>
  </w:style>
  <w:style w:type="paragraph" w:customStyle="1" w:styleId="xl82">
    <w:name w:val="xl82"/>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18"/>
      <w:szCs w:val="18"/>
    </w:rPr>
  </w:style>
  <w:style w:type="paragraph" w:customStyle="1" w:styleId="xl81">
    <w:name w:val="xl81"/>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18"/>
      <w:szCs w:val="18"/>
    </w:rPr>
  </w:style>
  <w:style w:type="paragraph" w:customStyle="1" w:styleId="font5">
    <w:name w:val="font5"/>
    <w:basedOn w:val="Normalny"/>
    <w:rsid w:val="00AA68B6"/>
    <w:pPr>
      <w:spacing w:before="280" w:after="280"/>
    </w:pPr>
    <w:rPr>
      <w:rFonts w:ascii="Arial Narrow" w:hAnsi="Arial Narrow" w:cs="Arial"/>
      <w:sz w:val="20"/>
      <w:szCs w:val="20"/>
    </w:rPr>
  </w:style>
  <w:style w:type="paragraph" w:customStyle="1" w:styleId="xl80">
    <w:name w:val="xl80"/>
    <w:basedOn w:val="Normalny"/>
    <w:rsid w:val="00AA68B6"/>
    <w:pPr>
      <w:pBdr>
        <w:top w:val="single" w:sz="4"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9">
    <w:name w:val="xl79"/>
    <w:basedOn w:val="Normalny"/>
    <w:rsid w:val="00AA68B6"/>
    <w:pPr>
      <w:pBdr>
        <w:top w:val="single" w:sz="4" w:space="0" w:color="000000"/>
        <w:left w:val="none" w:sz="0" w:space="0" w:color="000000"/>
        <w:bottom w:val="single" w:sz="4" w:space="0" w:color="000000"/>
        <w:right w:val="none" w:sz="0" w:space="0" w:color="000000"/>
      </w:pBdr>
      <w:shd w:val="clear" w:color="auto" w:fill="FFFFFF"/>
      <w:spacing w:before="280" w:after="280"/>
      <w:jc w:val="center"/>
    </w:pPr>
    <w:rPr>
      <w:rFonts w:ascii="Arial Narrow" w:hAnsi="Arial Narrow" w:cs="Arial"/>
      <w:sz w:val="18"/>
      <w:szCs w:val="18"/>
    </w:rPr>
  </w:style>
  <w:style w:type="paragraph" w:customStyle="1" w:styleId="xl78">
    <w:name w:val="xl78"/>
    <w:basedOn w:val="Normalny"/>
    <w:rsid w:val="00AA68B6"/>
    <w:pPr>
      <w:pBdr>
        <w:top w:val="single" w:sz="4" w:space="0" w:color="000000"/>
        <w:left w:val="single" w:sz="4" w:space="0" w:color="000000"/>
        <w:bottom w:val="single" w:sz="4" w:space="0" w:color="000000"/>
        <w:right w:val="none" w:sz="0" w:space="0" w:color="000000"/>
      </w:pBdr>
      <w:shd w:val="clear" w:color="auto" w:fill="FFFFFF"/>
      <w:spacing w:before="280" w:after="280"/>
      <w:jc w:val="center"/>
    </w:pPr>
    <w:rPr>
      <w:rFonts w:ascii="Arial Narrow" w:hAnsi="Arial Narrow" w:cs="Arial"/>
      <w:sz w:val="18"/>
      <w:szCs w:val="18"/>
    </w:rPr>
  </w:style>
  <w:style w:type="paragraph" w:customStyle="1" w:styleId="xl77">
    <w:name w:val="xl77"/>
    <w:basedOn w:val="Normalny"/>
    <w:rsid w:val="00AA68B6"/>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Arial Narrow" w:hAnsi="Arial Narrow" w:cs="Arial"/>
      <w:sz w:val="18"/>
      <w:szCs w:val="18"/>
    </w:rPr>
  </w:style>
  <w:style w:type="paragraph" w:customStyle="1" w:styleId="xl76">
    <w:name w:val="xl76"/>
    <w:basedOn w:val="Normalny"/>
    <w:rsid w:val="00AA68B6"/>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rFonts w:ascii="Arial Narrow" w:hAnsi="Arial Narrow" w:cs="Arial"/>
      <w:sz w:val="18"/>
      <w:szCs w:val="18"/>
    </w:rPr>
  </w:style>
  <w:style w:type="paragraph" w:customStyle="1" w:styleId="xl75">
    <w:name w:val="xl75"/>
    <w:basedOn w:val="Normalny"/>
    <w:rsid w:val="00AA68B6"/>
    <w:pPr>
      <w:pBdr>
        <w:top w:val="none" w:sz="0" w:space="0" w:color="000000"/>
        <w:left w:val="none" w:sz="0" w:space="0" w:color="000000"/>
        <w:bottom w:val="none" w:sz="0" w:space="0" w:color="000000"/>
        <w:right w:val="single" w:sz="4" w:space="0" w:color="000000"/>
      </w:pBdr>
      <w:shd w:val="clear" w:color="auto" w:fill="FFFFFF"/>
      <w:spacing w:before="280" w:after="280"/>
    </w:pPr>
    <w:rPr>
      <w:rFonts w:ascii="Arial Narrow" w:hAnsi="Arial Narrow" w:cs="Arial"/>
      <w:sz w:val="18"/>
      <w:szCs w:val="18"/>
    </w:rPr>
  </w:style>
  <w:style w:type="paragraph" w:customStyle="1" w:styleId="msolistparagraphcxsplast">
    <w:name w:val="msolistparagraphcxsplast"/>
    <w:basedOn w:val="Normalny"/>
    <w:rsid w:val="00AA68B6"/>
    <w:pPr>
      <w:spacing w:before="280" w:after="280"/>
    </w:pPr>
    <w:rPr>
      <w:rFonts w:ascii="Arial" w:hAnsi="Arial" w:cs="Arial"/>
      <w:sz w:val="22"/>
    </w:rPr>
  </w:style>
  <w:style w:type="paragraph" w:customStyle="1" w:styleId="msolistparagraphcxspmiddle">
    <w:name w:val="msolistparagraphcxspmiddle"/>
    <w:basedOn w:val="Normalny"/>
    <w:rsid w:val="00AA68B6"/>
    <w:pPr>
      <w:spacing w:before="280" w:after="280"/>
    </w:pPr>
    <w:rPr>
      <w:rFonts w:ascii="Arial" w:hAnsi="Arial" w:cs="Arial"/>
      <w:sz w:val="22"/>
    </w:rPr>
  </w:style>
  <w:style w:type="paragraph" w:customStyle="1" w:styleId="karta04">
    <w:name w:val="karta04"/>
    <w:basedOn w:val="Normalny"/>
    <w:rsid w:val="00AA68B6"/>
    <w:pPr>
      <w:spacing w:before="280" w:after="280"/>
    </w:pPr>
    <w:rPr>
      <w:rFonts w:ascii="Arial Unicode MS" w:eastAsia="Arial Unicode MS" w:hAnsi="Arial Unicode MS" w:cs="Arial Unicode MS"/>
      <w:sz w:val="22"/>
    </w:rPr>
  </w:style>
  <w:style w:type="paragraph" w:customStyle="1" w:styleId="Enormal">
    <w:name w:val="E normal"/>
    <w:basedOn w:val="Normalny"/>
    <w:rsid w:val="00AA68B6"/>
    <w:rPr>
      <w:rFonts w:ascii="Arial" w:hAnsi="Arial" w:cs="Arial"/>
      <w:sz w:val="22"/>
      <w:szCs w:val="20"/>
      <w:lang w:val="de-DE"/>
    </w:rPr>
  </w:style>
  <w:style w:type="paragraph" w:customStyle="1" w:styleId="xl74">
    <w:name w:val="xl74"/>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3">
    <w:name w:val="xl73"/>
    <w:basedOn w:val="Normalny"/>
    <w:rsid w:val="00AA68B6"/>
    <w:pPr>
      <w:pBdr>
        <w:top w:val="single" w:sz="4"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2">
    <w:name w:val="xl72"/>
    <w:basedOn w:val="Normalny"/>
    <w:rsid w:val="00AA68B6"/>
    <w:pPr>
      <w:pBdr>
        <w:top w:val="none" w:sz="0"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1">
    <w:name w:val="xl71"/>
    <w:basedOn w:val="Normalny"/>
    <w:rsid w:val="00AA68B6"/>
    <w:pPr>
      <w:pBdr>
        <w:top w:val="none" w:sz="0"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0">
    <w:name w:val="xl70"/>
    <w:basedOn w:val="Normalny"/>
    <w:rsid w:val="00AA68B6"/>
    <w:pPr>
      <w:shd w:val="clear" w:color="auto" w:fill="FFFFFF"/>
      <w:spacing w:before="280" w:after="280"/>
    </w:pPr>
    <w:rPr>
      <w:rFonts w:ascii="Arial Narrow" w:hAnsi="Arial Narrow" w:cs="Arial"/>
      <w:sz w:val="18"/>
      <w:szCs w:val="18"/>
    </w:rPr>
  </w:style>
  <w:style w:type="paragraph" w:customStyle="1" w:styleId="xl69">
    <w:name w:val="xl69"/>
    <w:basedOn w:val="Normalny"/>
    <w:rsid w:val="00AA68B6"/>
    <w:pPr>
      <w:pBdr>
        <w:top w:val="none" w:sz="0" w:space="0" w:color="000000"/>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68">
    <w:name w:val="xl68"/>
    <w:basedOn w:val="Normalny"/>
    <w:rsid w:val="00AA68B6"/>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cs="Arial"/>
      <w:sz w:val="18"/>
      <w:szCs w:val="18"/>
    </w:rPr>
  </w:style>
  <w:style w:type="paragraph" w:customStyle="1" w:styleId="xl67">
    <w:name w:val="xl67"/>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66">
    <w:name w:val="xl66"/>
    <w:basedOn w:val="Normalny"/>
    <w:rsid w:val="00AA68B6"/>
    <w:pPr>
      <w:pBdr>
        <w:top w:val="single" w:sz="4" w:space="0" w:color="000000"/>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default0">
    <w:name w:val="default"/>
    <w:basedOn w:val="Normalny"/>
    <w:rsid w:val="00AA68B6"/>
    <w:pPr>
      <w:autoSpaceDE w:val="0"/>
    </w:pPr>
    <w:rPr>
      <w:rFonts w:ascii="Verdana" w:hAnsi="Verdana" w:cs="Arial"/>
      <w:color w:val="000000"/>
      <w:sz w:val="22"/>
    </w:rPr>
  </w:style>
  <w:style w:type="paragraph" w:customStyle="1" w:styleId="CharChar">
    <w:name w:val="Char Char"/>
    <w:basedOn w:val="Normalny"/>
    <w:rsid w:val="00AA68B6"/>
    <w:rPr>
      <w:rFonts w:ascii="Arial" w:hAnsi="Arial" w:cs="Arial"/>
      <w:sz w:val="22"/>
    </w:rPr>
  </w:style>
  <w:style w:type="paragraph" w:customStyle="1" w:styleId="c06">
    <w:name w:val="c_06"/>
    <w:basedOn w:val="Normalny"/>
    <w:rsid w:val="00AA68B6"/>
    <w:pPr>
      <w:spacing w:before="280" w:after="280"/>
    </w:pPr>
    <w:rPr>
      <w:rFonts w:ascii="Arial" w:hAnsi="Arial" w:cs="Arial"/>
      <w:sz w:val="22"/>
    </w:rPr>
  </w:style>
  <w:style w:type="paragraph" w:customStyle="1" w:styleId="xl27">
    <w:name w:val="xl27"/>
    <w:basedOn w:val="Normalny"/>
    <w:rsid w:val="00AA68B6"/>
    <w:pPr>
      <w:pBdr>
        <w:top w:val="none" w:sz="0" w:space="0" w:color="000000"/>
        <w:left w:val="single" w:sz="8" w:space="0" w:color="000000"/>
        <w:bottom w:val="single" w:sz="8" w:space="0" w:color="000000"/>
        <w:right w:val="single" w:sz="8" w:space="0" w:color="000000"/>
      </w:pBdr>
      <w:spacing w:before="280" w:after="280"/>
    </w:pPr>
    <w:rPr>
      <w:rFonts w:ascii="Arial" w:hAnsi="Arial" w:cs="Arial"/>
      <w:sz w:val="22"/>
    </w:rPr>
  </w:style>
  <w:style w:type="paragraph" w:customStyle="1" w:styleId="Pa14">
    <w:name w:val="Pa14"/>
    <w:basedOn w:val="LO-Normal"/>
    <w:next w:val="LO-Normal"/>
    <w:rsid w:val="00AA68B6"/>
    <w:pPr>
      <w:spacing w:line="220" w:lineRule="atLeast"/>
    </w:pPr>
    <w:rPr>
      <w:rFonts w:ascii="FQQNXO+ZapfHumnstPL-Roman" w:hAnsi="FQQNXO+ZapfHumnstPL-Roman" w:cs="FQQNXO+ZapfHumnstPL-Roman"/>
    </w:rPr>
  </w:style>
  <w:style w:type="paragraph" w:customStyle="1" w:styleId="Pa1">
    <w:name w:val="Pa1"/>
    <w:basedOn w:val="LO-Normal"/>
    <w:next w:val="LO-Normal"/>
    <w:rsid w:val="00AA68B6"/>
    <w:pPr>
      <w:spacing w:line="220" w:lineRule="atLeast"/>
    </w:pPr>
    <w:rPr>
      <w:rFonts w:ascii="FQQNXO+ZapfHumnstPL-Roman" w:hAnsi="FQQNXO+ZapfHumnstPL-Roman" w:cs="FQQNXO+ZapfHumnstPL-Roman"/>
    </w:rPr>
  </w:style>
  <w:style w:type="paragraph" w:customStyle="1" w:styleId="alignleft">
    <w:name w:val="alignleft"/>
    <w:basedOn w:val="Normalny"/>
    <w:rsid w:val="00AA68B6"/>
    <w:pPr>
      <w:spacing w:before="280" w:after="280"/>
    </w:pPr>
    <w:rPr>
      <w:rFonts w:ascii="Arial" w:hAnsi="Arial" w:cs="Arial"/>
      <w:sz w:val="22"/>
    </w:rPr>
  </w:style>
  <w:style w:type="paragraph" w:customStyle="1" w:styleId="accroche">
    <w:name w:val="accroche"/>
    <w:basedOn w:val="Normalny"/>
    <w:rsid w:val="00AA68B6"/>
    <w:pPr>
      <w:spacing w:before="280" w:after="280"/>
    </w:pPr>
    <w:rPr>
      <w:rFonts w:ascii="Arial" w:hAnsi="Arial" w:cs="Arial"/>
      <w:sz w:val="22"/>
    </w:rPr>
  </w:style>
  <w:style w:type="paragraph" w:customStyle="1" w:styleId="SWnag4">
    <w:name w:val="SW nag 4"/>
    <w:basedOn w:val="Nagwek4"/>
    <w:rsid w:val="00AA68B6"/>
    <w:pPr>
      <w:numPr>
        <w:ilvl w:val="0"/>
        <w:numId w:val="0"/>
      </w:numPr>
      <w:spacing w:before="240" w:after="60" w:line="276" w:lineRule="auto"/>
      <w:jc w:val="both"/>
    </w:pPr>
    <w:rPr>
      <w:rFonts w:ascii="Verdana" w:hAnsi="Verdana" w:cs="Verdana"/>
      <w:sz w:val="22"/>
      <w:szCs w:val="28"/>
    </w:rPr>
  </w:style>
  <w:style w:type="paragraph" w:customStyle="1" w:styleId="Znak10">
    <w:name w:val="Znak10"/>
    <w:basedOn w:val="Normalny"/>
    <w:rsid w:val="00AA68B6"/>
  </w:style>
  <w:style w:type="paragraph" w:customStyle="1" w:styleId="BodyText22">
    <w:name w:val="Body Text 22"/>
    <w:basedOn w:val="Normalny"/>
    <w:rsid w:val="00AA68B6"/>
    <w:pPr>
      <w:spacing w:before="120"/>
    </w:pPr>
    <w:rPr>
      <w:color w:val="000000"/>
      <w:szCs w:val="20"/>
    </w:rPr>
  </w:style>
  <w:style w:type="paragraph" w:customStyle="1" w:styleId="SWnag2">
    <w:name w:val="SW nag 2"/>
    <w:basedOn w:val="Nagwek2"/>
    <w:rsid w:val="00AA68B6"/>
    <w:pPr>
      <w:numPr>
        <w:ilvl w:val="0"/>
        <w:numId w:val="0"/>
      </w:numPr>
      <w:spacing w:line="276" w:lineRule="auto"/>
    </w:pPr>
    <w:rPr>
      <w:i w:val="0"/>
      <w:sz w:val="22"/>
    </w:rPr>
  </w:style>
  <w:style w:type="paragraph" w:customStyle="1" w:styleId="ZnakZnakZnakZnakZnakZnakZnak0">
    <w:name w:val="Znak Znak Znak Znak Znak Znak Znak"/>
    <w:basedOn w:val="Normalny"/>
    <w:rsid w:val="00AA68B6"/>
  </w:style>
  <w:style w:type="paragraph" w:customStyle="1" w:styleId="CharChar1">
    <w:name w:val="Char Char1"/>
    <w:basedOn w:val="Normalny"/>
    <w:rsid w:val="00AA68B6"/>
  </w:style>
  <w:style w:type="paragraph" w:customStyle="1" w:styleId="CharChar3ZnakZnakCharCharZnakZnakCharChar">
    <w:name w:val="Char Char3 Znak Znak Char Char Znak Znak Char Char"/>
    <w:basedOn w:val="Normalny"/>
    <w:rsid w:val="00AA68B6"/>
  </w:style>
  <w:style w:type="paragraph" w:customStyle="1" w:styleId="Plandokumentu1">
    <w:name w:val="Plan dokumentu1"/>
    <w:basedOn w:val="Normalny"/>
    <w:rsid w:val="00AA68B6"/>
    <w:pPr>
      <w:shd w:val="clear" w:color="auto" w:fill="000080"/>
    </w:pPr>
    <w:rPr>
      <w:rFonts w:ascii="Arial" w:hAnsi="Arial" w:cs="Wingdings"/>
      <w:sz w:val="20"/>
      <w:szCs w:val="20"/>
    </w:rPr>
  </w:style>
  <w:style w:type="paragraph" w:styleId="Spistreci9">
    <w:name w:val="toc 9"/>
    <w:basedOn w:val="Normalny"/>
    <w:next w:val="Normalny"/>
    <w:rsid w:val="00AA68B6"/>
    <w:pPr>
      <w:ind w:left="1760"/>
    </w:pPr>
    <w:rPr>
      <w:sz w:val="18"/>
      <w:szCs w:val="18"/>
    </w:rPr>
  </w:style>
  <w:style w:type="paragraph" w:styleId="Spistreci8">
    <w:name w:val="toc 8"/>
    <w:basedOn w:val="Normalny"/>
    <w:next w:val="Normalny"/>
    <w:rsid w:val="00AA68B6"/>
    <w:pPr>
      <w:ind w:left="1540"/>
    </w:pPr>
    <w:rPr>
      <w:sz w:val="18"/>
      <w:szCs w:val="18"/>
    </w:rPr>
  </w:style>
  <w:style w:type="paragraph" w:styleId="Spistreci7">
    <w:name w:val="toc 7"/>
    <w:basedOn w:val="Normalny"/>
    <w:next w:val="Normalny"/>
    <w:rsid w:val="00AA68B6"/>
    <w:pPr>
      <w:ind w:left="1320"/>
    </w:pPr>
    <w:rPr>
      <w:sz w:val="18"/>
      <w:szCs w:val="18"/>
    </w:rPr>
  </w:style>
  <w:style w:type="paragraph" w:styleId="Spistreci6">
    <w:name w:val="toc 6"/>
    <w:basedOn w:val="Normalny"/>
    <w:next w:val="Normalny"/>
    <w:rsid w:val="00AA68B6"/>
    <w:pPr>
      <w:ind w:left="1100"/>
    </w:pPr>
    <w:rPr>
      <w:sz w:val="18"/>
      <w:szCs w:val="18"/>
    </w:rPr>
  </w:style>
  <w:style w:type="paragraph" w:styleId="Spistreci5">
    <w:name w:val="toc 5"/>
    <w:basedOn w:val="Normalny"/>
    <w:next w:val="Normalny"/>
    <w:rsid w:val="00AA68B6"/>
    <w:pPr>
      <w:ind w:left="880"/>
    </w:pPr>
    <w:rPr>
      <w:sz w:val="18"/>
      <w:szCs w:val="18"/>
    </w:rPr>
  </w:style>
  <w:style w:type="paragraph" w:styleId="Spistreci4">
    <w:name w:val="toc 4"/>
    <w:basedOn w:val="Normalny"/>
    <w:next w:val="Normalny"/>
    <w:rsid w:val="00AA68B6"/>
    <w:pPr>
      <w:spacing w:line="360" w:lineRule="auto"/>
      <w:ind w:left="720"/>
    </w:pPr>
    <w:rPr>
      <w:rFonts w:ascii="Courier New" w:hAnsi="Courier New" w:cs="Courier New"/>
      <w:i/>
      <w:sz w:val="20"/>
    </w:rPr>
  </w:style>
  <w:style w:type="paragraph" w:styleId="Spistreci3">
    <w:name w:val="toc 3"/>
    <w:basedOn w:val="Normalny"/>
    <w:next w:val="Normalny"/>
    <w:rsid w:val="00AA68B6"/>
    <w:pPr>
      <w:spacing w:line="360" w:lineRule="auto"/>
      <w:ind w:left="480"/>
    </w:pPr>
    <w:rPr>
      <w:rFonts w:ascii="Courier New" w:hAnsi="Courier New" w:cs="Courier New"/>
      <w:sz w:val="20"/>
    </w:rPr>
  </w:style>
  <w:style w:type="paragraph" w:styleId="Spistreci2">
    <w:name w:val="toc 2"/>
    <w:basedOn w:val="Normalny"/>
    <w:next w:val="Normalny"/>
    <w:rsid w:val="00AA68B6"/>
    <w:pPr>
      <w:tabs>
        <w:tab w:val="left" w:pos="709"/>
        <w:tab w:val="right" w:leader="dot" w:pos="9062"/>
      </w:tabs>
      <w:spacing w:line="360" w:lineRule="auto"/>
      <w:ind w:left="240"/>
    </w:pPr>
    <w:rPr>
      <w:rFonts w:ascii="Courier New" w:hAnsi="Courier New" w:cs="Courier New"/>
      <w:smallCaps/>
      <w:sz w:val="20"/>
    </w:rPr>
  </w:style>
  <w:style w:type="paragraph" w:styleId="Spistreci1">
    <w:name w:val="toc 1"/>
    <w:basedOn w:val="Normalny"/>
    <w:next w:val="Normalny"/>
    <w:rsid w:val="00AA68B6"/>
    <w:pPr>
      <w:tabs>
        <w:tab w:val="left" w:pos="426"/>
        <w:tab w:val="right" w:leader="dot" w:pos="9062"/>
      </w:tabs>
      <w:spacing w:line="360" w:lineRule="auto"/>
    </w:pPr>
    <w:rPr>
      <w:rFonts w:ascii="Courier New" w:hAnsi="Courier New" w:cs="Courier New"/>
      <w:b/>
      <w:smallCaps/>
      <w:sz w:val="20"/>
    </w:rPr>
  </w:style>
  <w:style w:type="paragraph" w:customStyle="1" w:styleId="BezodstpwZnak">
    <w:name w:val="Bez odstępów Znak"/>
    <w:rsid w:val="00AA68B6"/>
    <w:pPr>
      <w:suppressAutoHyphens/>
      <w:jc w:val="both"/>
    </w:pPr>
    <w:rPr>
      <w:rFonts w:ascii="Verdana" w:hAnsi="Verdana" w:cs="Verdana"/>
      <w:kern w:val="1"/>
      <w:sz w:val="22"/>
      <w:szCs w:val="22"/>
      <w:lang w:eastAsia="zh-CN"/>
    </w:rPr>
  </w:style>
  <w:style w:type="paragraph" w:customStyle="1" w:styleId="ZnakZnakZnak">
    <w:name w:val="Znak Znak Znak"/>
    <w:basedOn w:val="Normalny"/>
    <w:rsid w:val="00AA68B6"/>
    <w:rPr>
      <w:rFonts w:ascii="Verdana" w:hAnsi="Verdana" w:cs="Verdana"/>
      <w:sz w:val="22"/>
    </w:rPr>
  </w:style>
  <w:style w:type="paragraph" w:customStyle="1" w:styleId="ZnakZnak1ZnakZnakZnak">
    <w:name w:val="Znak Znak1 Znak Znak Znak"/>
    <w:basedOn w:val="Normalny"/>
    <w:rsid w:val="00AA68B6"/>
    <w:rPr>
      <w:rFonts w:ascii="Arial" w:hAnsi="Arial" w:cs="Arial"/>
    </w:rPr>
  </w:style>
  <w:style w:type="paragraph" w:customStyle="1" w:styleId="Tekstpodstawowywcity32">
    <w:name w:val="Tekst podstawowy wcięty 32"/>
    <w:basedOn w:val="Normalny"/>
    <w:rsid w:val="00AA68B6"/>
    <w:pPr>
      <w:spacing w:after="120"/>
      <w:ind w:left="283"/>
    </w:pPr>
    <w:rPr>
      <w:sz w:val="16"/>
      <w:szCs w:val="16"/>
    </w:rPr>
  </w:style>
  <w:style w:type="paragraph" w:customStyle="1" w:styleId="Standard">
    <w:name w:val="Standard"/>
    <w:rsid w:val="00AA68B6"/>
    <w:pPr>
      <w:suppressAutoHyphens/>
      <w:jc w:val="both"/>
      <w:textAlignment w:val="baseline"/>
    </w:pPr>
    <w:rPr>
      <w:rFonts w:ascii="Arial" w:hAnsi="Arial" w:cs="Arial"/>
      <w:kern w:val="1"/>
      <w:sz w:val="24"/>
      <w:szCs w:val="24"/>
      <w:lang w:eastAsia="zh-CN" w:bidi="hi-IN"/>
    </w:rPr>
  </w:style>
  <w:style w:type="paragraph" w:customStyle="1" w:styleId="Naglwekstrony">
    <w:name w:val="Naglówek strony"/>
    <w:basedOn w:val="Normalny"/>
    <w:rsid w:val="00AA68B6"/>
    <w:pPr>
      <w:widowControl w:val="0"/>
      <w:tabs>
        <w:tab w:val="center" w:pos="4536"/>
        <w:tab w:val="right" w:pos="9072"/>
      </w:tabs>
    </w:pPr>
    <w:rPr>
      <w:rFonts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westycje\AppData\Local\Temp\Leki%202014\Leki%202014\Documents%20and%20Settings\inwestycje_2\Moje%20dokumenty\www.szpitalzawierc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zawier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p.gov.pl/cmsws/page/GetFile1.aspx?attid=7965"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29F6D-43EC-41C3-A690-F302330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38</Pages>
  <Words>12167</Words>
  <Characters>73008</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USTAWA</vt:lpstr>
    </vt:vector>
  </TitlesOfParts>
  <Company>Hewlett-Packard Company</Company>
  <LinksUpToDate>false</LinksUpToDate>
  <CharactersWithSpaces>85005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dc:title>
  <dc:creator>ttymosie</dc:creator>
  <cp:lastModifiedBy>Inwestycje</cp:lastModifiedBy>
  <cp:revision>34</cp:revision>
  <cp:lastPrinted>2016-07-20T11:04:00Z</cp:lastPrinted>
  <dcterms:created xsi:type="dcterms:W3CDTF">2016-04-20T12:34:00Z</dcterms:created>
  <dcterms:modified xsi:type="dcterms:W3CDTF">2016-07-20T13:08:00Z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