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15D2A">
        <w:rPr>
          <w:rFonts w:ascii="Arial" w:eastAsia="Times New Roman" w:hAnsi="Arial" w:cs="Arial"/>
          <w:b/>
          <w:bCs/>
          <w:lang w:eastAsia="pl-PL"/>
        </w:rPr>
        <w:t>2</w:t>
      </w:r>
      <w:r w:rsidR="000F42D7">
        <w:rPr>
          <w:rFonts w:ascii="Arial" w:eastAsia="Times New Roman" w:hAnsi="Arial" w:cs="Arial"/>
          <w:b/>
          <w:bCs/>
          <w:lang w:eastAsia="pl-PL"/>
        </w:rPr>
        <w:t>6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0F42D7" w:rsidRPr="000F42D7" w:rsidRDefault="000F42D7" w:rsidP="000F42D7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0F42D7">
        <w:rPr>
          <w:rFonts w:ascii="Arial" w:eastAsia="Times New Roman" w:hAnsi="Arial" w:cs="Arial"/>
          <w:b/>
          <w:kern w:val="2"/>
          <w:lang w:eastAsia="hi-IN"/>
        </w:rPr>
        <w:t>Dostawa papieru do drukarek i urządzeń kopiujących</w:t>
      </w: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A0" w:rsidRDefault="004873A0" w:rsidP="007E3857">
      <w:pPr>
        <w:spacing w:after="0" w:line="240" w:lineRule="auto"/>
      </w:pPr>
      <w:r>
        <w:separator/>
      </w:r>
    </w:p>
  </w:endnote>
  <w:endnote w:type="continuationSeparator" w:id="0">
    <w:p w:rsidR="004873A0" w:rsidRDefault="004873A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A0" w:rsidRDefault="004873A0" w:rsidP="007E3857">
      <w:pPr>
        <w:spacing w:after="0" w:line="240" w:lineRule="auto"/>
      </w:pPr>
      <w:r>
        <w:separator/>
      </w:r>
    </w:p>
  </w:footnote>
  <w:footnote w:type="continuationSeparator" w:id="0">
    <w:p w:rsidR="004873A0" w:rsidRDefault="004873A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73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73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73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0F42D7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873A0"/>
    <w:rsid w:val="004957A4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E7899"/>
    <w:rsid w:val="00A072CC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D9BF-1D24-4CA5-BF94-022609A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12</cp:revision>
  <cp:lastPrinted>2020-11-25T13:02:00Z</cp:lastPrinted>
  <dcterms:created xsi:type="dcterms:W3CDTF">2021-02-01T11:48:00Z</dcterms:created>
  <dcterms:modified xsi:type="dcterms:W3CDTF">2021-04-26T10:21:00Z</dcterms:modified>
</cp:coreProperties>
</file>