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50" w:rsidRPr="002B5B2D" w:rsidRDefault="00D647C5" w:rsidP="00442A50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DZP/PN/16</w:t>
      </w:r>
      <w:r w:rsidR="008B0AC0">
        <w:rPr>
          <w:rFonts w:ascii="Verdana" w:eastAsia="Times New Roman" w:hAnsi="Verdana" w:cs="Times New Roman"/>
          <w:sz w:val="16"/>
          <w:szCs w:val="16"/>
          <w:lang w:eastAsia="zh-CN"/>
        </w:rPr>
        <w:t>/2018</w:t>
      </w:r>
    </w:p>
    <w:p w:rsidR="00442A50" w:rsidRPr="002B5B2D" w:rsidRDefault="00442A50" w:rsidP="00442A50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442A50" w:rsidRPr="002B5B2D" w:rsidRDefault="00442A50" w:rsidP="00442A50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442A50" w:rsidRPr="002B5B2D" w:rsidRDefault="00442A50" w:rsidP="00442A50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bookmarkStart w:id="0" w:name="_GoBack"/>
      <w:bookmarkEnd w:id="0"/>
    </w:p>
    <w:p w:rsidR="00442A50" w:rsidRPr="002B5B2D" w:rsidRDefault="00442A50" w:rsidP="00442A50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442A50" w:rsidRPr="002B5B2D" w:rsidRDefault="00442A50" w:rsidP="00442A50">
      <w:pPr>
        <w:tabs>
          <w:tab w:val="left" w:pos="7545"/>
        </w:tabs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2B5B2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442A50" w:rsidRPr="002B5B2D" w:rsidRDefault="00442A50" w:rsidP="00442A50">
      <w:pPr>
        <w:tabs>
          <w:tab w:val="left" w:pos="523"/>
        </w:tabs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442A50" w:rsidRDefault="00442A50" w:rsidP="00442A50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E67154">
        <w:rPr>
          <w:rFonts w:ascii="Verdana" w:eastAsia="Times New Roman" w:hAnsi="Verdana" w:cs="Times New Roman"/>
          <w:b/>
          <w:sz w:val="18"/>
          <w:szCs w:val="18"/>
          <w:lang w:eastAsia="zh-CN"/>
        </w:rPr>
        <w:t>Do wszystkich wykonawców</w:t>
      </w:r>
    </w:p>
    <w:p w:rsidR="00442A50" w:rsidRPr="00E67154" w:rsidRDefault="00442A50" w:rsidP="00442A50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442A50" w:rsidRDefault="00442A50" w:rsidP="00442A50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Zamawiający odpowiadając na pytania wykonawców informuje.</w:t>
      </w:r>
    </w:p>
    <w:p w:rsidR="00442A50" w:rsidRPr="002B5B2D" w:rsidRDefault="00442A50" w:rsidP="00442A50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442A50" w:rsidRPr="002B5B2D" w:rsidRDefault="00442A50" w:rsidP="00442A50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</w:p>
    <w:p w:rsidR="00442A50" w:rsidRPr="00B0252C" w:rsidRDefault="00B0252C" w:rsidP="002C1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CH"/>
        </w:rPr>
      </w:pPr>
      <w:r w:rsidRPr="00B0252C">
        <w:rPr>
          <w:rFonts w:ascii="Times New Roman" w:eastAsia="Times New Roman" w:hAnsi="Times New Roman" w:cs="Times New Roman"/>
          <w:b/>
          <w:sz w:val="20"/>
          <w:szCs w:val="20"/>
          <w:lang w:eastAsia="de-CH"/>
        </w:rPr>
        <w:t>Pytanie nr 1</w:t>
      </w:r>
    </w:p>
    <w:p w:rsidR="00442A50" w:rsidRPr="00442A50" w:rsidRDefault="00442A50" w:rsidP="002C1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de-CH"/>
        </w:rPr>
      </w:pPr>
      <w:r w:rsidRPr="00442A5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de-CH"/>
        </w:rPr>
        <w:t>Czy Zamawiający w Pakiecie 2, poz. 2,3 wyrazi zgodę na dostarczanie narzędzi i implantów do rekonstrukcji ACL po wcześniejszym ustaleniu terminu zabiegu?”</w:t>
      </w:r>
    </w:p>
    <w:p w:rsidR="00442A50" w:rsidRPr="002B5B2D" w:rsidRDefault="00442A50" w:rsidP="002C1EF8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2B5B2D"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  <w:t xml:space="preserve">Odpowiedź: </w:t>
      </w:r>
    </w:p>
    <w:p w:rsidR="00442A50" w:rsidRPr="002C1EF8" w:rsidRDefault="002C1EF8" w:rsidP="002C1EF8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eastAsia="ar-SA"/>
        </w:rPr>
      </w:pPr>
      <w:r w:rsidRPr="002C1EF8"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eastAsia="ar-SA"/>
        </w:rPr>
        <w:t>Nie, Zamawiający nie wyraż</w:t>
      </w:r>
      <w:r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eastAsia="ar-SA"/>
        </w:rPr>
        <w:t>a</w:t>
      </w:r>
      <w:r w:rsidRPr="002C1EF8">
        <w:rPr>
          <w:rFonts w:ascii="Verdana" w:eastAsia="Times New Roman" w:hAnsi="Verdana" w:cs="Verdana"/>
          <w:bCs/>
          <w:color w:val="000000"/>
          <w:kern w:val="3"/>
          <w:sz w:val="16"/>
          <w:szCs w:val="16"/>
          <w:lang w:eastAsia="ar-SA"/>
        </w:rPr>
        <w:t xml:space="preserve"> zgody i podtrzymuje zapisy SIWZ.</w:t>
      </w:r>
    </w:p>
    <w:p w:rsidR="00684C64" w:rsidRDefault="00737C7C" w:rsidP="002C1EF8">
      <w:pPr>
        <w:spacing w:line="360" w:lineRule="auto"/>
      </w:pPr>
    </w:p>
    <w:sectPr w:rsidR="00684C64" w:rsidSect="00FB4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5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7C" w:rsidRDefault="00737C7C">
      <w:pPr>
        <w:spacing w:after="0" w:line="240" w:lineRule="auto"/>
      </w:pPr>
      <w:r>
        <w:separator/>
      </w:r>
    </w:p>
  </w:endnote>
  <w:endnote w:type="continuationSeparator" w:id="0">
    <w:p w:rsidR="00737C7C" w:rsidRDefault="0073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98" w:rsidRDefault="00737C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98" w:rsidRDefault="00737C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98" w:rsidRDefault="00737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7C" w:rsidRDefault="00737C7C">
      <w:pPr>
        <w:spacing w:after="0" w:line="240" w:lineRule="auto"/>
      </w:pPr>
      <w:r>
        <w:separator/>
      </w:r>
    </w:p>
  </w:footnote>
  <w:footnote w:type="continuationSeparator" w:id="0">
    <w:p w:rsidR="00737C7C" w:rsidRDefault="0073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7" w:rsidRDefault="00442A5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5B" w:rsidRPr="00FB4BC3" w:rsidRDefault="00442A50" w:rsidP="0001475B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784C17F5" wp14:editId="1A4001CD">
          <wp:simplePos x="0" y="0"/>
          <wp:positionH relativeFrom="column">
            <wp:posOffset>-565785</wp:posOffset>
          </wp:positionH>
          <wp:positionV relativeFrom="paragraph">
            <wp:posOffset>-92710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01475B" w:rsidRPr="00F26085" w:rsidTr="00705BA8">
      <w:trPr>
        <w:trHeight w:val="918"/>
      </w:trPr>
      <w:tc>
        <w:tcPr>
          <w:tcW w:w="6095" w:type="dxa"/>
        </w:tcPr>
        <w:p w:rsidR="0001475B" w:rsidRPr="00F26085" w:rsidRDefault="00442A50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01475B" w:rsidRPr="00F26085" w:rsidRDefault="00442A50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DE5EEA" w:rsidRDefault="00737C7C" w:rsidP="00FB4B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98" w:rsidRDefault="00737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D4849C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pacing w:val="-2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20"/>
    <w:rsid w:val="000800B0"/>
    <w:rsid w:val="002C1EF8"/>
    <w:rsid w:val="00442A50"/>
    <w:rsid w:val="00467F7E"/>
    <w:rsid w:val="004C7F20"/>
    <w:rsid w:val="00737C7C"/>
    <w:rsid w:val="008B0AC0"/>
    <w:rsid w:val="00B0252C"/>
    <w:rsid w:val="00B666F5"/>
    <w:rsid w:val="00C73471"/>
    <w:rsid w:val="00D647C5"/>
    <w:rsid w:val="00F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442A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42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42A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42A50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A50"/>
    <w:rPr>
      <w:rFonts w:ascii="Tahoma" w:eastAsia="Times New Roman" w:hAnsi="Tahoma" w:cs="Times New Roman"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442A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42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42A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42A50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A50"/>
    <w:rPr>
      <w:rFonts w:ascii="Tahoma" w:eastAsia="Times New Roman" w:hAnsi="Tahom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2018-03-12T08:00:00Z</dcterms:created>
  <dcterms:modified xsi:type="dcterms:W3CDTF">2018-03-13T11:32:00Z</dcterms:modified>
</cp:coreProperties>
</file>