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2" w:rsidRPr="009801B2" w:rsidRDefault="009801B2" w:rsidP="009801B2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 xml:space="preserve">Zawiercie, dnia 21.02.2017 r. </w:t>
      </w:r>
    </w:p>
    <w:p w:rsidR="009801B2" w:rsidRDefault="009801B2" w:rsidP="009801B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01115" w:rsidRPr="002A5240" w:rsidRDefault="00201115" w:rsidP="009801B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DO  WSZYSTKICH  WYKONAWCÓW</w:t>
      </w:r>
    </w:p>
    <w:p w:rsidR="00201115" w:rsidRPr="002A5240" w:rsidRDefault="00201115" w:rsidP="009801B2">
      <w:pPr>
        <w:spacing w:line="360" w:lineRule="auto"/>
        <w:rPr>
          <w:rFonts w:ascii="Verdana" w:hAnsi="Verdana"/>
          <w:sz w:val="16"/>
          <w:szCs w:val="16"/>
        </w:rPr>
      </w:pPr>
    </w:p>
    <w:p w:rsidR="00070B6E" w:rsidRPr="002A5240" w:rsidRDefault="00201115" w:rsidP="009801B2">
      <w:pPr>
        <w:pStyle w:val="Tekstpodstawowy2"/>
        <w:tabs>
          <w:tab w:val="left" w:pos="851"/>
          <w:tab w:val="left" w:pos="4820"/>
        </w:tabs>
        <w:spacing w:after="0" w:line="360" w:lineRule="auto"/>
        <w:rPr>
          <w:rFonts w:ascii="Verdana" w:hAnsi="Verdana"/>
          <w:b/>
          <w:sz w:val="16"/>
          <w:szCs w:val="16"/>
        </w:rPr>
      </w:pPr>
      <w:r w:rsidRPr="002A5240">
        <w:rPr>
          <w:rFonts w:ascii="Verdana" w:hAnsi="Verdana"/>
          <w:sz w:val="16"/>
          <w:szCs w:val="16"/>
        </w:rPr>
        <w:t xml:space="preserve">Dotyczy: </w:t>
      </w:r>
      <w:r w:rsidRPr="002A5240">
        <w:rPr>
          <w:rFonts w:ascii="Verdana" w:hAnsi="Verdana"/>
          <w:b/>
          <w:sz w:val="16"/>
          <w:szCs w:val="16"/>
        </w:rPr>
        <w:t>Dostawa środków do dezynfekcji –DZP/2/2017</w:t>
      </w:r>
    </w:p>
    <w:p w:rsidR="009801B2" w:rsidRDefault="009801B2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</w:p>
    <w:p w:rsidR="00070B6E" w:rsidRDefault="009801B2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Szpital Powiatowy w Zawierciu  odpowiadając na pytania Wykonawców informuje:</w:t>
      </w:r>
    </w:p>
    <w:p w:rsidR="009801B2" w:rsidRPr="002A5240" w:rsidRDefault="009801B2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</w:p>
    <w:p w:rsidR="00070B6E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1</w:t>
      </w:r>
      <w:r w:rsidR="00773005" w:rsidRPr="002A5240">
        <w:rPr>
          <w:rFonts w:ascii="Verdana" w:hAnsi="Verdana"/>
          <w:b/>
          <w:sz w:val="16"/>
          <w:szCs w:val="16"/>
        </w:rPr>
        <w:t>-</w:t>
      </w:r>
      <w:r w:rsidR="00CB2B5A" w:rsidRPr="002A5240">
        <w:rPr>
          <w:rFonts w:ascii="Verdana" w:hAnsi="Verdana"/>
          <w:b/>
          <w:sz w:val="16"/>
          <w:szCs w:val="16"/>
        </w:rPr>
        <w:t xml:space="preserve">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1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1 </w:t>
      </w:r>
      <w:r w:rsidR="00201115" w:rsidRPr="002A5240">
        <w:rPr>
          <w:rFonts w:ascii="Verdana" w:hAnsi="Verdana"/>
          <w:b/>
          <w:sz w:val="16"/>
          <w:szCs w:val="16"/>
        </w:rPr>
        <w:br/>
      </w:r>
      <w:r w:rsidR="00201115" w:rsidRPr="002A5240">
        <w:rPr>
          <w:rFonts w:ascii="Verdana" w:hAnsi="Verdana"/>
          <w:sz w:val="16"/>
          <w:szCs w:val="16"/>
        </w:rPr>
        <w:t xml:space="preserve">Na podstawie art. 7 ust. l w związku z art. 29 ust. 2 zwracamy się z prośbą o dopuszczenie do oceny preparatu dezynfekującego na bazie alkoholi i czwartorzędowych soli amonowych wykazującego szerokie spektrum działania wobec B (EN 13727, EN 14561),F(Candida, Aspergillus)(EN13624, EN 14562), </w:t>
      </w:r>
      <w:proofErr w:type="spellStart"/>
      <w:r w:rsidR="00201115" w:rsidRPr="002A5240">
        <w:rPr>
          <w:rFonts w:ascii="Verdana" w:hAnsi="Verdana"/>
          <w:sz w:val="16"/>
          <w:szCs w:val="16"/>
        </w:rPr>
        <w:t>TbC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(EN 14348, EN 14563) w czasie 30 sekund, V (Polio i </w:t>
      </w:r>
      <w:proofErr w:type="spellStart"/>
      <w:r w:rsidR="00201115" w:rsidRPr="002A5240">
        <w:rPr>
          <w:rFonts w:ascii="Verdana" w:hAnsi="Verdana"/>
          <w:sz w:val="16"/>
          <w:szCs w:val="16"/>
        </w:rPr>
        <w:t>Adeno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) w czasie do 1 minut. Preparat posiada skuteczność </w:t>
      </w:r>
      <w:proofErr w:type="spellStart"/>
      <w:r w:rsidR="00201115" w:rsidRPr="002A5240">
        <w:rPr>
          <w:rFonts w:ascii="Verdana" w:hAnsi="Verdana"/>
          <w:sz w:val="16"/>
          <w:szCs w:val="16"/>
        </w:rPr>
        <w:t>mikrobójczą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potwierdzoną badaniami wykonanymi w warunkach brudnych zgodnie z zharmonizowaną normą zbiorczą PN-EN 14885 (Faza II Etap II – warunki praktyczne). Posiadającego opinię producenta o możliwości stosowania na oddziałach dziecięcych. </w:t>
      </w:r>
      <w:r w:rsidR="00201115" w:rsidRPr="002A5240">
        <w:rPr>
          <w:rFonts w:ascii="Verdana" w:hAnsi="Verdana"/>
          <w:sz w:val="16"/>
          <w:szCs w:val="16"/>
        </w:rPr>
        <w:br/>
      </w:r>
      <w:r w:rsidR="00844EC2" w:rsidRPr="002A5240">
        <w:rPr>
          <w:rFonts w:ascii="Verdana" w:hAnsi="Verdana"/>
          <w:b/>
          <w:sz w:val="16"/>
          <w:szCs w:val="16"/>
        </w:rPr>
        <w:t>ODPOWIEDŹ:</w:t>
      </w:r>
      <w:r w:rsidR="00844EC2" w:rsidRPr="002A5240">
        <w:rPr>
          <w:rFonts w:ascii="Verdana" w:hAnsi="Verdana"/>
          <w:sz w:val="16"/>
          <w:szCs w:val="16"/>
        </w:rPr>
        <w:t xml:space="preserve"> Zamawiający zauważa, że produkt proponowany nie jest równoważny w stosunku do opisanego w SIWZ w części dotyczącej </w:t>
      </w:r>
      <w:r w:rsidR="00FE3D44" w:rsidRPr="002A5240">
        <w:rPr>
          <w:rFonts w:ascii="Verdana" w:hAnsi="Verdana"/>
          <w:sz w:val="16"/>
          <w:szCs w:val="16"/>
        </w:rPr>
        <w:t>wskazania rodzaju zastosowanego alkoholu, Zamawiający wymaga alkoholu izopropylowego. W przedstawionej sytuacji Zamawiający nie dopuszcza zaproponowanego preparatu i podtrzymuje zapisy SIWZ.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FE3D44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2</w:t>
      </w:r>
      <w:r w:rsidR="00773005" w:rsidRPr="002A5240">
        <w:rPr>
          <w:rFonts w:ascii="Verdana" w:hAnsi="Verdana"/>
          <w:b/>
          <w:sz w:val="16"/>
          <w:szCs w:val="16"/>
        </w:rPr>
        <w:t>-</w:t>
      </w:r>
      <w:r w:rsidR="00CB2B5A" w:rsidRPr="002A5240">
        <w:rPr>
          <w:rFonts w:ascii="Verdana" w:hAnsi="Verdana"/>
          <w:b/>
          <w:sz w:val="16"/>
          <w:szCs w:val="16"/>
        </w:rPr>
        <w:t xml:space="preserve">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1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1</w:t>
      </w:r>
      <w:r w:rsidR="00201115" w:rsidRPr="002A5240">
        <w:rPr>
          <w:rFonts w:ascii="Verdana" w:hAnsi="Verdana"/>
          <w:sz w:val="16"/>
          <w:szCs w:val="16"/>
        </w:rPr>
        <w:t xml:space="preserve"> </w:t>
      </w:r>
      <w:r w:rsidR="00201115" w:rsidRPr="002A5240">
        <w:rPr>
          <w:rFonts w:ascii="Verdana" w:hAnsi="Verdana"/>
          <w:sz w:val="16"/>
          <w:szCs w:val="16"/>
        </w:rPr>
        <w:br/>
        <w:t xml:space="preserve">Na podstawie art. 7 ust. 1 w związku z art. 29 ust. 2 zwracamy się z prośbą o dopuszczenie do oceny alkoholowego preparatu spełniającego wszystkie zapisy SIWZ na bazie jednego alkoholu etylowego w stężeniu 72g o szerokim </w:t>
      </w:r>
      <w:r w:rsidR="00201115" w:rsidRPr="002A5240">
        <w:rPr>
          <w:rFonts w:ascii="Verdana" w:hAnsi="Verdana"/>
          <w:sz w:val="16"/>
          <w:szCs w:val="16"/>
        </w:rPr>
        <w:br/>
        <w:t xml:space="preserve">spektrum </w:t>
      </w:r>
      <w:proofErr w:type="spellStart"/>
      <w:r w:rsidR="00201115" w:rsidRPr="002A5240">
        <w:rPr>
          <w:rFonts w:ascii="Verdana" w:hAnsi="Verdana"/>
          <w:sz w:val="16"/>
          <w:szCs w:val="16"/>
        </w:rPr>
        <w:t>bójczym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wobec: </w:t>
      </w:r>
      <w:proofErr w:type="spellStart"/>
      <w:r w:rsidR="00201115" w:rsidRPr="002A5240">
        <w:rPr>
          <w:rFonts w:ascii="Verdana" w:hAnsi="Verdana"/>
          <w:sz w:val="16"/>
          <w:szCs w:val="16"/>
        </w:rPr>
        <w:t>B,F,Tbc,V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(</w:t>
      </w:r>
      <w:proofErr w:type="spellStart"/>
      <w:r w:rsidR="00201115" w:rsidRPr="002A5240">
        <w:rPr>
          <w:rFonts w:ascii="Verdana" w:hAnsi="Verdana"/>
          <w:sz w:val="16"/>
          <w:szCs w:val="16"/>
        </w:rPr>
        <w:t>BVDV,HCV,HBV,HIV,Vaccinia,Rota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</w:t>
      </w:r>
      <w:proofErr w:type="spellStart"/>
      <w:r w:rsidR="00201115" w:rsidRPr="002A5240">
        <w:rPr>
          <w:rFonts w:ascii="Verdana" w:hAnsi="Verdana"/>
          <w:sz w:val="16"/>
          <w:szCs w:val="16"/>
        </w:rPr>
        <w:t>Adeno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Noro) w czasie do 30 sekund. Dodatkowo chcemy podkreślić, iż preparat nie jest sklasyfikowany jako substancja drażniąca, w związku z tym jest bardzo dobrze </w:t>
      </w:r>
      <w:r w:rsidR="00201115" w:rsidRPr="002A5240">
        <w:rPr>
          <w:rFonts w:ascii="Verdana" w:hAnsi="Verdana"/>
          <w:sz w:val="16"/>
          <w:szCs w:val="16"/>
        </w:rPr>
        <w:br/>
        <w:t xml:space="preserve">tolerowany przez personel. Posiadającego opinię kliniczną szpitala dziecięcego oraz oświadczenie producenta o możliwości stosowania na oddziałach neonatologicznych oraz pediatrycznych. </w:t>
      </w:r>
      <w:r w:rsidR="00201115" w:rsidRPr="002A5240">
        <w:rPr>
          <w:rFonts w:ascii="Verdana" w:hAnsi="Verdana"/>
          <w:sz w:val="16"/>
          <w:szCs w:val="16"/>
        </w:rPr>
        <w:br/>
      </w:r>
      <w:r w:rsidR="00FE3D44" w:rsidRPr="002A5240">
        <w:rPr>
          <w:rFonts w:ascii="Verdana" w:hAnsi="Verdana"/>
          <w:b/>
          <w:sz w:val="16"/>
          <w:szCs w:val="16"/>
        </w:rPr>
        <w:t>ODPOWIEDŹ:</w:t>
      </w:r>
      <w:r w:rsidR="00FE3D44" w:rsidRPr="002A5240">
        <w:rPr>
          <w:rFonts w:ascii="Verdana" w:hAnsi="Verdana"/>
          <w:sz w:val="16"/>
          <w:szCs w:val="16"/>
        </w:rPr>
        <w:t xml:space="preserve"> Zamawiający zauważa, że produkt proponowany nie jest równoważny w stosunku do opisanego w SIWZ w części dotyczącej  spektrum wirusobójczego, Zamawiający wymaga pełnego spektrum wirusobójczego polio i </w:t>
      </w:r>
      <w:proofErr w:type="spellStart"/>
      <w:r w:rsidR="00FE3D44" w:rsidRPr="002A5240">
        <w:rPr>
          <w:rFonts w:ascii="Verdana" w:hAnsi="Verdana"/>
          <w:sz w:val="16"/>
          <w:szCs w:val="16"/>
        </w:rPr>
        <w:t>adenao</w:t>
      </w:r>
      <w:proofErr w:type="spellEnd"/>
      <w:r w:rsidR="00FE3D44" w:rsidRPr="002A5240">
        <w:rPr>
          <w:rFonts w:ascii="Verdana" w:hAnsi="Verdana"/>
          <w:sz w:val="16"/>
          <w:szCs w:val="16"/>
        </w:rPr>
        <w:t>. W przedstawionej sytuacji Zamawiający nie dopuszcza zaproponowanego preparatu i podtrzymuje zapisy SIWZ.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5C35D1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3</w:t>
      </w:r>
      <w:r w:rsidR="00773005" w:rsidRPr="002A5240">
        <w:rPr>
          <w:rFonts w:ascii="Verdana" w:hAnsi="Verdana"/>
          <w:b/>
          <w:sz w:val="16"/>
          <w:szCs w:val="16"/>
        </w:rPr>
        <w:t>-</w:t>
      </w:r>
      <w:r w:rsidR="00CB2B5A" w:rsidRPr="002A5240">
        <w:rPr>
          <w:rFonts w:ascii="Verdana" w:hAnsi="Verdana"/>
          <w:b/>
          <w:sz w:val="16"/>
          <w:szCs w:val="16"/>
        </w:rPr>
        <w:t xml:space="preserve">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1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2</w:t>
      </w:r>
      <w:r w:rsidR="00201115" w:rsidRPr="002A5240">
        <w:rPr>
          <w:rFonts w:ascii="Verdana" w:hAnsi="Verdana"/>
          <w:sz w:val="16"/>
          <w:szCs w:val="16"/>
        </w:rPr>
        <w:t xml:space="preserve"> </w:t>
      </w:r>
      <w:r w:rsidR="00201115" w:rsidRPr="002A5240">
        <w:rPr>
          <w:rFonts w:ascii="Verdana" w:hAnsi="Verdana"/>
          <w:sz w:val="16"/>
          <w:szCs w:val="16"/>
        </w:rPr>
        <w:br/>
        <w:t xml:space="preserve">Na podstawie art. 7 ust. 1 w związku z art. 29 ust. 2 zwracamy się z prośbą o dopuszczenie do oceny tabletek chlorowych na bazie </w:t>
      </w:r>
      <w:proofErr w:type="spellStart"/>
      <w:r w:rsidR="00201115" w:rsidRPr="002A5240">
        <w:rPr>
          <w:rFonts w:ascii="Verdana" w:hAnsi="Verdana"/>
          <w:sz w:val="16"/>
          <w:szCs w:val="16"/>
        </w:rPr>
        <w:t>dichloroizocjanuranu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sodu o lepszych parametrach </w:t>
      </w:r>
      <w:proofErr w:type="spellStart"/>
      <w:r w:rsidR="00201115" w:rsidRPr="002A5240">
        <w:rPr>
          <w:rFonts w:ascii="Verdana" w:hAnsi="Verdana"/>
          <w:sz w:val="16"/>
          <w:szCs w:val="16"/>
        </w:rPr>
        <w:t>mikrobójczych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wobec </w:t>
      </w:r>
      <w:proofErr w:type="spellStart"/>
      <w:r w:rsidR="00201115" w:rsidRPr="002A5240">
        <w:rPr>
          <w:rFonts w:ascii="Verdana" w:hAnsi="Verdana"/>
          <w:sz w:val="16"/>
          <w:szCs w:val="16"/>
        </w:rPr>
        <w:t>B,Tbc,F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V(Polio i </w:t>
      </w:r>
      <w:proofErr w:type="spellStart"/>
      <w:r w:rsidR="00201115" w:rsidRPr="002A5240">
        <w:rPr>
          <w:rFonts w:ascii="Verdana" w:hAnsi="Verdana"/>
          <w:sz w:val="16"/>
          <w:szCs w:val="16"/>
        </w:rPr>
        <w:t>Adeno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) oraz </w:t>
      </w:r>
      <w:proofErr w:type="spellStart"/>
      <w:r w:rsidR="00201115" w:rsidRPr="002A5240">
        <w:rPr>
          <w:rFonts w:ascii="Verdana" w:hAnsi="Verdana"/>
          <w:sz w:val="16"/>
          <w:szCs w:val="16"/>
        </w:rPr>
        <w:t>Cl.difficile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przy 6000 ppm aktywnego chloru w czasie 15 minut. Badania w warunkach brudnych. Konfekcjonowane po 300 sztuk w opakowaniu. Wyrób medyczny. </w:t>
      </w:r>
      <w:r w:rsidR="00201115" w:rsidRPr="002A5240">
        <w:rPr>
          <w:rFonts w:ascii="Verdana" w:hAnsi="Verdana"/>
          <w:sz w:val="16"/>
          <w:szCs w:val="16"/>
        </w:rPr>
        <w:br/>
      </w:r>
      <w:r w:rsidR="005C35D1" w:rsidRPr="002A5240">
        <w:rPr>
          <w:rFonts w:ascii="Verdana" w:hAnsi="Verdana"/>
          <w:b/>
          <w:sz w:val="16"/>
          <w:szCs w:val="16"/>
        </w:rPr>
        <w:t>ODPOWIEDŹ</w:t>
      </w:r>
      <w:r w:rsidR="005C35D1" w:rsidRPr="002A5240">
        <w:rPr>
          <w:rFonts w:ascii="Verdana" w:hAnsi="Verdana"/>
          <w:sz w:val="16"/>
          <w:szCs w:val="16"/>
        </w:rPr>
        <w:t>: Zamawiający zauważa, że produkt proponowany nie jest równoważny w stosunku do opisanego w SIWZ w części dotyczącej  spektrum wirusobójczego,  Zamawiający wymaga stężenia 2000 ppm, a zaproponowane rozwiązanie jest o 6 razy większe.. W przedstawionej sytuacji Zamawiający nie dopuszcza zaproponowanego preparatu i podtrzymuje zapisy SIWZ.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070B6E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4</w:t>
      </w:r>
      <w:r w:rsidR="00773005" w:rsidRPr="002A5240">
        <w:rPr>
          <w:rFonts w:ascii="Verdana" w:hAnsi="Verdana"/>
          <w:b/>
          <w:sz w:val="16"/>
          <w:szCs w:val="16"/>
        </w:rPr>
        <w:t xml:space="preserve">- </w:t>
      </w:r>
      <w:r w:rsidR="00CB2B5A" w:rsidRPr="002A5240">
        <w:rPr>
          <w:rFonts w:ascii="Verdana" w:hAnsi="Verdana"/>
          <w:b/>
          <w:sz w:val="16"/>
          <w:szCs w:val="16"/>
        </w:rPr>
        <w:t xml:space="preserve">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1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3 </w:t>
      </w:r>
      <w:r w:rsidR="00201115" w:rsidRPr="002A5240">
        <w:rPr>
          <w:rFonts w:ascii="Verdana" w:hAnsi="Verdana"/>
          <w:b/>
          <w:sz w:val="16"/>
          <w:szCs w:val="16"/>
        </w:rPr>
        <w:br/>
      </w:r>
      <w:r w:rsidR="00201115" w:rsidRPr="002A5240">
        <w:rPr>
          <w:rFonts w:ascii="Verdana" w:hAnsi="Verdana"/>
          <w:sz w:val="16"/>
          <w:szCs w:val="16"/>
        </w:rPr>
        <w:t xml:space="preserve">Na podstawie art. 7 ust. 1 w związku z art. 29 ust. 2 zwracamy się z prośbą o dopuszczenie do oceny bezalkoholowych chusteczek dezynfekcyjnych w tubach po 100szt przebadane zgodnie z najnowszymi </w:t>
      </w:r>
      <w:r w:rsidR="00201115" w:rsidRPr="002A5240">
        <w:rPr>
          <w:rFonts w:ascii="Verdana" w:hAnsi="Verdana"/>
          <w:sz w:val="16"/>
          <w:szCs w:val="16"/>
        </w:rPr>
        <w:lastRenderedPageBreak/>
        <w:t xml:space="preserve">wytycznymi normy 16615:2015. Spektrum </w:t>
      </w:r>
      <w:proofErr w:type="spellStart"/>
      <w:r w:rsidR="00201115" w:rsidRPr="002A5240">
        <w:rPr>
          <w:rFonts w:ascii="Verdana" w:hAnsi="Verdana"/>
          <w:sz w:val="16"/>
          <w:szCs w:val="16"/>
        </w:rPr>
        <w:t>bojcze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: </w:t>
      </w:r>
      <w:proofErr w:type="spellStart"/>
      <w:r w:rsidR="00201115" w:rsidRPr="002A5240">
        <w:rPr>
          <w:rFonts w:ascii="Verdana" w:hAnsi="Verdana"/>
          <w:sz w:val="16"/>
          <w:szCs w:val="16"/>
        </w:rPr>
        <w:t>kliebsella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salmonella, </w:t>
      </w:r>
      <w:proofErr w:type="spellStart"/>
      <w:r w:rsidR="00201115" w:rsidRPr="002A5240">
        <w:rPr>
          <w:rFonts w:ascii="Verdana" w:hAnsi="Verdana"/>
          <w:sz w:val="16"/>
          <w:szCs w:val="16"/>
        </w:rPr>
        <w:t>pseudomonas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</w:t>
      </w:r>
      <w:proofErr w:type="spellStart"/>
      <w:r w:rsidR="00201115" w:rsidRPr="002A5240">
        <w:rPr>
          <w:rFonts w:ascii="Verdana" w:hAnsi="Verdana"/>
          <w:sz w:val="16"/>
          <w:szCs w:val="16"/>
        </w:rPr>
        <w:t>aeruginosa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</w:t>
      </w:r>
      <w:proofErr w:type="spellStart"/>
      <w:r w:rsidR="00201115" w:rsidRPr="002A5240">
        <w:rPr>
          <w:rFonts w:ascii="Verdana" w:hAnsi="Verdana"/>
          <w:sz w:val="16"/>
          <w:szCs w:val="16"/>
        </w:rPr>
        <w:t>staphylococcocus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</w:t>
      </w:r>
      <w:proofErr w:type="spellStart"/>
      <w:r w:rsidR="00201115" w:rsidRPr="002A5240">
        <w:rPr>
          <w:rFonts w:ascii="Verdana" w:hAnsi="Verdana"/>
          <w:sz w:val="16"/>
          <w:szCs w:val="16"/>
        </w:rPr>
        <w:t>aureus,MRSA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i VRE), F, V (BVDV, HCV, HBV,  HIV, </w:t>
      </w:r>
      <w:proofErr w:type="spellStart"/>
      <w:r w:rsidR="00201115" w:rsidRPr="002A5240">
        <w:rPr>
          <w:rFonts w:ascii="Verdana" w:hAnsi="Verdana"/>
          <w:sz w:val="16"/>
          <w:szCs w:val="16"/>
        </w:rPr>
        <w:t>Norowirus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influenza A, </w:t>
      </w:r>
      <w:proofErr w:type="spellStart"/>
      <w:r w:rsidR="00201115" w:rsidRPr="002A5240">
        <w:rPr>
          <w:rFonts w:ascii="Verdana" w:hAnsi="Verdana"/>
          <w:sz w:val="16"/>
          <w:szCs w:val="16"/>
        </w:rPr>
        <w:t>Coronavirus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) w czasie do 5 minut z możliwością poszerzenia o pełne działanie </w:t>
      </w:r>
      <w:proofErr w:type="spellStart"/>
      <w:r w:rsidR="00201115" w:rsidRPr="002A5240">
        <w:rPr>
          <w:rFonts w:ascii="Verdana" w:hAnsi="Verdana"/>
          <w:sz w:val="16"/>
          <w:szCs w:val="16"/>
        </w:rPr>
        <w:t>prątkobójcze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oraz Spory. Dodatkowo powierzchnia przetarta chusteczką zachowuje właściwości bakteriobójcze ponad 24 godzin. Chcemy zaznaczyć, iż chusteczki posiadają badania wykonane zgodnie z zharmonizowaną normą zbiorczą PN-EN 14885 (obszar medyczny) w warunkach brudnych, co pozwala stosować je na powierzchniach wysokiego ryzyka. Dodatkowo chusteczki posiadają bardzo ładny zapach oraz nie pozostawiają smug na dezynfekowanych powierzchniach. </w:t>
      </w:r>
      <w:r w:rsidR="00201115" w:rsidRPr="002A5240">
        <w:rPr>
          <w:rFonts w:ascii="Verdana" w:hAnsi="Verdana"/>
          <w:sz w:val="16"/>
          <w:szCs w:val="16"/>
        </w:rPr>
        <w:br/>
      </w:r>
      <w:r w:rsidR="005C35D1" w:rsidRPr="002A5240">
        <w:rPr>
          <w:rFonts w:ascii="Verdana" w:hAnsi="Verdana"/>
          <w:b/>
          <w:sz w:val="16"/>
          <w:szCs w:val="16"/>
        </w:rPr>
        <w:t>ODPOWIEDŹ:</w:t>
      </w:r>
      <w:r w:rsidR="005C35D1" w:rsidRPr="002A5240">
        <w:rPr>
          <w:rFonts w:ascii="Verdana" w:hAnsi="Verdana"/>
          <w:sz w:val="16"/>
          <w:szCs w:val="16"/>
        </w:rPr>
        <w:t xml:space="preserve"> Zamawiający</w:t>
      </w:r>
      <w:r w:rsidR="001823EC" w:rsidRPr="002A5240">
        <w:rPr>
          <w:rFonts w:ascii="Verdana" w:hAnsi="Verdana"/>
          <w:sz w:val="16"/>
          <w:szCs w:val="16"/>
        </w:rPr>
        <w:t xml:space="preserve"> dopuszcza zaproponowane rozwiązanie obok opisanego w SIWZ.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1823EC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5</w:t>
      </w:r>
      <w:r w:rsidR="00CB2B5A" w:rsidRPr="002A5240">
        <w:rPr>
          <w:rFonts w:ascii="Verdana" w:hAnsi="Verdana"/>
          <w:b/>
          <w:sz w:val="16"/>
          <w:szCs w:val="16"/>
        </w:rPr>
        <w:t xml:space="preserve"> </w:t>
      </w:r>
      <w:r w:rsidR="00773005" w:rsidRPr="002A5240">
        <w:rPr>
          <w:rFonts w:ascii="Verdana" w:hAnsi="Verdana"/>
          <w:b/>
          <w:sz w:val="16"/>
          <w:szCs w:val="16"/>
        </w:rPr>
        <w:t xml:space="preserve">-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1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4</w:t>
      </w:r>
      <w:r w:rsidR="00201115" w:rsidRPr="002A5240">
        <w:rPr>
          <w:rFonts w:ascii="Verdana" w:hAnsi="Verdana"/>
          <w:sz w:val="16"/>
          <w:szCs w:val="16"/>
        </w:rPr>
        <w:t xml:space="preserve"> </w:t>
      </w:r>
      <w:r w:rsidR="00201115" w:rsidRPr="002A5240">
        <w:rPr>
          <w:rFonts w:ascii="Verdana" w:hAnsi="Verdana"/>
          <w:sz w:val="16"/>
          <w:szCs w:val="16"/>
        </w:rPr>
        <w:br/>
        <w:t xml:space="preserve">Na podstawie art. 7 ust. 1 w związku z art. 29 ust. 2 zwracamy się z prośbą o dopuszczenie do oceny bezalkoholowych chusteczek dezynfekcyjnych w tubach po 100szt przebadane zgodnie z najnowszymi wytycznymi normy 16615:2015. Spektrum </w:t>
      </w:r>
      <w:proofErr w:type="spellStart"/>
      <w:r w:rsidR="00201115" w:rsidRPr="002A5240">
        <w:rPr>
          <w:rFonts w:ascii="Verdana" w:hAnsi="Verdana"/>
          <w:sz w:val="16"/>
          <w:szCs w:val="16"/>
        </w:rPr>
        <w:t>bojcze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: </w:t>
      </w:r>
      <w:proofErr w:type="spellStart"/>
      <w:r w:rsidR="00201115" w:rsidRPr="002A5240">
        <w:rPr>
          <w:rFonts w:ascii="Verdana" w:hAnsi="Verdana"/>
          <w:sz w:val="16"/>
          <w:szCs w:val="16"/>
        </w:rPr>
        <w:t>kliebsella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salmonella, </w:t>
      </w:r>
      <w:proofErr w:type="spellStart"/>
      <w:r w:rsidR="00201115" w:rsidRPr="002A5240">
        <w:rPr>
          <w:rFonts w:ascii="Verdana" w:hAnsi="Verdana"/>
          <w:sz w:val="16"/>
          <w:szCs w:val="16"/>
        </w:rPr>
        <w:t>pseudomonas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</w:t>
      </w:r>
      <w:proofErr w:type="spellStart"/>
      <w:r w:rsidR="00201115" w:rsidRPr="002A5240">
        <w:rPr>
          <w:rFonts w:ascii="Verdana" w:hAnsi="Verdana"/>
          <w:sz w:val="16"/>
          <w:szCs w:val="16"/>
        </w:rPr>
        <w:t>aeruginosa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</w:t>
      </w:r>
      <w:proofErr w:type="spellStart"/>
      <w:r w:rsidR="00201115" w:rsidRPr="002A5240">
        <w:rPr>
          <w:rFonts w:ascii="Verdana" w:hAnsi="Verdana"/>
          <w:sz w:val="16"/>
          <w:szCs w:val="16"/>
        </w:rPr>
        <w:t>staphylococcocus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</w:t>
      </w:r>
      <w:proofErr w:type="spellStart"/>
      <w:r w:rsidR="00201115" w:rsidRPr="002A5240">
        <w:rPr>
          <w:rFonts w:ascii="Verdana" w:hAnsi="Verdana"/>
          <w:sz w:val="16"/>
          <w:szCs w:val="16"/>
        </w:rPr>
        <w:t>aureus,MRSA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i VRE), F, V (BVDV, HCV, HBV,  HIV, </w:t>
      </w:r>
      <w:proofErr w:type="spellStart"/>
      <w:r w:rsidR="00201115" w:rsidRPr="002A5240">
        <w:rPr>
          <w:rFonts w:ascii="Verdana" w:hAnsi="Verdana"/>
          <w:sz w:val="16"/>
          <w:szCs w:val="16"/>
        </w:rPr>
        <w:t>Norowirus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influenza A, </w:t>
      </w:r>
      <w:proofErr w:type="spellStart"/>
      <w:r w:rsidR="00201115" w:rsidRPr="002A5240">
        <w:rPr>
          <w:rFonts w:ascii="Verdana" w:hAnsi="Verdana"/>
          <w:sz w:val="16"/>
          <w:szCs w:val="16"/>
        </w:rPr>
        <w:t>Coronavirus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) w czasie do 5 minut z możliwością poszerzenia o pełne działanie </w:t>
      </w:r>
      <w:r w:rsidR="00201115" w:rsidRPr="002A5240">
        <w:rPr>
          <w:rFonts w:ascii="Verdana" w:hAnsi="Verdana"/>
          <w:sz w:val="16"/>
          <w:szCs w:val="16"/>
        </w:rPr>
        <w:br/>
      </w:r>
      <w:proofErr w:type="spellStart"/>
      <w:r w:rsidR="00201115" w:rsidRPr="002A5240">
        <w:rPr>
          <w:rFonts w:ascii="Verdana" w:hAnsi="Verdana"/>
          <w:sz w:val="16"/>
          <w:szCs w:val="16"/>
        </w:rPr>
        <w:t>prątkobójcze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oraz Spory. Dodatkowo powierzchnia przetarta chusteczką zachowuje właściwości bakteriobójcze ponad 24 godzin. Chcemy zaznaczyć, iż chusteczki posiadają badania wykonane zgodnie z zharmonizowaną normą zbiorczą PN-EN 14885 (obszar medyczny) w warunkach brudnych, co pozwala stosować je na powierzchniach wysokiego ryzyka. Dodatkowo chusteczki posiadają bardzo ładny zapach oraz nie pozostawiają smug na dezynfekowanych powierzchniach. </w:t>
      </w:r>
      <w:r w:rsidR="00201115" w:rsidRPr="002A5240">
        <w:rPr>
          <w:rFonts w:ascii="Verdana" w:hAnsi="Verdana"/>
          <w:sz w:val="16"/>
          <w:szCs w:val="16"/>
        </w:rPr>
        <w:br/>
      </w:r>
      <w:r w:rsidR="001823EC" w:rsidRPr="002A5240">
        <w:rPr>
          <w:rFonts w:ascii="Verdana" w:hAnsi="Verdana"/>
          <w:b/>
          <w:sz w:val="16"/>
          <w:szCs w:val="16"/>
        </w:rPr>
        <w:t>ODPOWIEDŹ:</w:t>
      </w:r>
      <w:r w:rsidR="001823EC" w:rsidRPr="002A5240">
        <w:rPr>
          <w:rFonts w:ascii="Verdana" w:hAnsi="Verdana"/>
          <w:sz w:val="16"/>
          <w:szCs w:val="16"/>
        </w:rPr>
        <w:t xml:space="preserve"> Zamawiający dopuszcza zaproponowane rozwiązanie obok opisanego w SIWZ.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1823EC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6</w:t>
      </w:r>
      <w:r w:rsidR="00CB2B5A" w:rsidRPr="002A5240">
        <w:rPr>
          <w:rFonts w:ascii="Verdana" w:hAnsi="Verdana"/>
          <w:b/>
          <w:sz w:val="16"/>
          <w:szCs w:val="16"/>
        </w:rPr>
        <w:t xml:space="preserve"> </w:t>
      </w:r>
      <w:r w:rsidR="00773005" w:rsidRPr="002A5240">
        <w:rPr>
          <w:rFonts w:ascii="Verdana" w:hAnsi="Verdana"/>
          <w:b/>
          <w:sz w:val="16"/>
          <w:szCs w:val="16"/>
        </w:rPr>
        <w:t xml:space="preserve">-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1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5 </w:t>
      </w:r>
      <w:r w:rsidR="00201115" w:rsidRPr="002A5240">
        <w:rPr>
          <w:rFonts w:ascii="Verdana" w:hAnsi="Verdana"/>
          <w:b/>
          <w:sz w:val="16"/>
          <w:szCs w:val="16"/>
        </w:rPr>
        <w:br/>
      </w:r>
      <w:r w:rsidR="00201115" w:rsidRPr="002A5240">
        <w:rPr>
          <w:rFonts w:ascii="Verdana" w:hAnsi="Verdana"/>
          <w:sz w:val="16"/>
          <w:szCs w:val="16"/>
        </w:rPr>
        <w:t xml:space="preserve">Na podstawie art. 7 ust. 1 w związku z art. 29 ust. 2 zwracamy się z prośbą o dopuszczenie do oceny bezwonnego (nie zawierającego składników zapachowych) preparatu w postaci granulatu do manualnego mycia i powierzchni sprzętu, </w:t>
      </w:r>
      <w:r w:rsidR="00201115" w:rsidRPr="002A5240">
        <w:rPr>
          <w:rFonts w:ascii="Verdana" w:hAnsi="Verdana"/>
          <w:sz w:val="16"/>
          <w:szCs w:val="16"/>
        </w:rPr>
        <w:br/>
        <w:t>narzędzi, wyposażenia (w tym inkubatory), zawierający nadwęglan sodu, kompatybilny z takimi materiałami jak stal nierdzewna i silikon, skuteczny w stężeniu ok. 1,75% wobec bakterii, grzybów, prątków, wirusów, spor (</w:t>
      </w:r>
      <w:proofErr w:type="spellStart"/>
      <w:r w:rsidR="00201115" w:rsidRPr="002A5240">
        <w:rPr>
          <w:rFonts w:ascii="Verdana" w:hAnsi="Verdana"/>
          <w:sz w:val="16"/>
          <w:szCs w:val="16"/>
        </w:rPr>
        <w:t>C.difficiele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</w:t>
      </w:r>
      <w:proofErr w:type="spellStart"/>
      <w:r w:rsidR="00201115" w:rsidRPr="002A5240">
        <w:rPr>
          <w:rFonts w:ascii="Verdana" w:hAnsi="Verdana"/>
          <w:sz w:val="16"/>
          <w:szCs w:val="16"/>
        </w:rPr>
        <w:t>B.Subtillis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)- w czasie do 15 minut. Bez aktywatora. </w:t>
      </w:r>
      <w:r w:rsidR="00201115" w:rsidRPr="002A5240">
        <w:rPr>
          <w:rFonts w:ascii="Verdana" w:hAnsi="Verdana"/>
          <w:sz w:val="16"/>
          <w:szCs w:val="16"/>
        </w:rPr>
        <w:br/>
        <w:t xml:space="preserve">Skuteczność </w:t>
      </w:r>
      <w:proofErr w:type="spellStart"/>
      <w:r w:rsidR="00201115" w:rsidRPr="002A5240">
        <w:rPr>
          <w:rFonts w:ascii="Verdana" w:hAnsi="Verdana"/>
          <w:sz w:val="16"/>
          <w:szCs w:val="16"/>
        </w:rPr>
        <w:t>biobójcza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potwierdzona badaniami –faza 2, etap 2-wedlug obowiązujących w Polsce norm PN-EN 14 561 (bakteriobójcza), PN-EN 14 562 (pełna grzybobójcza), PN-EN 14 563 (pełna </w:t>
      </w:r>
      <w:proofErr w:type="spellStart"/>
      <w:r w:rsidR="00201115" w:rsidRPr="002A5240">
        <w:rPr>
          <w:rFonts w:ascii="Verdana" w:hAnsi="Verdana"/>
          <w:sz w:val="16"/>
          <w:szCs w:val="16"/>
        </w:rPr>
        <w:t>prątkobójcza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</w:t>
      </w:r>
      <w:proofErr w:type="spellStart"/>
      <w:r w:rsidR="00201115" w:rsidRPr="002A5240">
        <w:rPr>
          <w:rFonts w:ascii="Verdana" w:hAnsi="Verdana"/>
          <w:sz w:val="16"/>
          <w:szCs w:val="16"/>
        </w:rPr>
        <w:t>M.terrae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i </w:t>
      </w:r>
      <w:proofErr w:type="spellStart"/>
      <w:r w:rsidR="00201115" w:rsidRPr="002A5240">
        <w:rPr>
          <w:rFonts w:ascii="Verdana" w:hAnsi="Verdana"/>
          <w:sz w:val="16"/>
          <w:szCs w:val="16"/>
        </w:rPr>
        <w:t>M.avium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) oraz faza 2, etap 1 PN-EN 14 476 (wirusobójcza). Preparat zawiera inhibitory korozji. Konfekcjonowany w saszetkach 17,5g (jedna saszetka na jeden litr roztworu roboczego) z przeliczeniem ilości. </w:t>
      </w:r>
      <w:r w:rsidR="00201115" w:rsidRPr="002A5240">
        <w:rPr>
          <w:rFonts w:ascii="Verdana" w:hAnsi="Verdana"/>
          <w:sz w:val="16"/>
          <w:szCs w:val="16"/>
        </w:rPr>
        <w:br/>
      </w:r>
      <w:r w:rsidR="001823EC" w:rsidRPr="002A5240">
        <w:rPr>
          <w:rFonts w:ascii="Verdana" w:hAnsi="Verdana"/>
          <w:b/>
          <w:sz w:val="16"/>
          <w:szCs w:val="16"/>
        </w:rPr>
        <w:t>ODPOWIEDŹ</w:t>
      </w:r>
      <w:r w:rsidR="001823EC" w:rsidRPr="002A5240">
        <w:rPr>
          <w:rFonts w:ascii="Verdana" w:hAnsi="Verdana"/>
          <w:sz w:val="16"/>
          <w:szCs w:val="16"/>
        </w:rPr>
        <w:t>: Zamawiający dopuszcza zaproponowane rozwiązanie obok opisanego w SIWZ.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070B6E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7</w:t>
      </w:r>
      <w:r w:rsidR="00CB2B5A" w:rsidRPr="002A5240">
        <w:rPr>
          <w:rFonts w:ascii="Verdana" w:hAnsi="Verdana"/>
          <w:b/>
          <w:sz w:val="16"/>
          <w:szCs w:val="16"/>
        </w:rPr>
        <w:t xml:space="preserve"> </w:t>
      </w:r>
      <w:r w:rsidR="00773005" w:rsidRPr="002A5240">
        <w:rPr>
          <w:rFonts w:ascii="Verdana" w:hAnsi="Verdana"/>
          <w:b/>
          <w:sz w:val="16"/>
          <w:szCs w:val="16"/>
        </w:rPr>
        <w:t xml:space="preserve">-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4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6</w:t>
      </w:r>
      <w:r w:rsidR="00201115" w:rsidRPr="002A5240">
        <w:rPr>
          <w:rFonts w:ascii="Verdana" w:hAnsi="Verdana"/>
          <w:sz w:val="16"/>
          <w:szCs w:val="16"/>
        </w:rPr>
        <w:t xml:space="preserve"> </w:t>
      </w:r>
      <w:r w:rsidR="00201115" w:rsidRPr="002A5240">
        <w:rPr>
          <w:rFonts w:ascii="Verdana" w:hAnsi="Verdana"/>
          <w:sz w:val="16"/>
          <w:szCs w:val="16"/>
        </w:rPr>
        <w:br/>
        <w:t xml:space="preserve">Na podstawie art. 7 ust. l w związku z art. 29 ust. 2 zwracamy się z prośbą o dopuszczenie do oceny preparatu na bazie amin i QAV spełniają zapisy SIWZ wykazującego znacznie szersze spektrum działania wobec </w:t>
      </w:r>
      <w:proofErr w:type="spellStart"/>
      <w:r w:rsidR="00201115" w:rsidRPr="002A5240">
        <w:rPr>
          <w:rFonts w:ascii="Verdana" w:hAnsi="Verdana"/>
          <w:sz w:val="16"/>
          <w:szCs w:val="16"/>
        </w:rPr>
        <w:t>B,Tbc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(</w:t>
      </w:r>
      <w:proofErr w:type="spellStart"/>
      <w:r w:rsidR="00201115" w:rsidRPr="002A5240">
        <w:rPr>
          <w:rFonts w:ascii="Verdana" w:hAnsi="Verdana"/>
          <w:sz w:val="16"/>
          <w:szCs w:val="16"/>
        </w:rPr>
        <w:t>M.Avium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</w:t>
      </w:r>
      <w:r w:rsidR="00201115" w:rsidRPr="002A5240">
        <w:rPr>
          <w:rFonts w:ascii="Verdana" w:hAnsi="Verdana"/>
          <w:sz w:val="16"/>
          <w:szCs w:val="16"/>
        </w:rPr>
        <w:br/>
      </w:r>
      <w:proofErr w:type="spellStart"/>
      <w:r w:rsidR="00201115" w:rsidRPr="002A5240">
        <w:rPr>
          <w:rFonts w:ascii="Verdana" w:hAnsi="Verdana"/>
          <w:sz w:val="16"/>
          <w:szCs w:val="16"/>
        </w:rPr>
        <w:t>M.Terrae</w:t>
      </w:r>
      <w:proofErr w:type="spellEnd"/>
      <w:r w:rsidR="00201115" w:rsidRPr="002A5240">
        <w:rPr>
          <w:rFonts w:ascii="Verdana" w:hAnsi="Verdana"/>
          <w:sz w:val="16"/>
          <w:szCs w:val="16"/>
        </w:rPr>
        <w:t>),</w:t>
      </w:r>
      <w:proofErr w:type="spellStart"/>
      <w:r w:rsidR="00201115" w:rsidRPr="002A5240">
        <w:rPr>
          <w:rFonts w:ascii="Verdana" w:hAnsi="Verdana"/>
          <w:sz w:val="16"/>
          <w:szCs w:val="16"/>
        </w:rPr>
        <w:t>F,V</w:t>
      </w:r>
      <w:proofErr w:type="spellEnd"/>
      <w:r w:rsidR="00201115" w:rsidRPr="002A5240">
        <w:rPr>
          <w:rFonts w:ascii="Verdana" w:hAnsi="Verdana"/>
          <w:sz w:val="16"/>
          <w:szCs w:val="16"/>
        </w:rPr>
        <w:t>(</w:t>
      </w:r>
      <w:proofErr w:type="spellStart"/>
      <w:r w:rsidR="00201115" w:rsidRPr="002A5240">
        <w:rPr>
          <w:rFonts w:ascii="Verdana" w:hAnsi="Verdana"/>
          <w:sz w:val="16"/>
          <w:szCs w:val="16"/>
        </w:rPr>
        <w:t>HIV,HBV,HCV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) w czasie 15 minut przy stężeniu 0,25% z możliwością poszerzenia o wirusy Polio i </w:t>
      </w:r>
      <w:proofErr w:type="spellStart"/>
      <w:r w:rsidR="00201115" w:rsidRPr="002A5240">
        <w:rPr>
          <w:rFonts w:ascii="Verdana" w:hAnsi="Verdana"/>
          <w:sz w:val="16"/>
          <w:szCs w:val="16"/>
        </w:rPr>
        <w:t>Adeno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. Posiadających oświadczenie producenta o bezpiecznym stosowaniu na oddziałach dziecięcych i neonatologicznych. </w:t>
      </w:r>
      <w:r w:rsidR="00201115" w:rsidRPr="002A5240">
        <w:rPr>
          <w:rFonts w:ascii="Verdana" w:hAnsi="Verdana"/>
          <w:sz w:val="16"/>
          <w:szCs w:val="16"/>
        </w:rPr>
        <w:br/>
        <w:t xml:space="preserve">Konfekcjonowanego w 1L opakowania z przeliczeniem ilości. </w:t>
      </w:r>
      <w:r w:rsidR="00201115" w:rsidRPr="002A5240">
        <w:rPr>
          <w:rFonts w:ascii="Verdana" w:hAnsi="Verdana"/>
          <w:sz w:val="16"/>
          <w:szCs w:val="16"/>
        </w:rPr>
        <w:br/>
      </w:r>
      <w:r w:rsidR="001823EC" w:rsidRPr="002A5240">
        <w:rPr>
          <w:rFonts w:ascii="Verdana" w:hAnsi="Verdana"/>
          <w:b/>
          <w:sz w:val="16"/>
          <w:szCs w:val="16"/>
        </w:rPr>
        <w:t>ODPOWIEDŹ:</w:t>
      </w:r>
      <w:r w:rsidR="001823EC" w:rsidRPr="002A5240">
        <w:rPr>
          <w:rFonts w:ascii="Verdana" w:hAnsi="Verdana"/>
          <w:sz w:val="16"/>
          <w:szCs w:val="16"/>
        </w:rPr>
        <w:t xml:space="preserve"> Zamawiający odstępuje od udzielenia odpowiedzi – pakiet nr 4 nie zawiera pozycji nr 6.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1823EC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8</w:t>
      </w:r>
      <w:r w:rsidR="00611E73" w:rsidRPr="002A5240">
        <w:rPr>
          <w:rFonts w:ascii="Verdana" w:hAnsi="Verdana"/>
          <w:b/>
          <w:sz w:val="16"/>
          <w:szCs w:val="16"/>
        </w:rPr>
        <w:t xml:space="preserve"> </w:t>
      </w:r>
      <w:r w:rsidR="00773005" w:rsidRPr="002A5240">
        <w:rPr>
          <w:rFonts w:ascii="Verdana" w:hAnsi="Verdana"/>
          <w:b/>
          <w:sz w:val="16"/>
          <w:szCs w:val="16"/>
        </w:rPr>
        <w:t xml:space="preserve">-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4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6 </w:t>
      </w:r>
      <w:r w:rsidR="00201115" w:rsidRPr="002A5240">
        <w:rPr>
          <w:rFonts w:ascii="Verdana" w:hAnsi="Verdana"/>
          <w:b/>
          <w:sz w:val="16"/>
          <w:szCs w:val="16"/>
        </w:rPr>
        <w:br/>
      </w:r>
      <w:r w:rsidR="00201115" w:rsidRPr="002A5240">
        <w:rPr>
          <w:rFonts w:ascii="Verdana" w:hAnsi="Verdana"/>
          <w:sz w:val="16"/>
          <w:szCs w:val="16"/>
        </w:rPr>
        <w:t xml:space="preserve">Na podstawie art. 7 ust. l w związku z art. 29 ust. 2 zwracamy się z prośbą o dopuszczenie do oceny preparatu dezynfekującego spełniającego wszystkie zapisy SIWZ na bazie chlorku </w:t>
      </w:r>
      <w:proofErr w:type="spellStart"/>
      <w:r w:rsidR="00201115" w:rsidRPr="002A5240">
        <w:rPr>
          <w:rFonts w:ascii="Verdana" w:hAnsi="Verdana"/>
          <w:sz w:val="16"/>
          <w:szCs w:val="16"/>
        </w:rPr>
        <w:t>benzalkonium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i konserwantu </w:t>
      </w:r>
      <w:r w:rsidR="00201115" w:rsidRPr="002A5240">
        <w:rPr>
          <w:rFonts w:ascii="Verdana" w:hAnsi="Verdana"/>
          <w:sz w:val="16"/>
          <w:szCs w:val="16"/>
        </w:rPr>
        <w:lastRenderedPageBreak/>
        <w:t>spożywczego E231 o lepszych parametrach dezynfekcyjnych wykazującego działanie bakteriobójcze (EN 14561),</w:t>
      </w:r>
      <w:proofErr w:type="spellStart"/>
      <w:r w:rsidR="00201115" w:rsidRPr="002A5240">
        <w:rPr>
          <w:rFonts w:ascii="Verdana" w:hAnsi="Verdana"/>
          <w:sz w:val="16"/>
          <w:szCs w:val="16"/>
        </w:rPr>
        <w:t>prątkobójcze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(EN 14563), pełne grzybobójcze (candida, Aspergillus)(EN 13624, EN 14562) oraz BVDV, HBC, </w:t>
      </w:r>
      <w:proofErr w:type="spellStart"/>
      <w:r w:rsidR="00201115" w:rsidRPr="002A5240">
        <w:rPr>
          <w:rFonts w:ascii="Verdana" w:hAnsi="Verdana"/>
          <w:sz w:val="16"/>
          <w:szCs w:val="16"/>
        </w:rPr>
        <w:t>HIV,HCV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</w:t>
      </w:r>
      <w:proofErr w:type="spellStart"/>
      <w:r w:rsidR="00201115" w:rsidRPr="002A5240">
        <w:rPr>
          <w:rFonts w:ascii="Verdana" w:hAnsi="Verdana"/>
          <w:sz w:val="16"/>
          <w:szCs w:val="16"/>
        </w:rPr>
        <w:t>Vaccinia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w czasie do 15 minut w stężeniu 0,5% z możliwością poszerzenia o wirusy Rota, Noro – w stężeniu 1% i czasie działania 15 minut oraz </w:t>
      </w:r>
      <w:proofErr w:type="spellStart"/>
      <w:r w:rsidR="00201115" w:rsidRPr="002A5240">
        <w:rPr>
          <w:rFonts w:ascii="Verdana" w:hAnsi="Verdana"/>
          <w:sz w:val="16"/>
          <w:szCs w:val="16"/>
        </w:rPr>
        <w:t>Adeno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i Polio. Badania wykonane w warunkach brudnych zgodnie z zharmonizowaną normą zbiorczą PN-EN 14885. Jedynie preparaty przebadane w takich warunkach gwarantują skuteczne działanie w warunkach praktycznych. Konfekcjonowanego w 1L opakowania z przeliczeniem ilości. </w:t>
      </w:r>
      <w:r w:rsidR="00201115" w:rsidRPr="002A5240">
        <w:rPr>
          <w:rFonts w:ascii="Verdana" w:hAnsi="Verdana"/>
          <w:sz w:val="16"/>
          <w:szCs w:val="16"/>
        </w:rPr>
        <w:br/>
      </w:r>
      <w:r w:rsidR="001823EC" w:rsidRPr="002A5240">
        <w:rPr>
          <w:rFonts w:ascii="Verdana" w:hAnsi="Verdana"/>
          <w:b/>
          <w:sz w:val="16"/>
          <w:szCs w:val="16"/>
        </w:rPr>
        <w:t>ODPOWIEDŹ:</w:t>
      </w:r>
      <w:r w:rsidR="001823EC" w:rsidRPr="002A5240">
        <w:rPr>
          <w:rFonts w:ascii="Verdana" w:hAnsi="Verdana"/>
          <w:sz w:val="16"/>
          <w:szCs w:val="16"/>
        </w:rPr>
        <w:t xml:space="preserve"> Zamawiający odstępuje od udzielenia odpowiedzi – pakiet nr 4 nie zawiera pozycji nr 6.</w:t>
      </w:r>
    </w:p>
    <w:p w:rsidR="00070B6E" w:rsidRPr="002A5240" w:rsidRDefault="00070B6E" w:rsidP="009801B2">
      <w:pPr>
        <w:spacing w:line="360" w:lineRule="auto"/>
        <w:rPr>
          <w:rFonts w:ascii="Verdana" w:hAnsi="Verdana"/>
          <w:sz w:val="16"/>
          <w:szCs w:val="16"/>
        </w:rPr>
      </w:pPr>
    </w:p>
    <w:p w:rsidR="001823EC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9</w:t>
      </w:r>
      <w:r w:rsidR="00611E73" w:rsidRPr="002A5240">
        <w:rPr>
          <w:rFonts w:ascii="Verdana" w:hAnsi="Verdana"/>
          <w:b/>
          <w:sz w:val="16"/>
          <w:szCs w:val="16"/>
        </w:rPr>
        <w:t xml:space="preserve"> </w:t>
      </w:r>
      <w:r w:rsidR="00E37B9F" w:rsidRPr="002A5240">
        <w:rPr>
          <w:rFonts w:ascii="Verdana" w:hAnsi="Verdana"/>
          <w:b/>
          <w:sz w:val="16"/>
          <w:szCs w:val="16"/>
        </w:rPr>
        <w:t xml:space="preserve">-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4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7 </w:t>
      </w:r>
      <w:r w:rsidR="00201115" w:rsidRPr="002A5240">
        <w:rPr>
          <w:rFonts w:ascii="Verdana" w:hAnsi="Verdana"/>
          <w:sz w:val="16"/>
          <w:szCs w:val="16"/>
        </w:rPr>
        <w:br/>
        <w:t xml:space="preserve">Na podstawie art. 7 ust. l w związku z art. 29 ust. 2 zwracamy się z prośbą o dopuszczenie do oceny preparatu na bazie amin i QAV spełniają zapisy SIWZ wykazującego znacznie szersze spektrum działania wobec </w:t>
      </w:r>
      <w:proofErr w:type="spellStart"/>
      <w:r w:rsidR="00201115" w:rsidRPr="002A5240">
        <w:rPr>
          <w:rFonts w:ascii="Verdana" w:hAnsi="Verdana"/>
          <w:sz w:val="16"/>
          <w:szCs w:val="16"/>
        </w:rPr>
        <w:t>B,Tbc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(</w:t>
      </w:r>
      <w:proofErr w:type="spellStart"/>
      <w:r w:rsidR="00201115" w:rsidRPr="002A5240">
        <w:rPr>
          <w:rFonts w:ascii="Verdana" w:hAnsi="Verdana"/>
          <w:sz w:val="16"/>
          <w:szCs w:val="16"/>
        </w:rPr>
        <w:t>M.Avium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</w:t>
      </w:r>
      <w:r w:rsidR="00201115" w:rsidRPr="002A5240">
        <w:rPr>
          <w:rFonts w:ascii="Verdana" w:hAnsi="Verdana"/>
          <w:sz w:val="16"/>
          <w:szCs w:val="16"/>
        </w:rPr>
        <w:br/>
      </w:r>
      <w:proofErr w:type="spellStart"/>
      <w:r w:rsidR="00201115" w:rsidRPr="002A5240">
        <w:rPr>
          <w:rFonts w:ascii="Verdana" w:hAnsi="Verdana"/>
          <w:sz w:val="16"/>
          <w:szCs w:val="16"/>
        </w:rPr>
        <w:t>M.Terrae</w:t>
      </w:r>
      <w:proofErr w:type="spellEnd"/>
      <w:r w:rsidR="00201115" w:rsidRPr="002A5240">
        <w:rPr>
          <w:rFonts w:ascii="Verdana" w:hAnsi="Verdana"/>
          <w:sz w:val="16"/>
          <w:szCs w:val="16"/>
        </w:rPr>
        <w:t>),</w:t>
      </w:r>
      <w:proofErr w:type="spellStart"/>
      <w:r w:rsidR="00201115" w:rsidRPr="002A5240">
        <w:rPr>
          <w:rFonts w:ascii="Verdana" w:hAnsi="Verdana"/>
          <w:sz w:val="16"/>
          <w:szCs w:val="16"/>
        </w:rPr>
        <w:t>F,V</w:t>
      </w:r>
      <w:proofErr w:type="spellEnd"/>
      <w:r w:rsidR="00201115" w:rsidRPr="002A5240">
        <w:rPr>
          <w:rFonts w:ascii="Verdana" w:hAnsi="Verdana"/>
          <w:sz w:val="16"/>
          <w:szCs w:val="16"/>
        </w:rPr>
        <w:t>(</w:t>
      </w:r>
      <w:proofErr w:type="spellStart"/>
      <w:r w:rsidR="00201115" w:rsidRPr="002A5240">
        <w:rPr>
          <w:rFonts w:ascii="Verdana" w:hAnsi="Verdana"/>
          <w:sz w:val="16"/>
          <w:szCs w:val="16"/>
        </w:rPr>
        <w:t>HIV,HBV,HCV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) w czasie 15 minut przy stężeniu 0,25% z możliwością poszerzenia o wirusy Polio i </w:t>
      </w:r>
      <w:proofErr w:type="spellStart"/>
      <w:r w:rsidR="00201115" w:rsidRPr="002A5240">
        <w:rPr>
          <w:rFonts w:ascii="Verdana" w:hAnsi="Verdana"/>
          <w:sz w:val="16"/>
          <w:szCs w:val="16"/>
        </w:rPr>
        <w:t>Adeno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. Posiadających oświadczenie producenta o bezpiecznym stosowaniu na oddziałach dziecięcych i neonatologicznych. </w:t>
      </w:r>
      <w:r w:rsidR="00201115" w:rsidRPr="002A5240">
        <w:rPr>
          <w:rFonts w:ascii="Verdana" w:hAnsi="Verdana"/>
          <w:sz w:val="16"/>
          <w:szCs w:val="16"/>
        </w:rPr>
        <w:br/>
        <w:t xml:space="preserve">Konfekcjonowanego w 5L opakowania z przeliczeniem ilości. </w:t>
      </w:r>
      <w:r w:rsidR="00201115" w:rsidRPr="002A5240">
        <w:rPr>
          <w:rFonts w:ascii="Verdana" w:hAnsi="Verdana"/>
          <w:sz w:val="16"/>
          <w:szCs w:val="16"/>
        </w:rPr>
        <w:br/>
      </w:r>
      <w:r w:rsidR="001823EC" w:rsidRPr="002A5240">
        <w:rPr>
          <w:rFonts w:ascii="Verdana" w:hAnsi="Verdana"/>
          <w:b/>
          <w:sz w:val="16"/>
          <w:szCs w:val="16"/>
        </w:rPr>
        <w:t>ODPOWIEDŹ:</w:t>
      </w:r>
      <w:r w:rsidR="001823EC" w:rsidRPr="002A5240">
        <w:rPr>
          <w:rFonts w:ascii="Verdana" w:hAnsi="Verdana"/>
          <w:sz w:val="16"/>
          <w:szCs w:val="16"/>
        </w:rPr>
        <w:t xml:space="preserve"> Zamawiający odstępuje od udzielenia odpowiedzi – pakiet nr 4 nie zawiera pozycji nr 7.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1823EC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10</w:t>
      </w:r>
      <w:r w:rsidR="00611E73" w:rsidRPr="002A5240">
        <w:rPr>
          <w:rFonts w:ascii="Verdana" w:hAnsi="Verdana"/>
          <w:b/>
          <w:sz w:val="16"/>
          <w:szCs w:val="16"/>
        </w:rPr>
        <w:t xml:space="preserve"> </w:t>
      </w:r>
      <w:r w:rsidR="00E37B9F" w:rsidRPr="002A5240">
        <w:rPr>
          <w:rFonts w:ascii="Verdana" w:hAnsi="Verdana"/>
          <w:b/>
          <w:sz w:val="16"/>
          <w:szCs w:val="16"/>
        </w:rPr>
        <w:t xml:space="preserve">-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4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7 </w:t>
      </w:r>
      <w:r w:rsidR="00201115" w:rsidRPr="002A5240">
        <w:rPr>
          <w:rFonts w:ascii="Verdana" w:hAnsi="Verdana"/>
          <w:b/>
          <w:sz w:val="16"/>
          <w:szCs w:val="16"/>
        </w:rPr>
        <w:br/>
      </w:r>
      <w:r w:rsidR="00201115" w:rsidRPr="002A5240">
        <w:rPr>
          <w:rFonts w:ascii="Verdana" w:hAnsi="Verdana"/>
          <w:sz w:val="16"/>
          <w:szCs w:val="16"/>
        </w:rPr>
        <w:t xml:space="preserve">Na podstawie art. 7 ust. l w związku z art. 29 ust. 2 zwracamy się z prośbą o dopuszczenie do oceny preparatu dezynfekującego spełniającego wszystkie zapisy SIWZ na bazie chlorku </w:t>
      </w:r>
      <w:proofErr w:type="spellStart"/>
      <w:r w:rsidR="00201115" w:rsidRPr="002A5240">
        <w:rPr>
          <w:rFonts w:ascii="Verdana" w:hAnsi="Verdana"/>
          <w:sz w:val="16"/>
          <w:szCs w:val="16"/>
        </w:rPr>
        <w:t>benzalkonium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i konserwantu spożywczego E231 o lepszych parametrach dezynfekcyjnych wykazującego działanie bakteriobójcze (EN 14561), </w:t>
      </w:r>
      <w:proofErr w:type="spellStart"/>
      <w:r w:rsidR="00201115" w:rsidRPr="002A5240">
        <w:rPr>
          <w:rFonts w:ascii="Verdana" w:hAnsi="Verdana"/>
          <w:sz w:val="16"/>
          <w:szCs w:val="16"/>
        </w:rPr>
        <w:t>prątkobójcze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(EN 14563), pełne grzybobójcze (candida, Aspergillus)(EN 13624, EN 14562) oraz BVDV, HBC, </w:t>
      </w:r>
      <w:proofErr w:type="spellStart"/>
      <w:r w:rsidR="00201115" w:rsidRPr="002A5240">
        <w:rPr>
          <w:rFonts w:ascii="Verdana" w:hAnsi="Verdana"/>
          <w:sz w:val="16"/>
          <w:szCs w:val="16"/>
        </w:rPr>
        <w:t>HIV,HCV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</w:t>
      </w:r>
      <w:proofErr w:type="spellStart"/>
      <w:r w:rsidR="00201115" w:rsidRPr="002A5240">
        <w:rPr>
          <w:rFonts w:ascii="Verdana" w:hAnsi="Verdana"/>
          <w:sz w:val="16"/>
          <w:szCs w:val="16"/>
        </w:rPr>
        <w:t>Vaccinia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w czasie do 15 minut w stężeniu 0,5% z możliwością poszerzenia o wirusy Rota, Noro – w stężeniu 1% i czasie działania 15 minut oraz </w:t>
      </w:r>
      <w:proofErr w:type="spellStart"/>
      <w:r w:rsidR="00201115" w:rsidRPr="002A5240">
        <w:rPr>
          <w:rFonts w:ascii="Verdana" w:hAnsi="Verdana"/>
          <w:sz w:val="16"/>
          <w:szCs w:val="16"/>
        </w:rPr>
        <w:t>Adeno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i Polio. Badania wykonane w warunkach brudnych zgodnie z zharmonizowaną normą zbiorczą PN-EN 14885. Jedynie preparaty przebadane w takich warunkach gwarantują skuteczne działanie w warunkach praktycznych. Konfekcjonowanego w 6L opakowania z przeliczeniem ilości </w:t>
      </w:r>
      <w:r w:rsidR="00201115" w:rsidRPr="002A5240">
        <w:rPr>
          <w:rFonts w:ascii="Verdana" w:hAnsi="Verdana"/>
          <w:sz w:val="16"/>
          <w:szCs w:val="16"/>
        </w:rPr>
        <w:br/>
      </w:r>
      <w:r w:rsidR="001823EC" w:rsidRPr="002A5240">
        <w:rPr>
          <w:rFonts w:ascii="Verdana" w:hAnsi="Verdana"/>
          <w:b/>
          <w:sz w:val="16"/>
          <w:szCs w:val="16"/>
        </w:rPr>
        <w:t xml:space="preserve">ODPOWIEDŹ: </w:t>
      </w:r>
      <w:r w:rsidR="001823EC" w:rsidRPr="002A5240">
        <w:rPr>
          <w:rFonts w:ascii="Verdana" w:hAnsi="Verdana"/>
          <w:sz w:val="16"/>
          <w:szCs w:val="16"/>
        </w:rPr>
        <w:t>Zamawiający odstępuje od udzielenia odpowiedzi – pakiet nr 4 nie zawiera pozycji nr 7.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1823EC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11</w:t>
      </w:r>
      <w:r w:rsidR="00E37B9F" w:rsidRPr="002A5240">
        <w:rPr>
          <w:rFonts w:ascii="Verdana" w:hAnsi="Verdana"/>
          <w:b/>
          <w:sz w:val="16"/>
          <w:szCs w:val="16"/>
        </w:rPr>
        <w:t xml:space="preserve">-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4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8</w:t>
      </w:r>
      <w:r w:rsidR="00201115" w:rsidRPr="002A5240">
        <w:rPr>
          <w:rFonts w:ascii="Verdana" w:hAnsi="Verdana"/>
          <w:sz w:val="16"/>
          <w:szCs w:val="16"/>
        </w:rPr>
        <w:t xml:space="preserve"> </w:t>
      </w:r>
      <w:r w:rsidR="00201115" w:rsidRPr="002A5240">
        <w:rPr>
          <w:rFonts w:ascii="Verdana" w:hAnsi="Verdana"/>
          <w:sz w:val="16"/>
          <w:szCs w:val="16"/>
        </w:rPr>
        <w:br/>
        <w:t xml:space="preserve">Prosimy o </w:t>
      </w:r>
      <w:proofErr w:type="spellStart"/>
      <w:r w:rsidR="00201115" w:rsidRPr="002A5240">
        <w:rPr>
          <w:rFonts w:ascii="Verdana" w:hAnsi="Verdana"/>
          <w:sz w:val="16"/>
          <w:szCs w:val="16"/>
        </w:rPr>
        <w:t>dopuscznie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suchych chusteczek do nasączania </w:t>
      </w:r>
      <w:proofErr w:type="spellStart"/>
      <w:r w:rsidR="00201115" w:rsidRPr="002A5240">
        <w:rPr>
          <w:rFonts w:ascii="Verdana" w:hAnsi="Verdana"/>
          <w:sz w:val="16"/>
          <w:szCs w:val="16"/>
        </w:rPr>
        <w:t>niskopyłowe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do dezynfekcji wszystkich zmywalnych powierzchni. Chusteczki dostarczane w rolkach, jedna rolka zawiera do 100 chusteczek o wymiarach min. 20 x 38 </w:t>
      </w:r>
      <w:proofErr w:type="spellStart"/>
      <w:r w:rsidR="00201115" w:rsidRPr="002A5240">
        <w:rPr>
          <w:rFonts w:ascii="Verdana" w:hAnsi="Verdana"/>
          <w:sz w:val="16"/>
          <w:szCs w:val="16"/>
        </w:rPr>
        <w:t>cm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. Każda rolka pakowana oddzielnie w folię ochronną. Do każdej rolki należy dołączyć naklejkę informacyjną (bezpieczeństwa), której wypełnienie eliminuje możliwość złego zastosowania produktu. Naklejka umożliwia uzupełnienie: nazwy preparatu, stężenia, daty napełnienia, daty przydatności, imienia i nazwiska osoby przygotowującej. </w:t>
      </w:r>
      <w:r w:rsidR="00201115" w:rsidRPr="002A5240">
        <w:rPr>
          <w:rFonts w:ascii="Verdana" w:hAnsi="Verdana"/>
          <w:sz w:val="16"/>
          <w:szCs w:val="16"/>
        </w:rPr>
        <w:br/>
      </w:r>
      <w:r w:rsidR="001823EC" w:rsidRPr="002A5240">
        <w:rPr>
          <w:rFonts w:ascii="Verdana" w:hAnsi="Verdana"/>
          <w:b/>
          <w:sz w:val="16"/>
          <w:szCs w:val="16"/>
        </w:rPr>
        <w:t>ODPOWIEDŹ:</w:t>
      </w:r>
      <w:r w:rsidR="001823EC" w:rsidRPr="002A5240">
        <w:rPr>
          <w:rFonts w:ascii="Verdana" w:hAnsi="Verdana"/>
          <w:sz w:val="16"/>
          <w:szCs w:val="16"/>
        </w:rPr>
        <w:t xml:space="preserve"> Zamawiający odstępuje od udzielenia odpowiedzi – pakiet nr 4 nie zawiera pozycji nr 8.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070B6E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12</w:t>
      </w:r>
      <w:r w:rsidR="00E37B9F" w:rsidRPr="002A5240">
        <w:rPr>
          <w:rFonts w:ascii="Verdana" w:hAnsi="Verdana"/>
          <w:b/>
          <w:sz w:val="16"/>
          <w:szCs w:val="16"/>
        </w:rPr>
        <w:t>-</w:t>
      </w:r>
      <w:r w:rsidR="00611E73" w:rsidRPr="002A5240">
        <w:rPr>
          <w:rFonts w:ascii="Verdana" w:hAnsi="Verdana"/>
          <w:b/>
          <w:sz w:val="16"/>
          <w:szCs w:val="16"/>
        </w:rPr>
        <w:t xml:space="preserve">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6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1 i 2 </w:t>
      </w:r>
      <w:r w:rsidR="00201115" w:rsidRPr="002A5240">
        <w:rPr>
          <w:rFonts w:ascii="Verdana" w:hAnsi="Verdana"/>
          <w:b/>
          <w:sz w:val="16"/>
          <w:szCs w:val="16"/>
        </w:rPr>
        <w:br/>
      </w:r>
      <w:r w:rsidR="00201115" w:rsidRPr="002A5240">
        <w:rPr>
          <w:rFonts w:ascii="Verdana" w:hAnsi="Verdana"/>
          <w:sz w:val="16"/>
          <w:szCs w:val="16"/>
        </w:rPr>
        <w:t xml:space="preserve">Na podstawie art. 7 ust. 1 w związku z art. 29 ust. 2 zwracamy się z prośbą o dopuszczenie do oceny preparatu spełniającego wszystkie wymagania SIWZ na bazie alkoholu etylowego oraz substancji nawilżających i zmiękczających skórę. Wymóg aby preparat zawierał 3 substancje aktywne jest zapisem znacząco ograniczającym konkurencję, a dodatkowo nawet szkodliwym dla samych użytkowników, ponieważ im więcej chemicznych substancji aktywnych działa na </w:t>
      </w:r>
      <w:r w:rsidR="00201115" w:rsidRPr="002A5240">
        <w:rPr>
          <w:rFonts w:ascii="Verdana" w:hAnsi="Verdana"/>
          <w:sz w:val="16"/>
          <w:szCs w:val="16"/>
        </w:rPr>
        <w:br/>
        <w:t xml:space="preserve">skórę rąk tym większe prawdopodobieństwo powstawania </w:t>
      </w:r>
      <w:proofErr w:type="spellStart"/>
      <w:r w:rsidR="00201115" w:rsidRPr="002A5240">
        <w:rPr>
          <w:rFonts w:ascii="Verdana" w:hAnsi="Verdana"/>
          <w:sz w:val="16"/>
          <w:szCs w:val="16"/>
        </w:rPr>
        <w:t>mikrourazów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oraz jej wysuszania. Nie ma żadnej przesłanki przemawiającej za takim zapisem, ponieważ proponowany przez nas preparat w równie szybkim </w:t>
      </w:r>
      <w:r w:rsidR="00201115" w:rsidRPr="002A5240">
        <w:rPr>
          <w:rFonts w:ascii="Verdana" w:hAnsi="Verdana"/>
          <w:sz w:val="16"/>
          <w:szCs w:val="16"/>
        </w:rPr>
        <w:lastRenderedPageBreak/>
        <w:t xml:space="preserve">czasie wykazuje wymaganą skuteczność </w:t>
      </w:r>
      <w:proofErr w:type="spellStart"/>
      <w:r w:rsidR="00201115" w:rsidRPr="002A5240">
        <w:rPr>
          <w:rFonts w:ascii="Verdana" w:hAnsi="Verdana"/>
          <w:sz w:val="16"/>
          <w:szCs w:val="16"/>
        </w:rPr>
        <w:t>mikrobójczą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Tak więc powyższy zapis nie ma żadnego merytorycznego uzasadnienia. </w:t>
      </w:r>
      <w:r w:rsidR="00201115" w:rsidRPr="002A5240">
        <w:rPr>
          <w:rFonts w:ascii="Verdana" w:hAnsi="Verdana"/>
          <w:sz w:val="16"/>
          <w:szCs w:val="16"/>
        </w:rPr>
        <w:br/>
      </w:r>
      <w:r w:rsidR="006536C5" w:rsidRPr="002A5240">
        <w:rPr>
          <w:rFonts w:ascii="Verdana" w:hAnsi="Verdana"/>
          <w:b/>
          <w:sz w:val="16"/>
          <w:szCs w:val="16"/>
        </w:rPr>
        <w:t>ODPOWIEDŹ:</w:t>
      </w:r>
      <w:r w:rsidR="006536C5" w:rsidRPr="002A5240">
        <w:rPr>
          <w:rFonts w:ascii="Verdana" w:hAnsi="Verdana"/>
          <w:sz w:val="16"/>
          <w:szCs w:val="16"/>
        </w:rPr>
        <w:t xml:space="preserve"> Zamawiający zauważa, że produkt proponowany nie jest równoważny w stosunku do opisanego w SIWZ w części dotyczącej  wskazania zakresu </w:t>
      </w:r>
      <w:proofErr w:type="spellStart"/>
      <w:r w:rsidR="006536C5" w:rsidRPr="002A5240">
        <w:rPr>
          <w:rFonts w:ascii="Verdana" w:hAnsi="Verdana"/>
          <w:sz w:val="16"/>
          <w:szCs w:val="16"/>
        </w:rPr>
        <w:t>bójczego</w:t>
      </w:r>
      <w:proofErr w:type="spellEnd"/>
      <w:r w:rsidR="006536C5" w:rsidRPr="002A5240">
        <w:rPr>
          <w:rFonts w:ascii="Verdana" w:hAnsi="Verdana"/>
          <w:sz w:val="16"/>
          <w:szCs w:val="16"/>
        </w:rPr>
        <w:t>, składu oraz wskazania rejestracji. W przedstawionej sytuacji Zamawiający nie dopuszcza zaproponowanego preparatu i podtrzymuje zapisy SIWZ.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6536C5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13</w:t>
      </w:r>
      <w:r w:rsidR="00E37B9F" w:rsidRPr="002A5240">
        <w:rPr>
          <w:rFonts w:ascii="Verdana" w:hAnsi="Verdana"/>
          <w:b/>
          <w:sz w:val="16"/>
          <w:szCs w:val="16"/>
        </w:rPr>
        <w:t>-</w:t>
      </w:r>
      <w:r w:rsidR="00611E73" w:rsidRPr="002A5240">
        <w:rPr>
          <w:rFonts w:ascii="Verdana" w:hAnsi="Verdana"/>
          <w:b/>
          <w:sz w:val="16"/>
          <w:szCs w:val="16"/>
        </w:rPr>
        <w:t xml:space="preserve">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6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1 i 2 </w:t>
      </w:r>
      <w:r w:rsidR="00201115" w:rsidRPr="002A5240">
        <w:rPr>
          <w:rFonts w:ascii="Verdana" w:hAnsi="Verdana"/>
          <w:b/>
          <w:sz w:val="16"/>
          <w:szCs w:val="16"/>
        </w:rPr>
        <w:br/>
      </w:r>
      <w:r w:rsidR="00201115" w:rsidRPr="002A5240">
        <w:rPr>
          <w:rFonts w:ascii="Verdana" w:hAnsi="Verdana"/>
          <w:sz w:val="16"/>
          <w:szCs w:val="16"/>
        </w:rPr>
        <w:t xml:space="preserve">Czy Zamawiający wyrazi zgodę na zaoferowanie preparatu zarejestrowanego jako produkt </w:t>
      </w:r>
      <w:proofErr w:type="spellStart"/>
      <w:r w:rsidR="00201115" w:rsidRPr="002A5240">
        <w:rPr>
          <w:rFonts w:ascii="Verdana" w:hAnsi="Verdana"/>
          <w:sz w:val="16"/>
          <w:szCs w:val="16"/>
        </w:rPr>
        <w:t>biobójczy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spełniającego pozostałe wymogi SIWZ? Zgodnie z obowiązującym stanem prawnym preparaty do chirurgicznej i higienicznej dezynfekcji rąk są klasyfikowane jako produkty </w:t>
      </w:r>
      <w:proofErr w:type="spellStart"/>
      <w:r w:rsidR="00201115" w:rsidRPr="002A5240">
        <w:rPr>
          <w:rFonts w:ascii="Verdana" w:hAnsi="Verdana"/>
          <w:sz w:val="16"/>
          <w:szCs w:val="16"/>
        </w:rPr>
        <w:t>biobójcze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na podstawie ustawy z dnia 13 września 2002r. O produktach </w:t>
      </w:r>
      <w:proofErr w:type="spellStart"/>
      <w:r w:rsidR="00201115" w:rsidRPr="002A5240">
        <w:rPr>
          <w:rFonts w:ascii="Verdana" w:hAnsi="Verdana"/>
          <w:sz w:val="16"/>
          <w:szCs w:val="16"/>
        </w:rPr>
        <w:t>biobójczych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(Dz. U. z 2002r. Nr 175, poz. 1433 z </w:t>
      </w:r>
      <w:proofErr w:type="spellStart"/>
      <w:r w:rsidR="00201115" w:rsidRPr="002A5240">
        <w:rPr>
          <w:rFonts w:ascii="Verdana" w:hAnsi="Verdana"/>
          <w:sz w:val="16"/>
          <w:szCs w:val="16"/>
        </w:rPr>
        <w:t>późn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. zm.). Komunikat Prezesa Rejestracji Produktów Leczniczych, Wyrobów Medycznych i Produktów </w:t>
      </w:r>
      <w:proofErr w:type="spellStart"/>
      <w:r w:rsidR="00201115" w:rsidRPr="002A5240">
        <w:rPr>
          <w:rFonts w:ascii="Verdana" w:hAnsi="Verdana"/>
          <w:sz w:val="16"/>
          <w:szCs w:val="16"/>
        </w:rPr>
        <w:t>Biobójczych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z dnia 4 grudnia 2007r. "w sprawie klasyfikacji produktów z pogranicza" w jasny sposób wyjaśnia, iż cyt. "Do produktów </w:t>
      </w:r>
      <w:proofErr w:type="spellStart"/>
      <w:r w:rsidR="00201115" w:rsidRPr="002A5240">
        <w:rPr>
          <w:rFonts w:ascii="Verdana" w:hAnsi="Verdana"/>
          <w:sz w:val="16"/>
          <w:szCs w:val="16"/>
        </w:rPr>
        <w:t>biobójczych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zalicza się: produkty do dezynfekcji higienicznej skóry człowieka lub zwierząt, do chirurgicznej dezynfekcji rąk, jeśli ich oznakowanie opakowania, instrukcje używania lub inne materiały promocyjne nie zawierają zastosowań wymienionych powyżej dla antyseptyków – produktów leczniczych lub dla wyrobów medycznych." Poprzez inne zastosowanie należy rozumieć w szczególności zastosowanie produktu do błon śluzowych, na uszkodzone tkanki, w szczególności rany i oparzenia, przed iniekcjami, punkcjami. Natomiast przedmiotem zamówienia zakresie pakietu nr 6 poz. 1,2 jest preparat do chirurgicznej i higienicznej dezynfekcji rąk. Dodatkowo informujemy, iż żaden z nowoczesnych preparatów rejestrowany po 2007 roku nie został zarejestrowany jako produkt leczniczy. </w:t>
      </w:r>
      <w:r w:rsidR="00201115" w:rsidRPr="002A5240">
        <w:rPr>
          <w:rFonts w:ascii="Verdana" w:hAnsi="Verdana"/>
          <w:sz w:val="16"/>
          <w:szCs w:val="16"/>
        </w:rPr>
        <w:br/>
      </w:r>
      <w:r w:rsidR="00E26307" w:rsidRPr="002A5240">
        <w:rPr>
          <w:rFonts w:ascii="Verdana" w:hAnsi="Verdana"/>
          <w:b/>
          <w:sz w:val="16"/>
          <w:szCs w:val="16"/>
        </w:rPr>
        <w:t>ODPOWIEDŹ:</w:t>
      </w:r>
      <w:r w:rsidR="00E26307" w:rsidRPr="002A5240">
        <w:rPr>
          <w:rFonts w:ascii="Verdana" w:hAnsi="Verdana"/>
          <w:sz w:val="16"/>
          <w:szCs w:val="16"/>
        </w:rPr>
        <w:t xml:space="preserve"> Zamawiający nie dopuszcza zaproponowanego preparatu z uwagi na brak wskazania składu preparatu proponowanego.</w:t>
      </w:r>
    </w:p>
    <w:p w:rsidR="00DB317C" w:rsidRPr="002A5240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E26307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14</w:t>
      </w:r>
      <w:r w:rsidR="00E37B9F" w:rsidRPr="002A5240">
        <w:rPr>
          <w:rFonts w:ascii="Verdana" w:hAnsi="Verdana"/>
          <w:b/>
          <w:sz w:val="16"/>
          <w:szCs w:val="16"/>
        </w:rPr>
        <w:t>-</w:t>
      </w:r>
      <w:r w:rsidR="00D925D1" w:rsidRPr="002A5240">
        <w:rPr>
          <w:rFonts w:ascii="Verdana" w:hAnsi="Verdana"/>
          <w:b/>
          <w:sz w:val="16"/>
          <w:szCs w:val="16"/>
        </w:rPr>
        <w:t xml:space="preserve">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6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5 </w:t>
      </w:r>
      <w:r w:rsidR="00201115" w:rsidRPr="002A5240">
        <w:rPr>
          <w:rFonts w:ascii="Verdana" w:hAnsi="Verdana"/>
          <w:b/>
          <w:sz w:val="16"/>
          <w:szCs w:val="16"/>
        </w:rPr>
        <w:br/>
      </w:r>
      <w:r w:rsidR="00201115" w:rsidRPr="002A5240">
        <w:rPr>
          <w:rFonts w:ascii="Verdana" w:hAnsi="Verdana"/>
          <w:sz w:val="16"/>
          <w:szCs w:val="16"/>
        </w:rPr>
        <w:t xml:space="preserve">Na podstawie art. 7 ust. 1 w związku z art. 29 ust. 2 zwracamy się z prośbą o dopuszczenie do oceny profesjonalnej emulsji o działaniu pielęgnującym i regenerującym z zawartością szeregu substancji odżywczych gliceryny, lanoliny, allantoiny i kompleksu witamin A, E, B5, konfekcjonowanego w opakowaniach po 500ml z pompką dozującą. </w:t>
      </w:r>
      <w:r w:rsidR="00201115" w:rsidRPr="002A5240">
        <w:rPr>
          <w:rFonts w:ascii="Verdana" w:hAnsi="Verdana"/>
          <w:sz w:val="16"/>
          <w:szCs w:val="16"/>
        </w:rPr>
        <w:br/>
      </w:r>
      <w:r w:rsidR="00E26307" w:rsidRPr="002A5240">
        <w:rPr>
          <w:rFonts w:ascii="Verdana" w:hAnsi="Verdana"/>
          <w:b/>
          <w:sz w:val="16"/>
          <w:szCs w:val="16"/>
        </w:rPr>
        <w:t>ODPOWIEDŹ:</w:t>
      </w:r>
      <w:r w:rsidR="00E26307" w:rsidRPr="002A5240">
        <w:rPr>
          <w:rFonts w:ascii="Verdana" w:hAnsi="Verdana"/>
          <w:sz w:val="16"/>
          <w:szCs w:val="16"/>
        </w:rPr>
        <w:t xml:space="preserve"> Zamawiający zauważa, że produkt proponowany nie jest równoważny w stosunku do opisanego w SIWZ w części dotyczącej  </w:t>
      </w:r>
      <w:r w:rsidR="00D07E26" w:rsidRPr="002A5240">
        <w:rPr>
          <w:rFonts w:ascii="Verdana" w:hAnsi="Verdana"/>
          <w:sz w:val="16"/>
          <w:szCs w:val="16"/>
        </w:rPr>
        <w:t>testów dermatologicznych</w:t>
      </w:r>
      <w:r w:rsidR="00E26307" w:rsidRPr="002A5240">
        <w:rPr>
          <w:rFonts w:ascii="Verdana" w:hAnsi="Verdana"/>
          <w:sz w:val="16"/>
          <w:szCs w:val="16"/>
        </w:rPr>
        <w:t>. W przedstawionej sytuacji Zamawiający nie dopuszcza zaproponowanego preparatu i podtrzymuje zapisy SIWZ.</w:t>
      </w:r>
    </w:p>
    <w:p w:rsidR="002A5240" w:rsidRDefault="002A5240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686F17" w:rsidRPr="002A5240" w:rsidRDefault="00070B6E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15</w:t>
      </w:r>
      <w:r w:rsidR="00E37B9F" w:rsidRPr="002A5240">
        <w:rPr>
          <w:rFonts w:ascii="Verdana" w:hAnsi="Verdana"/>
          <w:b/>
          <w:sz w:val="16"/>
          <w:szCs w:val="16"/>
        </w:rPr>
        <w:t>-</w:t>
      </w:r>
      <w:r w:rsidR="00362463" w:rsidRPr="002A5240">
        <w:rPr>
          <w:rFonts w:ascii="Verdana" w:hAnsi="Verdana"/>
          <w:b/>
          <w:sz w:val="16"/>
          <w:szCs w:val="16"/>
        </w:rPr>
        <w:t xml:space="preserve"> </w:t>
      </w:r>
      <w:r w:rsidR="00201115" w:rsidRPr="002A5240">
        <w:rPr>
          <w:rFonts w:ascii="Verdana" w:hAnsi="Verdana"/>
          <w:b/>
          <w:sz w:val="16"/>
          <w:szCs w:val="16"/>
        </w:rPr>
        <w:t xml:space="preserve">Pakiet 6 </w:t>
      </w:r>
      <w:proofErr w:type="spellStart"/>
      <w:r w:rsidR="00201115" w:rsidRPr="002A5240">
        <w:rPr>
          <w:rFonts w:ascii="Verdana" w:hAnsi="Verdana"/>
          <w:b/>
          <w:sz w:val="16"/>
          <w:szCs w:val="16"/>
        </w:rPr>
        <w:t>poz</w:t>
      </w:r>
      <w:proofErr w:type="spellEnd"/>
      <w:r w:rsidR="00201115" w:rsidRPr="002A5240">
        <w:rPr>
          <w:rFonts w:ascii="Verdana" w:hAnsi="Verdana"/>
          <w:b/>
          <w:sz w:val="16"/>
          <w:szCs w:val="16"/>
        </w:rPr>
        <w:t xml:space="preserve"> 6 i 7</w:t>
      </w:r>
      <w:r w:rsidR="00201115" w:rsidRPr="002A5240">
        <w:rPr>
          <w:rFonts w:ascii="Verdana" w:hAnsi="Verdana"/>
          <w:sz w:val="16"/>
          <w:szCs w:val="16"/>
        </w:rPr>
        <w:t xml:space="preserve"> </w:t>
      </w:r>
      <w:r w:rsidR="00201115" w:rsidRPr="002A5240">
        <w:rPr>
          <w:rFonts w:ascii="Verdana" w:hAnsi="Verdana"/>
          <w:sz w:val="16"/>
          <w:szCs w:val="16"/>
        </w:rPr>
        <w:br/>
        <w:t xml:space="preserve">Na podstawie art. 7 ust. 1 w związku z art. 29 ust. 2 zwracamy się z prośbą o dopuszczenie do oceny </w:t>
      </w:r>
      <w:proofErr w:type="spellStart"/>
      <w:r w:rsidR="00201115" w:rsidRPr="002A5240">
        <w:rPr>
          <w:rFonts w:ascii="Verdana" w:hAnsi="Verdana"/>
          <w:sz w:val="16"/>
          <w:szCs w:val="16"/>
        </w:rPr>
        <w:t>hypoalergicznego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 preparatu do higienicznej i chirurgicznej dezynfekcji rąk na bazie jednego alkoholu etylowego 85% zawierającego szereg substancji nawilżających i zmiękczających skórę: </w:t>
      </w:r>
      <w:proofErr w:type="spellStart"/>
      <w:r w:rsidR="00201115" w:rsidRPr="002A5240">
        <w:rPr>
          <w:rFonts w:ascii="Verdana" w:hAnsi="Verdana"/>
          <w:sz w:val="16"/>
          <w:szCs w:val="16"/>
        </w:rPr>
        <w:t>bisabosol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, </w:t>
      </w:r>
      <w:proofErr w:type="spellStart"/>
      <w:r w:rsidR="00201115" w:rsidRPr="002A5240">
        <w:rPr>
          <w:rFonts w:ascii="Verdana" w:hAnsi="Verdana"/>
          <w:sz w:val="16"/>
          <w:szCs w:val="16"/>
        </w:rPr>
        <w:t>pantenol</w:t>
      </w:r>
      <w:proofErr w:type="spellEnd"/>
      <w:r w:rsidR="00201115" w:rsidRPr="002A5240">
        <w:rPr>
          <w:rFonts w:ascii="Verdana" w:hAnsi="Verdana"/>
          <w:sz w:val="16"/>
          <w:szCs w:val="16"/>
        </w:rPr>
        <w:t>, witaminę E, glicerynę o szerokim spektrum działania wobec B(EN13727),F(EN13624),</w:t>
      </w:r>
      <w:proofErr w:type="spellStart"/>
      <w:r w:rsidR="00201115" w:rsidRPr="002A5240">
        <w:rPr>
          <w:rFonts w:ascii="Verdana" w:hAnsi="Verdana"/>
          <w:sz w:val="16"/>
          <w:szCs w:val="16"/>
        </w:rPr>
        <w:t>Tbc</w:t>
      </w:r>
      <w:proofErr w:type="spellEnd"/>
      <w:r w:rsidR="00201115" w:rsidRPr="002A5240">
        <w:rPr>
          <w:rFonts w:ascii="Verdana" w:hAnsi="Verdana"/>
          <w:sz w:val="16"/>
          <w:szCs w:val="16"/>
        </w:rPr>
        <w:t xml:space="preserve">(EN14348), V(Noro, </w:t>
      </w:r>
      <w:proofErr w:type="spellStart"/>
      <w:r w:rsidR="00201115" w:rsidRPr="002A5240">
        <w:rPr>
          <w:rFonts w:ascii="Verdana" w:hAnsi="Verdana"/>
          <w:sz w:val="16"/>
          <w:szCs w:val="16"/>
        </w:rPr>
        <w:t>Adeno</w:t>
      </w:r>
      <w:proofErr w:type="spellEnd"/>
      <w:r w:rsidR="00201115" w:rsidRPr="002A5240">
        <w:rPr>
          <w:rFonts w:ascii="Verdana" w:hAnsi="Verdana"/>
          <w:sz w:val="16"/>
          <w:szCs w:val="16"/>
        </w:rPr>
        <w:t>, Polio – EN14476)) w czasie do 30 sekund. Higieniczna dezynfekcja rąk zgodnie z EN 1500 – 30 sekund i chirurgiczna dezynfekcja rąk EN 12791 – 90 sekund. Dopuszczenie preparatu konkurencyjnego pozwoli Państwu na otrzymanie niższej ceny.</w:t>
      </w:r>
    </w:p>
    <w:p w:rsidR="00E91804" w:rsidRPr="002A5240" w:rsidRDefault="00CB2B5A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ODPOWIEDŹ</w:t>
      </w:r>
      <w:r w:rsidRPr="002A5240">
        <w:rPr>
          <w:rFonts w:ascii="Verdana" w:hAnsi="Verdana"/>
          <w:sz w:val="16"/>
          <w:szCs w:val="16"/>
        </w:rPr>
        <w:t>: Zamawiający zauważa, że produkt proponowany nie jest równoważny w stosunku do opisanego w SIWZ w części dotyczącej  czasu działania preparatu. W przedstawionej sytuacji Zamawiający nie dopuszcza zaproponowanego preparatu i podtrzymuje zapisy SIWZ.</w:t>
      </w:r>
    </w:p>
    <w:p w:rsidR="002A5240" w:rsidRDefault="002A5240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883A35" w:rsidRPr="002A5240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2A5240">
        <w:rPr>
          <w:rFonts w:ascii="Verdana" w:hAnsi="Verdana"/>
          <w:b/>
          <w:sz w:val="16"/>
          <w:szCs w:val="16"/>
        </w:rPr>
        <w:t>Pytanie nr 16</w:t>
      </w:r>
    </w:p>
    <w:p w:rsidR="00F93822" w:rsidRPr="009801B2" w:rsidRDefault="00201115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 xml:space="preserve">SIWZ pkt. III.10, formularz oferty pkt. VI oraz wzór umowy par. 5. Zgodnie z obowiązującym przepisami prawnymi w tym zakresie prosimy o wykreślenie wymogu oświadczenia SIWZ pkt. III.10, formularz oferty pkt. </w:t>
      </w:r>
      <w:r w:rsidRPr="009801B2">
        <w:rPr>
          <w:rFonts w:ascii="Verdana" w:hAnsi="Verdana"/>
          <w:sz w:val="16"/>
          <w:szCs w:val="16"/>
        </w:rPr>
        <w:lastRenderedPageBreak/>
        <w:t>VI oraz wykreślenia par. 5. Wykonawca nie jest zobligowany do odbioru pustych opakowań po przedmiotowych produktach.</w:t>
      </w:r>
    </w:p>
    <w:p w:rsidR="004146C8" w:rsidRPr="009801B2" w:rsidRDefault="00334526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>: Tak Zamawiający wykreśla</w:t>
      </w:r>
      <w:r w:rsidR="004146C8" w:rsidRPr="009801B2">
        <w:rPr>
          <w:rFonts w:ascii="Verdana" w:hAnsi="Verdana"/>
          <w:sz w:val="16"/>
          <w:szCs w:val="16"/>
        </w:rPr>
        <w:t xml:space="preserve"> ten zapis </w:t>
      </w:r>
      <w:r w:rsidRPr="009801B2">
        <w:rPr>
          <w:rFonts w:ascii="Verdana" w:hAnsi="Verdana"/>
          <w:sz w:val="16"/>
          <w:szCs w:val="16"/>
        </w:rPr>
        <w:t xml:space="preserve"> w SIWZ </w:t>
      </w:r>
      <w:r w:rsidR="004146C8" w:rsidRPr="009801B2">
        <w:rPr>
          <w:rFonts w:ascii="Verdana" w:hAnsi="Verdana"/>
          <w:sz w:val="16"/>
          <w:szCs w:val="16"/>
        </w:rPr>
        <w:t xml:space="preserve">oraz w formularz ofertowy </w:t>
      </w:r>
      <w:r w:rsidRPr="009801B2">
        <w:rPr>
          <w:rFonts w:ascii="Verdana" w:hAnsi="Verdana"/>
          <w:sz w:val="16"/>
          <w:szCs w:val="16"/>
        </w:rPr>
        <w:t xml:space="preserve">Wykonawca </w:t>
      </w:r>
      <w:r w:rsidR="004146C8" w:rsidRPr="009801B2">
        <w:rPr>
          <w:rFonts w:ascii="Verdana" w:hAnsi="Verdana"/>
          <w:sz w:val="16"/>
          <w:szCs w:val="16"/>
        </w:rPr>
        <w:t>nie będzie</w:t>
      </w:r>
      <w:r w:rsidRPr="009801B2">
        <w:rPr>
          <w:rFonts w:ascii="Verdana" w:hAnsi="Verdana"/>
          <w:sz w:val="16"/>
          <w:szCs w:val="16"/>
        </w:rPr>
        <w:t xml:space="preserve"> zobligowany do odbioru pustych opakowań.</w:t>
      </w:r>
      <w:r w:rsidR="004146C8" w:rsidRPr="009801B2">
        <w:rPr>
          <w:rFonts w:ascii="Verdana" w:hAnsi="Verdana"/>
          <w:sz w:val="16"/>
          <w:szCs w:val="16"/>
        </w:rPr>
        <w:t xml:space="preserve"> </w:t>
      </w:r>
    </w:p>
    <w:p w:rsidR="002A5240" w:rsidRPr="009801B2" w:rsidRDefault="004146C8" w:rsidP="009801B2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W załączeniu poprawiony SIWZ</w:t>
      </w:r>
      <w:r w:rsidR="00F93822" w:rsidRPr="009801B2">
        <w:rPr>
          <w:rFonts w:ascii="Verdana" w:hAnsi="Verdana"/>
          <w:b/>
          <w:sz w:val="16"/>
          <w:szCs w:val="16"/>
        </w:rPr>
        <w:t xml:space="preserve"> </w:t>
      </w:r>
      <w:r w:rsidR="00C024F4">
        <w:rPr>
          <w:rFonts w:ascii="Verdana" w:hAnsi="Verdana"/>
          <w:b/>
          <w:sz w:val="16"/>
          <w:szCs w:val="16"/>
        </w:rPr>
        <w:t xml:space="preserve"> i załącznik nr 3 do SIWZ</w:t>
      </w:r>
    </w:p>
    <w:p w:rsidR="002A5240" w:rsidRPr="009801B2" w:rsidRDefault="002A5240" w:rsidP="009801B2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</w:p>
    <w:p w:rsidR="002A5240" w:rsidRPr="009801B2" w:rsidRDefault="00E91804" w:rsidP="009801B2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17</w:t>
      </w:r>
    </w:p>
    <w:p w:rsidR="00F93822" w:rsidRPr="009801B2" w:rsidRDefault="00201115" w:rsidP="009801B2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>Wzór umowy par. 4 ust. 5. Prosimy o doprecyzowanie, iż wymóg oznaczenia na fakturze nr serii dotyczy wyłącznie produktów leczniczych i wyrobów medycznych.</w:t>
      </w:r>
    </w:p>
    <w:p w:rsidR="002A5240" w:rsidRPr="009801B2" w:rsidRDefault="004146C8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 xml:space="preserve">ODPOWIEDŹ </w:t>
      </w:r>
      <w:r w:rsidRPr="009801B2">
        <w:rPr>
          <w:rFonts w:ascii="Verdana" w:hAnsi="Verdana"/>
          <w:sz w:val="16"/>
          <w:szCs w:val="16"/>
        </w:rPr>
        <w:t xml:space="preserve">: Zamawiający zmienia par 4 ust 5 poprzez dodanie słów „dotyczy produktów leczniczych i wyrobów medycznych </w:t>
      </w:r>
    </w:p>
    <w:p w:rsidR="00883A35" w:rsidRPr="009801B2" w:rsidRDefault="004146C8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  <w:r w:rsidRPr="009801B2">
        <w:rPr>
          <w:rFonts w:ascii="Verdana" w:hAnsi="Verdana"/>
          <w:b/>
          <w:sz w:val="16"/>
          <w:szCs w:val="16"/>
        </w:rPr>
        <w:t>W załączeniu Istotne Postanowienia Umowy</w:t>
      </w:r>
    </w:p>
    <w:p w:rsidR="002A5240" w:rsidRPr="009801B2" w:rsidRDefault="002A5240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883A35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18</w:t>
      </w:r>
    </w:p>
    <w:p w:rsidR="00883A35" w:rsidRPr="009801B2" w:rsidRDefault="00201115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 xml:space="preserve">Wzór umowy par. 8 ust. 1 </w:t>
      </w:r>
      <w:proofErr w:type="spellStart"/>
      <w:r w:rsidRPr="009801B2">
        <w:rPr>
          <w:rFonts w:ascii="Verdana" w:hAnsi="Verdana"/>
          <w:sz w:val="16"/>
          <w:szCs w:val="16"/>
        </w:rPr>
        <w:t>pkt</w:t>
      </w:r>
      <w:proofErr w:type="spellEnd"/>
      <w:r w:rsidRPr="009801B2">
        <w:rPr>
          <w:rFonts w:ascii="Verdana" w:hAnsi="Verdana"/>
          <w:sz w:val="16"/>
          <w:szCs w:val="16"/>
        </w:rPr>
        <w:t xml:space="preserve"> 1) oraz </w:t>
      </w:r>
      <w:proofErr w:type="spellStart"/>
      <w:r w:rsidRPr="009801B2">
        <w:rPr>
          <w:rFonts w:ascii="Verdana" w:hAnsi="Verdana"/>
          <w:sz w:val="16"/>
          <w:szCs w:val="16"/>
        </w:rPr>
        <w:t>pkt</w:t>
      </w:r>
      <w:proofErr w:type="spellEnd"/>
      <w:r w:rsidRPr="009801B2">
        <w:rPr>
          <w:rFonts w:ascii="Verdana" w:hAnsi="Verdana"/>
          <w:sz w:val="16"/>
          <w:szCs w:val="16"/>
        </w:rPr>
        <w:t xml:space="preserve"> 2). Prosimy o zmianę zapisu: "(...)</w:t>
      </w:r>
      <w:r w:rsidRPr="009801B2">
        <w:rPr>
          <w:rFonts w:ascii="Verdana" w:hAnsi="Verdana"/>
          <w:sz w:val="16"/>
          <w:szCs w:val="16"/>
          <w:u w:val="single"/>
        </w:rPr>
        <w:t xml:space="preserve"> 1 % </w:t>
      </w:r>
      <w:r w:rsidRPr="009801B2">
        <w:rPr>
          <w:rFonts w:ascii="Verdana" w:hAnsi="Verdana"/>
          <w:sz w:val="16"/>
          <w:szCs w:val="16"/>
        </w:rPr>
        <w:t>wartości (...)" na zapis: "(...)</w:t>
      </w:r>
      <w:r w:rsidRPr="009801B2">
        <w:rPr>
          <w:rFonts w:ascii="Verdana" w:hAnsi="Verdana"/>
          <w:sz w:val="16"/>
          <w:szCs w:val="16"/>
          <w:u w:val="single"/>
        </w:rPr>
        <w:t xml:space="preserve"> 0,5 % </w:t>
      </w:r>
      <w:r w:rsidRPr="009801B2">
        <w:rPr>
          <w:rFonts w:ascii="Verdana" w:hAnsi="Verdana"/>
          <w:sz w:val="16"/>
          <w:szCs w:val="16"/>
        </w:rPr>
        <w:t xml:space="preserve">wartości (...)". </w:t>
      </w:r>
    </w:p>
    <w:p w:rsidR="00F93822" w:rsidRPr="009801B2" w:rsidRDefault="004146C8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>: Nie , Zamawiający nie wyraża zgody</w:t>
      </w:r>
    </w:p>
    <w:p w:rsidR="00883A35" w:rsidRPr="009801B2" w:rsidRDefault="00883A35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F93822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 xml:space="preserve">Pytanie nr </w:t>
      </w:r>
      <w:r w:rsidR="00F93822" w:rsidRPr="009801B2">
        <w:rPr>
          <w:rFonts w:ascii="Verdana" w:hAnsi="Verdana"/>
          <w:b/>
          <w:sz w:val="16"/>
          <w:szCs w:val="16"/>
        </w:rPr>
        <w:t>19</w:t>
      </w:r>
    </w:p>
    <w:p w:rsidR="00415F4D" w:rsidRPr="009801B2" w:rsidRDefault="00201115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 xml:space="preserve">Wzór umowy par. 8 </w:t>
      </w:r>
      <w:proofErr w:type="spellStart"/>
      <w:r w:rsidRPr="009801B2">
        <w:rPr>
          <w:rFonts w:ascii="Verdana" w:hAnsi="Verdana"/>
          <w:sz w:val="16"/>
          <w:szCs w:val="16"/>
        </w:rPr>
        <w:t>pkt</w:t>
      </w:r>
      <w:proofErr w:type="spellEnd"/>
      <w:r w:rsidRPr="009801B2">
        <w:rPr>
          <w:rFonts w:ascii="Verdana" w:hAnsi="Verdana"/>
          <w:sz w:val="16"/>
          <w:szCs w:val="16"/>
        </w:rPr>
        <w:t xml:space="preserve"> 1 </w:t>
      </w:r>
      <w:proofErr w:type="spellStart"/>
      <w:r w:rsidRPr="009801B2">
        <w:rPr>
          <w:rFonts w:ascii="Verdana" w:hAnsi="Verdana"/>
          <w:sz w:val="16"/>
          <w:szCs w:val="16"/>
        </w:rPr>
        <w:t>pkt</w:t>
      </w:r>
      <w:proofErr w:type="spellEnd"/>
      <w:r w:rsidRPr="009801B2">
        <w:rPr>
          <w:rFonts w:ascii="Verdana" w:hAnsi="Verdana"/>
          <w:sz w:val="16"/>
          <w:szCs w:val="16"/>
        </w:rPr>
        <w:t xml:space="preserve"> 3) oraz ust. 2. Prosimy o zmianę zapisu: "(...) w wysokości </w:t>
      </w:r>
      <w:r w:rsidRPr="009801B2">
        <w:rPr>
          <w:rFonts w:ascii="Verdana" w:hAnsi="Verdana"/>
          <w:sz w:val="16"/>
          <w:szCs w:val="16"/>
          <w:u w:val="single"/>
        </w:rPr>
        <w:t xml:space="preserve">20 % </w:t>
      </w:r>
      <w:r w:rsidRPr="009801B2">
        <w:rPr>
          <w:rFonts w:ascii="Verdana" w:hAnsi="Verdana"/>
          <w:sz w:val="16"/>
          <w:szCs w:val="16"/>
        </w:rPr>
        <w:t xml:space="preserve">(...)" na zapis: "(...) w wysokości </w:t>
      </w:r>
      <w:r w:rsidRPr="009801B2">
        <w:rPr>
          <w:rFonts w:ascii="Verdana" w:hAnsi="Verdana"/>
          <w:sz w:val="16"/>
          <w:szCs w:val="16"/>
          <w:u w:val="single"/>
        </w:rPr>
        <w:t xml:space="preserve">10 % </w:t>
      </w:r>
      <w:r w:rsidRPr="009801B2">
        <w:rPr>
          <w:rFonts w:ascii="Verdana" w:hAnsi="Verdana"/>
          <w:sz w:val="16"/>
          <w:szCs w:val="16"/>
        </w:rPr>
        <w:t>(...)".</w:t>
      </w:r>
    </w:p>
    <w:p w:rsidR="004146C8" w:rsidRPr="009801B2" w:rsidRDefault="004146C8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>: Nie , Zamawiający nie wyraża zgody</w:t>
      </w:r>
      <w:r w:rsidR="00FA2CF6" w:rsidRPr="009801B2">
        <w:rPr>
          <w:rFonts w:ascii="Verdana" w:hAnsi="Verdana"/>
          <w:sz w:val="16"/>
          <w:szCs w:val="16"/>
        </w:rPr>
        <w:t>.</w:t>
      </w:r>
    </w:p>
    <w:p w:rsidR="00415F4D" w:rsidRPr="009801B2" w:rsidRDefault="00415F4D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F93822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20</w:t>
      </w:r>
    </w:p>
    <w:p w:rsidR="00415F4D" w:rsidRPr="009801B2" w:rsidRDefault="00201115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>Wzór umowy par. 11. Prosimy o zapis umożliwiający zmianę cen brutto w przypadku zmiany stawki podatku VAT lub w przeciwnym wypadku możliwość rozwiązania umowy bez żadnych konsekwencji karnych</w:t>
      </w:r>
    </w:p>
    <w:p w:rsidR="00FA2CF6" w:rsidRPr="009801B2" w:rsidRDefault="00FA2CF6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>: Nie , Zamawiający nie wyraża zgody</w:t>
      </w:r>
    </w:p>
    <w:p w:rsidR="00415F4D" w:rsidRPr="009801B2" w:rsidRDefault="00415F4D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814304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21</w:t>
      </w:r>
      <w:r w:rsidR="002A5240" w:rsidRPr="009801B2">
        <w:rPr>
          <w:rFonts w:ascii="Verdana" w:hAnsi="Verdana"/>
          <w:b/>
          <w:sz w:val="16"/>
          <w:szCs w:val="16"/>
        </w:rPr>
        <w:t xml:space="preserve"> - </w:t>
      </w:r>
      <w:r w:rsidR="00814304" w:rsidRPr="009801B2">
        <w:rPr>
          <w:rFonts w:ascii="Verdana" w:hAnsi="Verdana"/>
          <w:b/>
          <w:sz w:val="16"/>
          <w:szCs w:val="16"/>
        </w:rPr>
        <w:t>Pakiet 8, poz. 2.</w:t>
      </w:r>
    </w:p>
    <w:p w:rsidR="00814304" w:rsidRPr="009801B2" w:rsidRDefault="00814304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>Prosimy o potwierdzenie, że w formularzu omyłkowo został opisany ten sam preparat do mycia endoskopów, który ujęty jest w pozycji 1 zamiast kompatybilnego z poz. 1 preparatu do dezynfekcji.</w:t>
      </w:r>
    </w:p>
    <w:p w:rsidR="00415F4D" w:rsidRPr="009801B2" w:rsidRDefault="00814304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 xml:space="preserve">W przypadku pozytywnej odpowiedzi, prosimy o dopuszczenie do oceny kompatybilnego z poz. 1 i pochodzącego od tego samego producenta preparatu, zawierającego aldehyd </w:t>
      </w:r>
      <w:proofErr w:type="spellStart"/>
      <w:r w:rsidRPr="009801B2">
        <w:rPr>
          <w:rFonts w:ascii="Verdana" w:hAnsi="Verdana"/>
          <w:sz w:val="16"/>
          <w:szCs w:val="16"/>
        </w:rPr>
        <w:t>glutarowy</w:t>
      </w:r>
      <w:proofErr w:type="spellEnd"/>
      <w:r w:rsidRPr="009801B2">
        <w:rPr>
          <w:rFonts w:ascii="Verdana" w:hAnsi="Verdana"/>
          <w:sz w:val="16"/>
          <w:szCs w:val="16"/>
        </w:rPr>
        <w:t xml:space="preserve"> w stężeniu &lt; 11%, bez zawartości formaldehydu i czwartorzędowych związków amoniowych, działającego w temp. 55oC w 5min. na bakterie (MRSA, </w:t>
      </w:r>
      <w:proofErr w:type="spellStart"/>
      <w:r w:rsidRPr="009801B2">
        <w:rPr>
          <w:rFonts w:ascii="Verdana" w:hAnsi="Verdana"/>
          <w:sz w:val="16"/>
          <w:szCs w:val="16"/>
        </w:rPr>
        <w:t>Helicobacter</w:t>
      </w:r>
      <w:proofErr w:type="spellEnd"/>
      <w:r w:rsidRPr="009801B2">
        <w:rPr>
          <w:rFonts w:ascii="Verdana" w:hAnsi="Verdana"/>
          <w:sz w:val="16"/>
          <w:szCs w:val="16"/>
        </w:rPr>
        <w:t xml:space="preserve"> </w:t>
      </w:r>
      <w:proofErr w:type="spellStart"/>
      <w:r w:rsidRPr="009801B2">
        <w:rPr>
          <w:rFonts w:ascii="Verdana" w:hAnsi="Verdana"/>
          <w:sz w:val="16"/>
          <w:szCs w:val="16"/>
        </w:rPr>
        <w:t>Pyroli</w:t>
      </w:r>
      <w:proofErr w:type="spellEnd"/>
      <w:r w:rsidRPr="009801B2">
        <w:rPr>
          <w:rFonts w:ascii="Verdana" w:hAnsi="Verdana"/>
          <w:sz w:val="16"/>
          <w:szCs w:val="16"/>
        </w:rPr>
        <w:t xml:space="preserve">), grzyby, prątki, wirusy (Rota i Noro) i spory (Clostridium </w:t>
      </w:r>
      <w:proofErr w:type="spellStart"/>
      <w:r w:rsidRPr="009801B2">
        <w:rPr>
          <w:rFonts w:ascii="Verdana" w:hAnsi="Verdana"/>
          <w:sz w:val="16"/>
          <w:szCs w:val="16"/>
        </w:rPr>
        <w:t>Difficile</w:t>
      </w:r>
      <w:proofErr w:type="spellEnd"/>
      <w:r w:rsidRPr="009801B2">
        <w:rPr>
          <w:rFonts w:ascii="Verdana" w:hAnsi="Verdana"/>
          <w:sz w:val="16"/>
          <w:szCs w:val="16"/>
        </w:rPr>
        <w:t xml:space="preserve">). Dozowanie: 10 ml/l. Opakowanie: 5 l </w:t>
      </w:r>
    </w:p>
    <w:p w:rsidR="00415F4D" w:rsidRPr="009801B2" w:rsidRDefault="00FA2CF6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>: Zamawiający modyfikuj</w:t>
      </w:r>
      <w:r w:rsidR="00E11430" w:rsidRPr="009801B2">
        <w:rPr>
          <w:rFonts w:ascii="Verdana" w:hAnsi="Verdana"/>
          <w:sz w:val="16"/>
          <w:szCs w:val="16"/>
        </w:rPr>
        <w:t xml:space="preserve">e zapisy w Pakiecie nr 8 </w:t>
      </w:r>
      <w:proofErr w:type="spellStart"/>
      <w:r w:rsidR="00E11430" w:rsidRPr="009801B2">
        <w:rPr>
          <w:rFonts w:ascii="Verdana" w:hAnsi="Verdana"/>
          <w:sz w:val="16"/>
          <w:szCs w:val="16"/>
        </w:rPr>
        <w:t>poz</w:t>
      </w:r>
      <w:proofErr w:type="spellEnd"/>
      <w:r w:rsidR="00E11430" w:rsidRPr="009801B2">
        <w:rPr>
          <w:rFonts w:ascii="Verdana" w:hAnsi="Verdana"/>
          <w:sz w:val="16"/>
          <w:szCs w:val="16"/>
        </w:rPr>
        <w:t xml:space="preserve"> 2 na preparat dezynfekcyjny </w:t>
      </w:r>
      <w:proofErr w:type="spellStart"/>
      <w:r w:rsidR="004F6666" w:rsidRPr="009801B2">
        <w:rPr>
          <w:rFonts w:ascii="Verdana" w:hAnsi="Verdana"/>
          <w:sz w:val="16"/>
          <w:szCs w:val="16"/>
        </w:rPr>
        <w:t>zawierającgo</w:t>
      </w:r>
      <w:proofErr w:type="spellEnd"/>
      <w:r w:rsidR="00E11430" w:rsidRPr="009801B2">
        <w:rPr>
          <w:rFonts w:ascii="Verdana" w:hAnsi="Verdana"/>
          <w:sz w:val="16"/>
          <w:szCs w:val="16"/>
        </w:rPr>
        <w:t xml:space="preserve"> aldehyd </w:t>
      </w:r>
      <w:proofErr w:type="spellStart"/>
      <w:r w:rsidR="00E11430" w:rsidRPr="009801B2">
        <w:rPr>
          <w:rFonts w:ascii="Verdana" w:hAnsi="Verdana"/>
          <w:sz w:val="16"/>
          <w:szCs w:val="16"/>
        </w:rPr>
        <w:t>glutarowy</w:t>
      </w:r>
      <w:proofErr w:type="spellEnd"/>
      <w:r w:rsidR="00E11430" w:rsidRPr="009801B2">
        <w:rPr>
          <w:rFonts w:ascii="Verdana" w:hAnsi="Verdana"/>
          <w:sz w:val="16"/>
          <w:szCs w:val="16"/>
        </w:rPr>
        <w:t xml:space="preserve"> w stężeniu &lt;11%, bez zawartości formaldehydu i czwartorzędowych związków amoniowych, działających w temperaturze 55 stopni C w 5 min na bakterie (MRSA, </w:t>
      </w:r>
      <w:proofErr w:type="spellStart"/>
      <w:r w:rsidR="00E11430" w:rsidRPr="009801B2">
        <w:rPr>
          <w:rFonts w:ascii="Verdana" w:hAnsi="Verdana"/>
          <w:sz w:val="16"/>
          <w:szCs w:val="16"/>
        </w:rPr>
        <w:t>Helicobacter</w:t>
      </w:r>
      <w:proofErr w:type="spellEnd"/>
      <w:r w:rsidR="00E11430" w:rsidRPr="009801B2">
        <w:rPr>
          <w:rFonts w:ascii="Verdana" w:hAnsi="Verdana"/>
          <w:sz w:val="16"/>
          <w:szCs w:val="16"/>
        </w:rPr>
        <w:t xml:space="preserve"> </w:t>
      </w:r>
      <w:proofErr w:type="spellStart"/>
      <w:r w:rsidR="00E11430" w:rsidRPr="009801B2">
        <w:rPr>
          <w:rFonts w:ascii="Verdana" w:hAnsi="Verdana"/>
          <w:sz w:val="16"/>
          <w:szCs w:val="16"/>
        </w:rPr>
        <w:t>Pyroli</w:t>
      </w:r>
      <w:proofErr w:type="spellEnd"/>
      <w:r w:rsidR="00E11430" w:rsidRPr="009801B2">
        <w:rPr>
          <w:rFonts w:ascii="Verdana" w:hAnsi="Verdana"/>
          <w:sz w:val="16"/>
          <w:szCs w:val="16"/>
        </w:rPr>
        <w:t xml:space="preserve">,) grzyby, prątki, wirusy (Rota i Noro) i spory (Clostridium </w:t>
      </w:r>
      <w:proofErr w:type="spellStart"/>
      <w:r w:rsidR="00E11430" w:rsidRPr="009801B2">
        <w:rPr>
          <w:rFonts w:ascii="Verdana" w:hAnsi="Verdana"/>
          <w:sz w:val="16"/>
          <w:szCs w:val="16"/>
        </w:rPr>
        <w:t>Difficile</w:t>
      </w:r>
      <w:proofErr w:type="spellEnd"/>
      <w:r w:rsidR="00E11430" w:rsidRPr="009801B2">
        <w:rPr>
          <w:rFonts w:ascii="Verdana" w:hAnsi="Verdana"/>
          <w:sz w:val="16"/>
          <w:szCs w:val="16"/>
        </w:rPr>
        <w:t>). Dozowane 10 ml/l. Opakowania: 5l</w:t>
      </w:r>
    </w:p>
    <w:p w:rsidR="00FA2CF6" w:rsidRPr="009801B2" w:rsidRDefault="004F6666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W załączeniu formularz cenowo-asortymentowy</w:t>
      </w:r>
    </w:p>
    <w:p w:rsidR="00415F4D" w:rsidRPr="009801B2" w:rsidRDefault="00415F4D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E91804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22</w:t>
      </w:r>
    </w:p>
    <w:p w:rsidR="00415F4D" w:rsidRPr="009801B2" w:rsidRDefault="00814304" w:rsidP="009801B2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9801B2">
        <w:rPr>
          <w:rFonts w:ascii="Verdana" w:hAnsi="Verdana" w:cs="Arial"/>
          <w:color w:val="000000"/>
          <w:sz w:val="16"/>
          <w:szCs w:val="16"/>
        </w:rPr>
        <w:t xml:space="preserve">Wykonawca zwraca się z prośbą o udzielenie wyjaśnień na poniższe pytanie </w:t>
      </w:r>
      <w:r w:rsidRPr="009801B2">
        <w:rPr>
          <w:rFonts w:ascii="Verdana" w:hAnsi="Verdana" w:cs="Arial"/>
          <w:color w:val="000000"/>
          <w:sz w:val="16"/>
          <w:szCs w:val="16"/>
        </w:rPr>
        <w:br/>
        <w:t xml:space="preserve">o dopuszczenie możliwości zaoferowania produktów równoważnych, co umożliwi Zamawiającemu wybór ofert najkorzystniejszych i atrakcyjnych cenowo. </w:t>
      </w:r>
    </w:p>
    <w:p w:rsidR="00E91804" w:rsidRPr="009801B2" w:rsidRDefault="004F6666" w:rsidP="009801B2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>: Tak zamawiający dopuszcza</w:t>
      </w:r>
      <w:r w:rsidR="009801B2" w:rsidRPr="009801B2">
        <w:rPr>
          <w:rFonts w:ascii="Verdana" w:hAnsi="Verdana"/>
          <w:sz w:val="16"/>
          <w:szCs w:val="16"/>
        </w:rPr>
        <w:t xml:space="preserve"> możliwość zaoferowania produktów równoważnych</w:t>
      </w:r>
      <w:r w:rsidRPr="009801B2">
        <w:rPr>
          <w:rFonts w:ascii="Verdana" w:hAnsi="Verdana"/>
          <w:sz w:val="16"/>
          <w:szCs w:val="16"/>
        </w:rPr>
        <w:t xml:space="preserve"> </w:t>
      </w:r>
      <w:r w:rsidR="00BA6906" w:rsidRPr="009801B2">
        <w:rPr>
          <w:rFonts w:ascii="Verdana" w:hAnsi="Verdana"/>
          <w:sz w:val="16"/>
          <w:szCs w:val="16"/>
        </w:rPr>
        <w:t>zgodnie z zapisami</w:t>
      </w:r>
      <w:r w:rsidR="00DB317C" w:rsidRPr="009801B2">
        <w:rPr>
          <w:rFonts w:ascii="Verdana" w:hAnsi="Verdana"/>
          <w:sz w:val="16"/>
          <w:szCs w:val="16"/>
        </w:rPr>
        <w:t xml:space="preserve"> Dział III </w:t>
      </w:r>
      <w:proofErr w:type="spellStart"/>
      <w:r w:rsidR="00DB317C" w:rsidRPr="009801B2">
        <w:rPr>
          <w:rFonts w:ascii="Verdana" w:hAnsi="Verdana"/>
          <w:sz w:val="16"/>
          <w:szCs w:val="16"/>
        </w:rPr>
        <w:t>pkt</w:t>
      </w:r>
      <w:proofErr w:type="spellEnd"/>
      <w:r w:rsidR="00DB317C" w:rsidRPr="009801B2">
        <w:rPr>
          <w:rFonts w:ascii="Verdana" w:hAnsi="Verdana"/>
          <w:sz w:val="16"/>
          <w:szCs w:val="16"/>
        </w:rPr>
        <w:t xml:space="preserve"> 3</w:t>
      </w:r>
      <w:r w:rsidR="00BA6906" w:rsidRPr="009801B2">
        <w:rPr>
          <w:rFonts w:ascii="Verdana" w:hAnsi="Verdana"/>
          <w:sz w:val="16"/>
          <w:szCs w:val="16"/>
        </w:rPr>
        <w:t xml:space="preserve"> SIWZ </w:t>
      </w:r>
    </w:p>
    <w:p w:rsidR="00415F4D" w:rsidRPr="009801B2" w:rsidRDefault="00415F4D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2A5240" w:rsidRPr="009801B2" w:rsidRDefault="002A5240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E91804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23</w:t>
      </w:r>
    </w:p>
    <w:p w:rsidR="00814304" w:rsidRPr="009801B2" w:rsidRDefault="00814304" w:rsidP="009801B2">
      <w:pPr>
        <w:spacing w:line="360" w:lineRule="auto"/>
        <w:rPr>
          <w:rFonts w:ascii="Verdana" w:hAnsi="Verdana" w:cs="Arial"/>
          <w:b/>
          <w:bCs/>
          <w:sz w:val="16"/>
          <w:szCs w:val="16"/>
        </w:rPr>
      </w:pPr>
      <w:r w:rsidRPr="009801B2">
        <w:rPr>
          <w:rFonts w:ascii="Verdana" w:hAnsi="Verdana" w:cs="Arial"/>
          <w:b/>
          <w:bCs/>
          <w:sz w:val="16"/>
          <w:szCs w:val="16"/>
        </w:rPr>
        <w:t>Pakiet 1 poz. 1</w:t>
      </w:r>
    </w:p>
    <w:p w:rsidR="00814304" w:rsidRPr="009801B2" w:rsidRDefault="00814304" w:rsidP="009801B2">
      <w:pPr>
        <w:spacing w:line="360" w:lineRule="auto"/>
        <w:rPr>
          <w:rFonts w:ascii="Verdana" w:hAnsi="Verdana" w:cs="Arial"/>
          <w:sz w:val="16"/>
          <w:szCs w:val="16"/>
        </w:rPr>
      </w:pPr>
      <w:r w:rsidRPr="009801B2">
        <w:rPr>
          <w:rFonts w:ascii="Verdana" w:hAnsi="Verdana" w:cs="Arial"/>
          <w:sz w:val="16"/>
          <w:szCs w:val="16"/>
        </w:rPr>
        <w:t>Prosimy o doprecyzowanie, jakiej wielkości opakowań oczekuje Zamawiający – 500ml czy 1L?</w:t>
      </w:r>
    </w:p>
    <w:p w:rsidR="00931A27" w:rsidRPr="009801B2" w:rsidRDefault="00931A27" w:rsidP="009801B2">
      <w:pPr>
        <w:spacing w:line="360" w:lineRule="auto"/>
        <w:rPr>
          <w:rFonts w:ascii="Verdana" w:hAnsi="Verdana" w:cs="Arial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 xml:space="preserve">: Zamawiający </w:t>
      </w:r>
      <w:r w:rsidR="0070449B" w:rsidRPr="009801B2">
        <w:rPr>
          <w:rFonts w:ascii="Verdana" w:hAnsi="Verdana"/>
          <w:sz w:val="16"/>
          <w:szCs w:val="16"/>
        </w:rPr>
        <w:t>wymaga</w:t>
      </w:r>
      <w:r w:rsidRPr="009801B2">
        <w:rPr>
          <w:rFonts w:ascii="Verdana" w:hAnsi="Verdana"/>
          <w:sz w:val="16"/>
          <w:szCs w:val="16"/>
        </w:rPr>
        <w:t xml:space="preserve"> opakowań w wielkości 1 litr wraz ze spryskiwaczem</w:t>
      </w:r>
    </w:p>
    <w:p w:rsidR="00E91804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E91804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24</w:t>
      </w:r>
    </w:p>
    <w:p w:rsidR="00D77627" w:rsidRPr="009801B2" w:rsidRDefault="00D77627" w:rsidP="009801B2">
      <w:pPr>
        <w:spacing w:line="360" w:lineRule="auto"/>
        <w:rPr>
          <w:rFonts w:ascii="Verdana" w:hAnsi="Verdana" w:cs="Arial"/>
          <w:b/>
          <w:sz w:val="16"/>
          <w:szCs w:val="16"/>
        </w:rPr>
      </w:pPr>
      <w:r w:rsidRPr="009801B2">
        <w:rPr>
          <w:rFonts w:ascii="Verdana" w:hAnsi="Verdana" w:cs="Arial"/>
          <w:b/>
          <w:sz w:val="16"/>
          <w:szCs w:val="16"/>
        </w:rPr>
        <w:t>Dotyczy Pakietu nr 1, poz. 2:</w:t>
      </w:r>
    </w:p>
    <w:p w:rsidR="00931A27" w:rsidRPr="009801B2" w:rsidRDefault="00D77627" w:rsidP="009801B2">
      <w:pPr>
        <w:spacing w:line="360" w:lineRule="auto"/>
        <w:rPr>
          <w:rFonts w:ascii="Verdana" w:hAnsi="Verdana" w:cs="HalvorsenRegular"/>
          <w:color w:val="231F20"/>
          <w:sz w:val="16"/>
          <w:szCs w:val="16"/>
        </w:rPr>
      </w:pPr>
      <w:r w:rsidRPr="009801B2">
        <w:rPr>
          <w:rFonts w:ascii="Verdana" w:hAnsi="Verdana" w:cs="HalvorsenRegular"/>
          <w:color w:val="231F20"/>
          <w:sz w:val="16"/>
          <w:szCs w:val="16"/>
        </w:rPr>
        <w:t>Prosimy o podanie wielkości opakowania preparatu wymaganego w poz. 2.</w:t>
      </w:r>
    </w:p>
    <w:p w:rsidR="00D77627" w:rsidRPr="009801B2" w:rsidRDefault="00931A27" w:rsidP="009801B2">
      <w:pPr>
        <w:spacing w:line="360" w:lineRule="auto"/>
        <w:rPr>
          <w:rFonts w:ascii="Verdana" w:hAnsi="Verdana" w:cs="HalvorsenRegular"/>
          <w:color w:val="231F20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 xml:space="preserve">ODPOWIEDŹ: </w:t>
      </w:r>
      <w:r w:rsidRPr="009801B2">
        <w:rPr>
          <w:rFonts w:ascii="Verdana" w:hAnsi="Verdana"/>
          <w:sz w:val="16"/>
          <w:szCs w:val="16"/>
        </w:rPr>
        <w:t xml:space="preserve">Zamawiający </w:t>
      </w:r>
      <w:r w:rsidR="00F429D0" w:rsidRPr="009801B2">
        <w:rPr>
          <w:rFonts w:ascii="Verdana" w:hAnsi="Verdana"/>
          <w:sz w:val="16"/>
          <w:szCs w:val="16"/>
        </w:rPr>
        <w:t>wymaga</w:t>
      </w:r>
      <w:r w:rsidR="0070449B" w:rsidRPr="009801B2">
        <w:rPr>
          <w:rFonts w:ascii="Verdana" w:hAnsi="Verdana"/>
          <w:sz w:val="16"/>
          <w:szCs w:val="16"/>
        </w:rPr>
        <w:t xml:space="preserve"> </w:t>
      </w:r>
      <w:r w:rsidRPr="009801B2">
        <w:rPr>
          <w:rFonts w:ascii="Verdana" w:hAnsi="Verdana"/>
          <w:sz w:val="16"/>
          <w:szCs w:val="16"/>
        </w:rPr>
        <w:t>tabletek w opakowaniach 200 sztuk</w:t>
      </w:r>
    </w:p>
    <w:p w:rsidR="0070449B" w:rsidRPr="009801B2" w:rsidRDefault="0070449B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E91804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25</w:t>
      </w:r>
    </w:p>
    <w:p w:rsidR="00D77627" w:rsidRPr="009801B2" w:rsidRDefault="00D77627" w:rsidP="009801B2">
      <w:pPr>
        <w:spacing w:line="360" w:lineRule="auto"/>
        <w:rPr>
          <w:rFonts w:ascii="Verdana" w:hAnsi="Verdana" w:cs="Arial"/>
          <w:b/>
          <w:sz w:val="16"/>
          <w:szCs w:val="16"/>
        </w:rPr>
      </w:pPr>
      <w:r w:rsidRPr="009801B2">
        <w:rPr>
          <w:rFonts w:ascii="Verdana" w:hAnsi="Verdana" w:cs="Arial"/>
          <w:b/>
          <w:sz w:val="16"/>
          <w:szCs w:val="16"/>
        </w:rPr>
        <w:t>Dotyczy Pakietu nr 7, poz. 7:</w:t>
      </w:r>
    </w:p>
    <w:p w:rsidR="00D77627" w:rsidRPr="009801B2" w:rsidRDefault="00D77627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 xml:space="preserve">Zamawiający wymaga preparatu do dezynfekcji wysokiego stopnia na bazie aldehydu </w:t>
      </w:r>
      <w:proofErr w:type="spellStart"/>
      <w:r w:rsidRPr="009801B2">
        <w:rPr>
          <w:rFonts w:ascii="Verdana" w:hAnsi="Verdana"/>
          <w:sz w:val="16"/>
          <w:szCs w:val="16"/>
        </w:rPr>
        <w:t>ortoftalowego</w:t>
      </w:r>
      <w:proofErr w:type="spellEnd"/>
      <w:r w:rsidRPr="009801B2">
        <w:rPr>
          <w:rFonts w:ascii="Verdana" w:hAnsi="Verdana"/>
          <w:sz w:val="16"/>
          <w:szCs w:val="16"/>
        </w:rPr>
        <w:t xml:space="preserve"> wykazującego działanie </w:t>
      </w:r>
      <w:proofErr w:type="spellStart"/>
      <w:r w:rsidRPr="009801B2">
        <w:rPr>
          <w:rFonts w:ascii="Verdana" w:hAnsi="Verdana"/>
          <w:sz w:val="16"/>
          <w:szCs w:val="16"/>
        </w:rPr>
        <w:t>bójcze</w:t>
      </w:r>
      <w:proofErr w:type="spellEnd"/>
      <w:r w:rsidRPr="009801B2">
        <w:rPr>
          <w:rFonts w:ascii="Verdana" w:hAnsi="Verdana"/>
          <w:sz w:val="16"/>
          <w:szCs w:val="16"/>
        </w:rPr>
        <w:t xml:space="preserve"> wobec B, F, V, </w:t>
      </w:r>
      <w:proofErr w:type="spellStart"/>
      <w:r w:rsidRPr="009801B2">
        <w:rPr>
          <w:rFonts w:ascii="Verdana" w:hAnsi="Verdana"/>
          <w:sz w:val="16"/>
          <w:szCs w:val="16"/>
        </w:rPr>
        <w:t>Tbc</w:t>
      </w:r>
      <w:proofErr w:type="spellEnd"/>
      <w:r w:rsidRPr="009801B2">
        <w:rPr>
          <w:rFonts w:ascii="Verdana" w:hAnsi="Verdana"/>
          <w:sz w:val="16"/>
          <w:szCs w:val="16"/>
        </w:rPr>
        <w:t>, S w czasie 5 minut. Według wiedzy oferenta preparat w opakowaniach 3,78L nie spełnia powyższych zapisów SIWZ, ponieważ nie wykazuje działania na spory, których Zamawiający wymaga w opisie preparatu.</w:t>
      </w:r>
    </w:p>
    <w:p w:rsidR="00D77627" w:rsidRPr="009801B2" w:rsidRDefault="00D77627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 xml:space="preserve">W związku z powyższym prosimy o wyrażenie zgody na zaoferowanie preparatu wykazującego skuteczność </w:t>
      </w:r>
      <w:proofErr w:type="spellStart"/>
      <w:r w:rsidRPr="009801B2">
        <w:rPr>
          <w:rFonts w:ascii="Verdana" w:hAnsi="Verdana"/>
          <w:sz w:val="16"/>
          <w:szCs w:val="16"/>
        </w:rPr>
        <w:t>bójczą</w:t>
      </w:r>
      <w:proofErr w:type="spellEnd"/>
      <w:r w:rsidRPr="009801B2">
        <w:rPr>
          <w:rFonts w:ascii="Verdana" w:hAnsi="Verdana"/>
          <w:sz w:val="16"/>
          <w:szCs w:val="16"/>
        </w:rPr>
        <w:t xml:space="preserve"> wobec B. F, </w:t>
      </w:r>
      <w:proofErr w:type="spellStart"/>
      <w:r w:rsidRPr="009801B2">
        <w:rPr>
          <w:rFonts w:ascii="Verdana" w:hAnsi="Verdana"/>
          <w:sz w:val="16"/>
          <w:szCs w:val="16"/>
        </w:rPr>
        <w:t>Tbc</w:t>
      </w:r>
      <w:proofErr w:type="spellEnd"/>
      <w:r w:rsidRPr="009801B2">
        <w:rPr>
          <w:rFonts w:ascii="Verdana" w:hAnsi="Verdana"/>
          <w:sz w:val="16"/>
          <w:szCs w:val="16"/>
        </w:rPr>
        <w:t xml:space="preserve">, V (polio, </w:t>
      </w:r>
      <w:proofErr w:type="spellStart"/>
      <w:r w:rsidRPr="009801B2">
        <w:rPr>
          <w:rFonts w:ascii="Verdana" w:hAnsi="Verdana"/>
          <w:sz w:val="16"/>
          <w:szCs w:val="16"/>
        </w:rPr>
        <w:t>adeno</w:t>
      </w:r>
      <w:proofErr w:type="spellEnd"/>
      <w:r w:rsidRPr="009801B2">
        <w:rPr>
          <w:rFonts w:ascii="Verdana" w:hAnsi="Verdana"/>
          <w:sz w:val="16"/>
          <w:szCs w:val="16"/>
        </w:rPr>
        <w:t xml:space="preserve">) w czasie 5 min., S (B. </w:t>
      </w:r>
      <w:proofErr w:type="spellStart"/>
      <w:r w:rsidRPr="009801B2">
        <w:rPr>
          <w:rFonts w:ascii="Verdana" w:hAnsi="Verdana"/>
          <w:sz w:val="16"/>
          <w:szCs w:val="16"/>
        </w:rPr>
        <w:t>subtilis</w:t>
      </w:r>
      <w:proofErr w:type="spellEnd"/>
      <w:r w:rsidRPr="009801B2">
        <w:rPr>
          <w:rFonts w:ascii="Verdana" w:hAnsi="Verdana"/>
          <w:sz w:val="16"/>
          <w:szCs w:val="16"/>
        </w:rPr>
        <w:t xml:space="preserve">, C. </w:t>
      </w:r>
      <w:proofErr w:type="spellStart"/>
      <w:r w:rsidRPr="009801B2">
        <w:rPr>
          <w:rFonts w:ascii="Verdana" w:hAnsi="Verdana"/>
          <w:sz w:val="16"/>
          <w:szCs w:val="16"/>
        </w:rPr>
        <w:t>Difficile</w:t>
      </w:r>
      <w:proofErr w:type="spellEnd"/>
      <w:r w:rsidRPr="009801B2">
        <w:rPr>
          <w:rFonts w:ascii="Verdana" w:hAnsi="Verdana"/>
          <w:sz w:val="16"/>
          <w:szCs w:val="16"/>
        </w:rPr>
        <w:t xml:space="preserve">) w czasie 30 min., przebadanego zgodnie z obowiązującymi normami europejskimi, w miejsce atestu PZH, wyrób medyczny kl. </w:t>
      </w:r>
      <w:proofErr w:type="spellStart"/>
      <w:r w:rsidRPr="009801B2">
        <w:rPr>
          <w:rFonts w:ascii="Verdana" w:hAnsi="Verdana"/>
          <w:sz w:val="16"/>
          <w:szCs w:val="16"/>
        </w:rPr>
        <w:t>IIb</w:t>
      </w:r>
      <w:proofErr w:type="spellEnd"/>
      <w:r w:rsidRPr="009801B2">
        <w:rPr>
          <w:rFonts w:ascii="Verdana" w:hAnsi="Verdana"/>
          <w:sz w:val="16"/>
          <w:szCs w:val="16"/>
        </w:rPr>
        <w:t>, konfekcjonowanego w opakowaniach 5L, po odpowiednim przeliczeniu ilości opakowań, spełniającego pozostałe wymagania SIWZ</w:t>
      </w:r>
    </w:p>
    <w:p w:rsidR="00D77627" w:rsidRPr="009801B2" w:rsidRDefault="00D77627" w:rsidP="009801B2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F429D0" w:rsidRPr="009801B2" w:rsidRDefault="00F429D0" w:rsidP="009801B2">
      <w:pPr>
        <w:spacing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 xml:space="preserve">ODPOWIEDŹ: </w:t>
      </w:r>
      <w:r w:rsidR="0070449B" w:rsidRPr="009801B2">
        <w:rPr>
          <w:rFonts w:ascii="Verdana" w:hAnsi="Verdana"/>
          <w:b/>
          <w:sz w:val="16"/>
          <w:szCs w:val="16"/>
        </w:rPr>
        <w:t xml:space="preserve"> </w:t>
      </w:r>
      <w:r w:rsidR="0070449B" w:rsidRPr="009801B2">
        <w:rPr>
          <w:rFonts w:ascii="Verdana" w:hAnsi="Verdana"/>
          <w:sz w:val="16"/>
          <w:szCs w:val="16"/>
        </w:rPr>
        <w:t>Nie Zamawiający nie dopuszcza</w:t>
      </w:r>
      <w:r w:rsidR="00EC29C4" w:rsidRPr="009801B2">
        <w:rPr>
          <w:rFonts w:ascii="Verdana" w:hAnsi="Verdana"/>
          <w:sz w:val="16"/>
          <w:szCs w:val="16"/>
        </w:rPr>
        <w:t xml:space="preserve"> zaproponowanego preparatu gdyż ten nie jest równoważny w części dotyczącej atestu PZH jednocześnie </w:t>
      </w:r>
      <w:r w:rsidR="0070449B" w:rsidRPr="009801B2">
        <w:rPr>
          <w:rFonts w:ascii="Verdana" w:hAnsi="Verdana"/>
          <w:sz w:val="16"/>
          <w:szCs w:val="16"/>
        </w:rPr>
        <w:t xml:space="preserve"> </w:t>
      </w:r>
      <w:r w:rsidR="00EC29C4" w:rsidRPr="009801B2">
        <w:rPr>
          <w:rFonts w:ascii="Verdana" w:hAnsi="Verdana"/>
          <w:sz w:val="16"/>
          <w:szCs w:val="16"/>
        </w:rPr>
        <w:t>Zamawiający</w:t>
      </w:r>
      <w:r w:rsidRPr="009801B2">
        <w:rPr>
          <w:rFonts w:ascii="Verdana" w:hAnsi="Verdana"/>
          <w:sz w:val="16"/>
          <w:szCs w:val="16"/>
        </w:rPr>
        <w:t xml:space="preserve"> zmienia zapisy w zakresie spektrum </w:t>
      </w:r>
      <w:proofErr w:type="spellStart"/>
      <w:r w:rsidRPr="009801B2">
        <w:rPr>
          <w:rFonts w:ascii="Verdana" w:hAnsi="Verdana"/>
          <w:sz w:val="16"/>
          <w:szCs w:val="16"/>
        </w:rPr>
        <w:t>bójczego</w:t>
      </w:r>
      <w:proofErr w:type="spellEnd"/>
      <w:r w:rsidRPr="009801B2">
        <w:rPr>
          <w:rFonts w:ascii="Verdana" w:hAnsi="Verdana"/>
          <w:sz w:val="16"/>
          <w:szCs w:val="16"/>
        </w:rPr>
        <w:t xml:space="preserve"> na „skuteczny wobec </w:t>
      </w:r>
      <w:proofErr w:type="spellStart"/>
      <w:r w:rsidRPr="009801B2">
        <w:rPr>
          <w:rFonts w:ascii="Verdana" w:hAnsi="Verdana"/>
          <w:sz w:val="16"/>
          <w:szCs w:val="16"/>
        </w:rPr>
        <w:t>B,F,V</w:t>
      </w:r>
      <w:proofErr w:type="spellEnd"/>
      <w:r w:rsidRPr="009801B2">
        <w:rPr>
          <w:rFonts w:ascii="Verdana" w:hAnsi="Verdana"/>
          <w:sz w:val="16"/>
          <w:szCs w:val="16"/>
        </w:rPr>
        <w:t xml:space="preserve">, </w:t>
      </w:r>
      <w:proofErr w:type="spellStart"/>
      <w:r w:rsidRPr="009801B2">
        <w:rPr>
          <w:rFonts w:ascii="Verdana" w:hAnsi="Verdana"/>
          <w:sz w:val="16"/>
          <w:szCs w:val="16"/>
        </w:rPr>
        <w:t>Tbc</w:t>
      </w:r>
      <w:proofErr w:type="spellEnd"/>
      <w:r w:rsidRPr="009801B2">
        <w:rPr>
          <w:rFonts w:ascii="Verdana" w:hAnsi="Verdana"/>
          <w:sz w:val="16"/>
          <w:szCs w:val="16"/>
        </w:rPr>
        <w:t>, w czasie 5 minut” pozostałe parametry bez zmian</w:t>
      </w:r>
    </w:p>
    <w:p w:rsidR="00F429D0" w:rsidRPr="009801B2" w:rsidRDefault="00F429D0" w:rsidP="009801B2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91804" w:rsidRPr="009801B2" w:rsidRDefault="00E91804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26</w:t>
      </w:r>
    </w:p>
    <w:p w:rsidR="00D77627" w:rsidRPr="009801B2" w:rsidRDefault="00D77627" w:rsidP="009801B2">
      <w:pPr>
        <w:spacing w:line="360" w:lineRule="auto"/>
        <w:rPr>
          <w:rFonts w:ascii="Verdana" w:hAnsi="Verdana" w:cs="Arial"/>
          <w:b/>
          <w:sz w:val="16"/>
          <w:szCs w:val="16"/>
        </w:rPr>
      </w:pPr>
      <w:r w:rsidRPr="009801B2">
        <w:rPr>
          <w:rFonts w:ascii="Verdana" w:hAnsi="Verdana" w:cs="Arial"/>
          <w:b/>
          <w:sz w:val="16"/>
          <w:szCs w:val="16"/>
        </w:rPr>
        <w:t>Dotyczy Pakietu nr 7, poz. 8</w:t>
      </w:r>
    </w:p>
    <w:p w:rsidR="00D77627" w:rsidRPr="009801B2" w:rsidRDefault="00D77627" w:rsidP="009801B2">
      <w:pPr>
        <w:numPr>
          <w:ilvl w:val="0"/>
          <w:numId w:val="2"/>
        </w:numPr>
        <w:spacing w:line="360" w:lineRule="auto"/>
        <w:ind w:left="284"/>
        <w:rPr>
          <w:rFonts w:ascii="Verdana" w:hAnsi="Verdana" w:cs="Arial"/>
          <w:sz w:val="16"/>
          <w:szCs w:val="16"/>
        </w:rPr>
      </w:pPr>
      <w:r w:rsidRPr="009801B2">
        <w:rPr>
          <w:rFonts w:ascii="Verdana" w:hAnsi="Verdana" w:cs="Arial"/>
          <w:sz w:val="16"/>
          <w:szCs w:val="16"/>
        </w:rPr>
        <w:t>Czy wymagane paski testowe powinny dotyczyć poz. 7? Jeżeli tak, prosimy o wyrażenie zgody na zaoferowane pasków testowych do poz. 7 konfekcjonowanych po 50 szt., po odpowiednim przeliczeniu zapotrzebowania.</w:t>
      </w:r>
    </w:p>
    <w:p w:rsidR="002A5240" w:rsidRPr="009801B2" w:rsidRDefault="00D77627" w:rsidP="009801B2">
      <w:pPr>
        <w:numPr>
          <w:ilvl w:val="0"/>
          <w:numId w:val="2"/>
        </w:numPr>
        <w:spacing w:line="360" w:lineRule="auto"/>
        <w:ind w:left="284"/>
        <w:rPr>
          <w:rFonts w:ascii="Verdana" w:hAnsi="Verdana" w:cs="Arial"/>
          <w:sz w:val="16"/>
          <w:szCs w:val="16"/>
        </w:rPr>
      </w:pPr>
      <w:r w:rsidRPr="009801B2">
        <w:rPr>
          <w:rFonts w:ascii="Verdana" w:hAnsi="Verdana" w:cs="Arial"/>
          <w:sz w:val="16"/>
          <w:szCs w:val="16"/>
        </w:rPr>
        <w:t>Czy przeliczając ilość opakowań należy zastosować zasady matematyki czyli do 0,5 w dół, powyżej 0,5 w górę, czy zaokrąglić w górę do pełnych opakowań?</w:t>
      </w:r>
    </w:p>
    <w:p w:rsidR="00201142" w:rsidRPr="009801B2" w:rsidRDefault="00201142" w:rsidP="009801B2">
      <w:pPr>
        <w:spacing w:line="360" w:lineRule="auto"/>
        <w:ind w:left="-76"/>
        <w:rPr>
          <w:rFonts w:ascii="Verdana" w:hAnsi="Verdana" w:cs="Arial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 xml:space="preserve">ODPOWIEDŹ: </w:t>
      </w:r>
      <w:r w:rsidRPr="009801B2">
        <w:rPr>
          <w:rFonts w:ascii="Verdana" w:hAnsi="Verdana"/>
          <w:sz w:val="16"/>
          <w:szCs w:val="16"/>
        </w:rPr>
        <w:t>Zamawiający oczekuje 720 sztuk pasków w dowolnej ilości opakowań.</w:t>
      </w:r>
    </w:p>
    <w:p w:rsidR="00201142" w:rsidRPr="009801B2" w:rsidRDefault="00201142" w:rsidP="009801B2">
      <w:pPr>
        <w:spacing w:line="360" w:lineRule="auto"/>
        <w:ind w:left="-76"/>
        <w:rPr>
          <w:rFonts w:ascii="Verdana" w:hAnsi="Verdana" w:cs="Arial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>Ilość opakowań należy przeliczyć z dokładnością do 2 miejsc po przecinku.</w:t>
      </w:r>
    </w:p>
    <w:p w:rsidR="00D77627" w:rsidRPr="009801B2" w:rsidRDefault="00D77627" w:rsidP="009801B2">
      <w:pPr>
        <w:spacing w:line="360" w:lineRule="auto"/>
        <w:rPr>
          <w:rFonts w:ascii="Verdana" w:hAnsi="Verdana"/>
          <w:sz w:val="16"/>
          <w:szCs w:val="16"/>
        </w:rPr>
      </w:pPr>
    </w:p>
    <w:p w:rsidR="00886BE3" w:rsidRPr="009801B2" w:rsidRDefault="00886BE3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27</w:t>
      </w:r>
    </w:p>
    <w:p w:rsidR="00070B6E" w:rsidRPr="009801B2" w:rsidRDefault="00DB317C" w:rsidP="009801B2">
      <w:pPr>
        <w:spacing w:line="360" w:lineRule="auto"/>
        <w:rPr>
          <w:rFonts w:ascii="Verdana" w:hAnsi="Verdana" w:cs="HalvorsenRegular"/>
          <w:color w:val="231F20"/>
          <w:sz w:val="16"/>
          <w:szCs w:val="16"/>
        </w:rPr>
      </w:pPr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Pakiet nr 1 </w:t>
      </w:r>
      <w:proofErr w:type="spellStart"/>
      <w:r w:rsidRPr="009801B2">
        <w:rPr>
          <w:rFonts w:ascii="Verdana" w:hAnsi="Verdana" w:cs="HalvorsenRegular"/>
          <w:color w:val="231F20"/>
          <w:sz w:val="16"/>
          <w:szCs w:val="16"/>
        </w:rPr>
        <w:t>poz</w:t>
      </w:r>
      <w:proofErr w:type="spellEnd"/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 2</w:t>
      </w:r>
    </w:p>
    <w:p w:rsidR="00D77627" w:rsidRPr="009801B2" w:rsidRDefault="00D77627" w:rsidP="009801B2">
      <w:pPr>
        <w:spacing w:line="360" w:lineRule="auto"/>
        <w:rPr>
          <w:rFonts w:ascii="Verdana" w:hAnsi="Verdana" w:cs="HalvorsenRegular"/>
          <w:color w:val="231F20"/>
          <w:sz w:val="16"/>
          <w:szCs w:val="16"/>
        </w:rPr>
      </w:pPr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Prosimy o potwierdzenie, że Zamawiający wymagając preparatu </w:t>
      </w:r>
      <w:proofErr w:type="spellStart"/>
      <w:r w:rsidRPr="009801B2">
        <w:rPr>
          <w:rFonts w:ascii="Verdana" w:hAnsi="Verdana" w:cs="HalvorsenRegular"/>
          <w:color w:val="231F20"/>
          <w:sz w:val="16"/>
          <w:szCs w:val="16"/>
        </w:rPr>
        <w:t>sporobójczego</w:t>
      </w:r>
      <w:proofErr w:type="spellEnd"/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 w stężeniu 1000 ppm wymaga, aby oferowany preparat wykazywał skuteczność </w:t>
      </w:r>
      <w:proofErr w:type="spellStart"/>
      <w:r w:rsidRPr="009801B2">
        <w:rPr>
          <w:rFonts w:ascii="Verdana" w:hAnsi="Verdana" w:cs="HalvorsenRegular"/>
          <w:color w:val="231F20"/>
          <w:sz w:val="16"/>
          <w:szCs w:val="16"/>
        </w:rPr>
        <w:t>sporobójczą</w:t>
      </w:r>
      <w:proofErr w:type="spellEnd"/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 wobec szczepów C. </w:t>
      </w:r>
      <w:proofErr w:type="spellStart"/>
      <w:r w:rsidRPr="009801B2">
        <w:rPr>
          <w:rFonts w:ascii="Verdana" w:hAnsi="Verdana" w:cs="HalvorsenRegular"/>
          <w:color w:val="231F20"/>
          <w:sz w:val="16"/>
          <w:szCs w:val="16"/>
        </w:rPr>
        <w:t>difficile</w:t>
      </w:r>
      <w:proofErr w:type="spellEnd"/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, C. </w:t>
      </w:r>
      <w:proofErr w:type="spellStart"/>
      <w:r w:rsidRPr="009801B2">
        <w:rPr>
          <w:rFonts w:ascii="Verdana" w:hAnsi="Verdana" w:cs="HalvorsenRegular"/>
          <w:color w:val="231F20"/>
          <w:sz w:val="16"/>
          <w:szCs w:val="16"/>
        </w:rPr>
        <w:t>sporogenes</w:t>
      </w:r>
      <w:proofErr w:type="spellEnd"/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, B. </w:t>
      </w:r>
      <w:proofErr w:type="spellStart"/>
      <w:r w:rsidRPr="009801B2">
        <w:rPr>
          <w:rFonts w:ascii="Verdana" w:hAnsi="Verdana" w:cs="HalvorsenRegular"/>
          <w:color w:val="231F20"/>
          <w:sz w:val="16"/>
          <w:szCs w:val="16"/>
        </w:rPr>
        <w:t>subtilis</w:t>
      </w:r>
      <w:proofErr w:type="spellEnd"/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, C. </w:t>
      </w:r>
      <w:proofErr w:type="spellStart"/>
      <w:r w:rsidRPr="009801B2">
        <w:rPr>
          <w:rFonts w:ascii="Verdana" w:hAnsi="Verdana" w:cs="HalvorsenRegular"/>
          <w:color w:val="231F20"/>
          <w:sz w:val="16"/>
          <w:szCs w:val="16"/>
        </w:rPr>
        <w:t>perfringens</w:t>
      </w:r>
      <w:proofErr w:type="spellEnd"/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, natomiast w stężeniu 2000 ppm wobec szczepu C. </w:t>
      </w:r>
      <w:proofErr w:type="spellStart"/>
      <w:r w:rsidRPr="009801B2">
        <w:rPr>
          <w:rFonts w:ascii="Verdana" w:hAnsi="Verdana" w:cs="HalvorsenRegular"/>
          <w:color w:val="231F20"/>
          <w:sz w:val="16"/>
          <w:szCs w:val="16"/>
        </w:rPr>
        <w:t>difficile</w:t>
      </w:r>
      <w:proofErr w:type="spellEnd"/>
      <w:r w:rsidRPr="009801B2">
        <w:rPr>
          <w:rFonts w:ascii="Verdana" w:hAnsi="Verdana" w:cs="HalvorsenRegular"/>
          <w:color w:val="231F20"/>
          <w:sz w:val="16"/>
          <w:szCs w:val="16"/>
        </w:rPr>
        <w:t xml:space="preserve"> warunki brudne.</w:t>
      </w:r>
    </w:p>
    <w:p w:rsidR="00C024F4" w:rsidRDefault="00EC29C4" w:rsidP="009801B2">
      <w:pPr>
        <w:spacing w:line="360" w:lineRule="auto"/>
        <w:rPr>
          <w:rFonts w:ascii="Verdana" w:hAnsi="Verdana" w:cs="HalvorsenRegular"/>
          <w:color w:val="231F20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>:</w:t>
      </w:r>
      <w:r w:rsidR="00F93822" w:rsidRPr="009801B2">
        <w:rPr>
          <w:rFonts w:ascii="Verdana" w:hAnsi="Verdana"/>
          <w:sz w:val="16"/>
          <w:szCs w:val="16"/>
        </w:rPr>
        <w:t xml:space="preserve"> Zamawiający </w:t>
      </w:r>
      <w:r w:rsidR="00DB317C" w:rsidRPr="009801B2">
        <w:rPr>
          <w:rFonts w:ascii="Verdana" w:hAnsi="Verdana"/>
          <w:sz w:val="16"/>
          <w:szCs w:val="16"/>
        </w:rPr>
        <w:t xml:space="preserve">potwierdza, że wymaga aby preparat wykazywał skuteczność </w:t>
      </w:r>
      <w:proofErr w:type="spellStart"/>
      <w:r w:rsidR="00DB317C" w:rsidRPr="009801B2">
        <w:rPr>
          <w:rFonts w:ascii="Verdana" w:hAnsi="Verdana" w:cs="HalvorsenRegular"/>
          <w:color w:val="231F20"/>
          <w:sz w:val="16"/>
          <w:szCs w:val="16"/>
        </w:rPr>
        <w:t>sporobójczą</w:t>
      </w:r>
      <w:proofErr w:type="spellEnd"/>
      <w:r w:rsidR="00DB317C" w:rsidRPr="009801B2">
        <w:rPr>
          <w:rFonts w:ascii="Verdana" w:hAnsi="Verdana" w:cs="HalvorsenRegular"/>
          <w:color w:val="231F20"/>
          <w:sz w:val="16"/>
          <w:szCs w:val="16"/>
        </w:rPr>
        <w:t xml:space="preserve"> wobec szczepów C. </w:t>
      </w:r>
      <w:proofErr w:type="spellStart"/>
      <w:r w:rsidR="00DB317C" w:rsidRPr="009801B2">
        <w:rPr>
          <w:rFonts w:ascii="Verdana" w:hAnsi="Verdana" w:cs="HalvorsenRegular"/>
          <w:color w:val="231F20"/>
          <w:sz w:val="16"/>
          <w:szCs w:val="16"/>
        </w:rPr>
        <w:t>difficile</w:t>
      </w:r>
      <w:proofErr w:type="spellEnd"/>
      <w:r w:rsidR="00DB317C" w:rsidRPr="009801B2">
        <w:rPr>
          <w:rFonts w:ascii="Verdana" w:hAnsi="Verdana" w:cs="HalvorsenRegular"/>
          <w:color w:val="231F20"/>
          <w:sz w:val="16"/>
          <w:szCs w:val="16"/>
        </w:rPr>
        <w:t xml:space="preserve">, C. </w:t>
      </w:r>
      <w:proofErr w:type="spellStart"/>
      <w:r w:rsidR="00DB317C" w:rsidRPr="009801B2">
        <w:rPr>
          <w:rFonts w:ascii="Verdana" w:hAnsi="Verdana" w:cs="HalvorsenRegular"/>
          <w:color w:val="231F20"/>
          <w:sz w:val="16"/>
          <w:szCs w:val="16"/>
        </w:rPr>
        <w:t>sporogenes</w:t>
      </w:r>
      <w:proofErr w:type="spellEnd"/>
      <w:r w:rsidR="00DB317C" w:rsidRPr="009801B2">
        <w:rPr>
          <w:rFonts w:ascii="Verdana" w:hAnsi="Verdana" w:cs="HalvorsenRegular"/>
          <w:color w:val="231F20"/>
          <w:sz w:val="16"/>
          <w:szCs w:val="16"/>
        </w:rPr>
        <w:t xml:space="preserve">, B. </w:t>
      </w:r>
      <w:proofErr w:type="spellStart"/>
      <w:r w:rsidR="00DB317C" w:rsidRPr="009801B2">
        <w:rPr>
          <w:rFonts w:ascii="Verdana" w:hAnsi="Verdana" w:cs="HalvorsenRegular"/>
          <w:color w:val="231F20"/>
          <w:sz w:val="16"/>
          <w:szCs w:val="16"/>
        </w:rPr>
        <w:t>subtilis</w:t>
      </w:r>
      <w:proofErr w:type="spellEnd"/>
      <w:r w:rsidR="00DB317C" w:rsidRPr="009801B2">
        <w:rPr>
          <w:rFonts w:ascii="Verdana" w:hAnsi="Verdana" w:cs="HalvorsenRegular"/>
          <w:color w:val="231F20"/>
          <w:sz w:val="16"/>
          <w:szCs w:val="16"/>
        </w:rPr>
        <w:t xml:space="preserve">, C. </w:t>
      </w:r>
      <w:proofErr w:type="spellStart"/>
      <w:r w:rsidR="00DB317C" w:rsidRPr="009801B2">
        <w:rPr>
          <w:rFonts w:ascii="Verdana" w:hAnsi="Verdana" w:cs="HalvorsenRegular"/>
          <w:color w:val="231F20"/>
          <w:sz w:val="16"/>
          <w:szCs w:val="16"/>
        </w:rPr>
        <w:t>perfringens</w:t>
      </w:r>
      <w:proofErr w:type="spellEnd"/>
      <w:r w:rsidR="00DB317C" w:rsidRPr="009801B2">
        <w:rPr>
          <w:rFonts w:ascii="Verdana" w:hAnsi="Verdana" w:cs="HalvorsenRegular"/>
          <w:color w:val="231F20"/>
          <w:sz w:val="16"/>
          <w:szCs w:val="16"/>
        </w:rPr>
        <w:t xml:space="preserve">, natomiast w stężeniu 2000 ppm wobec szczepu C. </w:t>
      </w:r>
      <w:proofErr w:type="spellStart"/>
      <w:r w:rsidR="00DB317C" w:rsidRPr="009801B2">
        <w:rPr>
          <w:rFonts w:ascii="Verdana" w:hAnsi="Verdana" w:cs="HalvorsenRegular"/>
          <w:color w:val="231F20"/>
          <w:sz w:val="16"/>
          <w:szCs w:val="16"/>
        </w:rPr>
        <w:t>difficile</w:t>
      </w:r>
      <w:proofErr w:type="spellEnd"/>
      <w:r w:rsidR="00DB317C" w:rsidRPr="009801B2">
        <w:rPr>
          <w:rFonts w:ascii="Verdana" w:hAnsi="Verdana" w:cs="HalvorsenRegular"/>
          <w:color w:val="231F20"/>
          <w:sz w:val="16"/>
          <w:szCs w:val="16"/>
        </w:rPr>
        <w:t xml:space="preserve"> warunki brudne</w:t>
      </w:r>
    </w:p>
    <w:p w:rsidR="00DB317C" w:rsidRPr="009801B2" w:rsidRDefault="00DB317C" w:rsidP="009801B2">
      <w:pPr>
        <w:spacing w:line="360" w:lineRule="auto"/>
        <w:rPr>
          <w:rFonts w:ascii="Verdana" w:hAnsi="Verdana" w:cs="HalvorsenRegular"/>
          <w:color w:val="231F20"/>
          <w:sz w:val="16"/>
          <w:szCs w:val="16"/>
        </w:rPr>
      </w:pPr>
      <w:r w:rsidRPr="009801B2">
        <w:rPr>
          <w:rFonts w:ascii="Verdana" w:hAnsi="Verdana" w:cs="HalvorsenRegular"/>
          <w:color w:val="231F20"/>
          <w:sz w:val="16"/>
          <w:szCs w:val="16"/>
        </w:rPr>
        <w:t>.</w:t>
      </w:r>
    </w:p>
    <w:p w:rsidR="00EC29C4" w:rsidRPr="009801B2" w:rsidRDefault="00EC29C4" w:rsidP="009801B2">
      <w:pPr>
        <w:spacing w:line="360" w:lineRule="auto"/>
        <w:rPr>
          <w:rFonts w:ascii="Verdana" w:hAnsi="Verdana"/>
          <w:sz w:val="16"/>
          <w:szCs w:val="16"/>
        </w:rPr>
      </w:pPr>
    </w:p>
    <w:p w:rsidR="00886BE3" w:rsidRPr="009801B2" w:rsidRDefault="00886BE3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lastRenderedPageBreak/>
        <w:t>Pytanie nr 28</w:t>
      </w:r>
    </w:p>
    <w:p w:rsidR="00070B6E" w:rsidRPr="009801B2" w:rsidRDefault="00070B6E" w:rsidP="009801B2">
      <w:pPr>
        <w:spacing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Rozdział III, pkt. 10 oraz §5 Umowy SIWZ</w:t>
      </w:r>
    </w:p>
    <w:p w:rsidR="00DB317C" w:rsidRPr="009801B2" w:rsidRDefault="00070B6E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>Zgodnie z obowiązującymi przepisami w tym zakresie prosimy o usunięcie wymogu oświadczenia określonego w Rozdziale III pkt. 10, formularza oferty pkt. VI oraz usunięcie §5 Umowy. Wykonawca nie jest zobligowany do odbioru pustych opakowań po przedmiotowych produktach.</w:t>
      </w:r>
    </w:p>
    <w:p w:rsidR="00415F4D" w:rsidRPr="009801B2" w:rsidRDefault="00201142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 xml:space="preserve">: Tak Zamawiający wykreśla ten zapis  w SIWZ oraz w formularz ofertowy Wykonawca nie będzie zobligowany do odbioru pustych opakowań. </w:t>
      </w:r>
    </w:p>
    <w:p w:rsidR="00DB317C" w:rsidRPr="009801B2" w:rsidRDefault="00201142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W załączeniu poprawiony SIWZ</w:t>
      </w:r>
    </w:p>
    <w:p w:rsidR="002A5240" w:rsidRPr="009801B2" w:rsidRDefault="002A5240" w:rsidP="009801B2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</w:p>
    <w:p w:rsidR="002A5240" w:rsidRPr="009801B2" w:rsidRDefault="00886BE3" w:rsidP="009801B2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29</w:t>
      </w:r>
    </w:p>
    <w:p w:rsidR="00DB317C" w:rsidRPr="009801B2" w:rsidRDefault="00070B6E" w:rsidP="009801B2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Pakiet nr 5, poz. 7</w:t>
      </w:r>
      <w:r w:rsidRPr="009801B2">
        <w:rPr>
          <w:rFonts w:ascii="Verdana" w:hAnsi="Verdana"/>
          <w:sz w:val="16"/>
          <w:szCs w:val="16"/>
        </w:rPr>
        <w:t>Czy Zamawiający wyrazi zgodę na zaoferowanie w w/w pozycji preparatu o pojemności 75g w spray-u z przeliczeniem wymaganych ilości, spełniającego pozostałe zapisy SIWZ ?</w:t>
      </w:r>
    </w:p>
    <w:p w:rsidR="00201142" w:rsidRPr="009801B2" w:rsidRDefault="00201142" w:rsidP="009801B2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 xml:space="preserve"> :Tak Zamawiający wyraża zgodę – wymaga preparatu o pojemności 75 g sprayu.</w:t>
      </w:r>
    </w:p>
    <w:p w:rsidR="002A5240" w:rsidRPr="009801B2" w:rsidRDefault="002A5240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</w:p>
    <w:p w:rsidR="00886BE3" w:rsidRPr="009801B2" w:rsidRDefault="00886BE3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30</w:t>
      </w:r>
    </w:p>
    <w:p w:rsidR="00070B6E" w:rsidRPr="009801B2" w:rsidRDefault="00070B6E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>W razie wyrażenia zgody na inne wielkości opakowań prosimy o określenie ilości opakowań, które należy wycenić. Czy wycenić ułamkową ilość opakowań, czy zaokrąglać  w górę, bądź zgodnie z zasadami matematyki ( do 0,5 w dół, a powyżej 0,5 w górę).</w:t>
      </w:r>
    </w:p>
    <w:p w:rsidR="00DB317C" w:rsidRPr="009801B2" w:rsidRDefault="00201142" w:rsidP="009801B2">
      <w:pPr>
        <w:spacing w:line="360" w:lineRule="auto"/>
        <w:rPr>
          <w:rFonts w:ascii="Verdana" w:hAnsi="Verdana" w:cs="Arial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ODPOWIEDŹ</w:t>
      </w:r>
      <w:r w:rsidRPr="009801B2">
        <w:rPr>
          <w:rFonts w:ascii="Verdana" w:hAnsi="Verdana"/>
          <w:sz w:val="16"/>
          <w:szCs w:val="16"/>
        </w:rPr>
        <w:t xml:space="preserve"> :Ilość opakowań należy przeliczyć z dokładnością do 2 miejsc po przecinku.</w:t>
      </w:r>
    </w:p>
    <w:p w:rsidR="00DB317C" w:rsidRPr="009801B2" w:rsidRDefault="00DB317C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  <w:u w:val="single"/>
        </w:rPr>
      </w:pPr>
    </w:p>
    <w:p w:rsidR="00886BE3" w:rsidRPr="009801B2" w:rsidRDefault="00886BE3" w:rsidP="009801B2">
      <w:pPr>
        <w:pStyle w:val="western"/>
        <w:spacing w:before="0" w:beforeAutospacing="0"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Pytanie nr 31</w:t>
      </w:r>
    </w:p>
    <w:p w:rsidR="00070B6E" w:rsidRPr="009801B2" w:rsidRDefault="00070B6E" w:rsidP="009801B2">
      <w:pPr>
        <w:spacing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Pakiet nr 7, poz. 9</w:t>
      </w:r>
    </w:p>
    <w:p w:rsidR="00070B6E" w:rsidRPr="009801B2" w:rsidRDefault="00070B6E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sz w:val="16"/>
          <w:szCs w:val="16"/>
        </w:rPr>
        <w:t xml:space="preserve">Prosimy o informacje czy nie zaszła omyłka pisarska i Zamawiający oczekuje w w/w pozycji </w:t>
      </w:r>
      <w:r w:rsidRPr="009801B2">
        <w:rPr>
          <w:rFonts w:ascii="Verdana" w:hAnsi="Verdana"/>
          <w:i/>
          <w:sz w:val="16"/>
          <w:szCs w:val="16"/>
        </w:rPr>
        <w:t xml:space="preserve">Preparat kompatybilny z </w:t>
      </w:r>
      <w:proofErr w:type="spellStart"/>
      <w:r w:rsidRPr="009801B2">
        <w:rPr>
          <w:rFonts w:ascii="Verdana" w:hAnsi="Verdana"/>
          <w:b/>
          <w:i/>
          <w:sz w:val="16"/>
          <w:szCs w:val="16"/>
        </w:rPr>
        <w:t>poz</w:t>
      </w:r>
      <w:proofErr w:type="spellEnd"/>
      <w:r w:rsidRPr="009801B2">
        <w:rPr>
          <w:rFonts w:ascii="Verdana" w:hAnsi="Verdana"/>
          <w:b/>
          <w:i/>
          <w:sz w:val="16"/>
          <w:szCs w:val="16"/>
        </w:rPr>
        <w:t xml:space="preserve"> 7</w:t>
      </w:r>
      <w:r w:rsidRPr="009801B2">
        <w:rPr>
          <w:rFonts w:ascii="Verdana" w:hAnsi="Verdana"/>
          <w:i/>
          <w:sz w:val="16"/>
          <w:szCs w:val="16"/>
        </w:rPr>
        <w:t xml:space="preserve"> a nie z </w:t>
      </w:r>
      <w:r w:rsidRPr="009801B2">
        <w:rPr>
          <w:rFonts w:ascii="Verdana" w:hAnsi="Verdana"/>
          <w:b/>
          <w:i/>
          <w:sz w:val="16"/>
          <w:szCs w:val="16"/>
        </w:rPr>
        <w:t>poz. 1</w:t>
      </w:r>
      <w:r w:rsidRPr="009801B2">
        <w:rPr>
          <w:rFonts w:ascii="Verdana" w:hAnsi="Verdana"/>
          <w:i/>
          <w:sz w:val="16"/>
          <w:szCs w:val="16"/>
        </w:rPr>
        <w:t xml:space="preserve"> ?</w:t>
      </w:r>
    </w:p>
    <w:p w:rsidR="00415F4D" w:rsidRPr="009801B2" w:rsidRDefault="00E34FDC" w:rsidP="009801B2">
      <w:pPr>
        <w:spacing w:line="360" w:lineRule="auto"/>
        <w:rPr>
          <w:rFonts w:ascii="Verdana" w:hAnsi="Verdana"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 xml:space="preserve">ODPOWIEDŹ: </w:t>
      </w:r>
      <w:r w:rsidRPr="009801B2">
        <w:rPr>
          <w:rFonts w:ascii="Verdana" w:hAnsi="Verdana"/>
          <w:sz w:val="16"/>
          <w:szCs w:val="16"/>
        </w:rPr>
        <w:t xml:space="preserve">Tak zaszła pomyłka pisarska, Zamawiający poprawia pakiet nr 7 </w:t>
      </w:r>
      <w:proofErr w:type="spellStart"/>
      <w:r w:rsidRPr="009801B2">
        <w:rPr>
          <w:rFonts w:ascii="Verdana" w:hAnsi="Verdana"/>
          <w:sz w:val="16"/>
          <w:szCs w:val="16"/>
        </w:rPr>
        <w:t>poz</w:t>
      </w:r>
      <w:proofErr w:type="spellEnd"/>
      <w:r w:rsidRPr="009801B2">
        <w:rPr>
          <w:rFonts w:ascii="Verdana" w:hAnsi="Verdana"/>
          <w:sz w:val="16"/>
          <w:szCs w:val="16"/>
        </w:rPr>
        <w:t xml:space="preserve"> nr 9</w:t>
      </w:r>
    </w:p>
    <w:p w:rsidR="00E34FDC" w:rsidRPr="009801B2" w:rsidRDefault="00E34FDC" w:rsidP="009801B2">
      <w:pPr>
        <w:spacing w:line="360" w:lineRule="auto"/>
        <w:rPr>
          <w:rFonts w:ascii="Verdana" w:hAnsi="Verdana"/>
          <w:b/>
          <w:sz w:val="16"/>
          <w:szCs w:val="16"/>
        </w:rPr>
      </w:pPr>
      <w:r w:rsidRPr="009801B2">
        <w:rPr>
          <w:rFonts w:ascii="Verdana" w:hAnsi="Verdana"/>
          <w:b/>
          <w:sz w:val="16"/>
          <w:szCs w:val="16"/>
        </w:rPr>
        <w:t>W załączeniu poprawiony formularz cenowo-asortymentowy</w:t>
      </w:r>
    </w:p>
    <w:p w:rsidR="00E34FDC" w:rsidRPr="009801B2" w:rsidRDefault="00E34FDC" w:rsidP="009801B2">
      <w:pPr>
        <w:spacing w:line="360" w:lineRule="auto"/>
        <w:rPr>
          <w:rFonts w:ascii="Verdana" w:hAnsi="Verdana"/>
          <w:sz w:val="16"/>
          <w:szCs w:val="16"/>
        </w:rPr>
      </w:pPr>
    </w:p>
    <w:sectPr w:rsidR="00E34FDC" w:rsidRPr="009801B2" w:rsidSect="0068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alvorsen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7D"/>
    <w:multiLevelType w:val="hybridMultilevel"/>
    <w:tmpl w:val="F5B23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D7CD7"/>
    <w:multiLevelType w:val="hybridMultilevel"/>
    <w:tmpl w:val="D62C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115"/>
    <w:rsid w:val="00013832"/>
    <w:rsid w:val="00070B6E"/>
    <w:rsid w:val="001823EC"/>
    <w:rsid w:val="00201115"/>
    <w:rsid w:val="00201142"/>
    <w:rsid w:val="002A5240"/>
    <w:rsid w:val="00334526"/>
    <w:rsid w:val="00362463"/>
    <w:rsid w:val="004146C8"/>
    <w:rsid w:val="00415F4D"/>
    <w:rsid w:val="004F6666"/>
    <w:rsid w:val="004F7EC7"/>
    <w:rsid w:val="005C35D1"/>
    <w:rsid w:val="005F2625"/>
    <w:rsid w:val="00611E73"/>
    <w:rsid w:val="006536C5"/>
    <w:rsid w:val="00686F17"/>
    <w:rsid w:val="0070449B"/>
    <w:rsid w:val="00773005"/>
    <w:rsid w:val="00814304"/>
    <w:rsid w:val="00844EC2"/>
    <w:rsid w:val="00883A35"/>
    <w:rsid w:val="00886BE3"/>
    <w:rsid w:val="00891C1C"/>
    <w:rsid w:val="00931A27"/>
    <w:rsid w:val="009801B2"/>
    <w:rsid w:val="00BA6906"/>
    <w:rsid w:val="00C024F4"/>
    <w:rsid w:val="00C719D8"/>
    <w:rsid w:val="00CB2B5A"/>
    <w:rsid w:val="00D07E26"/>
    <w:rsid w:val="00D77627"/>
    <w:rsid w:val="00D925D1"/>
    <w:rsid w:val="00DB317C"/>
    <w:rsid w:val="00E11430"/>
    <w:rsid w:val="00E26307"/>
    <w:rsid w:val="00E34FDC"/>
    <w:rsid w:val="00E37B9F"/>
    <w:rsid w:val="00E91804"/>
    <w:rsid w:val="00EC29C4"/>
    <w:rsid w:val="00F429D0"/>
    <w:rsid w:val="00F93822"/>
    <w:rsid w:val="00FA2CF6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906"/>
    <w:pPr>
      <w:keepNext/>
      <w:tabs>
        <w:tab w:val="num" w:pos="0"/>
      </w:tabs>
      <w:suppressAutoHyphens/>
      <w:spacing w:before="283" w:after="113" w:line="288" w:lineRule="auto"/>
      <w:outlineLvl w:val="0"/>
    </w:pPr>
    <w:rPr>
      <w:rFonts w:ascii="Tahoma" w:hAnsi="Tahoma"/>
      <w:b/>
      <w:kern w:val="2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01115"/>
    <w:pPr>
      <w:spacing w:before="100" w:beforeAutospacing="1"/>
    </w:pPr>
    <w:rPr>
      <w:sz w:val="26"/>
      <w:szCs w:val="26"/>
    </w:rPr>
  </w:style>
  <w:style w:type="paragraph" w:customStyle="1" w:styleId="ZnakZnak1Znak">
    <w:name w:val="Znak Znak1 Znak"/>
    <w:basedOn w:val="Normalny"/>
    <w:rsid w:val="0020111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20111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1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0111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77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A6906"/>
    <w:rPr>
      <w:rFonts w:ascii="Tahoma" w:eastAsia="Times New Roman" w:hAnsi="Tahoma" w:cs="Times New Roman"/>
      <w:b/>
      <w:kern w:val="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3020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3</cp:revision>
  <cp:lastPrinted>2017-02-21T13:01:00Z</cp:lastPrinted>
  <dcterms:created xsi:type="dcterms:W3CDTF">2017-02-21T12:27:00Z</dcterms:created>
  <dcterms:modified xsi:type="dcterms:W3CDTF">2017-02-21T13:02:00Z</dcterms:modified>
</cp:coreProperties>
</file>