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23518" w:rsidRDefault="00C509B2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p w:rsidR="007E3857" w:rsidRPr="00B23518" w:rsidRDefault="007E3857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p w:rsidR="007E3857" w:rsidRPr="00B23518" w:rsidRDefault="007E3857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23518" w:rsidTr="0067588A">
        <w:tc>
          <w:tcPr>
            <w:tcW w:w="4818" w:type="dxa"/>
          </w:tcPr>
          <w:p w:rsidR="00C5236E" w:rsidRPr="00B23518" w:rsidRDefault="00C5236E" w:rsidP="00442048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588A" w:rsidRPr="00B23518" w:rsidRDefault="0067588A" w:rsidP="00442048">
            <w:pPr>
              <w:spacing w:after="0" w:line="360" w:lineRule="auto"/>
              <w:jc w:val="both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  <w:r w:rsidRPr="00B23518">
              <w:rPr>
                <w:rFonts w:ascii="Verdana" w:hAnsi="Verdana" w:cs="Verdana"/>
                <w:sz w:val="16"/>
                <w:szCs w:val="16"/>
              </w:rPr>
              <w:t>Znak</w:t>
            </w:r>
            <w:r w:rsidRPr="00B23518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B23518">
              <w:rPr>
                <w:rFonts w:ascii="Verdana" w:hAnsi="Verdana" w:cs="Verdana"/>
                <w:sz w:val="16"/>
                <w:szCs w:val="16"/>
              </w:rPr>
              <w:t>sprawy:</w:t>
            </w:r>
            <w:r w:rsidR="00534FCF" w:rsidRPr="00B23518">
              <w:rPr>
                <w:rFonts w:ascii="Verdana" w:eastAsia="Tahoma" w:hAnsi="Verdana" w:cs="Verdana"/>
                <w:sz w:val="16"/>
                <w:szCs w:val="16"/>
              </w:rPr>
              <w:t xml:space="preserve"> DZP/PN/</w:t>
            </w:r>
            <w:r w:rsidR="001F3864" w:rsidRPr="00B23518">
              <w:rPr>
                <w:rFonts w:ascii="Verdana" w:eastAsia="Tahoma" w:hAnsi="Verdana" w:cs="Verdana"/>
                <w:sz w:val="16"/>
                <w:szCs w:val="16"/>
              </w:rPr>
              <w:t>4</w:t>
            </w:r>
            <w:r w:rsidR="00687995" w:rsidRPr="00B23518">
              <w:rPr>
                <w:rFonts w:ascii="Verdana" w:eastAsia="Tahoma" w:hAnsi="Verdana" w:cs="Verdana"/>
                <w:sz w:val="16"/>
                <w:szCs w:val="16"/>
              </w:rPr>
              <w:t>9</w:t>
            </w:r>
            <w:r w:rsidR="00534FCF" w:rsidRPr="00B23518"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67588A" w:rsidRPr="00B23518" w:rsidRDefault="0067588A" w:rsidP="00442048">
            <w:pPr>
              <w:snapToGrid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5236E" w:rsidRPr="00B23518" w:rsidRDefault="00C5236E" w:rsidP="00442048">
            <w:pPr>
              <w:snapToGrid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1625F8" w:rsidRPr="00B23518" w:rsidRDefault="001625F8" w:rsidP="00442048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B23518" w:rsidRDefault="001625F8" w:rsidP="0044204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7588A" w:rsidRPr="00B23518" w:rsidRDefault="00113FC7" w:rsidP="002027DF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  <w:r w:rsidRPr="00B2351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B94AEB" w:rsidRPr="00B23518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="0067588A" w:rsidRPr="00B23518">
              <w:rPr>
                <w:rFonts w:ascii="Verdana" w:hAnsi="Verdana" w:cs="Verdana"/>
                <w:sz w:val="16"/>
                <w:szCs w:val="16"/>
              </w:rPr>
              <w:t>Zawiercie,</w:t>
            </w:r>
            <w:r w:rsidR="00B205E2" w:rsidRPr="00B2351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152A4" w:rsidRPr="00B23518">
              <w:rPr>
                <w:rFonts w:ascii="Verdana" w:hAnsi="Verdana" w:cs="Verdana"/>
                <w:sz w:val="16"/>
                <w:szCs w:val="16"/>
              </w:rPr>
              <w:t>2</w:t>
            </w:r>
            <w:r w:rsidR="002027DF" w:rsidRPr="00B23518">
              <w:rPr>
                <w:rFonts w:ascii="Verdana" w:hAnsi="Verdana" w:cs="Verdana"/>
                <w:sz w:val="16"/>
                <w:szCs w:val="16"/>
              </w:rPr>
              <w:t>8</w:t>
            </w:r>
            <w:r w:rsidR="00B94AEB" w:rsidRPr="00B23518">
              <w:rPr>
                <w:rFonts w:ascii="Verdana" w:hAnsi="Verdana" w:cs="Verdana"/>
                <w:sz w:val="16"/>
                <w:szCs w:val="16"/>
              </w:rPr>
              <w:t>.0</w:t>
            </w:r>
            <w:r w:rsidR="001F3864" w:rsidRPr="00B23518">
              <w:rPr>
                <w:rFonts w:ascii="Verdana" w:hAnsi="Verdana" w:cs="Verdana"/>
                <w:sz w:val="16"/>
                <w:szCs w:val="16"/>
              </w:rPr>
              <w:t>6</w:t>
            </w:r>
            <w:r w:rsidR="0067588A" w:rsidRPr="00B23518">
              <w:rPr>
                <w:rFonts w:ascii="Verdana" w:hAnsi="Verdana" w:cs="Verdana"/>
                <w:sz w:val="16"/>
                <w:szCs w:val="16"/>
              </w:rPr>
              <w:t>.2019r.</w:t>
            </w:r>
          </w:p>
        </w:tc>
      </w:tr>
    </w:tbl>
    <w:p w:rsidR="00C5236E" w:rsidRPr="00B23518" w:rsidRDefault="00B94AEB" w:rsidP="00442048">
      <w:pPr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B23518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</w:t>
      </w:r>
      <w:r w:rsidR="004D23FA" w:rsidRPr="00B23518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O WSZYSTKICH WYKONAWCÓW</w:t>
      </w:r>
    </w:p>
    <w:p w:rsidR="00C5236E" w:rsidRPr="00B23518" w:rsidRDefault="00C5236E" w:rsidP="00442048">
      <w:pPr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4D23FA" w:rsidRPr="00B23518" w:rsidRDefault="004D23FA" w:rsidP="00442048">
      <w:pP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B94AEB" w:rsidRPr="00B23518" w:rsidRDefault="004D23FA" w:rsidP="00442048">
      <w:pPr>
        <w:spacing w:after="0" w:line="360" w:lineRule="auto"/>
        <w:rPr>
          <w:rFonts w:ascii="Verdana" w:eastAsia="Calibri" w:hAnsi="Verdana" w:cs="Times New Roman"/>
          <w:b/>
          <w:noProof/>
          <w:sz w:val="16"/>
          <w:szCs w:val="16"/>
        </w:rPr>
      </w:pPr>
      <w:r w:rsidRPr="00B23518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dotyczy:  </w:t>
      </w:r>
      <w:r w:rsidR="00B94AEB" w:rsidRPr="00B23518">
        <w:rPr>
          <w:rFonts w:ascii="Verdana" w:eastAsia="Calibri" w:hAnsi="Verdana" w:cs="Times New Roman"/>
          <w:b/>
          <w:noProof/>
          <w:sz w:val="16"/>
          <w:szCs w:val="16"/>
        </w:rPr>
        <w:t>„</w:t>
      </w:r>
      <w:r w:rsidR="001F3864" w:rsidRPr="00B23518">
        <w:rPr>
          <w:rFonts w:ascii="Verdana" w:hAnsi="Verdana" w:cs="Verdana"/>
          <w:b/>
          <w:bCs/>
          <w:sz w:val="16"/>
          <w:szCs w:val="16"/>
        </w:rPr>
        <w:t>Kompleksowa dostawa paliwa gazowego</w:t>
      </w:r>
      <w:r w:rsidR="00B94AEB" w:rsidRPr="00B23518">
        <w:rPr>
          <w:rFonts w:ascii="Verdana" w:eastAsia="Calibri" w:hAnsi="Verdana" w:cs="Times New Roman"/>
          <w:b/>
          <w:noProof/>
          <w:sz w:val="16"/>
          <w:szCs w:val="16"/>
        </w:rPr>
        <w:t>”</w:t>
      </w:r>
    </w:p>
    <w:p w:rsidR="00C5236E" w:rsidRPr="00B23518" w:rsidRDefault="00C5236E" w:rsidP="00442048">
      <w:pPr>
        <w:spacing w:after="0" w:line="36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4D23FA" w:rsidRPr="00B23518" w:rsidRDefault="004D23FA" w:rsidP="00442048">
      <w:pPr>
        <w:spacing w:after="0" w:line="360" w:lineRule="auto"/>
        <w:rPr>
          <w:rFonts w:ascii="Verdana" w:hAnsi="Verdana" w:cs="Verdana"/>
          <w:b/>
          <w:color w:val="000000"/>
          <w:sz w:val="16"/>
          <w:szCs w:val="16"/>
          <w:lang w:eastAsia="pl-PL"/>
        </w:rPr>
      </w:pPr>
      <w:r w:rsidRPr="00B23518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pytanie informuje:</w:t>
      </w:r>
    </w:p>
    <w:p w:rsidR="001F3864" w:rsidRPr="00B23518" w:rsidRDefault="00B94AEB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bCs/>
          <w:sz w:val="16"/>
          <w:szCs w:val="16"/>
        </w:rPr>
        <w:t>Pytanie nr 1</w:t>
      </w:r>
      <w:r w:rsidRPr="00B23518">
        <w:rPr>
          <w:rFonts w:ascii="Verdana" w:hAnsi="Verdana"/>
          <w:sz w:val="16"/>
          <w:szCs w:val="16"/>
        </w:rPr>
        <w:t xml:space="preserve"> </w:t>
      </w:r>
    </w:p>
    <w:p w:rsidR="001F3864" w:rsidRPr="00B23518" w:rsidRDefault="001F3864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Czy zamawiający wyraża zgodę na usunięcie ze wzoru umowy wymogu podania numeru konta? Wykonawca informuje, że numer konta każdorazowo jest podany na fakturze.</w:t>
      </w:r>
    </w:p>
    <w:p w:rsidR="001F3864" w:rsidRPr="00B23518" w:rsidRDefault="00B94AEB" w:rsidP="00442048">
      <w:pPr>
        <w:spacing w:after="0" w:line="360" w:lineRule="auto"/>
        <w:rPr>
          <w:rFonts w:ascii="Verdana" w:hAnsi="Verdana"/>
          <w:b/>
          <w:sz w:val="16"/>
          <w:szCs w:val="16"/>
          <w:lang w:eastAsia="x-none"/>
        </w:rPr>
      </w:pPr>
      <w:r w:rsidRPr="00B23518">
        <w:rPr>
          <w:rFonts w:ascii="Verdana" w:hAnsi="Verdana"/>
          <w:b/>
          <w:sz w:val="16"/>
          <w:szCs w:val="16"/>
          <w:lang w:eastAsia="x-none"/>
        </w:rPr>
        <w:t>Odpowiedź:</w:t>
      </w:r>
      <w:r w:rsidR="00F47838" w:rsidRPr="00B23518">
        <w:rPr>
          <w:rFonts w:ascii="Verdana" w:hAnsi="Verdana"/>
          <w:b/>
          <w:sz w:val="16"/>
          <w:szCs w:val="16"/>
          <w:lang w:eastAsia="x-none"/>
        </w:rPr>
        <w:t xml:space="preserve"> </w:t>
      </w:r>
      <w:r w:rsidR="00F47838" w:rsidRPr="00B23518">
        <w:rPr>
          <w:rFonts w:ascii="Verdana" w:hAnsi="Verdana"/>
          <w:sz w:val="16"/>
          <w:szCs w:val="16"/>
          <w:lang w:eastAsia="x-none"/>
        </w:rPr>
        <w:t>Nie, Zamawiający nie wyraża zgody i podtrzymuje zapisy SIWZ.</w:t>
      </w:r>
    </w:p>
    <w:p w:rsidR="001F3864" w:rsidRPr="00B23518" w:rsidRDefault="00B94AEB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  <w:lang w:eastAsia="x-none"/>
        </w:rPr>
        <w:t xml:space="preserve"> </w:t>
      </w:r>
      <w:r w:rsidR="001F3864" w:rsidRPr="00B23518">
        <w:rPr>
          <w:rFonts w:ascii="Verdana" w:hAnsi="Verdana"/>
          <w:b/>
          <w:bCs/>
          <w:sz w:val="16"/>
          <w:szCs w:val="16"/>
        </w:rPr>
        <w:t>Pytanie nr 2</w:t>
      </w:r>
      <w:r w:rsidR="001F3864" w:rsidRPr="00B23518">
        <w:rPr>
          <w:rFonts w:ascii="Verdana" w:hAnsi="Verdana"/>
          <w:sz w:val="16"/>
          <w:szCs w:val="16"/>
        </w:rPr>
        <w:t xml:space="preserve"> </w:t>
      </w:r>
    </w:p>
    <w:p w:rsidR="001F3864" w:rsidRPr="00B23518" w:rsidRDefault="001F3864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Wykonawca zwraca się z prośbą o modyfikację w §</w:t>
      </w:r>
      <w:r w:rsidR="00FD453E" w:rsidRPr="00B23518">
        <w:rPr>
          <w:rFonts w:ascii="Verdana" w:hAnsi="Verdana"/>
          <w:sz w:val="16"/>
          <w:szCs w:val="16"/>
        </w:rPr>
        <w:t xml:space="preserve"> </w:t>
      </w:r>
      <w:r w:rsidRPr="00B23518">
        <w:rPr>
          <w:rFonts w:ascii="Verdana" w:hAnsi="Verdana"/>
          <w:sz w:val="16"/>
          <w:szCs w:val="16"/>
        </w:rPr>
        <w:t>6 pkt 3 IPU na:</w:t>
      </w:r>
    </w:p>
    <w:p w:rsidR="001F3864" w:rsidRPr="00B23518" w:rsidRDefault="001F3864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„W przypadku wyrażenia zgody Wykonawcy i Zamawiającego termin zakończenia może ulec wydłużeniu w przypadku:</w:t>
      </w:r>
    </w:p>
    <w:p w:rsidR="001F3864" w:rsidRPr="00B23518" w:rsidRDefault="001F3864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a) nie wyczerpania kwoty umowy,</w:t>
      </w:r>
    </w:p>
    <w:p w:rsidR="00B94AEB" w:rsidRPr="00B23518" w:rsidRDefault="001F3864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b) wydłużenia procesu zmiany sprzedawcy paliwa gazowego.”</w:t>
      </w:r>
    </w:p>
    <w:p w:rsidR="00B94AEB" w:rsidRPr="00B23518" w:rsidRDefault="00B94AEB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  <w:lang w:eastAsia="x-none"/>
        </w:rPr>
        <w:t xml:space="preserve">Odpowiedź: </w:t>
      </w:r>
      <w:r w:rsidR="00FD453E" w:rsidRPr="00B23518">
        <w:rPr>
          <w:rFonts w:ascii="Verdana" w:hAnsi="Verdana"/>
          <w:sz w:val="16"/>
          <w:szCs w:val="16"/>
          <w:lang w:eastAsia="x-none"/>
        </w:rPr>
        <w:t>Tak, Zamawiający modyfikuje</w:t>
      </w:r>
      <w:r w:rsidR="00FD453E" w:rsidRPr="00B23518">
        <w:rPr>
          <w:rFonts w:ascii="Verdana" w:hAnsi="Verdana"/>
          <w:sz w:val="16"/>
          <w:szCs w:val="16"/>
        </w:rPr>
        <w:t xml:space="preserve"> § 6 pkt 3 Istotnych postanowień umowy – załącznik nr 5 do SIWZ. </w:t>
      </w:r>
    </w:p>
    <w:p w:rsidR="00FD453E" w:rsidRPr="00B23518" w:rsidRDefault="00FD453E" w:rsidP="0044204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Było: „Termin zakończenia może ulec wydłużeniu w przypadku:</w:t>
      </w:r>
    </w:p>
    <w:p w:rsidR="00FD453E" w:rsidRPr="00B23518" w:rsidRDefault="00FD453E" w:rsidP="0044204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a) nie wyczerpania kwoty umowy,</w:t>
      </w:r>
    </w:p>
    <w:p w:rsidR="00FD453E" w:rsidRPr="00B23518" w:rsidRDefault="00FD453E" w:rsidP="0044204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b) wydłużenia procesu zmiany sprzedawcy paliwa gazowego”.</w:t>
      </w:r>
    </w:p>
    <w:p w:rsidR="00FD453E" w:rsidRPr="00B23518" w:rsidRDefault="00FD453E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Jest: „W przypadku wyrażenia zgody Wykonawcy i Zamawiającego termin zakończenia może ulec wydłużeniu w przypadku:</w:t>
      </w:r>
    </w:p>
    <w:p w:rsidR="00FD453E" w:rsidRPr="00B23518" w:rsidRDefault="00FD453E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a) nie wyczerpania kwoty umowy,</w:t>
      </w:r>
    </w:p>
    <w:p w:rsidR="00FD453E" w:rsidRPr="00B23518" w:rsidRDefault="00FD453E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b) wydłużenia procesu zmiany sprzedawcy paliwa gazowego.”</w:t>
      </w:r>
    </w:p>
    <w:p w:rsidR="00C5236E" w:rsidRPr="00B23518" w:rsidRDefault="00FD453E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W załączeniu poprawiony załącznik nr 5 do SIWZ – Istotne postanowienia umowy.</w:t>
      </w:r>
    </w:p>
    <w:p w:rsidR="00C5236E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3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Czy zamawiający sam będzie kontrolował łączną wartość mowy a w przypadku jej przekroczenia zapłaci za rzeczywiste zużycie paliwa gazowego ?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Pr="00B23518">
        <w:rPr>
          <w:rFonts w:ascii="Verdana" w:hAnsi="Verdana"/>
          <w:sz w:val="16"/>
          <w:szCs w:val="16"/>
        </w:rPr>
        <w:t>Nie, Zamawiający nie będzie sam kontrolował łącznej wartości umowy, lecz w przypadku jej przekroczenia zapłaci za rzeczywiste zużycie paliwa gazowego.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4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Wykonawca zwraca się z wnioskiem o modyfikację zapisu w par. 2 ust. 2 wzoru umowy, poprzez dodanie na końcu zdania zwrotu: „-przedłożenie odbędzie się na pisemny wniosek Zamawiającego”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627B1E" w:rsidRPr="00B23518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5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 xml:space="preserve">Czy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B23518">
        <w:rPr>
          <w:rFonts w:ascii="Verdana" w:hAnsi="Verdana"/>
          <w:sz w:val="16"/>
          <w:szCs w:val="16"/>
        </w:rPr>
        <w:t>IRiESD</w:t>
      </w:r>
      <w:proofErr w:type="spellEnd"/>
      <w:r w:rsidRPr="00B23518">
        <w:rPr>
          <w:rFonts w:ascii="Verdana" w:hAnsi="Verdana"/>
          <w:sz w:val="16"/>
          <w:szCs w:val="16"/>
        </w:rPr>
        <w:t xml:space="preserve">), na zasadach wynikających z Taryfy Operatora, </w:t>
      </w:r>
      <w:proofErr w:type="spellStart"/>
      <w:r w:rsidRPr="00B23518">
        <w:rPr>
          <w:rFonts w:ascii="Verdana" w:hAnsi="Verdana"/>
          <w:sz w:val="16"/>
          <w:szCs w:val="16"/>
        </w:rPr>
        <w:t>IRiESD</w:t>
      </w:r>
      <w:proofErr w:type="spellEnd"/>
      <w:r w:rsidRPr="00B23518">
        <w:rPr>
          <w:rFonts w:ascii="Verdana" w:hAnsi="Verdana"/>
          <w:sz w:val="16"/>
          <w:szCs w:val="16"/>
        </w:rPr>
        <w:t xml:space="preserve"> ”?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627B1E" w:rsidRPr="00B23518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6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Czy Zamawiający dopuszcza możliwość zawarcia umowy w formie korespondencyjnej ?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627B1E" w:rsidRPr="00B23518">
        <w:rPr>
          <w:rFonts w:ascii="Verdana" w:hAnsi="Verdana"/>
          <w:sz w:val="16"/>
          <w:szCs w:val="16"/>
        </w:rPr>
        <w:t xml:space="preserve">Tak, Zamawiający </w:t>
      </w:r>
      <w:r w:rsidR="002027DF" w:rsidRPr="00B23518">
        <w:rPr>
          <w:rFonts w:ascii="Verdana" w:hAnsi="Verdana"/>
          <w:sz w:val="16"/>
          <w:szCs w:val="16"/>
        </w:rPr>
        <w:t>dopuszcza</w:t>
      </w:r>
      <w:r w:rsidR="00627B1E" w:rsidRPr="00B23518">
        <w:rPr>
          <w:rFonts w:ascii="Verdana" w:hAnsi="Verdana"/>
          <w:sz w:val="16"/>
          <w:szCs w:val="16"/>
        </w:rPr>
        <w:t xml:space="preserve"> zawarcie umowy w formie korespondencyjnej.</w:t>
      </w:r>
    </w:p>
    <w:p w:rsidR="00B23518" w:rsidRDefault="00B2351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B23518" w:rsidRDefault="00B2351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B23518" w:rsidRDefault="00B2351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B23518" w:rsidRDefault="00B2351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B23518" w:rsidRDefault="00B2351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670A07" w:rsidRDefault="00670A07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7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Dotyczy par. 5 wzoru umowy - Wykonawca zwraca się z wnioskiem o doprecyzowanie pojęcia „przyczyn leżących po stronie Wykonawcy” poprzez wyłączenie m.in. odpowiedzialności OSD lub działania siły wyższej, lub o usunięcie punktu w całości.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B23518" w:rsidRPr="00B23518">
        <w:rPr>
          <w:rFonts w:ascii="Verdana" w:hAnsi="Verdana"/>
          <w:sz w:val="16"/>
          <w:szCs w:val="16"/>
        </w:rPr>
        <w:t>W § 5 istotnych postanowieniach umowy nie użyto sformułowania „przyczyn leżących po stronie Wykonawcy”. W przedstawionej sytuacji Zamawiający odstępuje od udzielenia odpowiedzi.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8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Czy Zamawiający wyraża zgodę na otrzymywanie faktur wstępnych w grupach taryfowych W-5 i W-6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911ED4" w:rsidRPr="00B23518">
        <w:rPr>
          <w:rFonts w:ascii="Verdana" w:hAnsi="Verdana"/>
          <w:sz w:val="16"/>
          <w:szCs w:val="16"/>
        </w:rPr>
        <w:t>Tak, Zamawiający wyraża zgodę na zaproponowane rozwiązanie.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9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Wykonawca zwraca się z prośbą o podanie grup taryfowych zgodnie z nazewnictwem OSD.</w:t>
      </w:r>
    </w:p>
    <w:p w:rsidR="0044204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Odpowiedź:</w:t>
      </w:r>
      <w:r w:rsidR="00B23518">
        <w:rPr>
          <w:rFonts w:ascii="Verdana" w:hAnsi="Verdana"/>
          <w:b/>
          <w:sz w:val="16"/>
          <w:szCs w:val="16"/>
        </w:rPr>
        <w:t xml:space="preserve"> </w:t>
      </w:r>
      <w:r w:rsidR="00B23518" w:rsidRPr="00B23518">
        <w:rPr>
          <w:rFonts w:ascii="Verdana" w:hAnsi="Verdana"/>
          <w:sz w:val="16"/>
          <w:szCs w:val="16"/>
        </w:rPr>
        <w:t xml:space="preserve">Zamawiający poprawia </w:t>
      </w:r>
      <w:r w:rsidR="00670A07">
        <w:rPr>
          <w:rFonts w:ascii="Verdana" w:hAnsi="Verdana"/>
          <w:sz w:val="16"/>
          <w:szCs w:val="16"/>
        </w:rPr>
        <w:t>nazewnictwo grup taryfowych w:</w:t>
      </w:r>
    </w:p>
    <w:p w:rsidR="00670A07" w:rsidRDefault="00670A07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SIWZ – Dział III pkt 1a, 1b, 1c</w:t>
      </w:r>
    </w:p>
    <w:p w:rsidR="00670A07" w:rsidRDefault="00670A07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1 do SIWZ- formularz ofertowy – pkt 1a, 1b, 1c.</w:t>
      </w:r>
    </w:p>
    <w:p w:rsidR="00670A07" w:rsidRDefault="00670A07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Zał. nr 5 do SIWZ – Istotne postanowienia umowy </w:t>
      </w:r>
      <w:r w:rsidRPr="00B23518">
        <w:rPr>
          <w:rFonts w:ascii="Verdana" w:hAnsi="Verdana"/>
          <w:sz w:val="16"/>
          <w:szCs w:val="16"/>
        </w:rPr>
        <w:t>§</w:t>
      </w:r>
      <w:r w:rsidR="008D3304">
        <w:rPr>
          <w:rFonts w:ascii="Verdana" w:hAnsi="Verdana"/>
          <w:sz w:val="16"/>
          <w:szCs w:val="16"/>
        </w:rPr>
        <w:t xml:space="preserve"> 1 pkt 2a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, 2b, 2c i </w:t>
      </w:r>
      <w:r w:rsidRPr="00B23518">
        <w:rPr>
          <w:rFonts w:ascii="Verdana" w:hAnsi="Verdana"/>
          <w:sz w:val="16"/>
          <w:szCs w:val="16"/>
        </w:rPr>
        <w:t>§</w:t>
      </w:r>
      <w:r>
        <w:rPr>
          <w:rFonts w:ascii="Verdana" w:hAnsi="Verdana"/>
          <w:sz w:val="16"/>
          <w:szCs w:val="16"/>
        </w:rPr>
        <w:t xml:space="preserve"> 4.</w:t>
      </w:r>
    </w:p>
    <w:p w:rsidR="00670A07" w:rsidRPr="00B23518" w:rsidRDefault="00670A07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 poprawione SIWZ, Zał</w:t>
      </w:r>
      <w:r w:rsidR="00F93258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nr 1 do SIWZ, zał. nr 5 do SIWZ..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10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Dotyczy par. 4 ust. 4 – Wykonawca informuje, iż faktury w grupach taryfowych W-3 faktury wystawiane są na podstawie odczytów rzeczywistych nie zaś prognoz (W-3.6 – 6 odczytów w roku, W-3.9 – 9odczytów w roku).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390394" w:rsidRPr="00B23518">
        <w:rPr>
          <w:rFonts w:ascii="Verdana" w:hAnsi="Verdana"/>
          <w:sz w:val="16"/>
          <w:szCs w:val="16"/>
        </w:rPr>
        <w:t>Z</w:t>
      </w:r>
      <w:r w:rsidR="00390394">
        <w:rPr>
          <w:rFonts w:ascii="Verdana" w:hAnsi="Verdana"/>
          <w:sz w:val="16"/>
          <w:szCs w:val="16"/>
        </w:rPr>
        <w:t xml:space="preserve">amawiający dokonuje poprawy </w:t>
      </w:r>
      <w:r w:rsidR="00390394" w:rsidRPr="00B23518">
        <w:rPr>
          <w:rFonts w:ascii="Verdana" w:hAnsi="Verdana"/>
          <w:sz w:val="16"/>
          <w:szCs w:val="16"/>
        </w:rPr>
        <w:t>§</w:t>
      </w:r>
      <w:r w:rsidR="00390394">
        <w:rPr>
          <w:rFonts w:ascii="Verdana" w:hAnsi="Verdana"/>
          <w:sz w:val="16"/>
          <w:szCs w:val="16"/>
        </w:rPr>
        <w:t xml:space="preserve"> 4 ust 4 Istotnych postanowień umowy. W załączeniu poprawiony Zał. nr 5 do SIWZ – istotne postanowienia umowy.</w:t>
      </w:r>
    </w:p>
    <w:p w:rsidR="00442048" w:rsidRPr="00B23518" w:rsidRDefault="00442048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>Pytanie nr 11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sz w:val="16"/>
          <w:szCs w:val="16"/>
        </w:rPr>
        <w:t>Wykonawca zwraca się z prośbą o modyfikację załącznika numer 2 – w grupach taryfowych W 5 i W 6 opłata dystrybucyjna stała nie jest obliczana jako iloczyn ceny jednostkowej i liczby miesięcy, a jako iloczyn ceny jednostkowej, mocy umownej oraz liczby godzin w trakcie trwania okresu realizacji dostaw. Brak modyfikacji uniemożliwi poprawne wyliczenie opłat dystrybucyjnych, a w konsekwencji złożenia poprawnie obliczonej oferty.</w:t>
      </w:r>
    </w:p>
    <w:p w:rsidR="00442048" w:rsidRPr="00B23518" w:rsidRDefault="00442048" w:rsidP="0044204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3518">
        <w:rPr>
          <w:rFonts w:ascii="Verdana" w:hAnsi="Verdana"/>
          <w:b/>
          <w:sz w:val="16"/>
          <w:szCs w:val="16"/>
        </w:rPr>
        <w:t xml:space="preserve">Odpowiedź: </w:t>
      </w:r>
      <w:r w:rsidR="00911ED4" w:rsidRPr="00B23518">
        <w:rPr>
          <w:rFonts w:ascii="Verdana" w:hAnsi="Verdana"/>
          <w:sz w:val="16"/>
          <w:szCs w:val="16"/>
        </w:rPr>
        <w:t>Zamawiający dokonuje modyfikacji załącznika nr 2, w załączeniu poprawiony załącznik nr 2 do SIWZ – formularz asortymentowo-cenowy.</w:t>
      </w:r>
    </w:p>
    <w:p w:rsidR="00307D56" w:rsidRDefault="00307D56" w:rsidP="00442048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442048" w:rsidRPr="00307D56" w:rsidRDefault="00307D56" w:rsidP="00442048">
      <w:pPr>
        <w:spacing w:after="0" w:line="360" w:lineRule="auto"/>
        <w:rPr>
          <w:rFonts w:ascii="Verdana" w:hAnsi="Verdana"/>
          <w:sz w:val="16"/>
          <w:szCs w:val="16"/>
        </w:rPr>
      </w:pPr>
      <w:r w:rsidRPr="00307D56">
        <w:rPr>
          <w:rFonts w:ascii="Verdana" w:hAnsi="Verdana"/>
          <w:sz w:val="16"/>
          <w:szCs w:val="16"/>
        </w:rPr>
        <w:t>Wykaz załączników:</w:t>
      </w:r>
    </w:p>
    <w:p w:rsidR="00307D56" w:rsidRPr="00307D56" w:rsidRDefault="00307D56" w:rsidP="00307D56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 w:rsidRPr="00307D56">
        <w:rPr>
          <w:rFonts w:ascii="Verdana" w:hAnsi="Verdana"/>
          <w:sz w:val="16"/>
          <w:szCs w:val="16"/>
        </w:rPr>
        <w:t>SIWZ,</w:t>
      </w:r>
    </w:p>
    <w:p w:rsidR="00307D56" w:rsidRDefault="00307D56" w:rsidP="00307D56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1 do SIWZ formularz ofertowy</w:t>
      </w:r>
      <w:r w:rsidR="00387ED2">
        <w:rPr>
          <w:rFonts w:ascii="Verdana" w:hAnsi="Verdana"/>
          <w:sz w:val="16"/>
          <w:szCs w:val="16"/>
        </w:rPr>
        <w:t>,</w:t>
      </w:r>
    </w:p>
    <w:p w:rsidR="00307D56" w:rsidRDefault="00307D56" w:rsidP="00307D56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2 do SIWZ formularz asortymentowo-cenowy</w:t>
      </w:r>
      <w:r w:rsidR="00387ED2">
        <w:rPr>
          <w:rFonts w:ascii="Verdana" w:hAnsi="Verdana"/>
          <w:sz w:val="16"/>
          <w:szCs w:val="16"/>
        </w:rPr>
        <w:t>,</w:t>
      </w:r>
    </w:p>
    <w:p w:rsidR="00307D56" w:rsidRPr="00307D56" w:rsidRDefault="00307D56" w:rsidP="00307D56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5 do SIWZ- istotne postanowienia umowy.</w:t>
      </w:r>
    </w:p>
    <w:p w:rsidR="00C5236E" w:rsidRPr="00B23518" w:rsidRDefault="00C5236E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p w:rsidR="00B94AEB" w:rsidRPr="00B23518" w:rsidRDefault="00B94AEB" w:rsidP="00442048">
      <w:pPr>
        <w:pStyle w:val="Nagwek2"/>
        <w:spacing w:line="360" w:lineRule="auto"/>
        <w:rPr>
          <w:rFonts w:ascii="Verdana" w:hAnsi="Verdana"/>
          <w:sz w:val="16"/>
          <w:szCs w:val="16"/>
        </w:rPr>
      </w:pPr>
    </w:p>
    <w:sectPr w:rsidR="00B94AEB" w:rsidRPr="00B2351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03" w:rsidRDefault="00A91A03" w:rsidP="007E3857">
      <w:pPr>
        <w:spacing w:after="0" w:line="240" w:lineRule="auto"/>
      </w:pPr>
      <w:r>
        <w:separator/>
      </w:r>
    </w:p>
  </w:endnote>
  <w:endnote w:type="continuationSeparator" w:id="0">
    <w:p w:rsidR="00A91A03" w:rsidRDefault="00A91A0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03" w:rsidRDefault="00A91A03" w:rsidP="007E3857">
      <w:pPr>
        <w:spacing w:after="0" w:line="240" w:lineRule="auto"/>
      </w:pPr>
      <w:r>
        <w:separator/>
      </w:r>
    </w:p>
  </w:footnote>
  <w:footnote w:type="continuationSeparator" w:id="0">
    <w:p w:rsidR="00A91A03" w:rsidRDefault="00A91A0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91A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91A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91A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4DDA"/>
    <w:multiLevelType w:val="multilevel"/>
    <w:tmpl w:val="F6721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ED5001"/>
    <w:multiLevelType w:val="hybridMultilevel"/>
    <w:tmpl w:val="A7C2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7004"/>
    <w:multiLevelType w:val="hybridMultilevel"/>
    <w:tmpl w:val="F524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E77B3"/>
    <w:multiLevelType w:val="hybridMultilevel"/>
    <w:tmpl w:val="D6CA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D7446"/>
    <w:rsid w:val="001057F7"/>
    <w:rsid w:val="00113FC7"/>
    <w:rsid w:val="001625F8"/>
    <w:rsid w:val="001F3864"/>
    <w:rsid w:val="002027DF"/>
    <w:rsid w:val="00296870"/>
    <w:rsid w:val="00307D56"/>
    <w:rsid w:val="00387ED2"/>
    <w:rsid w:val="00390394"/>
    <w:rsid w:val="00442048"/>
    <w:rsid w:val="004D23FA"/>
    <w:rsid w:val="004E30BB"/>
    <w:rsid w:val="004F1E27"/>
    <w:rsid w:val="00534FCF"/>
    <w:rsid w:val="005674B4"/>
    <w:rsid w:val="00627B1E"/>
    <w:rsid w:val="00644D6A"/>
    <w:rsid w:val="00670A07"/>
    <w:rsid w:val="0067588A"/>
    <w:rsid w:val="00687995"/>
    <w:rsid w:val="00695C02"/>
    <w:rsid w:val="00697C86"/>
    <w:rsid w:val="007962D7"/>
    <w:rsid w:val="007A171B"/>
    <w:rsid w:val="007C0C8C"/>
    <w:rsid w:val="007E3857"/>
    <w:rsid w:val="008152A4"/>
    <w:rsid w:val="008879F8"/>
    <w:rsid w:val="008D3304"/>
    <w:rsid w:val="00911ED4"/>
    <w:rsid w:val="0093261E"/>
    <w:rsid w:val="009748B6"/>
    <w:rsid w:val="00A13267"/>
    <w:rsid w:val="00A27910"/>
    <w:rsid w:val="00A91A03"/>
    <w:rsid w:val="00AE1887"/>
    <w:rsid w:val="00B205E2"/>
    <w:rsid w:val="00B23518"/>
    <w:rsid w:val="00B46178"/>
    <w:rsid w:val="00B6637E"/>
    <w:rsid w:val="00B74ABA"/>
    <w:rsid w:val="00B94AEB"/>
    <w:rsid w:val="00BE6133"/>
    <w:rsid w:val="00C509B2"/>
    <w:rsid w:val="00C5236E"/>
    <w:rsid w:val="00CE61FB"/>
    <w:rsid w:val="00CF5F61"/>
    <w:rsid w:val="00E21B91"/>
    <w:rsid w:val="00E51F85"/>
    <w:rsid w:val="00F47838"/>
    <w:rsid w:val="00F93258"/>
    <w:rsid w:val="00FD453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F386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Standard">
    <w:name w:val="Standard"/>
    <w:rsid w:val="00FD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204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F386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Standard">
    <w:name w:val="Standard"/>
    <w:rsid w:val="00FD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20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CB2-CEDC-46E2-8FCD-77C96E7E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16</cp:revision>
  <cp:lastPrinted>2019-06-28T07:59:00Z</cp:lastPrinted>
  <dcterms:created xsi:type="dcterms:W3CDTF">2019-04-02T08:28:00Z</dcterms:created>
  <dcterms:modified xsi:type="dcterms:W3CDTF">2019-06-28T10:28:00Z</dcterms:modified>
</cp:coreProperties>
</file>