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F73A46" w:rsidRDefault="00897DAD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DZP/PN/66</w:t>
      </w:r>
      <w:r w:rsidR="00F73A46">
        <w:rPr>
          <w:rFonts w:ascii="Arial" w:hAnsi="Arial" w:cs="Arial"/>
          <w:sz w:val="18"/>
          <w:szCs w:val="18"/>
        </w:rPr>
        <w:t>/2020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dnia ..................... 2020 r. pomiędzy: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Szpitalem Powiatowym w Zawierciu, z siedzibą 42-400 Zawiercie ul. Miodowa 14, KRS 0000126179, NIP: 6491918293, 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w dalszej części umowy </w:t>
      </w:r>
      <w:r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>
        <w:rPr>
          <w:rFonts w:ascii="Arial" w:hAnsi="Arial" w:cs="Arial"/>
          <w:sz w:val="18"/>
          <w:szCs w:val="18"/>
        </w:rPr>
        <w:t xml:space="preserve"> 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...................................................................... ul. .......................... ,............................., 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przez: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zwaną w dalszej części umowy </w:t>
      </w:r>
      <w:r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łącznie zwanymi Stronami.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……..2020</w:t>
      </w:r>
      <w:r>
        <w:rPr>
          <w:rFonts w:ascii="Arial" w:hAnsi="Arial" w:cs="Arial"/>
          <w:sz w:val="18"/>
          <w:szCs w:val="18"/>
        </w:rPr>
        <w:t xml:space="preserve">r. pomiędzy Stronami umowę nr ……… /2020 (dalej Umowa główna) Strony postanawiają, co następuje: 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1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73A46" w:rsidRDefault="00F73A46" w:rsidP="00F73A4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F73A46" w:rsidRDefault="00F73A46" w:rsidP="00F73A4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73A46" w:rsidRDefault="00F73A46" w:rsidP="00F73A4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2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97DAD" w:rsidRDefault="00F73A46" w:rsidP="00F73A4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:rsidR="00897DAD" w:rsidRDefault="00897DAD" w:rsidP="00897DA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897DAD" w:rsidRDefault="00897DAD" w:rsidP="00897DA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897DAD" w:rsidRDefault="00897DAD" w:rsidP="00897DA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897DAD" w:rsidRDefault="00897DAD" w:rsidP="00897DA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73A46" w:rsidRDefault="00F73A46" w:rsidP="00897DA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73A46" w:rsidRDefault="00F73A46" w:rsidP="00F73A4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73A46" w:rsidRDefault="00F73A46" w:rsidP="00F73A4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73A46" w:rsidRDefault="00F73A46" w:rsidP="00F73A4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73A46" w:rsidRDefault="00F73A46" w:rsidP="00F73A4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73A46" w:rsidRDefault="00F73A46" w:rsidP="00F73A4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73A46" w:rsidRDefault="00F73A46" w:rsidP="00F73A46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Prawo kontroli</w:t>
      </w:r>
    </w:p>
    <w:p w:rsidR="00F73A46" w:rsidRDefault="00F73A46" w:rsidP="00F73A4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73A46" w:rsidRDefault="00F73A46" w:rsidP="00F73A4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73A46" w:rsidRDefault="00F73A46" w:rsidP="00F73A4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73A46" w:rsidRDefault="00F73A46" w:rsidP="00F73A4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5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73A46" w:rsidRDefault="00F73A46" w:rsidP="00F73A4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73A46" w:rsidRDefault="00F73A46" w:rsidP="00F73A4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73A46" w:rsidRDefault="00F73A46" w:rsidP="00F73A4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6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73A46" w:rsidRDefault="00F73A46" w:rsidP="00F73A4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897DAD" w:rsidRDefault="00F73A46" w:rsidP="00F73A4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</w:t>
      </w:r>
    </w:p>
    <w:p w:rsidR="00897DAD" w:rsidRDefault="00897DAD" w:rsidP="00897DA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897DAD" w:rsidRDefault="00897DAD" w:rsidP="00897DA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897DAD" w:rsidRDefault="00897DAD" w:rsidP="00897DA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897DAD" w:rsidRDefault="00897DAD" w:rsidP="00897DA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73A46" w:rsidRPr="00897DAD" w:rsidRDefault="00F73A46" w:rsidP="00897D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DAD">
        <w:rPr>
          <w:rFonts w:ascii="Arial" w:hAnsi="Arial" w:cs="Arial"/>
          <w:sz w:val="18"/>
          <w:szCs w:val="18"/>
        </w:rPr>
        <w:t xml:space="preserve"> szczególności prowadzonych przez inspektorów upoważnionych przez Prezesa Urzędu Ochrony Danych Osobowych. Niniejszy ustęp dotyczy wyłącznie danych osobowych powierzonych przez Administratora danych. 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7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Niniejsza umowa obowiązuje od dnia jej zawarcia do dnia zrealizowania zakresu umowy, o którym mowa w § 2.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8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73A46" w:rsidRDefault="00F73A46" w:rsidP="00F73A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73A46" w:rsidRDefault="00F73A46" w:rsidP="00F73A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73A46" w:rsidRDefault="00F73A46" w:rsidP="00F73A4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9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73A46" w:rsidRDefault="00F73A46" w:rsidP="00F73A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73A46" w:rsidRDefault="00F73A46" w:rsidP="00F73A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 10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73A46" w:rsidRDefault="00F73A46" w:rsidP="00F73A4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73A46" w:rsidRDefault="00F73A46" w:rsidP="00F73A4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73A46" w:rsidRDefault="00F73A46" w:rsidP="00F73A4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23.04.1964 r. - Kodeks cywilny (tj. Dz. U. z 2019 r. poz. 1145 ze zm.),</w:t>
      </w:r>
    </w:p>
    <w:p w:rsidR="00F73A46" w:rsidRDefault="00F73A46" w:rsidP="00F73A4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15 kwietnia 2011 o działalności leczniczej (tj. Dz. U. z 2020 r. poz. 295 ze zm.),</w:t>
      </w:r>
    </w:p>
    <w:p w:rsidR="00F73A46" w:rsidRDefault="00F73A46" w:rsidP="00F73A4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06.11.2008 r. o prawach pacjenta i Rzeczniku Praw Pacjenta (tj. Dz. U. z 2020 r. poz. 849),</w:t>
      </w:r>
    </w:p>
    <w:p w:rsidR="00F73A46" w:rsidRDefault="00F73A46" w:rsidP="00F73A4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73A46" w:rsidRDefault="00F73A46" w:rsidP="00F73A4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73A46" w:rsidRDefault="00F73A46" w:rsidP="00F73A4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73A46" w:rsidRDefault="00F73A46" w:rsidP="00F73A4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73A46" w:rsidRDefault="00F73A46" w:rsidP="00F73A4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73A46" w:rsidRDefault="00F73A46" w:rsidP="00F73A46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73A46" w:rsidRDefault="00F73A46" w:rsidP="00897DA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73A46" w:rsidRDefault="00F73A46" w:rsidP="00F73A46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____________________</w:t>
      </w:r>
    </w:p>
    <w:p w:rsidR="00F73A46" w:rsidRDefault="00F73A46" w:rsidP="00F73A46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Podmiot przetwarzający</w:t>
      </w:r>
      <w:r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F73A46" w:rsidRDefault="00F73A46" w:rsidP="00F73A4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73A46" w:rsidRDefault="00F73A46" w:rsidP="00F73A4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024CA" w:rsidRDefault="001024CA" w:rsidP="00F73A46">
      <w:pPr>
        <w:pStyle w:val="Nagwek3"/>
        <w:numPr>
          <w:ilvl w:val="2"/>
          <w:numId w:val="2"/>
        </w:numPr>
        <w:jc w:val="left"/>
      </w:pPr>
    </w:p>
    <w:sectPr w:rsidR="001024CA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33" w:rsidRDefault="00222933" w:rsidP="007E3857">
      <w:pPr>
        <w:spacing w:after="0" w:line="240" w:lineRule="auto"/>
      </w:pPr>
      <w:r>
        <w:separator/>
      </w:r>
    </w:p>
  </w:endnote>
  <w:endnote w:type="continuationSeparator" w:id="0">
    <w:p w:rsidR="00222933" w:rsidRDefault="0022293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33" w:rsidRDefault="00222933" w:rsidP="007E3857">
      <w:pPr>
        <w:spacing w:after="0" w:line="240" w:lineRule="auto"/>
      </w:pPr>
      <w:r>
        <w:separator/>
      </w:r>
    </w:p>
  </w:footnote>
  <w:footnote w:type="continuationSeparator" w:id="0">
    <w:p w:rsidR="00222933" w:rsidRDefault="0022293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229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229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229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2717"/>
    <w:rsid w:val="0010068A"/>
    <w:rsid w:val="001024CA"/>
    <w:rsid w:val="00113FC7"/>
    <w:rsid w:val="001336E7"/>
    <w:rsid w:val="00171771"/>
    <w:rsid w:val="00205605"/>
    <w:rsid w:val="00222933"/>
    <w:rsid w:val="00263F5E"/>
    <w:rsid w:val="002A0305"/>
    <w:rsid w:val="002C066B"/>
    <w:rsid w:val="003701C3"/>
    <w:rsid w:val="00371B77"/>
    <w:rsid w:val="00393DF4"/>
    <w:rsid w:val="00434235"/>
    <w:rsid w:val="004E200D"/>
    <w:rsid w:val="004E30BB"/>
    <w:rsid w:val="004F1E27"/>
    <w:rsid w:val="004F7167"/>
    <w:rsid w:val="0055265E"/>
    <w:rsid w:val="005778FB"/>
    <w:rsid w:val="0067588A"/>
    <w:rsid w:val="00695C02"/>
    <w:rsid w:val="00715C06"/>
    <w:rsid w:val="007A171B"/>
    <w:rsid w:val="007D23B5"/>
    <w:rsid w:val="007E3857"/>
    <w:rsid w:val="008879F8"/>
    <w:rsid w:val="00897DAD"/>
    <w:rsid w:val="008B390B"/>
    <w:rsid w:val="0094736E"/>
    <w:rsid w:val="009E7899"/>
    <w:rsid w:val="00A27910"/>
    <w:rsid w:val="00A35F19"/>
    <w:rsid w:val="00A516FF"/>
    <w:rsid w:val="00AD500F"/>
    <w:rsid w:val="00AE1887"/>
    <w:rsid w:val="00AF1933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C02C2"/>
    <w:rsid w:val="00E02115"/>
    <w:rsid w:val="00E064A3"/>
    <w:rsid w:val="00E1787E"/>
    <w:rsid w:val="00E21B91"/>
    <w:rsid w:val="00E50571"/>
    <w:rsid w:val="00E8007B"/>
    <w:rsid w:val="00E975D9"/>
    <w:rsid w:val="00F73A46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3A46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73A46"/>
    <w:pPr>
      <w:spacing w:after="200" w:line="276" w:lineRule="auto"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3A46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73A46"/>
    <w:pPr>
      <w:spacing w:after="200" w:line="276" w:lineRule="auto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</cp:revision>
  <cp:lastPrinted>2020-11-24T09:05:00Z</cp:lastPrinted>
  <dcterms:created xsi:type="dcterms:W3CDTF">2020-11-24T10:27:00Z</dcterms:created>
  <dcterms:modified xsi:type="dcterms:W3CDTF">2020-11-24T10:28:00Z</dcterms:modified>
</cp:coreProperties>
</file>