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25E" w:rsidRPr="00F7325E" w:rsidRDefault="00F7325E" w:rsidP="00F7325E">
      <w:pPr>
        <w:spacing w:before="100" w:beforeAutospacing="1" w:after="24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Zawiercie: Dostawa endoprotez, implantów ortopedycznych , materiałów do ich zakładania oraz wyrobów używanych w przypadku złamań dla Szpitala Powiatowego w Zawierciu - 7 zadań (pakietów).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ogłoszenia: 123003 - 2016; data zamieszczenia: 06.07.2016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  <w:t>OGŁOSZENIE O ZAMÓWIENIU - dostawy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Zamieszczanie ogłoszenia: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obowiązkowe.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Ogłoszenie dotyczy: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248"/>
      </w:tblGrid>
      <w:tr w:rsidR="00F7325E" w:rsidRPr="00F7325E" w:rsidTr="00F7325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25E" w:rsidRP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F73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7325E" w:rsidRPr="00F7325E" w:rsidRDefault="00F7325E" w:rsidP="00F7325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F7325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F7325E" w:rsidRPr="00F7325E" w:rsidTr="00F7325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25E" w:rsidRP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325E" w:rsidRPr="00F7325E" w:rsidRDefault="00F7325E" w:rsidP="00F7325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F7325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F7325E" w:rsidRPr="00F7325E" w:rsidTr="00F7325E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325E" w:rsidRP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F7325E" w:rsidRPr="00F7325E" w:rsidRDefault="00F7325E" w:rsidP="00F7325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F7325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I: ZAMAWIAJĄCY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1) NAZWA I ADRES: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Szpital Powiatowy , ul. Miodowa 14, 42-400 Zawiercie, woj. śląskie, tel. 032 6740361, faks 032 6721532.</w:t>
      </w:r>
    </w:p>
    <w:p w:rsidR="00F7325E" w:rsidRPr="00F7325E" w:rsidRDefault="00F7325E" w:rsidP="00F732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 zamawiającego: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I. 2) RODZAJ ZAMAWIAJĄCEGO: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Samodzielny publiczny zakład opieki zdrowotnej.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II: PRZEDMIOT ZAMÓWIENIA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II.1) OKREŚLENIE PRZEDMIOTU ZAMÓWIENIA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II.1.1) Nazwa nadana zamówieniu przez zamawiającego: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Dostawa endoprotez, implantów ortopedycznych , materiałów do ich zakładania oraz wyrobów używanych w przypadku złamań dla Szpitala Powiatowego w Zawierciu - 7 zadań (pakietów)..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II.1.2) Rodzaj zamówienia: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dostawy.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II.1.4) Określenie przedmiotu oraz wielkości lub zakresu zamówienia: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Przedmiot zamówienia obejmuje sukcesywną dostawę endoprotez, implantów ortopedycznych przez okres 12 miesięcy lub do wyczerpania wartości umowy. Szczegółowy asortyment, ilości i wymagania techniczne określa załącznik nr 1 do SIWZ. Wykonawca udostępni instrumentarium do zakładania implantów oraz stworzy u Zamawiającego bank depozytowy, zawierający podstawowy asortyment implantów- nie dotyczy zadania nr 5,6,7, według załącznika nr 1 do SIWZ. Uzupełnienie składu implantów w brakujące rozmiary nastąpi w ciągu maksymalnie do 3 dni roboczych od zgłoszenia zapotrzebowania. Termin dostaw cząstkowych/uzupełnienia depozytu stanowi kryterium oceny ofert - skrócenie terminu dostawy będzie premiowane przy ocenie ofert. Zaoferowane wyroby winny być dopuszczone do obrotu i stosowania oraz posiadać oznakowanie znakiem CE zgodnie z wymaganiami ustawy o wyrobach medycznych. Do oferty należy dołączyć katalogi wraz z opisami technicznymi oferowanych wyrobów, certyfikaty i deklaracje zgodności wymagane ustawą o wyrobach medycznych. W ramach realizacji przedmiotu zamówienia, Wykonawca zobowiązany będzie do przeprowadzenia niezbędnych szkoleń personelu medycznego Zamawiającego, w ramach umowy dostawy przedmiotu umowy: Szkolenia obejmować będą 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wyłącznie zakres wiedzy merytorycznej związanej z użyciem produktów, które Wykonawca dostarcza w ramach niniejszej umowy. Harmonogram szkoleń oraz ich zakres opracuje i przedstawi Wykonawca. Wykonawca w porozumieniu z Zamawiającym określi maksymalną liczbę uczestników, którzy będą uczestniczyć w szkoleniu. Zamawiający dokona wyboru uczestników spośród swego personelu. Uczestnicy to personel z doświadczeniem w obszarze ortopedycznym, a zdobyte doświadczenie będą wykorzystywać w zabiegach z użyciem produktów dostarczanych przez Wykonawcę. Wszystkie szkolenia Wykonawca przeprowadzi w języku polskim, zapewniając na swój koszt wszystkie niezbędne do realizacji szkolenia w tym również materiały szkoleniowe, dojazd i przyjazd na miejsce szkolenia oraz zakwaterowanie uczestników szkolenia. Wykonawca zapewni prowadzenie szkoleń przez wykwalifikowaną kadrę. Szkolenia zostaną przeprowadzone w siedzibie Zamawiającego lub w innym miejscu zaproponowanym przez Wykonawcę..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"/>
        <w:gridCol w:w="5528"/>
      </w:tblGrid>
      <w:tr w:rsidR="00F7325E" w:rsidRPr="00F7325E" w:rsidTr="00F7325E">
        <w:trPr>
          <w:tblCellSpacing w:w="15" w:type="dxa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25E" w:rsidRP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F73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F7325E" w:rsidRPr="00F7325E" w:rsidRDefault="00F7325E" w:rsidP="00F7325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F73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przewiduje się udzielenie zamówień uzupełniających:</w:t>
            </w:r>
          </w:p>
        </w:tc>
      </w:tr>
    </w:tbl>
    <w:p w:rsidR="00F7325E" w:rsidRPr="00F7325E" w:rsidRDefault="00F7325E" w:rsidP="00F73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F7325E" w:rsidRPr="00F7325E" w:rsidRDefault="00F7325E" w:rsidP="00F7325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Zamawiający przewiduje udzielenie w okresie 3 lat zamówień uzupełniających o wartości nie przekraczającej 20 % zamówienia podstawowego.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II.1.6) Wspólny Słownik Zamówień (CPV):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33.18.31.00-7, 33.18.30.00-6, 33.14.17.00-7.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II.1.7) Czy dopuszcza się złożenie oferty częściowej: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tak, liczba części: 7.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II.1.8) Czy dopuszcza się złożenie oferty wariantowej: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nie.</w:t>
      </w:r>
    </w:p>
    <w:p w:rsidR="00F7325E" w:rsidRPr="00F7325E" w:rsidRDefault="00F7325E" w:rsidP="00F7325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II.2) CZAS TRWANIA ZAMÓWIENIA LUB TERMIN WYKONANIA: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III: INFORMACJE O CHARAKTERZE PRAWNYM, EKONOMICZNYM, FINANSOWYM I TECHNICZNYM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III.1) WADIUM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Informacja na temat wadium: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Zamawiający nie wymaga wniesienia wadium.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III.2) ZALICZKI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F7325E" w:rsidRPr="00F7325E" w:rsidRDefault="00F7325E" w:rsidP="00F73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F7325E" w:rsidRPr="00F7325E" w:rsidRDefault="00F7325E" w:rsidP="00F732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F7325E" w:rsidRPr="00F7325E" w:rsidRDefault="00F7325E" w:rsidP="00F732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Do potwierdzenia: oświadczeniem o spełnianiu warunków określonych w art. 22 ust. 1 ustawy, o treści zgodnej ze wzorem stanowiącym załącznik do SIWZ nr 3.</w:t>
      </w:r>
    </w:p>
    <w:p w:rsidR="00F7325E" w:rsidRPr="00F7325E" w:rsidRDefault="00F7325E" w:rsidP="00F73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III.3.2) Wiedza i doświadczenie</w:t>
      </w:r>
    </w:p>
    <w:p w:rsidR="00F7325E" w:rsidRPr="00F7325E" w:rsidRDefault="00F7325E" w:rsidP="00F732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F7325E" w:rsidRPr="00F7325E" w:rsidRDefault="00F7325E" w:rsidP="00F732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 zamówienie mogą ubiegać się wykonawcy, których wiedza i doświadczenie pozwoli na prawidłowe wykonanie zamówienia. Do potwierdzenia: - wykazem wykonanych a w przypadku świadczeń okresowych lub ciągłych również wykonywanych głównych dostaw w zakresie niezbędnym do wykazania spełniania warunku wiedzy i doświadczenia w okresie ostatnich trzech lat przed upływem terminu składania ofert, a jeżeli okres prowadzenia działalności jest krótszy - w tym okresie, odpowiadających swoim rodzajem i wartością dostawie stanowiącej przedmiot zamówienia, z podaniem wartości, daty i miejsca wykonania i odbiorców oraz załączeniem dowodów czy zostały wykonane lub są wykonywane należycie. Wykonawca potwierdzi spełnianie warunku udziału w postępowaniu, jeżeli wykaz będzie zawierał co najmniej jedną dostawę polegającą na dostawie implantów ortopedycznych, materiałów do ich zakładania lub wyrobów używanych w przypadku złamań ( w zależności od Zadania, którego dotyczy oferta) w wysokości brutto nie mniejszej niż podane poniżej dla poszczególnych Zadań. Do każdej pozycji wykazu musi być załączony dowód potwierdzający należyte wykonanie zamówienia. Zadanie nr 1 - 54 000 ,00 Zadanie nr 2 - 13 500,00 Zadanie nr 3 - 12.000,00 Zadanie nr 4 - 18.000,00 Zadanie nr 5 - 10.800,00 Zadanie nr 6 - 38. 000,00 Zadanie nr 7 - 30. 000,00 Wzór wykazu dostaw stanowi załącznik nr 5 do SIWZ. Zgodnie z rozporządzeniem Prezesa Rady Ministrów z dnia 19 lutego 2013 r. w sprawie dokumentów jakich może żądać zamawiający od wykonawcy, oraz form w jakich te dokumenty mogą być składane dowodami potwierdzającymi należyte wykonanie dostaw mogą być: - poświadczenia np. referencje, z tym , że w odniesieniu do nadal wykonywanych dostaw okresowych lub ciągłych poświadczenie powinno być wydane nie wcześniej niż 3 miesiące przed upływem terminu składania ofert. - oświadczenie Wykonawcy, jeżeli z uzasadnionych przyczyn o obiektywnym charakterze wykonawca nie jest w stanie uzyskać poświadczenia, o którym mowa powyżej. Jeżeli Wykonawca wykonywał wcześniej dostawy na rzecz Zamawiającego, które są ujęte w wykazie wykonanych dostaw nie ma obowiązku przedkładania ich dowodów wraz ze składaną ofertą.</w:t>
      </w:r>
    </w:p>
    <w:p w:rsidR="00F7325E" w:rsidRPr="00F7325E" w:rsidRDefault="00F7325E" w:rsidP="00F73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III.3.3) Potencjał techniczny</w:t>
      </w:r>
    </w:p>
    <w:p w:rsidR="00F7325E" w:rsidRPr="00F7325E" w:rsidRDefault="00F7325E" w:rsidP="00F732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F7325E" w:rsidRPr="00F7325E" w:rsidRDefault="00F7325E" w:rsidP="00F732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potwierdzenia: oświadczeniem o spełnianiu warunków określonych w art. 22 ust. 1 ustawy, o treści zgodnej ze wzorem stanowiącym załącznik do SIWZ nr 3.</w:t>
      </w:r>
    </w:p>
    <w:p w:rsidR="00F7325E" w:rsidRPr="00F7325E" w:rsidRDefault="00F7325E" w:rsidP="00F73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III.3.4) Osoby zdolne do wykonania zamówienia</w:t>
      </w:r>
    </w:p>
    <w:p w:rsidR="00F7325E" w:rsidRPr="00F7325E" w:rsidRDefault="00F7325E" w:rsidP="00F732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F7325E" w:rsidRPr="00F7325E" w:rsidRDefault="00F7325E" w:rsidP="00F732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Do potwierdzenia: oświadczeniem o spełnianiu warunków określonych w art. 22 ust. 1 ustawy, o treści zgodnej ze wzorem stanowiącym załącznik do SIWZ nr 3.</w:t>
      </w:r>
    </w:p>
    <w:p w:rsidR="00F7325E" w:rsidRPr="00F7325E" w:rsidRDefault="00F7325E" w:rsidP="00F73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III.3.5) Sytuacja ekonomiczna i finansowa</w:t>
      </w:r>
    </w:p>
    <w:p w:rsidR="00F7325E" w:rsidRPr="00F7325E" w:rsidRDefault="00F7325E" w:rsidP="00F7325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Opis sposobu dokonywania oceny spełniania tego warunku</w:t>
      </w:r>
    </w:p>
    <w:p w:rsidR="00F7325E" w:rsidRPr="00F7325E" w:rsidRDefault="00F7325E" w:rsidP="00F732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Do potwierdzenia: oświadczeniem o spełnianiu warunków określonych w art. 22 ust. 1 ustawy, o treści zgodnej ze wzorem stanowiącym załącznik do SIWZ nr 3.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7325E" w:rsidRPr="00F7325E" w:rsidRDefault="00F7325E" w:rsidP="00F7325E">
      <w:pPr>
        <w:numPr>
          <w:ilvl w:val="0"/>
          <w:numId w:val="4"/>
        </w:numPr>
        <w:spacing w:before="100" w:beforeAutospacing="1" w:after="182" w:line="240" w:lineRule="auto"/>
        <w:ind w:right="303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F7325E" w:rsidRPr="00F7325E" w:rsidRDefault="00F7325E" w:rsidP="00F7325E">
      <w:pPr>
        <w:numPr>
          <w:ilvl w:val="0"/>
          <w:numId w:val="5"/>
        </w:numPr>
        <w:spacing w:before="100" w:beforeAutospacing="1" w:after="182" w:line="240" w:lineRule="auto"/>
        <w:ind w:right="303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oświadczenie o braku podstaw do wykluczenia;</w:t>
      </w:r>
    </w:p>
    <w:p w:rsidR="00F7325E" w:rsidRPr="00F7325E" w:rsidRDefault="00F7325E" w:rsidP="00F7325E">
      <w:pPr>
        <w:numPr>
          <w:ilvl w:val="0"/>
          <w:numId w:val="5"/>
        </w:numPr>
        <w:spacing w:before="100" w:beforeAutospacing="1" w:after="182" w:line="240" w:lineRule="auto"/>
        <w:ind w:right="303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aktualny odpis z właściwego rejestru lub z centralnej ewidencji i informacji o działalności gospodarczej, jeżeli odrębne przepisy wymagają wpisu do rejestru lub ewidencji, w celu wykazania braku podstaw do wykluczenia w oparciu o art. 24 ust. 1 </w:t>
      </w:r>
      <w:proofErr w:type="spellStart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ustawy, wystawiony nie wcześniej niż 6 miesięcy przed upływem terminu składania wniosków o dopuszczenie do udziału w postępowaniu o udzielenie zamówienia albo składania ofert;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III.4.3) Dokumenty podmiotów zagranicznych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F7325E" w:rsidRPr="00F7325E" w:rsidRDefault="00F7325E" w:rsidP="00F7325E">
      <w:pPr>
        <w:numPr>
          <w:ilvl w:val="0"/>
          <w:numId w:val="6"/>
        </w:numPr>
        <w:spacing w:before="100" w:beforeAutospacing="1" w:after="182" w:line="240" w:lineRule="auto"/>
        <w:ind w:right="303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III.4.4) Dokumenty dotyczące przynależności do tej samej grupy kapitałowej</w:t>
      </w:r>
    </w:p>
    <w:p w:rsidR="00F7325E" w:rsidRPr="00F7325E" w:rsidRDefault="00F7325E" w:rsidP="00F7325E">
      <w:pPr>
        <w:numPr>
          <w:ilvl w:val="0"/>
          <w:numId w:val="7"/>
        </w:numPr>
        <w:spacing w:before="100" w:beforeAutospacing="1" w:after="182" w:line="240" w:lineRule="auto"/>
        <w:ind w:right="303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7325E" w:rsidRPr="00F7325E" w:rsidRDefault="00F7325E" w:rsidP="00F7325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III.5) INFORMACJA O DOKUMENTACH POTWIERDZAJĄCYCH, ŻE OFEROWANE DOSTAWY, USŁUGI LUB ROBOTY BUDOWLANE ODPOWIADAJĄ OKREŚLONYM WYMAGANIOM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W zakresie potwierdzenia, że oferowane roboty budowlane, dostawy lub usługi odpowiadają określonym wymaganiom należy przedłożyć:</w:t>
      </w:r>
    </w:p>
    <w:p w:rsidR="00F7325E" w:rsidRPr="00F7325E" w:rsidRDefault="00F7325E" w:rsidP="00F7325E">
      <w:pPr>
        <w:numPr>
          <w:ilvl w:val="0"/>
          <w:numId w:val="8"/>
        </w:numPr>
        <w:spacing w:after="0" w:line="240" w:lineRule="auto"/>
        <w:ind w:right="303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inne dokumenty</w:t>
      </w:r>
    </w:p>
    <w:p w:rsidR="00F7325E" w:rsidRPr="00F7325E" w:rsidRDefault="00F7325E" w:rsidP="00F7325E">
      <w:pPr>
        <w:spacing w:after="0" w:line="240" w:lineRule="auto"/>
        <w:ind w:left="720" w:right="303"/>
        <w:jc w:val="both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W celu potwierdzenia, że oferowane dostawy odpowiadają wymaganiom określonym w niniejszej specyfikacji do oferty należy dołączyć: a) dokumenty potwierdzające, że oferowane produkty posiadają wymagane przepisami ustawy o wyrobach medycznych dopuszczenia do obrotu i do używania zgodnie z zadeklarowaną przez wykonawcę klasą danego wyrobu medycznego - deklaracja zgodności producenta dla wszystkich klas wyrobu medycznego, - certyfikat jednostki notyfikującej o ile dotyczy, - wpis/zgłoszenie/powiadomienie do Prezesa Urzędu Rejestru Produktów Leczniczych, Wyrobów Medycznych i Produktów </w:t>
      </w:r>
      <w:proofErr w:type="spellStart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Biobójczych</w:t>
      </w:r>
      <w:proofErr w:type="spellEnd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- oświadczenie potwierdzające, że oferowany sprzęt medyczny oznakowany jest znakiem CE, o ile dotyczy, b) opis oferowanych wyrobów np. ulotki informacyjne, foldery, specyfikacje techniczne lub aktualny katalog zawierający dokładny opis.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III.6) INNE DOKUMENTY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Inne dokumenty niewymienione w </w:t>
      </w:r>
      <w:proofErr w:type="spellStart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III.4) albo w </w:t>
      </w:r>
      <w:proofErr w:type="spellStart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pkt</w:t>
      </w:r>
      <w:proofErr w:type="spellEnd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III.5)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-dokumenty potwierdzające posiadanie uprawnień/pełnomocnictw osób podpisujących ofertę, o ile fakt nie wynika z przedstawionych dokumentów rejestrowych. -informacja o częściach zamówienia, których wykonanie Wykonawca zamierza powierzyć podwykonawcom lub informacja o podwykonawcach (nazwa/firma), na których zasoby wykonawca powołuje się na zasadach określonych w art. 26 ust. 2 b, w celu wykazania spełniania warunków udziału w postępowaniu, o których mowa w art. 22 ust.1. (Wraz z informacjami określonymi w pkt. VII.3 , pozwalającymi na ocenę czy wykonawca będzie dysponował zasobami innych podmiotów w stopniu niezbędnym dla należytego wykonania zamówienia oraz ocenę, czy stosunek łączący wykonawcę z tymi podmiotami gwarantuje rzeczywisty dostęp do ich zasobów ) - o ile dotyczy.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SEKCJA IV: PROCEDURA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IV.1) TRYB UDZIELENIA ZAMÓWIENIA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IV.1.1) Tryb udzielenia zamówienia: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przetarg nieograniczony.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IV.2) KRYTERIA OCENY OFERT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IV.2.1) Kryteria oceny ofert: 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F7325E" w:rsidRPr="00F7325E" w:rsidRDefault="00F7325E" w:rsidP="00F732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1 - Cena - 95</w:t>
      </w:r>
    </w:p>
    <w:p w:rsidR="00F7325E" w:rsidRPr="00F7325E" w:rsidRDefault="00F7325E" w:rsidP="00F7325E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2 - Termin realizacji zamówienia częściowego/uzupełn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ie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 banku depozytowego / termin dostawy - 5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IV.2.2)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2"/>
        <w:gridCol w:w="8905"/>
      </w:tblGrid>
      <w:tr w:rsidR="00F7325E" w:rsidRPr="00F7325E" w:rsidTr="00F7325E">
        <w:trPr>
          <w:tblCellSpacing w:w="15" w:type="dxa"/>
        </w:trPr>
        <w:tc>
          <w:tcPr>
            <w:tcW w:w="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7325E" w:rsidRPr="00F7325E" w:rsidRDefault="00F7325E" w:rsidP="00F73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F73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F7325E" w:rsidRPr="00F7325E" w:rsidRDefault="00F7325E" w:rsidP="00F7325E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</w:pPr>
            <w:r w:rsidRPr="00F7325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F7325E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IV.3) ZMIANA UMOWY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Dopuszczalne zmiany postanowień umowy oraz określenie warunków zmian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Projekt umowy zawiera załącznik nr 5 do SIWZ. Zamawiający dopuszcza możliwość zmiany umowy a) w zakresie zmiany handlowej produktu, numeru katalogowego, sposobu konfekcjonowania lub ilości sztuk w opakowaniu o ile zmiany te zostały dokonane przez producenta i potwierdzone stosownym dokumentem, b) zmiana stawki </w:t>
      </w:r>
      <w:proofErr w:type="spellStart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Vat</w:t>
      </w:r>
      <w:proofErr w:type="spellEnd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, w stopniu odpowiadającym tej zmianie, przy czym zmianie ulegnie wyłącznie cena brutto, c) w przypadku zaistnienia incydentu medycznego lub wprowadzenia na rynek nowych produktów - możliwość wprowadzenia produktu równoważnego o tych samych parametrach i zastosowaniu, d) zmiany cen urzędowych, wprowadzonych rozporządzeniem lub obwieszczeniem Ministra Zdrowia, przy czym zmiany te mogą dotyczyć podwyższenia jak i obniżenia cen ( maksymalna wartość Zadania pozostaje bez zmian), e) zmian stawek opłat celnych wprowadzonych decyzjami odnośnych władz; f) w zakresie ceny jednostkowej, jeżeli zmiana będzie korzystna dla Zamawiającego, Warunkiem dokonania zmian jest złożenie wniosku przez stronę inicjującą zmianę oraz forma pisemna pod rygorem nieważności w formie aneksu do umowy.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IV.4) INFORMACJE ADMINISTRACYJNE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IV.4.1)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 </w:t>
      </w: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www.szpitalzawiercie.pl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br/>
      </w: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Specyfikację istotnych warunków zamówienia można uzyskać pod adresem: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W siedzibie Szpitala Powiatowego w Zawierciu, ul. Miodowa 14 Budynek D Administracji Szpitala - w Dziale Zamówień Publicznych -pokój 14.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15.07.2016 godzina 10:00, miejsce: W siedzibie Szpitala Powiatowego w Zawierciu, 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ul. Miodowa 14 Budynek D Administracji Szpitala - w Dziale Zamówień Publicznych -pokój 14.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IV.4.5) Termin związania ofertą: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dniach: 30 (od ostatecznego terminu składania ofert).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nie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ZAŁĄCZNIK I - INFORMACJE DOTYCZĄCE OFERT CZĘŚCIOWYCH</w:t>
      </w: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1 </w:t>
      </w: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Zadanie nr 1.</w:t>
      </w:r>
    </w:p>
    <w:p w:rsidR="00F7325E" w:rsidRPr="00F7325E" w:rsidRDefault="00F7325E" w:rsidP="00F732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System protezy barku urazowo-rekonstrukcyjnej - proteza standardowa - 10 </w:t>
      </w:r>
      <w:proofErr w:type="spellStart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..</w:t>
      </w:r>
    </w:p>
    <w:p w:rsidR="00F7325E" w:rsidRPr="00F7325E" w:rsidRDefault="00F7325E" w:rsidP="00F732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33.14.17.00-7.</w:t>
      </w:r>
    </w:p>
    <w:p w:rsidR="00F7325E" w:rsidRPr="00F7325E" w:rsidRDefault="00F7325E" w:rsidP="00F732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F7325E" w:rsidRPr="00F7325E" w:rsidRDefault="00F7325E" w:rsidP="00F7325E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F7325E" w:rsidRPr="00F7325E" w:rsidRDefault="00F7325E" w:rsidP="00F732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F7325E" w:rsidRPr="00F7325E" w:rsidRDefault="00F7325E" w:rsidP="00F7325E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częściowego/uzupełn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 banku depozytowego / termin dostawy - 5</w:t>
      </w:r>
    </w:p>
    <w:p w:rsidR="00F7325E" w:rsidRPr="00F7325E" w:rsidRDefault="00F7325E" w:rsidP="00F7325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2 </w:t>
      </w: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Zadanie nr 2.</w:t>
      </w:r>
    </w:p>
    <w:p w:rsidR="00F7325E" w:rsidRPr="00F7325E" w:rsidRDefault="00F7325E" w:rsidP="00F732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Panewkowy koszyk rewizyjny z zestawem wkrętów - 8 szt..</w:t>
      </w:r>
    </w:p>
    <w:p w:rsidR="00F7325E" w:rsidRPr="00F7325E" w:rsidRDefault="00F7325E" w:rsidP="00F732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33.18.31.00-7.</w:t>
      </w:r>
    </w:p>
    <w:p w:rsidR="00F7325E" w:rsidRPr="00F7325E" w:rsidRDefault="00F7325E" w:rsidP="00F732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F7325E" w:rsidRPr="00F7325E" w:rsidRDefault="00F7325E" w:rsidP="00F7325E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F7325E" w:rsidRPr="00F7325E" w:rsidRDefault="00F7325E" w:rsidP="00F7325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F7325E" w:rsidRPr="00F7325E" w:rsidRDefault="00F7325E" w:rsidP="00F7325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częściowego/uzupełn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ie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 banku depozytowego / termin dostawy - 5</w:t>
      </w:r>
    </w:p>
    <w:p w:rsidR="00F7325E" w:rsidRPr="00F7325E" w:rsidRDefault="00F7325E" w:rsidP="00F7325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 </w:t>
      </w: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Zadanie nr 3.</w:t>
      </w:r>
    </w:p>
    <w:p w:rsidR="00F7325E" w:rsidRPr="00F7325E" w:rsidRDefault="00F7325E" w:rsidP="00F732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Endoproteza połowicza stawu biodrowego - 25 szt..</w:t>
      </w:r>
    </w:p>
    <w:p w:rsidR="00F7325E" w:rsidRPr="00F7325E" w:rsidRDefault="00F7325E" w:rsidP="00F732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33.14.17.00-7.</w:t>
      </w:r>
    </w:p>
    <w:p w:rsidR="00F7325E" w:rsidRPr="00F7325E" w:rsidRDefault="00F7325E" w:rsidP="00F732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F7325E" w:rsidRPr="00F7325E" w:rsidRDefault="00F7325E" w:rsidP="00F7325E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F7325E" w:rsidRPr="00F7325E" w:rsidRDefault="00F7325E" w:rsidP="00F7325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lastRenderedPageBreak/>
        <w:t>1. Cena - 95</w:t>
      </w:r>
    </w:p>
    <w:p w:rsidR="00F7325E" w:rsidRPr="00F7325E" w:rsidRDefault="00F7325E" w:rsidP="00F7325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częściowego/uzupełn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ie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 banku depozytowego / termin dostawy - 5</w:t>
      </w:r>
    </w:p>
    <w:p w:rsidR="00F7325E" w:rsidRPr="00F7325E" w:rsidRDefault="00F7325E" w:rsidP="00F7325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4 </w:t>
      </w: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Zadanie nr 4.</w:t>
      </w:r>
    </w:p>
    <w:p w:rsidR="00F7325E" w:rsidRPr="00F7325E" w:rsidRDefault="00F7325E" w:rsidP="00F732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Implant do wypełniania ubytków chrząstki stawowej - 5 szt..</w:t>
      </w:r>
    </w:p>
    <w:p w:rsidR="00F7325E" w:rsidRPr="00F7325E" w:rsidRDefault="00F7325E" w:rsidP="00F732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33.18.31.00-7.</w:t>
      </w:r>
    </w:p>
    <w:p w:rsidR="00F7325E" w:rsidRPr="00F7325E" w:rsidRDefault="00F7325E" w:rsidP="00F732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F7325E" w:rsidRPr="00F7325E" w:rsidRDefault="00F7325E" w:rsidP="00F7325E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F7325E" w:rsidRPr="00F7325E" w:rsidRDefault="00F7325E" w:rsidP="00F7325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F7325E" w:rsidRPr="00F7325E" w:rsidRDefault="00F7325E" w:rsidP="00F7325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częściowego/uzupełn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 banku depozytowego / termin dostawy - 5</w:t>
      </w:r>
    </w:p>
    <w:p w:rsidR="00F7325E" w:rsidRPr="00F7325E" w:rsidRDefault="00F7325E" w:rsidP="00F7325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5 </w:t>
      </w: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Zadanie nr 5.</w:t>
      </w:r>
    </w:p>
    <w:p w:rsidR="00F7325E" w:rsidRPr="00F7325E" w:rsidRDefault="00F7325E" w:rsidP="00F732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Elektroda robocza - 20 szt..</w:t>
      </w:r>
    </w:p>
    <w:p w:rsidR="00F7325E" w:rsidRPr="00F7325E" w:rsidRDefault="00F7325E" w:rsidP="00F732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33.18.30.00-6, 33.14.17.70-8.</w:t>
      </w:r>
    </w:p>
    <w:p w:rsidR="00F7325E" w:rsidRPr="00F7325E" w:rsidRDefault="00F7325E" w:rsidP="00F732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F7325E" w:rsidRPr="00F7325E" w:rsidRDefault="00F7325E" w:rsidP="00F7325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F7325E" w:rsidRPr="00F7325E" w:rsidRDefault="00F7325E" w:rsidP="00F7325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F7325E" w:rsidRPr="00F7325E" w:rsidRDefault="00F7325E" w:rsidP="00F7325E">
      <w:pPr>
        <w:numPr>
          <w:ilvl w:val="1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częściowego/uzupełn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en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 banku depozytowego / termin dostawy - 5</w:t>
      </w:r>
    </w:p>
    <w:p w:rsidR="00F7325E" w:rsidRPr="00F7325E" w:rsidRDefault="00F7325E" w:rsidP="00F7325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CZĘŚĆ Nr: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6 </w:t>
      </w: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Zadanie nr 6.</w:t>
      </w:r>
    </w:p>
    <w:p w:rsidR="00F7325E" w:rsidRPr="00F7325E" w:rsidRDefault="00F7325E" w:rsidP="00F732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VI Stabilizatory zewnętrzne 1. Stabilizacja w obrębie udo-miednica - 1 </w:t>
      </w:r>
      <w:proofErr w:type="spellStart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2. Stabilizacja w obrębie podudzia - 1 </w:t>
      </w:r>
      <w:proofErr w:type="spellStart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3. Stabilizacja w obrębie nadgarstka - 1 </w:t>
      </w:r>
      <w:proofErr w:type="spellStart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. 4. Narzędzia do ich zakładania - 1 </w:t>
      </w:r>
      <w:proofErr w:type="spellStart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kpl</w:t>
      </w:r>
      <w:proofErr w:type="spellEnd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..</w:t>
      </w:r>
    </w:p>
    <w:p w:rsidR="00F7325E" w:rsidRPr="00F7325E" w:rsidRDefault="00F7325E" w:rsidP="00F732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33.14.83.00-6, 33.14.17.00-7.</w:t>
      </w:r>
    </w:p>
    <w:p w:rsidR="00F7325E" w:rsidRPr="00F7325E" w:rsidRDefault="00F7325E" w:rsidP="00F732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F7325E" w:rsidRPr="00F7325E" w:rsidRDefault="00F7325E" w:rsidP="00F7325E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F7325E" w:rsidRPr="00F7325E" w:rsidRDefault="00F7325E" w:rsidP="00F7325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F7325E" w:rsidRPr="00F7325E" w:rsidRDefault="00F7325E" w:rsidP="00F7325E">
      <w:pPr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częściowego/uzupełn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ie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 banku depozytowego / termin dostawy - 5</w:t>
      </w:r>
    </w:p>
    <w:p w:rsidR="00F7325E" w:rsidRPr="00F7325E" w:rsidRDefault="00F7325E" w:rsidP="00F7325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F7325E" w:rsidRPr="00F7325E" w:rsidRDefault="00F7325E" w:rsidP="00F73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CZĘŚĆ Nr: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7 </w:t>
      </w: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Zadanie nr 7.</w:t>
      </w:r>
    </w:p>
    <w:p w:rsidR="00F7325E" w:rsidRPr="00F7325E" w:rsidRDefault="00F7325E" w:rsidP="00F732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1) Krótki opis ze wskazaniem wielkości lub zakresu zamówienia: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Endoproteza stawu </w:t>
      </w:r>
      <w:proofErr w:type="spellStart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śródstopno</w:t>
      </w:r>
      <w:proofErr w:type="spellEnd"/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- palikowego stopy - 10 szt.</w:t>
      </w:r>
    </w:p>
    <w:p w:rsidR="00F7325E" w:rsidRPr="00F7325E" w:rsidRDefault="00F7325E" w:rsidP="00F732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2) Wspólny Słownik Zamówień (CPV):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33.14.17.00-7.</w:t>
      </w:r>
    </w:p>
    <w:p w:rsidR="00F7325E" w:rsidRPr="00F7325E" w:rsidRDefault="00F7325E" w:rsidP="00F732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3) Czas trwania lub termin wykonania: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 xml:space="preserve"> Okres w miesiącach: 12.</w:t>
      </w:r>
    </w:p>
    <w:p w:rsidR="00F7325E" w:rsidRPr="00F7325E" w:rsidRDefault="00F7325E" w:rsidP="00F7325E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4) Kryteria oceny ofert: 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cena oraz inne kryteria związane z przedmiotem zamówienia:</w:t>
      </w:r>
    </w:p>
    <w:p w:rsidR="00F7325E" w:rsidRPr="00F7325E" w:rsidRDefault="00F7325E" w:rsidP="00F7325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1. Cena - 95</w:t>
      </w:r>
    </w:p>
    <w:p w:rsidR="00F7325E" w:rsidRPr="00F7325E" w:rsidRDefault="00F7325E" w:rsidP="00F7325E">
      <w:pPr>
        <w:numPr>
          <w:ilvl w:val="1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2. Termin realizacji zamówienia częściowego/uzupełn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ie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n</w:t>
      </w:r>
      <w:r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i</w:t>
      </w:r>
      <w:r w:rsidRPr="00F7325E"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  <w:t>a banku depozytowego / termin dostawy - 5</w:t>
      </w:r>
    </w:p>
    <w:p w:rsidR="00F7325E" w:rsidRPr="00F7325E" w:rsidRDefault="00F7325E" w:rsidP="00F7325E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szCs w:val="24"/>
          <w:lang w:eastAsia="pl-PL"/>
        </w:rPr>
      </w:pPr>
    </w:p>
    <w:p w:rsidR="00D50E88" w:rsidRDefault="00D50E88"/>
    <w:sectPr w:rsidR="00D50E88" w:rsidSect="00D50E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0E42"/>
    <w:multiLevelType w:val="multilevel"/>
    <w:tmpl w:val="7576D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820424"/>
    <w:multiLevelType w:val="multilevel"/>
    <w:tmpl w:val="0A50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0D6ABB"/>
    <w:multiLevelType w:val="multilevel"/>
    <w:tmpl w:val="AC305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A62687"/>
    <w:multiLevelType w:val="multilevel"/>
    <w:tmpl w:val="A7E2F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5823FA"/>
    <w:multiLevelType w:val="multilevel"/>
    <w:tmpl w:val="D72EA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3D3C7B"/>
    <w:multiLevelType w:val="multilevel"/>
    <w:tmpl w:val="1C484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827868"/>
    <w:multiLevelType w:val="multilevel"/>
    <w:tmpl w:val="DBBC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291C74"/>
    <w:multiLevelType w:val="multilevel"/>
    <w:tmpl w:val="9AF6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3857F9"/>
    <w:multiLevelType w:val="multilevel"/>
    <w:tmpl w:val="5B28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C96935"/>
    <w:multiLevelType w:val="multilevel"/>
    <w:tmpl w:val="D2629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6D3463"/>
    <w:multiLevelType w:val="multilevel"/>
    <w:tmpl w:val="D188D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E717F57"/>
    <w:multiLevelType w:val="multilevel"/>
    <w:tmpl w:val="ECAC1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9303EE7"/>
    <w:multiLevelType w:val="multilevel"/>
    <w:tmpl w:val="E312E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276A8"/>
    <w:multiLevelType w:val="multilevel"/>
    <w:tmpl w:val="9B54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B64C92"/>
    <w:multiLevelType w:val="multilevel"/>
    <w:tmpl w:val="83B09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57604C"/>
    <w:multiLevelType w:val="multilevel"/>
    <w:tmpl w:val="BB3EC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1"/>
  </w:num>
  <w:num w:numId="7">
    <w:abstractNumId w:val="0"/>
  </w:num>
  <w:num w:numId="8">
    <w:abstractNumId w:val="7"/>
  </w:num>
  <w:num w:numId="9">
    <w:abstractNumId w:val="8"/>
  </w:num>
  <w:num w:numId="10">
    <w:abstractNumId w:val="4"/>
  </w:num>
  <w:num w:numId="11">
    <w:abstractNumId w:val="14"/>
  </w:num>
  <w:num w:numId="12">
    <w:abstractNumId w:val="2"/>
  </w:num>
  <w:num w:numId="13">
    <w:abstractNumId w:val="5"/>
  </w:num>
  <w:num w:numId="14">
    <w:abstractNumId w:val="3"/>
  </w:num>
  <w:num w:numId="15">
    <w:abstractNumId w:val="6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hyphenationZone w:val="425"/>
  <w:characterSpacingControl w:val="doNotCompress"/>
  <w:compat/>
  <w:rsids>
    <w:rsidRoot w:val="00F7325E"/>
    <w:rsid w:val="000F086F"/>
    <w:rsid w:val="0011164E"/>
    <w:rsid w:val="003F2C86"/>
    <w:rsid w:val="00B42168"/>
    <w:rsid w:val="00D50E88"/>
    <w:rsid w:val="00F24234"/>
    <w:rsid w:val="00F73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0E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khheader">
    <w:name w:val="kh_header"/>
    <w:basedOn w:val="Normalny"/>
    <w:rsid w:val="00F7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khtitle">
    <w:name w:val="kh_title"/>
    <w:basedOn w:val="Normalny"/>
    <w:rsid w:val="00F7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bold">
    <w:name w:val="bold"/>
    <w:basedOn w:val="Normalny"/>
    <w:rsid w:val="00F7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customStyle="1" w:styleId="text">
    <w:name w:val="text"/>
    <w:basedOn w:val="Normalny"/>
    <w:rsid w:val="00F73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6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2584</Words>
  <Characters>15507</Characters>
  <Application>Microsoft Office Word</Application>
  <DocSecurity>0</DocSecurity>
  <Lines>129</Lines>
  <Paragraphs>36</Paragraphs>
  <ScaleCrop>false</ScaleCrop>
  <Company>Hewlett-Packard Company</Company>
  <LinksUpToDate>false</LinksUpToDate>
  <CharactersWithSpaces>18055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Inwestycje</cp:lastModifiedBy>
  <cp:revision>2</cp:revision>
  <cp:lastPrinted>2016-07-06T13:22:00Z</cp:lastPrinted>
  <dcterms:created xsi:type="dcterms:W3CDTF">2016-07-06T13:24:00Z</dcterms:created>
  <dcterms:modified xsi:type="dcterms:W3CDTF">2016-07-06T13:24:00Z</dcterms:modified>
</cp:coreProperties>
</file>