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30" w:rsidRPr="00F262B4" w:rsidRDefault="00AE0B18" w:rsidP="008F4030">
      <w:pPr>
        <w:jc w:val="right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Zawiercie, dnia </w:t>
      </w:r>
      <w:r w:rsidR="00182C13">
        <w:rPr>
          <w:rFonts w:ascii="Verdana" w:hAnsi="Verdana" w:cs="Calibri"/>
          <w:sz w:val="18"/>
          <w:szCs w:val="18"/>
        </w:rPr>
        <w:t>01.08</w:t>
      </w:r>
      <w:r w:rsidR="008F4030" w:rsidRPr="00F262B4">
        <w:rPr>
          <w:rFonts w:ascii="Verdana" w:hAnsi="Verdana" w:cs="Calibri"/>
          <w:sz w:val="18"/>
          <w:szCs w:val="18"/>
        </w:rPr>
        <w:t>.2018r.</w:t>
      </w:r>
    </w:p>
    <w:p w:rsidR="008F4030" w:rsidRPr="00F262B4" w:rsidRDefault="007912C9" w:rsidP="008F4030">
      <w:pPr>
        <w:tabs>
          <w:tab w:val="left" w:pos="851"/>
        </w:tabs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Znak postępowania: DTZ/</w:t>
      </w:r>
      <w:r w:rsidR="007D638B" w:rsidRPr="00F262B4">
        <w:rPr>
          <w:rFonts w:ascii="Verdana" w:hAnsi="Verdana" w:cs="Calibri"/>
          <w:sz w:val="18"/>
          <w:szCs w:val="18"/>
        </w:rPr>
        <w:t>120</w:t>
      </w:r>
      <w:r w:rsidRPr="00F262B4">
        <w:rPr>
          <w:rFonts w:ascii="Verdana" w:hAnsi="Verdana" w:cs="Calibri"/>
          <w:sz w:val="18"/>
          <w:szCs w:val="18"/>
        </w:rPr>
        <w:t>/BZU</w:t>
      </w:r>
      <w:r w:rsidR="008F4030" w:rsidRPr="00F262B4">
        <w:rPr>
          <w:rFonts w:ascii="Verdana" w:hAnsi="Verdana" w:cs="Calibri"/>
          <w:sz w:val="18"/>
          <w:szCs w:val="18"/>
        </w:rPr>
        <w:t>/2018</w:t>
      </w:r>
    </w:p>
    <w:p w:rsidR="008F4030" w:rsidRPr="00F262B4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7D638B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ZAPROSZENIE DO SKŁADANIA OFERT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   </w:t>
      </w:r>
    </w:p>
    <w:p w:rsidR="008F4030" w:rsidRPr="00F262B4" w:rsidRDefault="008F4030" w:rsidP="008F4030">
      <w:pPr>
        <w:tabs>
          <w:tab w:val="left" w:pos="851"/>
        </w:tabs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7D638B" w:rsidP="008F4030">
      <w:pPr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1. Zmawiający 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Szpital Powiatowy w Zawierciu </w:t>
      </w:r>
      <w:r w:rsidR="008F4030" w:rsidRPr="00F262B4">
        <w:rPr>
          <w:rFonts w:ascii="Verdana" w:hAnsi="Verdana" w:cs="Calibri"/>
          <w:sz w:val="18"/>
          <w:szCs w:val="18"/>
        </w:rPr>
        <w:t>zaprasza do złożenia oferty w postęp</w:t>
      </w:r>
      <w:bookmarkStart w:id="0" w:name="_GoBack"/>
      <w:bookmarkEnd w:id="0"/>
      <w:r w:rsidR="008F4030" w:rsidRPr="00F262B4">
        <w:rPr>
          <w:rFonts w:ascii="Verdana" w:hAnsi="Verdana" w:cs="Calibri"/>
          <w:sz w:val="18"/>
          <w:szCs w:val="18"/>
        </w:rPr>
        <w:t xml:space="preserve">owaniu o udzielenie zamówienia publicznego o wartości szacunkowej poniżej 30.000 euro netto, dla Zakładu RTG Szpitala Powiatowego w Zawierciu . 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2. Opis przedmiotu zamówienia:</w:t>
      </w:r>
      <w:r w:rsidRPr="00F262B4">
        <w:rPr>
          <w:rFonts w:ascii="Verdana" w:hAnsi="Verdana" w:cs="Calibri"/>
          <w:sz w:val="18"/>
          <w:szCs w:val="18"/>
        </w:rPr>
        <w:t xml:space="preserve"> </w:t>
      </w:r>
    </w:p>
    <w:p w:rsidR="008F4030" w:rsidRPr="00F262B4" w:rsidRDefault="00F538C2" w:rsidP="00F538C2">
      <w:pPr>
        <w:pStyle w:val="NormalnyWeb"/>
        <w:spacing w:before="0" w:after="0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/>
          <w:color w:val="191919"/>
          <w:sz w:val="18"/>
          <w:szCs w:val="18"/>
          <w:shd w:val="clear" w:color="auto" w:fill="FFFFFF"/>
        </w:rPr>
        <w:t>Dostawa błon RTG, wywoływaczy i utrwalaczy, błon stomatologicznych zgodnie z formularzem asortymentowo cenowym, stanowiącym załącznik 2.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b/>
          <w:sz w:val="18"/>
          <w:szCs w:val="18"/>
        </w:rPr>
        <w:t>3. Termin realizacji zamówienia:</w:t>
      </w:r>
      <w:r w:rsidRPr="00F262B4">
        <w:rPr>
          <w:rFonts w:ascii="Verdana" w:hAnsi="Verdana" w:cs="Calibri"/>
          <w:sz w:val="18"/>
          <w:szCs w:val="18"/>
        </w:rPr>
        <w:t xml:space="preserve"> </w:t>
      </w:r>
    </w:p>
    <w:p w:rsidR="008F4030" w:rsidRPr="00F262B4" w:rsidRDefault="00F538C2" w:rsidP="00F538C2">
      <w:pPr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>S</w:t>
      </w:r>
      <w:r w:rsidR="008F4030" w:rsidRPr="00F262B4">
        <w:rPr>
          <w:rFonts w:ascii="Verdana" w:hAnsi="Verdana" w:cs="Calibri"/>
          <w:sz w:val="18"/>
          <w:szCs w:val="18"/>
          <w:lang w:eastAsia="pl-PL"/>
        </w:rPr>
        <w:t>ukcesywnie przez okres 12 miesięcy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F262B4">
        <w:rPr>
          <w:rFonts w:ascii="Verdana" w:hAnsi="Verdana" w:cs="Calibri"/>
          <w:sz w:val="18"/>
          <w:szCs w:val="18"/>
        </w:rPr>
        <w:t xml:space="preserve">od dnia </w:t>
      </w:r>
      <w:r w:rsidR="00CE7655" w:rsidRPr="00F262B4">
        <w:rPr>
          <w:rFonts w:ascii="Verdana" w:hAnsi="Verdana" w:cs="Calibri"/>
          <w:sz w:val="18"/>
          <w:szCs w:val="18"/>
        </w:rPr>
        <w:t xml:space="preserve">zawarcia </w:t>
      </w:r>
      <w:r w:rsidRPr="00F262B4">
        <w:rPr>
          <w:rFonts w:ascii="Verdana" w:hAnsi="Verdana" w:cs="Calibri"/>
          <w:sz w:val="18"/>
          <w:szCs w:val="18"/>
        </w:rPr>
        <w:t>umowy</w:t>
      </w:r>
      <w:r w:rsidR="008F4030"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CE7655" w:rsidRPr="00F262B4" w:rsidRDefault="00CE7655" w:rsidP="00F538C2">
      <w:pPr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Za datę zawarcia umowy przyjmuje się dzień, w którym Zamawiający prześle drogą elektroniczną Wykonawcy jednostronnie podpisana umowy.</w:t>
      </w:r>
    </w:p>
    <w:p w:rsidR="00F538C2" w:rsidRPr="00F262B4" w:rsidRDefault="00F538C2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4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. Warunki płatności: </w:t>
      </w:r>
    </w:p>
    <w:p w:rsidR="008F4030" w:rsidRPr="00F262B4" w:rsidRDefault="007D638B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30</w:t>
      </w:r>
      <w:r w:rsidR="008F4030" w:rsidRPr="00F262B4">
        <w:rPr>
          <w:rFonts w:ascii="Verdana" w:hAnsi="Verdana" w:cs="Calibri"/>
          <w:sz w:val="18"/>
          <w:szCs w:val="18"/>
        </w:rPr>
        <w:t xml:space="preserve"> dni od daty otrzymania prawidłowo wystawionej faktury VAT.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 </w:t>
      </w:r>
    </w:p>
    <w:p w:rsidR="00F538C2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6. Kryterium wyboru ofert : </w:t>
      </w:r>
    </w:p>
    <w:p w:rsidR="008F4030" w:rsidRPr="00F262B4" w:rsidRDefault="008F4030" w:rsidP="00F538C2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cena</w:t>
      </w:r>
    </w:p>
    <w:p w:rsidR="008F4030" w:rsidRPr="00F262B4" w:rsidRDefault="008F4030" w:rsidP="00F538C2">
      <w:pPr>
        <w:tabs>
          <w:tab w:val="left" w:pos="851"/>
        </w:tabs>
        <w:suppressAutoHyphens w:val="0"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7. Wymagania, jakie powinni spełniać wykonawcy zamówienia w zakresie dokumentów </w:t>
      </w:r>
      <w:r w:rsidRPr="00F262B4">
        <w:rPr>
          <w:rFonts w:ascii="Verdana" w:hAnsi="Verdana" w:cs="Calibri"/>
          <w:b/>
          <w:sz w:val="18"/>
          <w:szCs w:val="18"/>
        </w:rPr>
        <w:br/>
        <w:t xml:space="preserve">i oświadczeń </w:t>
      </w:r>
      <w:r w:rsidR="007D638B" w:rsidRPr="00F262B4">
        <w:rPr>
          <w:rFonts w:ascii="Verdana" w:hAnsi="Verdana" w:cs="Calibri"/>
          <w:b/>
          <w:sz w:val="18"/>
          <w:szCs w:val="18"/>
        </w:rPr>
        <w:t>(</w:t>
      </w:r>
      <w:r w:rsidRPr="00F262B4">
        <w:rPr>
          <w:rFonts w:ascii="Verdana" w:hAnsi="Verdana" w:cs="Calibri"/>
          <w:sz w:val="18"/>
          <w:szCs w:val="18"/>
        </w:rPr>
        <w:t xml:space="preserve">np. atesty, certyfikaty, posiadanie koncesji, zezwolenia itd.) </w:t>
      </w:r>
    </w:p>
    <w:p w:rsidR="008F4030" w:rsidRPr="00F262B4" w:rsidRDefault="008F4030" w:rsidP="008F4030">
      <w:pPr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8. Istotne postanowienia umowy, które zostaną zawarte w jej treści. </w:t>
      </w:r>
    </w:p>
    <w:p w:rsidR="008F4030" w:rsidRPr="00F262B4" w:rsidRDefault="008F4030" w:rsidP="00F538C2">
      <w:pPr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Istotne postanowienia umowy stanowią załącznik nr 3 do niniejszego zaproszenia. 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9. Sposób przygotowania oferty</w:t>
      </w:r>
      <w:r w:rsidRPr="00F262B4">
        <w:rPr>
          <w:rFonts w:ascii="Verdana" w:hAnsi="Verdana" w:cs="Calibri"/>
          <w:sz w:val="18"/>
          <w:szCs w:val="18"/>
        </w:rPr>
        <w:t xml:space="preserve">. </w:t>
      </w:r>
    </w:p>
    <w:p w:rsidR="008F4030" w:rsidRPr="00F262B4" w:rsidRDefault="008F4030" w:rsidP="008F4030">
      <w:pPr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9.1. Ofertę należy sporządzić w języku polskim, w formie pisemnej.  </w:t>
      </w:r>
    </w:p>
    <w:p w:rsidR="008F4030" w:rsidRPr="00F262B4" w:rsidRDefault="00F538C2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</w:rPr>
        <w:t xml:space="preserve">9.2. </w:t>
      </w:r>
      <w:r w:rsidR="008F4030" w:rsidRPr="00F262B4">
        <w:rPr>
          <w:rFonts w:ascii="Verdana" w:hAnsi="Verdana" w:cs="Calibri"/>
          <w:sz w:val="18"/>
          <w:szCs w:val="18"/>
        </w:rPr>
        <w:t>Na zawartość oferty składa się:</w:t>
      </w:r>
    </w:p>
    <w:p w:rsidR="008F4030" w:rsidRPr="00F262B4" w:rsidRDefault="008F4030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Wypełniony i podpisany 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 xml:space="preserve">Formularz oferty 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sporządzony na podstawie wzoru stanowiącego 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(załącznik Nr </w:t>
      </w:r>
      <w:r w:rsidR="00F538C2" w:rsidRPr="00F262B4">
        <w:rPr>
          <w:rFonts w:ascii="Verdana" w:hAnsi="Verdana" w:cs="Calibri"/>
          <w:color w:val="000000"/>
          <w:sz w:val="18"/>
          <w:szCs w:val="18"/>
        </w:rPr>
        <w:t>1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8F4030" w:rsidRPr="00F262B4" w:rsidRDefault="008F4030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Wypełniony i podpisany 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 xml:space="preserve">Formularz </w:t>
      </w:r>
      <w:r w:rsidR="00F538C2" w:rsidRPr="00F262B4">
        <w:rPr>
          <w:rFonts w:ascii="Verdana" w:hAnsi="Verdana" w:cs="Calibri"/>
          <w:i/>
          <w:sz w:val="18"/>
          <w:szCs w:val="18"/>
          <w:lang w:eastAsia="pl-PL"/>
        </w:rPr>
        <w:t xml:space="preserve">asortymentowo - 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>cenowy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 sporządzony na podstawie wzoru stanowiącego 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(załącznik Nr </w:t>
      </w:r>
      <w:r w:rsidR="00F538C2" w:rsidRPr="00F262B4">
        <w:rPr>
          <w:rFonts w:ascii="Verdana" w:hAnsi="Verdana" w:cs="Calibri"/>
          <w:color w:val="000000"/>
          <w:sz w:val="18"/>
          <w:szCs w:val="18"/>
        </w:rPr>
        <w:t>2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. </w:t>
      </w:r>
    </w:p>
    <w:p w:rsidR="00AE0B18" w:rsidRPr="00F262B4" w:rsidRDefault="00AE0B18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Podpisany wzór istotnych warunków umowy </w:t>
      </w:r>
      <w:r w:rsidRPr="00F262B4">
        <w:rPr>
          <w:rFonts w:ascii="Verdana" w:hAnsi="Verdana" w:cs="Calibri"/>
          <w:color w:val="000000"/>
          <w:sz w:val="18"/>
          <w:szCs w:val="18"/>
        </w:rPr>
        <w:t>(załącznik Nr 3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8F4030" w:rsidRPr="00F262B4" w:rsidRDefault="00F841C2" w:rsidP="008F4030">
      <w:pPr>
        <w:rPr>
          <w:rFonts w:ascii="Verdana" w:hAnsi="Verdana"/>
          <w:kern w:val="2"/>
          <w:sz w:val="18"/>
          <w:szCs w:val="18"/>
          <w:lang w:eastAsia="hi-IN"/>
        </w:rPr>
      </w:pPr>
      <w:r w:rsidRPr="00F262B4">
        <w:rPr>
          <w:rFonts w:ascii="Verdana" w:hAnsi="Verdana"/>
          <w:sz w:val="18"/>
          <w:szCs w:val="18"/>
        </w:rPr>
        <w:t>9.3</w:t>
      </w:r>
      <w:r w:rsidR="008F4030" w:rsidRPr="00F262B4">
        <w:rPr>
          <w:rFonts w:ascii="Verdana" w:hAnsi="Verdana"/>
          <w:sz w:val="18"/>
          <w:szCs w:val="18"/>
        </w:rPr>
        <w:t xml:space="preserve">. Ofertę należy zamieścić w kopercie oznaczonej nazwą i adresem Zamawiającego i Wykonawcy oraz opisanej w następujący sposób: </w:t>
      </w:r>
    </w:p>
    <w:p w:rsidR="008F4030" w:rsidRPr="00F262B4" w:rsidRDefault="008F4030" w:rsidP="008F4030">
      <w:pPr>
        <w:rPr>
          <w:rFonts w:ascii="Verdana" w:hAnsi="Verdana" w:cs="Verdana"/>
          <w:b/>
          <w:sz w:val="18"/>
          <w:szCs w:val="18"/>
        </w:rPr>
      </w:pPr>
    </w:p>
    <w:p w:rsidR="008F4030" w:rsidRPr="00F262B4" w:rsidRDefault="008F4030" w:rsidP="008F4030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F262B4">
        <w:rPr>
          <w:rFonts w:ascii="Verdana" w:hAnsi="Verdana" w:cs="Verdana"/>
          <w:b/>
          <w:sz w:val="18"/>
          <w:szCs w:val="18"/>
        </w:rPr>
        <w:t xml:space="preserve">Oferta na:  </w:t>
      </w:r>
      <w:r w:rsidRPr="00F262B4">
        <w:rPr>
          <w:rFonts w:ascii="Verdana" w:hAnsi="Verdana"/>
          <w:b/>
          <w:sz w:val="18"/>
          <w:szCs w:val="18"/>
        </w:rPr>
        <w:t>„</w:t>
      </w:r>
      <w:r w:rsidRPr="00F262B4">
        <w:rPr>
          <w:rFonts w:ascii="Verdana" w:hAnsi="Verdana"/>
          <w:b/>
          <w:color w:val="191919"/>
          <w:sz w:val="18"/>
          <w:szCs w:val="18"/>
          <w:shd w:val="clear" w:color="auto" w:fill="FFFFFF"/>
        </w:rPr>
        <w:t>Dostawę błon RTG, wywoływaczy i utrwalaczy, błon stomatologicznych</w:t>
      </w:r>
      <w:r w:rsidRPr="00F262B4">
        <w:rPr>
          <w:rFonts w:ascii="Verdana" w:hAnsi="Verdana"/>
          <w:b/>
          <w:sz w:val="18"/>
          <w:szCs w:val="18"/>
        </w:rPr>
        <w:t>”</w:t>
      </w:r>
    </w:p>
    <w:p w:rsidR="008F4030" w:rsidRPr="00F262B4" w:rsidRDefault="008F4030" w:rsidP="008F4030">
      <w:pPr>
        <w:pStyle w:val="Tekstpodstawowy"/>
        <w:jc w:val="center"/>
        <w:rPr>
          <w:rFonts w:ascii="Verdana" w:hAnsi="Verdana" w:cs="Verdana"/>
          <w:b/>
          <w:sz w:val="18"/>
          <w:szCs w:val="18"/>
        </w:rPr>
      </w:pPr>
      <w:r w:rsidRPr="00F262B4">
        <w:rPr>
          <w:rFonts w:ascii="Verdana" w:hAnsi="Verdana" w:cs="Verdana"/>
          <w:b/>
          <w:sz w:val="18"/>
          <w:szCs w:val="18"/>
        </w:rPr>
        <w:t xml:space="preserve">nie otwierać przed </w:t>
      </w:r>
      <w:r w:rsidR="00182C13">
        <w:rPr>
          <w:rFonts w:ascii="Verdana" w:hAnsi="Verdana" w:cs="Verdana"/>
          <w:b/>
          <w:sz w:val="18"/>
          <w:szCs w:val="18"/>
          <w:lang w:val="pl-PL"/>
        </w:rPr>
        <w:t>07</w:t>
      </w:r>
      <w:r w:rsidR="005D6B77">
        <w:rPr>
          <w:rFonts w:ascii="Verdana" w:hAnsi="Verdana" w:cs="Verdana"/>
          <w:b/>
          <w:sz w:val="18"/>
          <w:szCs w:val="18"/>
          <w:lang w:val="pl-PL"/>
        </w:rPr>
        <w:t>.08</w:t>
      </w:r>
      <w:r w:rsidRPr="00F262B4">
        <w:rPr>
          <w:rFonts w:ascii="Verdana" w:hAnsi="Verdana" w:cs="Verdana"/>
          <w:b/>
          <w:sz w:val="18"/>
          <w:szCs w:val="18"/>
        </w:rPr>
        <w:t>.2018r., godz. 10:00”</w:t>
      </w:r>
    </w:p>
    <w:p w:rsidR="008F4030" w:rsidRPr="00F262B4" w:rsidRDefault="008F4030" w:rsidP="00F841C2">
      <w:pPr>
        <w:pStyle w:val="Tekstpodstawowy"/>
        <w:jc w:val="center"/>
        <w:rPr>
          <w:rFonts w:ascii="Verdana" w:hAnsi="Verdana" w:cs="Verdana"/>
          <w:b/>
          <w:sz w:val="18"/>
          <w:szCs w:val="18"/>
          <w:lang w:val="pl-PL"/>
        </w:rPr>
      </w:pPr>
      <w:r w:rsidRPr="00F262B4">
        <w:rPr>
          <w:rFonts w:ascii="Verdana" w:hAnsi="Verdana" w:cs="Verdana"/>
          <w:b/>
          <w:sz w:val="18"/>
          <w:szCs w:val="18"/>
        </w:rPr>
        <w:t>Szpital Powiatowy Zawiercie, 42-400 Zawiercie ul. Miodowa 14,</w:t>
      </w:r>
      <w:r w:rsidRPr="00F262B4">
        <w:rPr>
          <w:rFonts w:ascii="Verdana" w:hAnsi="Verdana" w:cs="Verdana"/>
          <w:b/>
          <w:sz w:val="18"/>
          <w:szCs w:val="18"/>
          <w:lang w:val="pl-PL"/>
        </w:rPr>
        <w:t xml:space="preserve"> </w:t>
      </w:r>
      <w:r w:rsidRPr="00F262B4">
        <w:rPr>
          <w:rFonts w:ascii="Verdana" w:hAnsi="Verdana" w:cs="Verdana"/>
          <w:b/>
          <w:sz w:val="18"/>
          <w:szCs w:val="18"/>
        </w:rPr>
        <w:t>Budynek „C”, Dział Za</w:t>
      </w:r>
      <w:r w:rsidRPr="00F262B4">
        <w:rPr>
          <w:rFonts w:ascii="Verdana" w:hAnsi="Verdana" w:cs="Verdana"/>
          <w:b/>
          <w:sz w:val="18"/>
          <w:szCs w:val="18"/>
          <w:lang w:val="pl-PL"/>
        </w:rPr>
        <w:t>opatrzenia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10. Miejsce i termin składania ofert. 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Ofertę należy złożyć w Dziale Zaopatrzenia Szpitala Powiatowego w Zawierciu</w:t>
      </w:r>
    </w:p>
    <w:p w:rsidR="008F4030" w:rsidRPr="00F262B4" w:rsidRDefault="008F4030" w:rsidP="008F4030">
      <w:pPr>
        <w:jc w:val="both"/>
        <w:rPr>
          <w:rFonts w:ascii="Verdana" w:hAnsi="Verdana" w:cs="Calibri"/>
          <w:bCs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u</w:t>
      </w:r>
      <w:r w:rsidR="00F538C2" w:rsidRPr="00F262B4">
        <w:rPr>
          <w:rFonts w:ascii="Verdana" w:hAnsi="Verdana" w:cs="Calibri"/>
          <w:sz w:val="18"/>
          <w:szCs w:val="18"/>
        </w:rPr>
        <w:t>l. Miodowa 14, 42-400 Zawiercie</w:t>
      </w:r>
      <w:r w:rsidRPr="00F262B4">
        <w:rPr>
          <w:rFonts w:ascii="Verdana" w:hAnsi="Verdana" w:cs="Calibri"/>
          <w:sz w:val="18"/>
          <w:szCs w:val="18"/>
        </w:rPr>
        <w:t>, pokój Zaopatrzenia parter budynek „C”,</w:t>
      </w:r>
      <w:r w:rsidR="007D638B" w:rsidRPr="00F262B4">
        <w:rPr>
          <w:rFonts w:ascii="Verdana" w:hAnsi="Verdana" w:cs="Calibri"/>
          <w:sz w:val="18"/>
          <w:szCs w:val="18"/>
        </w:rPr>
        <w:t xml:space="preserve"> </w:t>
      </w:r>
      <w:r w:rsidRPr="00F262B4">
        <w:rPr>
          <w:rFonts w:ascii="Verdana" w:hAnsi="Verdana" w:cs="Calibri"/>
          <w:sz w:val="18"/>
          <w:szCs w:val="18"/>
        </w:rPr>
        <w:t xml:space="preserve">do dnia </w:t>
      </w:r>
      <w:r w:rsidR="00182C13">
        <w:rPr>
          <w:rFonts w:ascii="Verdana" w:hAnsi="Verdana" w:cs="Calibri"/>
          <w:sz w:val="18"/>
          <w:szCs w:val="18"/>
        </w:rPr>
        <w:t>07</w:t>
      </w:r>
      <w:r w:rsidR="005D6B77">
        <w:rPr>
          <w:rFonts w:ascii="Verdana" w:hAnsi="Verdana" w:cs="Calibri"/>
          <w:sz w:val="18"/>
          <w:szCs w:val="18"/>
        </w:rPr>
        <w:t>.08</w:t>
      </w:r>
      <w:r w:rsidRPr="00F262B4">
        <w:rPr>
          <w:rFonts w:ascii="Verdana" w:hAnsi="Verdana" w:cs="Calibri"/>
          <w:sz w:val="18"/>
          <w:szCs w:val="18"/>
        </w:rPr>
        <w:t>.2018</w:t>
      </w:r>
      <w:r w:rsidRPr="00F262B4">
        <w:rPr>
          <w:rFonts w:ascii="Verdana" w:hAnsi="Verdana" w:cs="Calibri"/>
          <w:bCs/>
          <w:sz w:val="18"/>
          <w:szCs w:val="18"/>
        </w:rPr>
        <w:t>r. do godz. 10.00</w:t>
      </w: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administratorem Pani/Pana danych osobowych jest Szpital Powiatowy w Zawierciu, ul. Miodowa 14, 42-400 Zawiercie, tel.: 32 67 40 365, e-mail: zaopatrzenie@szpitalzawiercie.pl;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inspektorem ochrony danych osobowych w Szpitalu Powiatowym w Zawierciu jest Pan Bartosz Drej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Pani/Pana dane osobowe przetwarzane będą na podstawie art. 6 ust. 1 lit. c RODO w celu związanym z postępowaniem o udzielenie zamówienia publicznego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”;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, związanym z udziałem w postępowaniu o udzielenie zamówienia publicznego; konsekwencje niepodania określonych </w:t>
      </w:r>
      <w:r w:rsidRPr="00F262B4">
        <w:rPr>
          <w:rFonts w:ascii="Verdana" w:hAnsi="Verdana"/>
          <w:sz w:val="18"/>
          <w:szCs w:val="18"/>
        </w:rPr>
        <w:lastRenderedPageBreak/>
        <w:t xml:space="preserve">danych wynikają z ustawy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; 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posiada Pani/Pan: − na podstawie art. 15 RODO prawo dostępu do danych osobowych Pani/Pana dotyczących; na podstawie art. 16 RODO prawo do sprostowan</w:t>
      </w:r>
      <w:r w:rsidR="007879BF">
        <w:rPr>
          <w:rFonts w:ascii="Verdana" w:hAnsi="Verdana"/>
          <w:sz w:val="18"/>
          <w:szCs w:val="18"/>
        </w:rPr>
        <w:t>ia Pani/Pana danych osobowych</w:t>
      </w:r>
      <w:r w:rsidRPr="00F262B4">
        <w:rPr>
          <w:rFonts w:ascii="Verdana" w:hAnsi="Verdana"/>
          <w:sz w:val="18"/>
          <w:szCs w:val="18"/>
        </w:rPr>
        <w:t xml:space="preserve">; − na podstawie art. 18 RODO prawo żądania od administratora ograniczenia przetwarzania danych osobowych z zastrzeżeniem przypadków, o których mowa w art. 18 ust. 2 RODO;  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8F4030" w:rsidRPr="00F262B4" w:rsidRDefault="008F4030" w:rsidP="00F262B4">
      <w:pPr>
        <w:jc w:val="both"/>
        <w:rPr>
          <w:rFonts w:ascii="Verdana" w:hAnsi="Verdana"/>
          <w:sz w:val="18"/>
          <w:szCs w:val="18"/>
          <w:lang w:eastAsia="pl-PL"/>
        </w:rPr>
      </w:pP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Załączniki: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1) Formularz ofert</w:t>
      </w:r>
      <w:r w:rsidR="00F538C2" w:rsidRPr="00F262B4">
        <w:rPr>
          <w:rFonts w:ascii="Verdana" w:hAnsi="Verdana" w:cs="Calibri"/>
          <w:sz w:val="18"/>
          <w:szCs w:val="18"/>
        </w:rPr>
        <w:t>owy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2) Formularz </w:t>
      </w:r>
      <w:r w:rsidR="00F538C2" w:rsidRPr="00F262B4">
        <w:rPr>
          <w:rFonts w:ascii="Verdana" w:hAnsi="Verdana" w:cs="Calibri"/>
          <w:sz w:val="18"/>
          <w:szCs w:val="18"/>
        </w:rPr>
        <w:t xml:space="preserve">asortymentowo - </w:t>
      </w:r>
      <w:r w:rsidRPr="00F262B4">
        <w:rPr>
          <w:rFonts w:ascii="Verdana" w:hAnsi="Verdana" w:cs="Calibri"/>
          <w:sz w:val="18"/>
          <w:szCs w:val="18"/>
        </w:rPr>
        <w:t>cenowy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3) Istotne postanowienia umowy </w:t>
      </w:r>
    </w:p>
    <w:p w:rsidR="003441A4" w:rsidRPr="00F262B4" w:rsidRDefault="00913FED">
      <w:pPr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223520</wp:posOffset>
                </wp:positionV>
                <wp:extent cx="2285365" cy="756285"/>
                <wp:effectExtent l="381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30" w:rsidRDefault="008F4030" w:rsidP="008F4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7.7pt;margin-top:17.6pt;width:179.95pt;height:59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" stroked="f">
                <v:textbox inset="0,0,0,0">
                  <w:txbxContent>
                    <w:p w:rsidR="008F4030" w:rsidRDefault="008F4030" w:rsidP="008F4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41A4" w:rsidRPr="00F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E"/>
    <w:rsid w:val="00182C13"/>
    <w:rsid w:val="0042560F"/>
    <w:rsid w:val="00450CAE"/>
    <w:rsid w:val="004C7AFD"/>
    <w:rsid w:val="005D6B77"/>
    <w:rsid w:val="007879BF"/>
    <w:rsid w:val="007912C9"/>
    <w:rsid w:val="007D638B"/>
    <w:rsid w:val="008F4030"/>
    <w:rsid w:val="00913FED"/>
    <w:rsid w:val="00994B82"/>
    <w:rsid w:val="00A64C55"/>
    <w:rsid w:val="00AE0B18"/>
    <w:rsid w:val="00CE7655"/>
    <w:rsid w:val="00DA5BA1"/>
    <w:rsid w:val="00F262B4"/>
    <w:rsid w:val="00F40DC5"/>
    <w:rsid w:val="00F538C2"/>
    <w:rsid w:val="00F841C2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EC0F-284D-44FF-AFFD-8DE3AAE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030"/>
    <w:pPr>
      <w:widowControl/>
      <w:autoSpaceDE/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030"/>
    <w:rPr>
      <w:rFonts w:ascii="Times New Roman" w:eastAsia="Times New Roman" w:hAnsi="Times New Roman" w:cs="Times New Roman"/>
      <w:kern w:val="1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8F4030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4030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NormalnyWeb">
    <w:name w:val="Normal (Web)"/>
    <w:basedOn w:val="Normalny"/>
    <w:rsid w:val="008F4030"/>
    <w:pPr>
      <w:widowControl/>
      <w:suppressAutoHyphens w:val="0"/>
      <w:autoSpaceDE/>
      <w:spacing w:before="280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F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11</cp:revision>
  <cp:lastPrinted>2018-07-18T08:16:00Z</cp:lastPrinted>
  <dcterms:created xsi:type="dcterms:W3CDTF">2018-07-12T12:02:00Z</dcterms:created>
  <dcterms:modified xsi:type="dcterms:W3CDTF">2018-08-01T09:50:00Z</dcterms:modified>
</cp:coreProperties>
</file>