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5540" w:rsidRPr="000E1D74" w:rsidTr="004B5C7E">
        <w:tc>
          <w:tcPr>
            <w:tcW w:w="4818" w:type="dxa"/>
          </w:tcPr>
          <w:p w:rsidR="00735540" w:rsidRPr="000E1D74" w:rsidRDefault="00735540" w:rsidP="004B5C7E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735540" w:rsidRDefault="00735540" w:rsidP="0073554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35540" w:rsidRPr="000E1D74" w:rsidRDefault="00735540" w:rsidP="004B5C7E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0E1D74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274332">
              <w:rPr>
                <w:rFonts w:ascii="Arial" w:hAnsi="Arial" w:cs="Arial"/>
                <w:sz w:val="20"/>
                <w:szCs w:val="20"/>
              </w:rPr>
              <w:t>15</w:t>
            </w:r>
            <w:r w:rsidRPr="000E1D74">
              <w:rPr>
                <w:rFonts w:ascii="Arial" w:hAnsi="Arial" w:cs="Arial"/>
                <w:sz w:val="20"/>
                <w:szCs w:val="20"/>
              </w:rPr>
              <w:t>.01.2021r.</w:t>
            </w:r>
          </w:p>
        </w:tc>
      </w:tr>
    </w:tbl>
    <w:p w:rsidR="00735540" w:rsidRPr="000E1D74" w:rsidRDefault="00735540" w:rsidP="0073554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E1D7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E1D74">
        <w:rPr>
          <w:rFonts w:ascii="Arial" w:hAnsi="Arial" w:cs="Arial"/>
          <w:b/>
          <w:sz w:val="20"/>
          <w:szCs w:val="20"/>
        </w:rPr>
        <w:t>w postępowaniu nr DZP/PN/75/2020</w:t>
      </w: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735540" w:rsidRPr="000E1D74" w:rsidRDefault="00735540" w:rsidP="0073554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35540" w:rsidRPr="000E1D74" w:rsidRDefault="00274332" w:rsidP="00735540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SPROSTWANIE OGŁOSZENIA</w:t>
      </w:r>
    </w:p>
    <w:p w:rsidR="00735540" w:rsidRPr="000E1D74" w:rsidRDefault="00735540" w:rsidP="00735540">
      <w:pPr>
        <w:pStyle w:val="ogloszenie"/>
        <w:spacing w:line="276" w:lineRule="auto"/>
        <w:jc w:val="center"/>
        <w:rPr>
          <w:rFonts w:cs="Arial"/>
        </w:rPr>
      </w:pPr>
      <w:r w:rsidRPr="000E1D74">
        <w:rPr>
          <w:rFonts w:cs="Arial"/>
        </w:rPr>
        <w:t>WYNIKU PRZETARGU NIEOGRANICZONEGO NA</w:t>
      </w:r>
    </w:p>
    <w:p w:rsidR="00735540" w:rsidRPr="000E1D74" w:rsidRDefault="00735540" w:rsidP="00735540">
      <w:pPr>
        <w:pStyle w:val="ogloszenie"/>
        <w:spacing w:line="276" w:lineRule="auto"/>
        <w:rPr>
          <w:rFonts w:cs="Arial"/>
          <w:b/>
        </w:rPr>
      </w:pPr>
    </w:p>
    <w:p w:rsidR="00735540" w:rsidRPr="000E1D74" w:rsidRDefault="00735540" w:rsidP="00735540">
      <w:pPr>
        <w:pStyle w:val="ogloszenie"/>
        <w:spacing w:line="276" w:lineRule="auto"/>
        <w:rPr>
          <w:rFonts w:cs="Arial"/>
          <w:b/>
        </w:rPr>
      </w:pPr>
    </w:p>
    <w:p w:rsidR="00735540" w:rsidRPr="000E1D74" w:rsidRDefault="00735540" w:rsidP="00735540">
      <w:pPr>
        <w:spacing w:line="314" w:lineRule="exact"/>
        <w:jc w:val="center"/>
        <w:rPr>
          <w:rFonts w:ascii="Arial" w:eastAsia="Arial" w:hAnsi="Arial" w:cs="Arial"/>
          <w:b/>
          <w:sz w:val="20"/>
          <w:szCs w:val="20"/>
        </w:rPr>
      </w:pPr>
      <w:r w:rsidRPr="000E1D74">
        <w:rPr>
          <w:rFonts w:ascii="Arial" w:eastAsia="Arial" w:hAnsi="Arial" w:cs="Arial"/>
          <w:b/>
          <w:sz w:val="20"/>
          <w:szCs w:val="20"/>
        </w:rPr>
        <w:t xml:space="preserve">Dostawę mebli biurowych dla potrzeb Szpitala Powiatowego w Zawierciu. </w:t>
      </w:r>
    </w:p>
    <w:p w:rsidR="00274332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</w:pPr>
      <w:r w:rsidRPr="0001226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Zamawiający – Szpital Powiatowy w Zawierciu ul. Miodowa 14, 42-400 Zawiercie </w:t>
      </w:r>
      <w:r w:rsidR="00274332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dokonuje sprostowania ogłoszenia wyników z dnia 14.01.2021 r. w tabeli dotyczącej informacji o przyznanej punktacji. Zgodnie z zapisami SIWZ Wykonawca który zaoferował maksymalny dopuszczalny termin dostaw cząstkowych winien otrzymać 0 punktów. W przypadku kryterium B1 maksymalny dopuszczalny termin dostawy wynosi 7 dni, a w przypadku kryterium B2 maksymalny dopuszczany termin dostawy wynosi 14 dni, zgodnie z tym zapisem Wykonawcy którzy wskazali w ofercie najdłuższym możliwy termin winni otrzymać 0 punktów. Zamawiając</w:t>
      </w:r>
      <w:r w:rsidR="00F4172F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y poniżej przedstawia poprawioną</w:t>
      </w:r>
      <w:r w:rsidR="00274332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 tabelę. </w:t>
      </w:r>
    </w:p>
    <w:p w:rsidR="00735540" w:rsidRPr="000E1D74" w:rsidRDefault="00F4172F" w:rsidP="00274332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Jednocześnie </w:t>
      </w:r>
      <w:r w:rsidR="00177438">
        <w:rPr>
          <w:rFonts w:cs="Arial"/>
        </w:rPr>
        <w:t>informuje, ż</w:t>
      </w:r>
      <w:r>
        <w:rPr>
          <w:rFonts w:cs="Arial"/>
        </w:rPr>
        <w:t xml:space="preserve">e powyższa omyłka nie ma wpływu na wynik postępowania. </w:t>
      </w: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tbl>
      <w:tblPr>
        <w:tblStyle w:val="Tabela-Siatka"/>
        <w:tblW w:w="10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9"/>
        <w:gridCol w:w="1273"/>
        <w:gridCol w:w="1430"/>
        <w:gridCol w:w="1432"/>
        <w:gridCol w:w="1113"/>
        <w:gridCol w:w="636"/>
        <w:gridCol w:w="636"/>
        <w:gridCol w:w="636"/>
        <w:gridCol w:w="636"/>
        <w:gridCol w:w="955"/>
      </w:tblGrid>
      <w:tr w:rsidR="00735540" w:rsidRPr="000E1D74" w:rsidTr="00177438">
        <w:trPr>
          <w:trHeight w:val="400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A. Cena brutto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B1. </w:t>
            </w:r>
            <w:r>
              <w:rPr>
                <w:rFonts w:cs="Arial"/>
                <w:b/>
                <w:sz w:val="16"/>
                <w:szCs w:val="16"/>
              </w:rPr>
              <w:t>termin dostaw czą</w:t>
            </w:r>
            <w:r w:rsidRPr="000E1D74">
              <w:rPr>
                <w:rFonts w:cs="Arial"/>
                <w:b/>
                <w:sz w:val="16"/>
                <w:szCs w:val="16"/>
              </w:rPr>
              <w:t>stkowych ….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B2. </w:t>
            </w:r>
            <w:r>
              <w:rPr>
                <w:rFonts w:cs="Arial"/>
                <w:b/>
                <w:sz w:val="16"/>
                <w:szCs w:val="16"/>
              </w:rPr>
              <w:t>termin dostaw czą</w:t>
            </w:r>
            <w:r w:rsidRPr="000E1D74">
              <w:rPr>
                <w:rFonts w:cs="Arial"/>
                <w:b/>
                <w:sz w:val="16"/>
                <w:szCs w:val="16"/>
              </w:rPr>
              <w:t>stkowych ….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C. </w:t>
            </w:r>
            <w:r w:rsidRPr="000E1D74">
              <w:rPr>
                <w:rFonts w:cs="Arial"/>
                <w:b/>
                <w:sz w:val="16"/>
                <w:szCs w:val="16"/>
              </w:rPr>
              <w:t>okres gwarancji i rękojmi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                   Liczba przyznanych pkt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735540" w:rsidRPr="000E1D74" w:rsidTr="00177438">
        <w:trPr>
          <w:trHeight w:val="154"/>
        </w:trPr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40" w:rsidRPr="000E1D74" w:rsidRDefault="00735540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40" w:rsidRPr="000E1D74" w:rsidRDefault="00735540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40" w:rsidRPr="000E1D74" w:rsidRDefault="00735540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40" w:rsidRPr="000E1D74" w:rsidRDefault="00735540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  <w:r w:rsidR="00274332">
              <w:rPr>
                <w:rFonts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274332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274332" w:rsidP="004B5C7E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C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735540" w:rsidRPr="000E1D74" w:rsidTr="00177438">
        <w:trPr>
          <w:trHeight w:val="1313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TRONUS POLSKA </w:t>
            </w: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Ordona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2A, 01-237 Warszawa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864 321,00 zł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ind w:left="72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 7 dni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14 dni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48 miesięcy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274332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274332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274332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37</w:t>
            </w:r>
          </w:p>
        </w:tc>
      </w:tr>
      <w:tr w:rsidR="00735540" w:rsidRPr="000E1D74" w:rsidTr="00177438">
        <w:trPr>
          <w:trHeight w:val="1348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PPUH „WALDI” Waldemar Saternus ul. Stacyjna 13, 42-263 Korwinów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246 516,60 zł.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3 dni</w:t>
            </w:r>
          </w:p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7 dni</w:t>
            </w: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48 miesięcy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735540" w:rsidRPr="000E1D74" w:rsidTr="00177438">
        <w:trPr>
          <w:trHeight w:val="883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 xml:space="preserve">Masłoń Małgorzata EURO-MEBLE ul. </w:t>
            </w: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Ks.bp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. Herberta Bednorza 2A-6, 40-384 Katowice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321 450,66 zł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  7 dni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10 dni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48 miesięcy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274332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rPr>
                <w:rFonts w:ascii="Arial" w:hAnsi="Arial" w:cs="Arial"/>
                <w:sz w:val="16"/>
                <w:szCs w:val="16"/>
              </w:rPr>
            </w:pPr>
            <w:r w:rsidRPr="000E1D7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74332" w:rsidRDefault="00735540" w:rsidP="004B5C7E">
            <w:pPr>
              <w:rPr>
                <w:rFonts w:ascii="Arial" w:hAnsi="Arial" w:cs="Arial"/>
                <w:sz w:val="16"/>
                <w:szCs w:val="16"/>
              </w:rPr>
            </w:pPr>
            <w:r w:rsidRPr="000E1D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35540" w:rsidRPr="000E1D74" w:rsidRDefault="00274332" w:rsidP="004B5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35540" w:rsidRPr="000E1D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74332" w:rsidRDefault="00735540" w:rsidP="00274332">
            <w:pPr>
              <w:rPr>
                <w:rFonts w:ascii="Arial" w:hAnsi="Arial" w:cs="Arial"/>
                <w:sz w:val="16"/>
                <w:szCs w:val="16"/>
              </w:rPr>
            </w:pPr>
            <w:r w:rsidRPr="000E1D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5540" w:rsidRPr="000E1D74" w:rsidRDefault="00274332" w:rsidP="002743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73</w:t>
            </w:r>
          </w:p>
        </w:tc>
      </w:tr>
      <w:tr w:rsidR="00735540" w:rsidRPr="000E1D74" w:rsidTr="00177438">
        <w:trPr>
          <w:trHeight w:val="883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AGdyby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 xml:space="preserve"> Beata Martynowska, Os. </w:t>
            </w: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Pogórz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 xml:space="preserve"> 2 F, 58-114 Burkatów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7 995,00 zł.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 dni</w:t>
            </w:r>
          </w:p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14 dni</w:t>
            </w: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48 miesięcy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Oferta odrzucona 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735540" w:rsidRPr="000E1D74" w:rsidRDefault="00735540" w:rsidP="00735540">
      <w:pPr>
        <w:pStyle w:val="ogloszenie"/>
        <w:jc w:val="both"/>
        <w:rPr>
          <w:rFonts w:cs="Arial"/>
          <w:sz w:val="16"/>
          <w:szCs w:val="16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  <w:r w:rsidRPr="000E1D74">
        <w:rPr>
          <w:rFonts w:cs="Arial"/>
        </w:rPr>
        <w:t>Wyk. w 1 egz. – Wykonawcy – przesłano mailem/ aa.</w:t>
      </w:r>
    </w:p>
    <w:p w:rsidR="00EF2E78" w:rsidRPr="008A208D" w:rsidRDefault="00EF2E78" w:rsidP="008A208D">
      <w:pPr>
        <w:tabs>
          <w:tab w:val="left" w:pos="2263"/>
        </w:tabs>
        <w:rPr>
          <w:lang w:eastAsia="pl-PL"/>
        </w:rPr>
      </w:pPr>
    </w:p>
    <w:sectPr w:rsidR="00EF2E78" w:rsidRPr="008A208D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4A" w:rsidRDefault="00D17D4A" w:rsidP="007E3857">
      <w:pPr>
        <w:spacing w:after="0" w:line="240" w:lineRule="auto"/>
      </w:pPr>
      <w:r>
        <w:separator/>
      </w:r>
    </w:p>
  </w:endnote>
  <w:endnote w:type="continuationSeparator" w:id="0">
    <w:p w:rsidR="00D17D4A" w:rsidRDefault="00D17D4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4A" w:rsidRDefault="00D17D4A" w:rsidP="007E3857">
      <w:pPr>
        <w:spacing w:after="0" w:line="240" w:lineRule="auto"/>
      </w:pPr>
      <w:r>
        <w:separator/>
      </w:r>
    </w:p>
  </w:footnote>
  <w:footnote w:type="continuationSeparator" w:id="0">
    <w:p w:rsidR="00D17D4A" w:rsidRDefault="00D17D4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7D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7D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7D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80C63"/>
    <w:rsid w:val="000B2323"/>
    <w:rsid w:val="000B7BAF"/>
    <w:rsid w:val="000D7446"/>
    <w:rsid w:val="000F6255"/>
    <w:rsid w:val="0010491A"/>
    <w:rsid w:val="00113FC7"/>
    <w:rsid w:val="001168D7"/>
    <w:rsid w:val="001670BF"/>
    <w:rsid w:val="00172A9F"/>
    <w:rsid w:val="00177438"/>
    <w:rsid w:val="00196CF7"/>
    <w:rsid w:val="001C754A"/>
    <w:rsid w:val="001D364F"/>
    <w:rsid w:val="00232F85"/>
    <w:rsid w:val="00274332"/>
    <w:rsid w:val="00290634"/>
    <w:rsid w:val="002A48EB"/>
    <w:rsid w:val="002C3656"/>
    <w:rsid w:val="00334ABB"/>
    <w:rsid w:val="00344EA7"/>
    <w:rsid w:val="00361806"/>
    <w:rsid w:val="003A58A2"/>
    <w:rsid w:val="003D1432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606894"/>
    <w:rsid w:val="00613531"/>
    <w:rsid w:val="006357F6"/>
    <w:rsid w:val="00644D6A"/>
    <w:rsid w:val="00653EEC"/>
    <w:rsid w:val="00661FB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35540"/>
    <w:rsid w:val="0075435D"/>
    <w:rsid w:val="007626AA"/>
    <w:rsid w:val="007654EA"/>
    <w:rsid w:val="007A171B"/>
    <w:rsid w:val="007E3857"/>
    <w:rsid w:val="007F6C65"/>
    <w:rsid w:val="00843DF8"/>
    <w:rsid w:val="008879F8"/>
    <w:rsid w:val="0089418B"/>
    <w:rsid w:val="008A208D"/>
    <w:rsid w:val="0090136C"/>
    <w:rsid w:val="00902F62"/>
    <w:rsid w:val="00904033"/>
    <w:rsid w:val="00972EB6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46E81"/>
    <w:rsid w:val="00B56D9E"/>
    <w:rsid w:val="00B57C3B"/>
    <w:rsid w:val="00B6637E"/>
    <w:rsid w:val="00B66FE3"/>
    <w:rsid w:val="00B701BF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17D4A"/>
    <w:rsid w:val="00D30CC6"/>
    <w:rsid w:val="00D41F31"/>
    <w:rsid w:val="00D4226D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A32AC"/>
    <w:rsid w:val="00EB0944"/>
    <w:rsid w:val="00EF2E78"/>
    <w:rsid w:val="00F0290F"/>
    <w:rsid w:val="00F214B3"/>
    <w:rsid w:val="00F245B9"/>
    <w:rsid w:val="00F37EEF"/>
    <w:rsid w:val="00F4172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3327-04EB-4CE4-A7C7-421F5F72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33</cp:revision>
  <cp:lastPrinted>2021-01-15T07:23:00Z</cp:lastPrinted>
  <dcterms:created xsi:type="dcterms:W3CDTF">2020-05-08T08:16:00Z</dcterms:created>
  <dcterms:modified xsi:type="dcterms:W3CDTF">2021-01-15T07:35:00Z</dcterms:modified>
</cp:coreProperties>
</file>