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58D" w:rsidRDefault="0048258D">
      <w:pPr>
        <w:pStyle w:val="Textbody"/>
        <w:tabs>
          <w:tab w:val="left" w:pos="708"/>
        </w:tabs>
        <w:jc w:val="center"/>
        <w:rPr>
          <w:rFonts w:ascii="Arial" w:hAnsi="Arial" w:cs="Arial"/>
          <w:b/>
          <w:szCs w:val="24"/>
        </w:rPr>
      </w:pPr>
    </w:p>
    <w:p w:rsidR="0048258D" w:rsidRDefault="005306C8">
      <w:pPr>
        <w:pStyle w:val="Textbody"/>
        <w:tabs>
          <w:tab w:val="left" w:pos="708"/>
        </w:tabs>
        <w:jc w:val="center"/>
        <w:rPr>
          <w:rFonts w:ascii="Arial" w:hAnsi="Arial" w:cs="Arial"/>
          <w:b/>
          <w:szCs w:val="24"/>
        </w:rPr>
      </w:pPr>
      <w:r>
        <w:rPr>
          <w:rFonts w:ascii="Arial" w:hAnsi="Arial" w:cs="Arial"/>
          <w:noProof/>
          <w:lang w:eastAsia="pl-PL"/>
        </w:rPr>
        <w:drawing>
          <wp:anchor distT="0" distB="0" distL="114300" distR="114300" simplePos="0" relativeHeight="251659264"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rsidR="0048258D" w:rsidRDefault="0048258D">
      <w:pPr>
        <w:pStyle w:val="Textbody"/>
        <w:tabs>
          <w:tab w:val="left" w:pos="708"/>
        </w:tabs>
        <w:jc w:val="center"/>
        <w:rPr>
          <w:rFonts w:ascii="Arial" w:eastAsia="Arial Unicode MS" w:hAnsi="Arial" w:cs="Arial"/>
          <w:b/>
          <w:sz w:val="28"/>
          <w:szCs w:val="28"/>
        </w:rPr>
      </w:pPr>
    </w:p>
    <w:p w:rsidR="0048258D" w:rsidRDefault="005306C8">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48258D" w:rsidRDefault="005306C8">
      <w:pPr>
        <w:pStyle w:val="Textbody"/>
        <w:tabs>
          <w:tab w:val="left" w:pos="708"/>
        </w:tabs>
        <w:spacing w:after="0"/>
        <w:jc w:val="center"/>
        <w:rPr>
          <w:rFonts w:ascii="Arial" w:hAnsi="Arial" w:cs="Arial"/>
        </w:rPr>
      </w:pPr>
      <w:r>
        <w:rPr>
          <w:rFonts w:ascii="Arial" w:eastAsia="Arial Unicode MS" w:hAnsi="Arial" w:cs="Arial"/>
          <w:b/>
          <w:spacing w:val="20"/>
          <w:sz w:val="32"/>
          <w:szCs w:val="32"/>
        </w:rPr>
        <w:t>WARUNKÓW ZAMÓWIENIA</w:t>
      </w:r>
    </w:p>
    <w:p w:rsidR="0048258D" w:rsidRDefault="005306C8">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48258D" w:rsidRDefault="0048258D">
      <w:pPr>
        <w:pStyle w:val="Tekstpodstawowy2"/>
        <w:spacing w:line="276" w:lineRule="auto"/>
        <w:rPr>
          <w:rFonts w:ascii="Arial" w:eastAsia="Calibri" w:hAnsi="Arial" w:cs="Arial"/>
          <w:b/>
          <w:spacing w:val="20"/>
          <w:sz w:val="32"/>
          <w:szCs w:val="32"/>
          <w:lang w:eastAsia="en-US"/>
        </w:rPr>
      </w:pPr>
    </w:p>
    <w:p w:rsidR="0048258D" w:rsidRDefault="0048258D">
      <w:pPr>
        <w:spacing w:line="314" w:lineRule="exact"/>
        <w:jc w:val="center"/>
        <w:rPr>
          <w:rFonts w:ascii="Arial" w:eastAsia="Times New Roman" w:hAnsi="Arial"/>
          <w:sz w:val="32"/>
          <w:szCs w:val="32"/>
          <w:lang w:eastAsia="pl-PL"/>
        </w:rPr>
      </w:pPr>
    </w:p>
    <w:p w:rsidR="0048258D" w:rsidRDefault="005306C8">
      <w:pPr>
        <w:spacing w:line="314" w:lineRule="exact"/>
        <w:jc w:val="center"/>
        <w:rPr>
          <w:rFonts w:ascii="Arial" w:eastAsia="Times New Roman" w:hAnsi="Arial"/>
          <w:sz w:val="32"/>
          <w:szCs w:val="32"/>
          <w:lang w:eastAsia="pl-PL"/>
        </w:rPr>
      </w:pPr>
      <w:r>
        <w:rPr>
          <w:rFonts w:ascii="Arial" w:eastAsia="Times New Roman" w:hAnsi="Arial"/>
          <w:sz w:val="32"/>
          <w:szCs w:val="32"/>
          <w:lang w:eastAsia="pl-PL"/>
        </w:rPr>
        <w:t xml:space="preserve">Dostawa </w:t>
      </w:r>
      <w:r w:rsidRPr="00566251">
        <w:rPr>
          <w:rFonts w:ascii="Arial" w:eastAsia="Times New Roman" w:hAnsi="Arial"/>
          <w:sz w:val="32"/>
          <w:szCs w:val="32"/>
          <w:lang w:eastAsia="pl-PL"/>
        </w:rPr>
        <w:t>wielorazowych narzędzi medycznych</w:t>
      </w:r>
      <w:r>
        <w:rPr>
          <w:rFonts w:ascii="Arial" w:eastAsia="Times New Roman" w:hAnsi="Arial"/>
          <w:sz w:val="32"/>
          <w:szCs w:val="32"/>
          <w:lang w:eastAsia="pl-PL"/>
        </w:rPr>
        <w:t xml:space="preserve"> dla potrzeb Szpitala Powiatowego w Zawierciu - </w:t>
      </w:r>
      <w:r w:rsidRPr="00566251">
        <w:rPr>
          <w:rFonts w:ascii="Arial" w:eastAsia="Times New Roman" w:hAnsi="Arial"/>
          <w:sz w:val="32"/>
          <w:szCs w:val="32"/>
          <w:lang w:eastAsia="pl-PL"/>
        </w:rPr>
        <w:t>5</w:t>
      </w:r>
      <w:r>
        <w:rPr>
          <w:rFonts w:ascii="Arial" w:eastAsia="Times New Roman" w:hAnsi="Arial"/>
          <w:sz w:val="32"/>
          <w:szCs w:val="32"/>
          <w:lang w:eastAsia="pl-PL"/>
        </w:rPr>
        <w:t xml:space="preserve"> pakietów</w:t>
      </w:r>
    </w:p>
    <w:p w:rsidR="0048258D" w:rsidRDefault="0048258D">
      <w:pPr>
        <w:spacing w:line="314" w:lineRule="exact"/>
        <w:jc w:val="center"/>
        <w:rPr>
          <w:rFonts w:ascii="Arial" w:eastAsia="Times New Roman" w:hAnsi="Arial"/>
          <w:sz w:val="32"/>
          <w:szCs w:val="32"/>
          <w:lang w:eastAsia="pl-PL"/>
        </w:rPr>
      </w:pPr>
    </w:p>
    <w:p w:rsidR="0048258D" w:rsidRDefault="005306C8">
      <w:pPr>
        <w:spacing w:line="0" w:lineRule="atLeast"/>
        <w:ind w:right="4"/>
        <w:jc w:val="center"/>
        <w:rPr>
          <w:rFonts w:ascii="Arial" w:eastAsia="Arial" w:hAnsi="Arial"/>
          <w:sz w:val="28"/>
          <w:szCs w:val="28"/>
          <w:u w:val="single"/>
          <w:lang w:eastAsia="pl-PL"/>
        </w:rPr>
      </w:pPr>
      <w:r>
        <w:rPr>
          <w:rFonts w:ascii="Arial" w:eastAsia="Arial" w:hAnsi="Arial"/>
          <w:sz w:val="28"/>
          <w:szCs w:val="28"/>
          <w:u w:val="single"/>
          <w:lang w:eastAsia="pl-PL"/>
        </w:rPr>
        <w:t>NR POSTĘPOWANIA DZP/TP/</w:t>
      </w:r>
      <w:r w:rsidRPr="00566251">
        <w:rPr>
          <w:rFonts w:ascii="Arial" w:eastAsia="Arial" w:hAnsi="Arial"/>
          <w:sz w:val="28"/>
          <w:szCs w:val="28"/>
          <w:u w:val="single"/>
          <w:lang w:eastAsia="pl-PL"/>
        </w:rPr>
        <w:t>44</w:t>
      </w:r>
      <w:r>
        <w:rPr>
          <w:rFonts w:ascii="Arial" w:eastAsia="Arial" w:hAnsi="Arial"/>
          <w:sz w:val="28"/>
          <w:szCs w:val="28"/>
          <w:u w:val="single"/>
          <w:lang w:eastAsia="pl-PL"/>
        </w:rPr>
        <w:t>/2023</w:t>
      </w:r>
    </w:p>
    <w:p w:rsidR="0048258D" w:rsidRDefault="0048258D">
      <w:pPr>
        <w:widowControl/>
        <w:suppressAutoHyphens w:val="0"/>
        <w:autoSpaceDN/>
        <w:spacing w:line="276" w:lineRule="auto"/>
        <w:textAlignment w:val="auto"/>
        <w:rPr>
          <w:rFonts w:ascii="Arial" w:eastAsia="Times New Roman" w:hAnsi="Arial"/>
          <w:kern w:val="0"/>
          <w:szCs w:val="20"/>
          <w:lang w:eastAsia="pl-PL" w:bidi="ar-SA"/>
        </w:rPr>
      </w:pPr>
    </w:p>
    <w:p w:rsidR="0048258D" w:rsidRDefault="0048258D">
      <w:pPr>
        <w:widowControl/>
        <w:suppressAutoHyphens w:val="0"/>
        <w:autoSpaceDN/>
        <w:spacing w:line="276" w:lineRule="auto"/>
        <w:textAlignment w:val="auto"/>
        <w:rPr>
          <w:rFonts w:ascii="Arial" w:eastAsia="Times New Roman" w:hAnsi="Arial"/>
          <w:kern w:val="0"/>
          <w:szCs w:val="20"/>
          <w:lang w:eastAsia="pl-PL" w:bidi="ar-SA"/>
        </w:rPr>
      </w:pPr>
    </w:p>
    <w:p w:rsidR="0048258D" w:rsidRDefault="0048258D">
      <w:pPr>
        <w:widowControl/>
        <w:suppressAutoHyphens w:val="0"/>
        <w:autoSpaceDN/>
        <w:spacing w:line="276" w:lineRule="auto"/>
        <w:textAlignment w:val="auto"/>
        <w:rPr>
          <w:rFonts w:ascii="Arial" w:eastAsia="Times New Roman" w:hAnsi="Arial"/>
          <w:kern w:val="0"/>
          <w:szCs w:val="20"/>
          <w:lang w:eastAsia="pl-PL" w:bidi="ar-SA"/>
        </w:rPr>
      </w:pPr>
    </w:p>
    <w:p w:rsidR="0048258D" w:rsidRDefault="0048258D">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48258D" w:rsidRDefault="0048258D">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48258D" w:rsidRDefault="005306C8">
      <w:pPr>
        <w:widowControl/>
        <w:suppressAutoHyphens w:val="0"/>
        <w:autoSpaceDN/>
        <w:spacing w:line="276" w:lineRule="auto"/>
        <w:ind w:left="4956" w:right="-255" w:firstLine="708"/>
        <w:jc w:val="center"/>
        <w:textAlignment w:val="auto"/>
        <w:rPr>
          <w:rFonts w:ascii="Arial" w:eastAsia="Times New Roman" w:hAnsi="Arial"/>
          <w:kern w:val="0"/>
          <w:szCs w:val="20"/>
          <w:lang w:eastAsia="pl-PL" w:bidi="ar-SA"/>
        </w:rPr>
      </w:pPr>
      <w:r>
        <w:rPr>
          <w:rFonts w:ascii="Arial" w:eastAsia="Arial" w:hAnsi="Arial"/>
          <w:b/>
          <w:kern w:val="0"/>
          <w:szCs w:val="20"/>
          <w:u w:val="single"/>
          <w:lang w:eastAsia="pl-PL" w:bidi="ar-SA"/>
        </w:rPr>
        <w:t>Zatwierdził:</w:t>
      </w:r>
    </w:p>
    <w:p w:rsidR="0048258D" w:rsidRDefault="0048258D">
      <w:pPr>
        <w:widowControl/>
        <w:suppressAutoHyphens w:val="0"/>
        <w:autoSpaceDN/>
        <w:spacing w:line="276" w:lineRule="auto"/>
        <w:textAlignment w:val="auto"/>
        <w:rPr>
          <w:rFonts w:ascii="Arial" w:eastAsia="Times New Roman" w:hAnsi="Arial"/>
          <w:kern w:val="0"/>
          <w:szCs w:val="20"/>
          <w:lang w:eastAsia="pl-PL" w:bidi="ar-SA"/>
        </w:rPr>
      </w:pPr>
    </w:p>
    <w:p w:rsidR="0048258D" w:rsidRDefault="0048258D">
      <w:pPr>
        <w:widowControl/>
        <w:suppressAutoHyphens w:val="0"/>
        <w:autoSpaceDN/>
        <w:spacing w:line="276" w:lineRule="auto"/>
        <w:textAlignment w:val="auto"/>
        <w:rPr>
          <w:rFonts w:ascii="Arial" w:eastAsia="Times New Roman" w:hAnsi="Arial"/>
          <w:kern w:val="0"/>
          <w:szCs w:val="20"/>
          <w:lang w:eastAsia="pl-PL" w:bidi="ar-SA"/>
        </w:rPr>
      </w:pPr>
    </w:p>
    <w:p w:rsidR="0048258D" w:rsidRDefault="0048258D">
      <w:pPr>
        <w:widowControl/>
        <w:suppressAutoHyphens w:val="0"/>
        <w:autoSpaceDN/>
        <w:spacing w:line="276" w:lineRule="auto"/>
        <w:textAlignment w:val="auto"/>
        <w:rPr>
          <w:rFonts w:ascii="Arial" w:eastAsia="Times New Roman" w:hAnsi="Arial"/>
          <w:kern w:val="0"/>
          <w:szCs w:val="20"/>
          <w:lang w:eastAsia="pl-PL" w:bidi="ar-SA"/>
        </w:rPr>
      </w:pPr>
    </w:p>
    <w:p w:rsidR="0048258D" w:rsidRDefault="0048258D">
      <w:pPr>
        <w:widowControl/>
        <w:suppressAutoHyphens w:val="0"/>
        <w:autoSpaceDN/>
        <w:spacing w:line="276" w:lineRule="auto"/>
        <w:textAlignment w:val="auto"/>
        <w:rPr>
          <w:rFonts w:ascii="Arial" w:eastAsia="Times New Roman" w:hAnsi="Arial"/>
          <w:kern w:val="0"/>
          <w:szCs w:val="20"/>
          <w:lang w:eastAsia="pl-PL" w:bidi="ar-SA"/>
        </w:rPr>
      </w:pPr>
    </w:p>
    <w:p w:rsidR="0048258D" w:rsidRDefault="0048258D">
      <w:pPr>
        <w:widowControl/>
        <w:suppressAutoHyphens w:val="0"/>
        <w:autoSpaceDN/>
        <w:spacing w:line="276" w:lineRule="auto"/>
        <w:textAlignment w:val="auto"/>
        <w:rPr>
          <w:rFonts w:ascii="Arial" w:eastAsia="Times New Roman" w:hAnsi="Arial"/>
          <w:kern w:val="0"/>
          <w:szCs w:val="20"/>
          <w:lang w:eastAsia="pl-PL" w:bidi="ar-SA"/>
        </w:rPr>
      </w:pPr>
    </w:p>
    <w:p w:rsidR="0048258D" w:rsidRDefault="0048258D">
      <w:pPr>
        <w:widowControl/>
        <w:suppressAutoHyphens w:val="0"/>
        <w:autoSpaceDN/>
        <w:spacing w:line="276" w:lineRule="auto"/>
        <w:textAlignment w:val="auto"/>
        <w:rPr>
          <w:rFonts w:ascii="Arial" w:eastAsia="Times New Roman" w:hAnsi="Arial"/>
          <w:kern w:val="0"/>
          <w:szCs w:val="20"/>
          <w:lang w:eastAsia="pl-PL" w:bidi="ar-SA"/>
        </w:rPr>
      </w:pPr>
    </w:p>
    <w:p w:rsidR="0048258D" w:rsidRDefault="0048258D">
      <w:pPr>
        <w:widowControl/>
        <w:suppressAutoHyphens w:val="0"/>
        <w:autoSpaceDN/>
        <w:spacing w:line="276" w:lineRule="auto"/>
        <w:textAlignment w:val="auto"/>
        <w:rPr>
          <w:rFonts w:ascii="Arial" w:eastAsia="Times New Roman" w:hAnsi="Arial"/>
          <w:kern w:val="0"/>
          <w:szCs w:val="20"/>
          <w:lang w:eastAsia="pl-PL" w:bidi="ar-SA"/>
        </w:rPr>
      </w:pPr>
    </w:p>
    <w:p w:rsidR="0048258D" w:rsidRDefault="0048258D">
      <w:pPr>
        <w:widowControl/>
        <w:suppressAutoHyphens w:val="0"/>
        <w:autoSpaceDN/>
        <w:spacing w:line="276" w:lineRule="auto"/>
        <w:textAlignment w:val="auto"/>
        <w:rPr>
          <w:rFonts w:ascii="Arial" w:eastAsia="Times New Roman" w:hAnsi="Arial"/>
          <w:kern w:val="0"/>
          <w:szCs w:val="20"/>
          <w:lang w:eastAsia="pl-PL" w:bidi="ar-SA"/>
        </w:rPr>
      </w:pPr>
    </w:p>
    <w:p w:rsidR="0048258D" w:rsidRDefault="0048258D">
      <w:pPr>
        <w:widowControl/>
        <w:suppressAutoHyphens w:val="0"/>
        <w:autoSpaceDN/>
        <w:spacing w:line="276" w:lineRule="auto"/>
        <w:textAlignment w:val="auto"/>
        <w:rPr>
          <w:rFonts w:ascii="Arial" w:eastAsia="Times New Roman" w:hAnsi="Arial"/>
          <w:kern w:val="0"/>
          <w:szCs w:val="20"/>
          <w:lang w:eastAsia="pl-PL" w:bidi="ar-SA"/>
        </w:rPr>
      </w:pPr>
    </w:p>
    <w:p w:rsidR="0048258D" w:rsidRDefault="0048258D">
      <w:pPr>
        <w:widowControl/>
        <w:suppressAutoHyphens w:val="0"/>
        <w:autoSpaceDN/>
        <w:spacing w:line="276" w:lineRule="auto"/>
        <w:textAlignment w:val="auto"/>
        <w:rPr>
          <w:rFonts w:ascii="Arial" w:eastAsia="Times New Roman" w:hAnsi="Arial"/>
          <w:kern w:val="0"/>
          <w:szCs w:val="20"/>
          <w:lang w:eastAsia="pl-PL" w:bidi="ar-SA"/>
        </w:rPr>
      </w:pPr>
    </w:p>
    <w:p w:rsidR="0048258D" w:rsidRDefault="0048258D">
      <w:pPr>
        <w:widowControl/>
        <w:suppressAutoHyphens w:val="0"/>
        <w:autoSpaceDN/>
        <w:spacing w:line="276" w:lineRule="auto"/>
        <w:textAlignment w:val="auto"/>
        <w:rPr>
          <w:rFonts w:ascii="Arial" w:eastAsia="Times New Roman" w:hAnsi="Arial"/>
          <w:kern w:val="0"/>
          <w:szCs w:val="20"/>
          <w:lang w:eastAsia="pl-PL" w:bidi="ar-SA"/>
        </w:rPr>
      </w:pPr>
    </w:p>
    <w:p w:rsidR="0048258D" w:rsidRDefault="0048258D">
      <w:pPr>
        <w:widowControl/>
        <w:suppressAutoHyphens w:val="0"/>
        <w:autoSpaceDN/>
        <w:spacing w:line="276" w:lineRule="auto"/>
        <w:textAlignment w:val="auto"/>
        <w:rPr>
          <w:rFonts w:ascii="Arial" w:eastAsia="Times New Roman" w:hAnsi="Arial"/>
          <w:kern w:val="0"/>
          <w:szCs w:val="20"/>
          <w:lang w:eastAsia="pl-PL" w:bidi="ar-SA"/>
        </w:rPr>
      </w:pPr>
    </w:p>
    <w:p w:rsidR="0048258D" w:rsidRDefault="0048258D">
      <w:pPr>
        <w:widowControl/>
        <w:suppressAutoHyphens w:val="0"/>
        <w:autoSpaceDN/>
        <w:spacing w:line="276" w:lineRule="auto"/>
        <w:textAlignment w:val="auto"/>
        <w:rPr>
          <w:rFonts w:ascii="Arial" w:eastAsia="Times New Roman" w:hAnsi="Arial"/>
          <w:kern w:val="0"/>
          <w:szCs w:val="20"/>
          <w:lang w:eastAsia="pl-PL" w:bidi="ar-SA"/>
        </w:rPr>
      </w:pPr>
    </w:p>
    <w:p w:rsidR="0048258D" w:rsidRDefault="0048258D">
      <w:pPr>
        <w:widowControl/>
        <w:suppressAutoHyphens w:val="0"/>
        <w:autoSpaceDN/>
        <w:spacing w:line="276" w:lineRule="auto"/>
        <w:textAlignment w:val="auto"/>
        <w:rPr>
          <w:rFonts w:ascii="Arial" w:eastAsia="Times New Roman" w:hAnsi="Arial"/>
          <w:kern w:val="0"/>
          <w:szCs w:val="20"/>
          <w:lang w:eastAsia="pl-PL" w:bidi="ar-SA"/>
        </w:rPr>
      </w:pPr>
    </w:p>
    <w:p w:rsidR="0048258D" w:rsidRDefault="0048258D">
      <w:pPr>
        <w:widowControl/>
        <w:suppressAutoHyphens w:val="0"/>
        <w:autoSpaceDN/>
        <w:spacing w:line="276" w:lineRule="auto"/>
        <w:textAlignment w:val="auto"/>
        <w:rPr>
          <w:rFonts w:ascii="Arial" w:eastAsia="Times New Roman" w:hAnsi="Arial"/>
          <w:kern w:val="0"/>
          <w:szCs w:val="20"/>
          <w:lang w:eastAsia="pl-PL" w:bidi="ar-SA"/>
        </w:rPr>
      </w:pPr>
    </w:p>
    <w:p w:rsidR="0048258D" w:rsidRDefault="0048258D">
      <w:pPr>
        <w:widowControl/>
        <w:suppressAutoHyphens w:val="0"/>
        <w:autoSpaceDN/>
        <w:spacing w:line="276" w:lineRule="auto"/>
        <w:textAlignment w:val="auto"/>
        <w:rPr>
          <w:rFonts w:ascii="Arial" w:eastAsia="Times New Roman" w:hAnsi="Arial"/>
          <w:kern w:val="0"/>
          <w:szCs w:val="20"/>
          <w:lang w:eastAsia="pl-PL" w:bidi="ar-SA"/>
        </w:rPr>
      </w:pPr>
    </w:p>
    <w:p w:rsidR="0048258D" w:rsidRDefault="0048258D">
      <w:pPr>
        <w:widowControl/>
        <w:suppressAutoHyphens w:val="0"/>
        <w:autoSpaceDN/>
        <w:spacing w:line="276" w:lineRule="auto"/>
        <w:textAlignment w:val="auto"/>
        <w:rPr>
          <w:rFonts w:ascii="Arial" w:eastAsia="Times New Roman" w:hAnsi="Arial"/>
          <w:kern w:val="0"/>
          <w:szCs w:val="20"/>
          <w:lang w:eastAsia="pl-PL" w:bidi="ar-SA"/>
        </w:rPr>
      </w:pPr>
    </w:p>
    <w:p w:rsidR="0048258D" w:rsidRDefault="005306C8">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 dnia 1</w:t>
      </w:r>
      <w:r w:rsidR="00F54705">
        <w:rPr>
          <w:rFonts w:ascii="Arial" w:eastAsia="Arial" w:hAnsi="Arial"/>
          <w:kern w:val="0"/>
          <w:szCs w:val="20"/>
          <w:lang w:val="en-US" w:eastAsia="pl-PL" w:bidi="ar-SA"/>
        </w:rPr>
        <w:t>5</w:t>
      </w:r>
      <w:r>
        <w:rPr>
          <w:rFonts w:ascii="Arial" w:eastAsia="Arial" w:hAnsi="Arial"/>
          <w:kern w:val="0"/>
          <w:szCs w:val="20"/>
          <w:lang w:eastAsia="pl-PL" w:bidi="ar-SA"/>
        </w:rPr>
        <w:t>.04.2023 r.</w:t>
      </w:r>
    </w:p>
    <w:p w:rsidR="0048258D" w:rsidRDefault="0048258D">
      <w:pPr>
        <w:widowControl/>
        <w:suppressAutoHyphens w:val="0"/>
        <w:autoSpaceDN/>
        <w:spacing w:line="276" w:lineRule="auto"/>
        <w:ind w:right="-255"/>
        <w:jc w:val="center"/>
        <w:textAlignment w:val="auto"/>
        <w:rPr>
          <w:rFonts w:ascii="Arial" w:eastAsia="Arial" w:hAnsi="Arial"/>
          <w:kern w:val="0"/>
          <w:szCs w:val="20"/>
          <w:lang w:eastAsia="pl-PL" w:bidi="ar-SA"/>
        </w:rPr>
      </w:pPr>
    </w:p>
    <w:p w:rsidR="0048258D" w:rsidRDefault="0048258D">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8258D">
        <w:trPr>
          <w:trHeight w:hRule="exact" w:val="510"/>
        </w:trPr>
        <w:tc>
          <w:tcPr>
            <w:tcW w:w="10485" w:type="dxa"/>
            <w:shd w:val="pct10" w:color="auto" w:fill="auto"/>
            <w:vAlign w:val="center"/>
          </w:tcPr>
          <w:p w:rsidR="0048258D" w:rsidRDefault="005306C8">
            <w:pPr>
              <w:spacing w:line="276" w:lineRule="auto"/>
              <w:rPr>
                <w:rFonts w:ascii="Arial" w:eastAsia="Times New Roman" w:hAnsi="Arial"/>
                <w:sz w:val="22"/>
                <w:szCs w:val="22"/>
              </w:rPr>
            </w:pPr>
            <w:r>
              <w:rPr>
                <w:rFonts w:ascii="Arial" w:hAnsi="Arial"/>
                <w:sz w:val="22"/>
                <w:szCs w:val="22"/>
                <w:highlight w:val="yellow"/>
              </w:rPr>
              <w:lastRenderedPageBreak/>
              <w:br w:type="page"/>
            </w:r>
            <w:r>
              <w:rPr>
                <w:rFonts w:ascii="Arial" w:eastAsia="Times New Roman" w:hAnsi="Arial"/>
                <w:b/>
                <w:sz w:val="22"/>
                <w:szCs w:val="22"/>
              </w:rPr>
              <w:t>I. NAZWA I ADRES ZAMAWIAJĄCEGO</w:t>
            </w:r>
          </w:p>
        </w:tc>
      </w:tr>
    </w:tbl>
    <w:p w:rsidR="0048258D" w:rsidRDefault="005306C8">
      <w:pPr>
        <w:pStyle w:val="Standard"/>
        <w:spacing w:after="0"/>
        <w:jc w:val="both"/>
        <w:rPr>
          <w:rFonts w:ascii="Arial" w:hAnsi="Arial" w:cs="Arial"/>
        </w:rPr>
      </w:pPr>
      <w:r>
        <w:rPr>
          <w:rFonts w:ascii="Arial" w:hAnsi="Arial" w:cs="Arial"/>
        </w:rPr>
        <w:t>Szpital Powiatowy w Zawierciu</w:t>
      </w:r>
    </w:p>
    <w:p w:rsidR="0048258D" w:rsidRDefault="005306C8">
      <w:pPr>
        <w:pStyle w:val="Standard"/>
        <w:spacing w:after="0"/>
        <w:jc w:val="both"/>
        <w:rPr>
          <w:rFonts w:ascii="Arial" w:hAnsi="Arial" w:cs="Arial"/>
        </w:rPr>
      </w:pPr>
      <w:r>
        <w:rPr>
          <w:rFonts w:ascii="Arial" w:hAnsi="Arial" w:cs="Arial"/>
        </w:rPr>
        <w:t>ul. Miodowa 14, 42-400 Zawiercie</w:t>
      </w:r>
    </w:p>
    <w:p w:rsidR="0048258D" w:rsidRDefault="005306C8">
      <w:pPr>
        <w:pStyle w:val="Standard"/>
        <w:spacing w:after="0"/>
        <w:jc w:val="both"/>
        <w:rPr>
          <w:rFonts w:ascii="Arial" w:hAnsi="Arial" w:cs="Arial"/>
          <w:lang w:val="en-US"/>
        </w:rPr>
      </w:pPr>
      <w:r>
        <w:rPr>
          <w:rFonts w:ascii="Arial" w:hAnsi="Arial" w:cs="Arial"/>
          <w:lang w:val="en-US"/>
        </w:rPr>
        <w:t>e-mail: zampub@szpitalzawiercie.pl</w:t>
      </w:r>
    </w:p>
    <w:p w:rsidR="0048258D" w:rsidRDefault="005306C8">
      <w:pPr>
        <w:pStyle w:val="Standard"/>
        <w:spacing w:after="0"/>
        <w:jc w:val="both"/>
        <w:rPr>
          <w:rFonts w:ascii="Arial" w:hAnsi="Arial" w:cs="Arial"/>
          <w:lang w:val="en-US"/>
        </w:rPr>
      </w:pPr>
      <w:r>
        <w:rPr>
          <w:rFonts w:ascii="Arial" w:hAnsi="Arial" w:cs="Arial"/>
          <w:lang w:val="en-US"/>
        </w:rPr>
        <w:t>tel. 32 67 40 361</w:t>
      </w:r>
    </w:p>
    <w:p w:rsidR="0048258D" w:rsidRDefault="005306C8">
      <w:pPr>
        <w:pStyle w:val="Standard"/>
        <w:spacing w:after="0"/>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8258D">
        <w:trPr>
          <w:trHeight w:hRule="exact" w:val="510"/>
        </w:trPr>
        <w:tc>
          <w:tcPr>
            <w:tcW w:w="10485" w:type="dxa"/>
            <w:shd w:val="pct10" w:color="auto" w:fill="auto"/>
            <w:vAlign w:val="center"/>
          </w:tcPr>
          <w:p w:rsidR="0048258D" w:rsidRDefault="005306C8">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rsidR="0048258D" w:rsidRDefault="005306C8">
      <w:pPr>
        <w:pStyle w:val="Standard"/>
        <w:numPr>
          <w:ilvl w:val="0"/>
          <w:numId w:val="2"/>
        </w:numPr>
        <w:spacing w:after="0"/>
        <w:ind w:left="426" w:hanging="426"/>
        <w:jc w:val="both"/>
        <w:rPr>
          <w:rFonts w:ascii="Arial" w:hAnsi="Arial" w:cs="Arial"/>
        </w:rPr>
      </w:pPr>
      <w:r>
        <w:rPr>
          <w:rFonts w:ascii="Arial" w:hAnsi="Arial" w:cs="Arial"/>
        </w:rPr>
        <w:t xml:space="preserve">Postępowanie prowadzone jest zgodnie z ustawą z dnia 11 września 2019 r. Prawo zamówień publicznych (Dz. U. z 2022 r. poz. 1710 z </w:t>
      </w:r>
      <w:proofErr w:type="spellStart"/>
      <w:r>
        <w:rPr>
          <w:rFonts w:ascii="Arial" w:hAnsi="Arial" w:cs="Arial"/>
        </w:rPr>
        <w:t>póżn</w:t>
      </w:r>
      <w:proofErr w:type="spellEnd"/>
      <w:r>
        <w:rPr>
          <w:rFonts w:ascii="Arial" w:hAnsi="Arial" w:cs="Arial"/>
        </w:rPr>
        <w:t xml:space="preserve">. zm.), zwaną dalej </w:t>
      </w:r>
      <w:proofErr w:type="spellStart"/>
      <w:r>
        <w:rPr>
          <w:rFonts w:ascii="Arial" w:hAnsi="Arial" w:cs="Arial"/>
        </w:rPr>
        <w:t>Pzp</w:t>
      </w:r>
      <w:proofErr w:type="spellEnd"/>
      <w:r>
        <w:rPr>
          <w:rFonts w:ascii="Arial" w:hAnsi="Arial" w:cs="Arial"/>
        </w:rPr>
        <w:t>.</w:t>
      </w:r>
    </w:p>
    <w:p w:rsidR="0048258D" w:rsidRDefault="005306C8">
      <w:pPr>
        <w:pStyle w:val="Standard"/>
        <w:numPr>
          <w:ilvl w:val="0"/>
          <w:numId w:val="2"/>
        </w:numPr>
        <w:spacing w:after="0"/>
        <w:ind w:left="426" w:hanging="426"/>
        <w:jc w:val="both"/>
        <w:rPr>
          <w:rFonts w:ascii="Arial" w:hAnsi="Arial" w:cs="Arial"/>
        </w:rPr>
      </w:pPr>
      <w:r>
        <w:rPr>
          <w:rFonts w:ascii="Arial" w:hAnsi="Arial" w:cs="Arial"/>
        </w:rPr>
        <w:t>Postępowanie o</w:t>
      </w:r>
      <w:r>
        <w:rPr>
          <w:rFonts w:ascii="Arial" w:eastAsia="Tahoma" w:hAnsi="Arial" w:cs="Arial"/>
        </w:rPr>
        <w:t xml:space="preserve"> </w:t>
      </w:r>
      <w:r>
        <w:rPr>
          <w:rFonts w:ascii="Arial" w:hAnsi="Arial" w:cs="Arial"/>
        </w:rPr>
        <w:t>udzielenie</w:t>
      </w:r>
      <w:r>
        <w:rPr>
          <w:rFonts w:ascii="Arial" w:eastAsia="Tahoma" w:hAnsi="Arial" w:cs="Arial"/>
        </w:rPr>
        <w:t xml:space="preserve"> </w:t>
      </w:r>
      <w:r>
        <w:rPr>
          <w:rFonts w:ascii="Arial" w:hAnsi="Arial" w:cs="Arial"/>
        </w:rPr>
        <w:t>zamówienia</w:t>
      </w:r>
      <w:r>
        <w:rPr>
          <w:rFonts w:ascii="Arial" w:eastAsia="Tahoma" w:hAnsi="Arial" w:cs="Arial"/>
        </w:rPr>
        <w:t xml:space="preserve"> </w:t>
      </w:r>
      <w:r>
        <w:rPr>
          <w:rFonts w:ascii="Arial" w:hAnsi="Arial" w:cs="Arial"/>
        </w:rPr>
        <w:t xml:space="preserve">prowadzone jest w procedurze przewidzianej dla postępowań, których wartość zamówienia jest poniżej progów unijnych określonych w przepisach wydanych na podstawie art. 3 </w:t>
      </w:r>
      <w:proofErr w:type="spellStart"/>
      <w:r>
        <w:rPr>
          <w:rFonts w:ascii="Arial" w:hAnsi="Arial" w:cs="Arial"/>
        </w:rPr>
        <w:t>Pzp</w:t>
      </w:r>
      <w:proofErr w:type="spellEnd"/>
      <w:r>
        <w:rPr>
          <w:rFonts w:ascii="Arial" w:hAnsi="Arial" w:cs="Arial"/>
        </w:rPr>
        <w:t xml:space="preserve">. W zakresie nieuregulowanym SWZ, stosuje się przepisy </w:t>
      </w:r>
      <w:proofErr w:type="spellStart"/>
      <w:r>
        <w:rPr>
          <w:rFonts w:ascii="Arial" w:hAnsi="Arial" w:cs="Arial"/>
        </w:rPr>
        <w:t>Pzp</w:t>
      </w:r>
      <w:proofErr w:type="spellEnd"/>
      <w:r>
        <w:rPr>
          <w:rFonts w:ascii="Arial" w:hAnsi="Arial" w:cs="Arial"/>
        </w:rPr>
        <w:t>.</w:t>
      </w:r>
    </w:p>
    <w:p w:rsidR="0048258D" w:rsidRDefault="005306C8">
      <w:pPr>
        <w:pStyle w:val="Standard"/>
        <w:numPr>
          <w:ilvl w:val="0"/>
          <w:numId w:val="2"/>
        </w:numPr>
        <w:spacing w:after="0"/>
        <w:ind w:left="426" w:hanging="426"/>
        <w:jc w:val="both"/>
        <w:rPr>
          <w:rFonts w:ascii="Arial" w:hAnsi="Arial" w:cs="Arial"/>
        </w:rPr>
      </w:pPr>
      <w:r>
        <w:rPr>
          <w:rFonts w:ascii="Arial" w:hAnsi="Arial" w:cs="Arial"/>
        </w:rPr>
        <w:t xml:space="preserve">Ogłoszenie i SWZ udostępnione zostały na stronie internetowej Zamawiającego </w:t>
      </w:r>
      <w:hyperlink r:id="rId10" w:history="1">
        <w:r>
          <w:rPr>
            <w:rStyle w:val="Internetlink"/>
            <w:rFonts w:ascii="Arial" w:hAnsi="Arial" w:cs="Arial"/>
          </w:rPr>
          <w:t>www.szpitalzawiercie.pl</w:t>
        </w:r>
      </w:hyperlink>
      <w:r>
        <w:rPr>
          <w:rFonts w:ascii="Arial" w:hAnsi="Arial" w:cs="Arial"/>
        </w:rPr>
        <w:t xml:space="preserve"> od dnia publikacji w Biuletynie Zamówień Publicznych do upływu terminu składania ofert.</w:t>
      </w:r>
    </w:p>
    <w:p w:rsidR="0048258D" w:rsidRDefault="005306C8">
      <w:pPr>
        <w:pStyle w:val="Standard"/>
        <w:numPr>
          <w:ilvl w:val="0"/>
          <w:numId w:val="2"/>
        </w:numPr>
        <w:spacing w:after="0"/>
        <w:ind w:left="426" w:hanging="426"/>
        <w:jc w:val="both"/>
        <w:rPr>
          <w:rFonts w:ascii="Arial" w:hAnsi="Arial" w:cs="Arial"/>
        </w:rPr>
      </w:pPr>
      <w:r>
        <w:rPr>
          <w:rFonts w:ascii="Arial" w:hAnsi="Arial" w:cs="Arial"/>
        </w:rPr>
        <w:t xml:space="preserve">Postępowanie prowadzone jest zgodnie z art. 30 ust. 4 ustawy </w:t>
      </w:r>
      <w:proofErr w:type="spellStart"/>
      <w:r>
        <w:rPr>
          <w:rFonts w:ascii="Arial" w:hAnsi="Arial" w:cs="Arial"/>
        </w:rPr>
        <w:t>Pzp</w:t>
      </w:r>
      <w:proofErr w:type="spellEnd"/>
      <w:r>
        <w:rPr>
          <w:rFonts w:ascii="Arial" w:hAnsi="Arial" w:cs="Arial"/>
        </w:rPr>
        <w:t xml:space="preserve"> według procedur dla zamówień </w:t>
      </w:r>
      <w:r>
        <w:rPr>
          <w:rFonts w:ascii="Arial" w:hAnsi="Arial" w:cs="Arial"/>
        </w:rPr>
        <w:br/>
        <w:t xml:space="preserve">z art. 275 pkt 1 </w:t>
      </w:r>
      <w:proofErr w:type="spellStart"/>
      <w:r>
        <w:rPr>
          <w:rFonts w:ascii="Arial" w:hAnsi="Arial" w:cs="Arial"/>
        </w:rPr>
        <w:t>Pzp</w:t>
      </w:r>
      <w:proofErr w:type="spellEnd"/>
      <w:r>
        <w:rPr>
          <w:rFonts w:ascii="Arial" w:hAnsi="Arial" w:cs="Arial"/>
        </w:rPr>
        <w:t xml:space="preserve"> w trybie podstawowym - bez negocjacji.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8258D">
        <w:trPr>
          <w:trHeight w:hRule="exact" w:val="510"/>
        </w:trPr>
        <w:tc>
          <w:tcPr>
            <w:tcW w:w="10485" w:type="dxa"/>
            <w:shd w:val="pct10" w:color="auto" w:fill="auto"/>
            <w:vAlign w:val="center"/>
          </w:tcPr>
          <w:p w:rsidR="0048258D" w:rsidRDefault="005306C8">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rsidR="0048258D" w:rsidRDefault="005306C8">
      <w:pPr>
        <w:pStyle w:val="Akapitzlist"/>
        <w:numPr>
          <w:ilvl w:val="0"/>
          <w:numId w:val="3"/>
        </w:numPr>
        <w:spacing w:line="276" w:lineRule="auto"/>
        <w:ind w:left="426" w:hanging="426"/>
        <w:jc w:val="both"/>
        <w:textAlignment w:val="auto"/>
        <w:rPr>
          <w:rFonts w:ascii="Arial" w:eastAsiaTheme="minorEastAsia" w:hAnsi="Arial" w:cs="Arial"/>
          <w:sz w:val="22"/>
          <w:szCs w:val="22"/>
          <w:lang w:eastAsia="pl-PL"/>
        </w:rPr>
      </w:pPr>
      <w:r>
        <w:rPr>
          <w:rFonts w:ascii="Arial" w:hAnsi="Arial" w:cs="Arial"/>
          <w:bCs/>
          <w:sz w:val="22"/>
          <w:szCs w:val="22"/>
        </w:rPr>
        <w:t>Przedmiotem niniejszego z</w:t>
      </w:r>
      <w:r>
        <w:rPr>
          <w:rFonts w:ascii="Arial" w:hAnsi="Arial" w:cs="Arial"/>
          <w:sz w:val="22"/>
          <w:szCs w:val="22"/>
        </w:rPr>
        <w:t xml:space="preserve">amówienia jest </w:t>
      </w:r>
      <w:r>
        <w:rPr>
          <w:rFonts w:ascii="Arial" w:eastAsiaTheme="minorEastAsia" w:hAnsi="Arial" w:cs="Arial"/>
          <w:sz w:val="22"/>
          <w:szCs w:val="22"/>
          <w:lang w:eastAsia="pl-PL"/>
        </w:rPr>
        <w:t xml:space="preserve">dostawa </w:t>
      </w:r>
      <w:r w:rsidR="006F5473">
        <w:rPr>
          <w:rFonts w:ascii="Arial" w:eastAsia="Calibri" w:hAnsi="Arial" w:cs="Arial"/>
          <w:sz w:val="22"/>
          <w:szCs w:val="22"/>
          <w:lang w:bidi="hi-IN"/>
        </w:rPr>
        <w:t>wielorazowych narzędzi medycznych</w:t>
      </w:r>
      <w:r>
        <w:rPr>
          <w:rFonts w:ascii="Arial" w:eastAsia="Calibri" w:hAnsi="Arial" w:cs="Arial"/>
          <w:sz w:val="22"/>
          <w:szCs w:val="22"/>
          <w:lang w:bidi="hi-IN"/>
        </w:rPr>
        <w:t xml:space="preserve"> </w:t>
      </w:r>
      <w:r>
        <w:rPr>
          <w:rFonts w:ascii="Arial" w:eastAsiaTheme="minorEastAsia" w:hAnsi="Arial" w:cs="Arial"/>
          <w:sz w:val="22"/>
          <w:szCs w:val="22"/>
          <w:lang w:eastAsia="pl-PL"/>
        </w:rPr>
        <w:t>zgodnie z załącznikiem nr 2 do SWZ – formularzem asortymentowo-cenowym.</w:t>
      </w:r>
    </w:p>
    <w:p w:rsidR="0048258D" w:rsidRPr="006F5473" w:rsidRDefault="005306C8">
      <w:pPr>
        <w:pStyle w:val="Akapitzlist"/>
        <w:spacing w:line="276" w:lineRule="auto"/>
        <w:ind w:left="284" w:firstLine="142"/>
        <w:jc w:val="both"/>
        <w:textAlignment w:val="auto"/>
        <w:rPr>
          <w:rFonts w:ascii="Arial" w:eastAsiaTheme="minorEastAsia" w:hAnsi="Arial" w:cs="Arial"/>
          <w:sz w:val="22"/>
          <w:szCs w:val="22"/>
          <w:lang w:eastAsia="pl-PL"/>
        </w:rPr>
      </w:pPr>
      <w:r>
        <w:rPr>
          <w:rFonts w:ascii="Arial" w:hAnsi="Arial" w:cs="Arial"/>
          <w:sz w:val="22"/>
          <w:szCs w:val="22"/>
        </w:rPr>
        <w:t xml:space="preserve">Pakiet nr 1 – </w:t>
      </w:r>
      <w:r w:rsidR="006F5473" w:rsidRPr="006F5473">
        <w:rPr>
          <w:rFonts w:ascii="Arial" w:hAnsi="Arial" w:cs="Arial"/>
          <w:sz w:val="22"/>
          <w:szCs w:val="22"/>
        </w:rPr>
        <w:t>Narzędzia</w:t>
      </w:r>
      <w:r w:rsidRPr="006F5473">
        <w:rPr>
          <w:rFonts w:ascii="Arial" w:eastAsiaTheme="minorEastAsia" w:hAnsi="Arial" w:cs="Arial"/>
          <w:sz w:val="22"/>
          <w:szCs w:val="22"/>
          <w:lang w:eastAsia="pl-PL"/>
        </w:rPr>
        <w:t xml:space="preserve"> </w:t>
      </w:r>
      <w:r w:rsidR="006F5473" w:rsidRPr="006F5473">
        <w:rPr>
          <w:rFonts w:ascii="Arial" w:eastAsiaTheme="minorEastAsia" w:hAnsi="Arial" w:cs="Arial"/>
          <w:sz w:val="22"/>
          <w:szCs w:val="22"/>
          <w:lang w:eastAsia="pl-PL"/>
        </w:rPr>
        <w:t>medyczne</w:t>
      </w:r>
    </w:p>
    <w:p w:rsidR="0048258D" w:rsidRPr="006F5473" w:rsidRDefault="005306C8">
      <w:pPr>
        <w:pStyle w:val="Akapitzlist"/>
        <w:spacing w:line="276" w:lineRule="auto"/>
        <w:ind w:left="284" w:firstLine="142"/>
        <w:jc w:val="both"/>
        <w:textAlignment w:val="auto"/>
        <w:rPr>
          <w:rFonts w:ascii="Arial" w:eastAsiaTheme="minorEastAsia" w:hAnsi="Arial" w:cs="Arial"/>
          <w:sz w:val="22"/>
          <w:szCs w:val="22"/>
          <w:lang w:eastAsia="pl-PL"/>
        </w:rPr>
      </w:pPr>
      <w:r>
        <w:rPr>
          <w:rFonts w:ascii="Arial" w:hAnsi="Arial" w:cs="Arial"/>
          <w:sz w:val="22"/>
          <w:szCs w:val="22"/>
        </w:rPr>
        <w:t xml:space="preserve">Pakiet nr 2 – </w:t>
      </w:r>
      <w:r w:rsidR="006F5473" w:rsidRPr="006F5473">
        <w:rPr>
          <w:rFonts w:ascii="Arial" w:hAnsi="Arial" w:cs="Arial"/>
          <w:sz w:val="22"/>
          <w:szCs w:val="22"/>
        </w:rPr>
        <w:t>Narzędzia</w:t>
      </w:r>
      <w:r w:rsidRPr="006F5473">
        <w:rPr>
          <w:rFonts w:ascii="Arial" w:eastAsiaTheme="minorEastAsia" w:hAnsi="Arial" w:cs="Arial"/>
          <w:sz w:val="22"/>
          <w:szCs w:val="22"/>
          <w:lang w:eastAsia="pl-PL"/>
        </w:rPr>
        <w:t xml:space="preserve"> </w:t>
      </w:r>
      <w:r w:rsidR="006F5473" w:rsidRPr="006F5473">
        <w:rPr>
          <w:rFonts w:ascii="Arial" w:eastAsiaTheme="minorEastAsia" w:hAnsi="Arial" w:cs="Arial"/>
          <w:sz w:val="22"/>
          <w:szCs w:val="22"/>
          <w:lang w:eastAsia="pl-PL"/>
        </w:rPr>
        <w:t>medyczne</w:t>
      </w:r>
    </w:p>
    <w:p w:rsidR="0048258D" w:rsidRDefault="005306C8">
      <w:pPr>
        <w:pStyle w:val="Akapitzlist"/>
        <w:spacing w:line="276" w:lineRule="auto"/>
        <w:ind w:left="284" w:firstLine="142"/>
        <w:jc w:val="both"/>
        <w:textAlignment w:val="auto"/>
        <w:rPr>
          <w:rFonts w:ascii="Arial" w:hAnsi="Arial" w:cs="Arial"/>
          <w:sz w:val="22"/>
          <w:szCs w:val="22"/>
        </w:rPr>
      </w:pPr>
      <w:r w:rsidRPr="006F5473">
        <w:rPr>
          <w:rFonts w:ascii="Arial" w:hAnsi="Arial" w:cs="Arial"/>
          <w:sz w:val="22"/>
          <w:szCs w:val="22"/>
        </w:rPr>
        <w:t xml:space="preserve">Pakiet nr 3 – </w:t>
      </w:r>
      <w:r w:rsidR="006F5473" w:rsidRPr="006F5473">
        <w:rPr>
          <w:rFonts w:ascii="Arial" w:hAnsi="Arial" w:cs="Arial"/>
          <w:sz w:val="22"/>
          <w:szCs w:val="22"/>
        </w:rPr>
        <w:t>Narzędzia</w:t>
      </w:r>
      <w:r w:rsidR="006F5473">
        <w:rPr>
          <w:rFonts w:ascii="Arial" w:hAnsi="Arial" w:cs="Arial"/>
          <w:sz w:val="22"/>
          <w:szCs w:val="22"/>
        </w:rPr>
        <w:t xml:space="preserve"> </w:t>
      </w:r>
      <w:r>
        <w:rPr>
          <w:rFonts w:ascii="Arial" w:hAnsi="Arial" w:cs="Arial"/>
          <w:sz w:val="22"/>
          <w:szCs w:val="22"/>
        </w:rPr>
        <w:t xml:space="preserve"> </w:t>
      </w:r>
      <w:r w:rsidR="006F5473">
        <w:rPr>
          <w:rFonts w:ascii="Arial" w:hAnsi="Arial" w:cs="Arial"/>
          <w:sz w:val="22"/>
          <w:szCs w:val="22"/>
        </w:rPr>
        <w:t>chirurgiczne</w:t>
      </w:r>
    </w:p>
    <w:p w:rsidR="0048258D" w:rsidRDefault="005306C8">
      <w:pPr>
        <w:pStyle w:val="Akapitzlist"/>
        <w:spacing w:line="276" w:lineRule="auto"/>
        <w:ind w:left="284" w:firstLine="142"/>
        <w:jc w:val="both"/>
        <w:textAlignment w:val="auto"/>
        <w:rPr>
          <w:rFonts w:ascii="Arial" w:hAnsi="Arial" w:cs="Arial"/>
          <w:sz w:val="22"/>
          <w:szCs w:val="22"/>
        </w:rPr>
      </w:pPr>
      <w:r>
        <w:rPr>
          <w:rFonts w:ascii="Arial" w:hAnsi="Arial" w:cs="Arial"/>
          <w:sz w:val="22"/>
          <w:szCs w:val="22"/>
        </w:rPr>
        <w:t xml:space="preserve">Pakiet nr 4 – </w:t>
      </w:r>
      <w:r w:rsidR="006F5473">
        <w:rPr>
          <w:rFonts w:ascii="Arial" w:hAnsi="Arial" w:cs="Arial"/>
          <w:sz w:val="22"/>
          <w:szCs w:val="22"/>
        </w:rPr>
        <w:t>Narzędzia okulistyczne</w:t>
      </w:r>
    </w:p>
    <w:p w:rsidR="0048258D" w:rsidRDefault="005306C8">
      <w:pPr>
        <w:pStyle w:val="Akapitzlist"/>
        <w:spacing w:line="276" w:lineRule="auto"/>
        <w:ind w:left="284" w:firstLine="142"/>
        <w:jc w:val="both"/>
        <w:textAlignment w:val="auto"/>
        <w:rPr>
          <w:rFonts w:ascii="Arial" w:hAnsi="Arial" w:cs="Arial"/>
          <w:sz w:val="22"/>
          <w:szCs w:val="22"/>
        </w:rPr>
      </w:pPr>
      <w:r>
        <w:rPr>
          <w:rFonts w:ascii="Arial" w:hAnsi="Arial" w:cs="Arial"/>
          <w:sz w:val="22"/>
          <w:szCs w:val="22"/>
        </w:rPr>
        <w:t xml:space="preserve">Pakiet nr 5 – </w:t>
      </w:r>
      <w:r w:rsidR="006F5473">
        <w:rPr>
          <w:rFonts w:ascii="Arial" w:hAnsi="Arial" w:cs="Arial"/>
          <w:sz w:val="22"/>
          <w:szCs w:val="22"/>
        </w:rPr>
        <w:t>Narzędzia chirurgiczne</w:t>
      </w:r>
    </w:p>
    <w:p w:rsidR="0048258D" w:rsidRDefault="005306C8">
      <w:pPr>
        <w:widowControl/>
        <w:numPr>
          <w:ilvl w:val="0"/>
          <w:numId w:val="3"/>
        </w:numPr>
        <w:autoSpaceDN/>
        <w:spacing w:line="276" w:lineRule="auto"/>
        <w:ind w:left="426" w:hanging="426"/>
        <w:contextualSpacing/>
        <w:jc w:val="both"/>
        <w:textAlignment w:val="auto"/>
        <w:rPr>
          <w:rFonts w:ascii="Arial" w:eastAsia="Times New Roman" w:hAnsi="Arial"/>
          <w:sz w:val="22"/>
          <w:szCs w:val="22"/>
          <w:lang w:bidi="ar-SA"/>
        </w:rPr>
      </w:pPr>
      <w:r>
        <w:rPr>
          <w:rFonts w:ascii="Arial" w:eastAsia="Times New Roman" w:hAnsi="Arial"/>
          <w:sz w:val="22"/>
          <w:szCs w:val="22"/>
          <w:lang w:bidi="ar-SA"/>
        </w:rPr>
        <w:t>Kody zgodne ze Wspólnym Słownikiem Zamówień (CPV):</w:t>
      </w:r>
    </w:p>
    <w:p w:rsidR="0048258D" w:rsidRDefault="005306C8">
      <w:pPr>
        <w:pStyle w:val="Akapitzlist"/>
        <w:spacing w:line="276" w:lineRule="auto"/>
        <w:ind w:left="426"/>
        <w:jc w:val="both"/>
        <w:rPr>
          <w:rFonts w:ascii="Arial" w:hAnsi="Arial" w:cs="Arial"/>
          <w:sz w:val="22"/>
          <w:szCs w:val="22"/>
        </w:rPr>
      </w:pPr>
      <w:r>
        <w:rPr>
          <w:rFonts w:ascii="Arial" w:hAnsi="Arial" w:cs="Arial"/>
          <w:sz w:val="22"/>
          <w:szCs w:val="22"/>
        </w:rPr>
        <w:t>33</w:t>
      </w:r>
      <w:r w:rsidR="00566251">
        <w:rPr>
          <w:rFonts w:ascii="Arial" w:hAnsi="Arial" w:cs="Arial"/>
          <w:sz w:val="22"/>
          <w:szCs w:val="22"/>
        </w:rPr>
        <w:t xml:space="preserve">169000-2 – </w:t>
      </w:r>
      <w:r w:rsidR="00F255DB">
        <w:rPr>
          <w:rFonts w:ascii="Arial" w:hAnsi="Arial" w:cs="Arial"/>
          <w:sz w:val="22"/>
          <w:szCs w:val="22"/>
        </w:rPr>
        <w:t xml:space="preserve">Przyrządy </w:t>
      </w:r>
      <w:r w:rsidR="00566251">
        <w:rPr>
          <w:rFonts w:ascii="Arial" w:hAnsi="Arial" w:cs="Arial"/>
          <w:sz w:val="22"/>
          <w:szCs w:val="22"/>
        </w:rPr>
        <w:t>chirurgiczne</w:t>
      </w:r>
    </w:p>
    <w:p w:rsidR="00566251" w:rsidRDefault="00566251" w:rsidP="00566251">
      <w:pPr>
        <w:autoSpaceDN/>
        <w:spacing w:line="276" w:lineRule="auto"/>
        <w:ind w:firstLine="426"/>
        <w:contextualSpacing/>
        <w:jc w:val="both"/>
        <w:textAlignment w:val="auto"/>
        <w:rPr>
          <w:rStyle w:val="Normalny2"/>
          <w:rFonts w:ascii="Arial" w:hAnsi="Arial"/>
          <w:sz w:val="22"/>
          <w:szCs w:val="22"/>
        </w:rPr>
      </w:pPr>
      <w:r>
        <w:rPr>
          <w:rFonts w:ascii="Arial" w:eastAsia="Times New Roman" w:hAnsi="Arial"/>
          <w:sz w:val="22"/>
          <w:szCs w:val="22"/>
          <w:lang w:bidi="ar-SA"/>
        </w:rPr>
        <w:t>33162000-3 - urządzenia i przyrządy używane na salach operacyjnych</w:t>
      </w:r>
      <w:r w:rsidR="005306C8">
        <w:rPr>
          <w:rFonts w:ascii="Arial" w:eastAsia="Times New Roman" w:hAnsi="Arial"/>
          <w:sz w:val="22"/>
          <w:szCs w:val="22"/>
          <w:lang w:bidi="ar-SA"/>
        </w:rPr>
        <w:t xml:space="preserve"> </w:t>
      </w:r>
    </w:p>
    <w:p w:rsidR="0048258D" w:rsidRDefault="005306C8" w:rsidP="00566251">
      <w:pPr>
        <w:autoSpaceDN/>
        <w:spacing w:line="276" w:lineRule="auto"/>
        <w:ind w:firstLine="426"/>
        <w:contextualSpacing/>
        <w:jc w:val="both"/>
        <w:textAlignment w:val="auto"/>
        <w:rPr>
          <w:rFonts w:ascii="Arial" w:hAnsi="Arial"/>
          <w:sz w:val="22"/>
          <w:szCs w:val="22"/>
        </w:rPr>
      </w:pPr>
      <w:r>
        <w:rPr>
          <w:rFonts w:ascii="Arial" w:hAnsi="Arial"/>
          <w:sz w:val="22"/>
          <w:szCs w:val="22"/>
        </w:rPr>
        <w:t>Zamawiający nie przewiduje możliwości zawarcia umowy ramowej.</w:t>
      </w:r>
    </w:p>
    <w:p w:rsidR="0048258D" w:rsidRDefault="005306C8">
      <w:pPr>
        <w:pStyle w:val="listaa"/>
        <w:numPr>
          <w:ilvl w:val="0"/>
          <w:numId w:val="3"/>
        </w:numPr>
        <w:spacing w:line="276" w:lineRule="auto"/>
        <w:ind w:left="426" w:hanging="426"/>
        <w:rPr>
          <w:rFonts w:ascii="Arial" w:hAnsi="Arial" w:cs="Arial"/>
          <w:sz w:val="22"/>
          <w:szCs w:val="22"/>
        </w:rPr>
      </w:pPr>
      <w:r>
        <w:rPr>
          <w:rFonts w:ascii="Arial" w:hAnsi="Arial" w:cs="Arial"/>
          <w:sz w:val="22"/>
          <w:szCs w:val="22"/>
        </w:rPr>
        <w:t>Zamawiający nie dopuszcza składania ofert wariantowych.</w:t>
      </w:r>
    </w:p>
    <w:p w:rsidR="0048258D" w:rsidRDefault="005306C8">
      <w:pPr>
        <w:pStyle w:val="listaa"/>
        <w:numPr>
          <w:ilvl w:val="0"/>
          <w:numId w:val="3"/>
        </w:numPr>
        <w:spacing w:line="276" w:lineRule="auto"/>
        <w:ind w:left="426" w:hanging="426"/>
        <w:rPr>
          <w:rFonts w:ascii="Arial" w:hAnsi="Arial" w:cs="Arial"/>
          <w:sz w:val="22"/>
          <w:szCs w:val="22"/>
        </w:rPr>
      </w:pPr>
      <w:r>
        <w:rPr>
          <w:rFonts w:ascii="Arial" w:hAnsi="Arial" w:cs="Arial"/>
          <w:sz w:val="22"/>
          <w:szCs w:val="22"/>
        </w:rPr>
        <w:t>Zamawiający nie przewiduje przeprowadzenia aukcji elektronicznej.</w:t>
      </w:r>
    </w:p>
    <w:p w:rsidR="0048258D" w:rsidRDefault="005306C8">
      <w:pPr>
        <w:pStyle w:val="listaa"/>
        <w:numPr>
          <w:ilvl w:val="0"/>
          <w:numId w:val="3"/>
        </w:numPr>
        <w:spacing w:line="276" w:lineRule="auto"/>
        <w:ind w:left="426" w:hanging="426"/>
        <w:rPr>
          <w:rFonts w:ascii="Arial" w:hAnsi="Arial" w:cs="Arial"/>
          <w:sz w:val="22"/>
          <w:szCs w:val="22"/>
        </w:rPr>
      </w:pPr>
      <w:r>
        <w:rPr>
          <w:rFonts w:ascii="Arial" w:hAnsi="Arial" w:cs="Arial"/>
          <w:sz w:val="22"/>
          <w:szCs w:val="22"/>
        </w:rPr>
        <w:t>Zamawiający nie przewiduje odbycia przez Wykonawcę wizji lokalnej i złożenie oferty nie wymaga odbycia przez Wykonawcę wizji lokalnej.</w:t>
      </w:r>
    </w:p>
    <w:p w:rsidR="0048258D" w:rsidRDefault="005306C8">
      <w:pPr>
        <w:pStyle w:val="listaa"/>
        <w:numPr>
          <w:ilvl w:val="0"/>
          <w:numId w:val="3"/>
        </w:numPr>
        <w:spacing w:line="276" w:lineRule="auto"/>
        <w:ind w:left="426" w:hanging="426"/>
        <w:rPr>
          <w:rFonts w:ascii="Arial" w:hAnsi="Arial" w:cs="Arial"/>
          <w:sz w:val="22"/>
          <w:szCs w:val="22"/>
        </w:rPr>
      </w:pPr>
      <w:r>
        <w:rPr>
          <w:rFonts w:ascii="Arial" w:hAnsi="Arial" w:cs="Arial"/>
          <w:sz w:val="22"/>
          <w:szCs w:val="22"/>
        </w:rPr>
        <w:t>Zamawiający żąda wskazania w ofercie części zamówienia, których wykonanie Wykonawca zamierza powierzyć podwykonawcy i podania przez Wykonawcę nazw (firm) podwykonawców, jeżeli są znani na etapie składania oferty.</w:t>
      </w:r>
    </w:p>
    <w:p w:rsidR="0048258D" w:rsidRDefault="005306C8">
      <w:pPr>
        <w:pStyle w:val="listaa"/>
        <w:numPr>
          <w:ilvl w:val="0"/>
          <w:numId w:val="3"/>
        </w:numPr>
        <w:spacing w:line="276" w:lineRule="auto"/>
        <w:ind w:left="426" w:hanging="426"/>
        <w:rPr>
          <w:rFonts w:ascii="Arial" w:hAnsi="Arial" w:cs="Arial"/>
          <w:sz w:val="22"/>
          <w:szCs w:val="22"/>
        </w:rPr>
      </w:pPr>
      <w:r>
        <w:rPr>
          <w:rFonts w:ascii="Arial" w:hAnsi="Arial" w:cs="Arial"/>
          <w:sz w:val="22"/>
          <w:szCs w:val="22"/>
        </w:rPr>
        <w:t>Zamawiający nie przewiduje zwrotu kosztów udziału w postępowaniu.</w:t>
      </w:r>
    </w:p>
    <w:p w:rsidR="0048258D" w:rsidRDefault="005306C8">
      <w:pPr>
        <w:pStyle w:val="listaa"/>
        <w:numPr>
          <w:ilvl w:val="0"/>
          <w:numId w:val="3"/>
        </w:numPr>
        <w:spacing w:line="276" w:lineRule="auto"/>
        <w:ind w:left="426" w:hanging="426"/>
        <w:rPr>
          <w:rFonts w:ascii="Arial" w:hAnsi="Arial" w:cs="Arial"/>
          <w:sz w:val="22"/>
          <w:szCs w:val="22"/>
        </w:rPr>
      </w:pPr>
      <w:r>
        <w:rPr>
          <w:rFonts w:ascii="Arial" w:hAnsi="Arial" w:cs="Arial"/>
          <w:sz w:val="22"/>
          <w:szCs w:val="22"/>
        </w:rPr>
        <w:t>Zamawiający nie zastrzega żadnego elementu zamówienia do osobistej realizacji przez Wykonawcę.</w:t>
      </w:r>
    </w:p>
    <w:p w:rsidR="0048258D" w:rsidRDefault="005306C8">
      <w:pPr>
        <w:pStyle w:val="listaa"/>
        <w:numPr>
          <w:ilvl w:val="0"/>
          <w:numId w:val="3"/>
        </w:numPr>
        <w:spacing w:line="276" w:lineRule="auto"/>
        <w:ind w:left="426" w:hanging="426"/>
        <w:rPr>
          <w:rFonts w:ascii="Arial" w:hAnsi="Arial" w:cs="Arial"/>
          <w:sz w:val="22"/>
          <w:szCs w:val="22"/>
        </w:rPr>
      </w:pPr>
      <w:r>
        <w:rPr>
          <w:rFonts w:ascii="Arial" w:hAnsi="Arial" w:cs="Arial"/>
          <w:sz w:val="22"/>
          <w:szCs w:val="22"/>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Pr>
          <w:rFonts w:ascii="Arial" w:hAnsi="Arial" w:cs="Arial"/>
          <w:sz w:val="22"/>
          <w:szCs w:val="22"/>
        </w:rPr>
        <w:t>Pzp</w:t>
      </w:r>
      <w:proofErr w:type="spellEnd"/>
      <w:r>
        <w:rPr>
          <w:rFonts w:ascii="Arial" w:hAnsi="Arial" w:cs="Arial"/>
          <w:sz w:val="22"/>
          <w:szCs w:val="22"/>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Pr>
          <w:rFonts w:ascii="Arial" w:hAnsi="Arial" w:cs="Arial"/>
          <w:sz w:val="22"/>
          <w:szCs w:val="22"/>
        </w:rPr>
        <w:br/>
      </w:r>
      <w:r>
        <w:rPr>
          <w:rFonts w:ascii="Arial" w:hAnsi="Arial" w:cs="Arial"/>
          <w:sz w:val="22"/>
          <w:szCs w:val="22"/>
        </w:rPr>
        <w:lastRenderedPageBreak/>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48258D" w:rsidRDefault="005306C8">
      <w:pPr>
        <w:pStyle w:val="listaa"/>
        <w:numPr>
          <w:ilvl w:val="0"/>
          <w:numId w:val="3"/>
        </w:numPr>
        <w:spacing w:line="276" w:lineRule="auto"/>
        <w:ind w:left="426" w:hanging="426"/>
        <w:rPr>
          <w:rFonts w:ascii="Arial" w:hAnsi="Arial" w:cs="Arial"/>
          <w:sz w:val="22"/>
          <w:szCs w:val="22"/>
        </w:rPr>
      </w:pPr>
      <w:r>
        <w:rPr>
          <w:rFonts w:ascii="Arial" w:hAnsi="Arial" w:cs="Arial"/>
          <w:sz w:val="22"/>
          <w:szCs w:val="22"/>
        </w:rPr>
        <w:t xml:space="preserve">W przypadku odniesienia w załączonej do SWZ dokumentacji do norm, ocen technicznych, aprobat, specyfikacji technicznych i systemów referencji technicznych Zamawiający dopuszcza  - zgodnie z art. 101 ust. 4 </w:t>
      </w:r>
      <w:proofErr w:type="spellStart"/>
      <w:r>
        <w:rPr>
          <w:rFonts w:ascii="Arial" w:hAnsi="Arial" w:cs="Arial"/>
          <w:sz w:val="22"/>
          <w:szCs w:val="22"/>
        </w:rPr>
        <w:t>Pzp</w:t>
      </w:r>
      <w:proofErr w:type="spellEnd"/>
      <w:r>
        <w:rPr>
          <w:rFonts w:ascii="Arial" w:hAnsi="Arial" w:cs="Arial"/>
          <w:sz w:val="22"/>
          <w:szCs w:val="22"/>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8258D">
        <w:trPr>
          <w:trHeight w:hRule="exact" w:val="510"/>
        </w:trPr>
        <w:tc>
          <w:tcPr>
            <w:tcW w:w="10485" w:type="dxa"/>
            <w:shd w:val="pct10" w:color="auto" w:fill="auto"/>
            <w:vAlign w:val="center"/>
          </w:tcPr>
          <w:p w:rsidR="0048258D" w:rsidRDefault="005306C8">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rsidR="0048258D" w:rsidRDefault="005306C8">
      <w:pPr>
        <w:tabs>
          <w:tab w:val="left" w:pos="420"/>
        </w:tabs>
        <w:suppressAutoHyphens w:val="0"/>
        <w:autoSpaceDN/>
        <w:spacing w:before="120" w:after="120" w:line="276" w:lineRule="auto"/>
        <w:jc w:val="both"/>
        <w:textAlignment w:val="auto"/>
        <w:rPr>
          <w:rFonts w:ascii="Arial" w:hAnsi="Arial"/>
          <w:kern w:val="0"/>
          <w:sz w:val="22"/>
          <w:szCs w:val="22"/>
          <w:lang w:eastAsia="pl-PL"/>
        </w:rPr>
      </w:pPr>
      <w:r>
        <w:rPr>
          <w:rFonts w:ascii="Arial" w:eastAsia="Arial" w:hAnsi="Arial"/>
          <w:kern w:val="0"/>
          <w:sz w:val="22"/>
          <w:szCs w:val="22"/>
          <w:lang w:eastAsia="pl-PL"/>
        </w:rPr>
        <w:t xml:space="preserve">Zamówienie zostanie zrealizowane sukcesywnie w okresie </w:t>
      </w:r>
      <w:r w:rsidR="00EF2EB4">
        <w:rPr>
          <w:rFonts w:ascii="Arial" w:eastAsia="Arial" w:hAnsi="Arial"/>
          <w:kern w:val="0"/>
          <w:sz w:val="22"/>
          <w:szCs w:val="22"/>
          <w:lang w:eastAsia="pl-PL"/>
        </w:rPr>
        <w:t>6</w:t>
      </w:r>
      <w:r>
        <w:rPr>
          <w:rFonts w:ascii="Arial" w:eastAsia="Arial" w:hAnsi="Arial"/>
          <w:kern w:val="0"/>
          <w:sz w:val="22"/>
          <w:szCs w:val="22"/>
          <w:lang w:eastAsia="pl-PL"/>
        </w:rPr>
        <w:t xml:space="preserve"> miesięcy od daty zawarcia umowy. Szczeg</w:t>
      </w:r>
      <w:r>
        <w:rPr>
          <w:rFonts w:ascii="Arial" w:eastAsia="Arial" w:hAnsi="Arial"/>
          <w:kern w:val="0"/>
          <w:sz w:val="22"/>
          <w:szCs w:val="22"/>
          <w:lang w:eastAsia="pl-PL"/>
        </w:rPr>
        <w:t>ó</w:t>
      </w:r>
      <w:r>
        <w:rPr>
          <w:rFonts w:ascii="Arial" w:eastAsia="Arial" w:hAnsi="Arial"/>
          <w:kern w:val="0"/>
          <w:sz w:val="22"/>
          <w:szCs w:val="22"/>
          <w:lang w:eastAsia="pl-PL"/>
        </w:rPr>
        <w:t>łowe warunki realizacji zamówienia zostały określone w projektowanych postanowieniach umowy w spr</w:t>
      </w:r>
      <w:r>
        <w:rPr>
          <w:rFonts w:ascii="Arial" w:eastAsia="Arial" w:hAnsi="Arial"/>
          <w:kern w:val="0"/>
          <w:sz w:val="22"/>
          <w:szCs w:val="22"/>
          <w:lang w:eastAsia="pl-PL"/>
        </w:rPr>
        <w:t>a</w:t>
      </w:r>
      <w:r>
        <w:rPr>
          <w:rFonts w:ascii="Arial" w:eastAsia="Arial" w:hAnsi="Arial"/>
          <w:kern w:val="0"/>
          <w:sz w:val="22"/>
          <w:szCs w:val="22"/>
          <w:lang w:eastAsia="pl-PL"/>
        </w:rPr>
        <w:t>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8258D">
        <w:trPr>
          <w:trHeight w:hRule="exact" w:val="510"/>
        </w:trPr>
        <w:tc>
          <w:tcPr>
            <w:tcW w:w="10485" w:type="dxa"/>
            <w:shd w:val="pct10" w:color="auto" w:fill="auto"/>
            <w:vAlign w:val="center"/>
          </w:tcPr>
          <w:p w:rsidR="0048258D" w:rsidRDefault="005306C8">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rsidR="0048258D" w:rsidRDefault="005306C8">
      <w:pPr>
        <w:pStyle w:val="Standard"/>
        <w:numPr>
          <w:ilvl w:val="0"/>
          <w:numId w:val="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48258D" w:rsidRDefault="005306C8">
      <w:pPr>
        <w:pStyle w:val="Standard"/>
        <w:numPr>
          <w:ilvl w:val="0"/>
          <w:numId w:val="4"/>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rsidR="0048258D" w:rsidRDefault="005306C8">
      <w:pPr>
        <w:pStyle w:val="Standard"/>
        <w:numPr>
          <w:ilvl w:val="0"/>
          <w:numId w:val="4"/>
        </w:numPr>
        <w:spacing w:after="120"/>
        <w:ind w:left="425" w:hanging="357"/>
        <w:jc w:val="both"/>
        <w:rPr>
          <w:rFonts w:ascii="Arial" w:hAnsi="Arial" w:cs="Arial"/>
        </w:rPr>
      </w:pPr>
      <w:r>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8258D">
        <w:trPr>
          <w:trHeight w:hRule="exact" w:val="794"/>
        </w:trPr>
        <w:tc>
          <w:tcPr>
            <w:tcW w:w="10485" w:type="dxa"/>
            <w:shd w:val="pct10" w:color="auto" w:fill="auto"/>
            <w:vAlign w:val="center"/>
          </w:tcPr>
          <w:p w:rsidR="0048258D" w:rsidRDefault="005306C8">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PODSTAWY WYKLUCZENIA I WARUNKI UDZIAŁU W POSTĘPOWANIU</w:t>
            </w:r>
          </w:p>
        </w:tc>
      </w:tr>
    </w:tbl>
    <w:p w:rsidR="0048258D" w:rsidRDefault="005306C8">
      <w:pPr>
        <w:widowControl/>
        <w:numPr>
          <w:ilvl w:val="0"/>
          <w:numId w:val="5"/>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O udzielenie zamówienia publicznego mogą ubiegać się Wykonawcy, którzy </w:t>
      </w:r>
      <w:r>
        <w:rPr>
          <w:rFonts w:ascii="Arial" w:eastAsia="Arial" w:hAnsi="Arial"/>
          <w:b/>
          <w:kern w:val="0"/>
          <w:sz w:val="22"/>
          <w:szCs w:val="22"/>
          <w:lang w:eastAsia="pl-PL" w:bidi="ar-SA"/>
        </w:rPr>
        <w:t>nie podlegają</w:t>
      </w:r>
      <w:r>
        <w:rPr>
          <w:rFonts w:ascii="Arial" w:eastAsia="Arial" w:hAnsi="Arial"/>
          <w:kern w:val="0"/>
          <w:sz w:val="22"/>
          <w:szCs w:val="22"/>
          <w:lang w:eastAsia="pl-PL" w:bidi="ar-SA"/>
        </w:rPr>
        <w:t xml:space="preserve"> </w:t>
      </w:r>
      <w:r>
        <w:rPr>
          <w:rFonts w:ascii="Arial" w:eastAsia="Arial" w:hAnsi="Arial"/>
          <w:b/>
          <w:kern w:val="0"/>
          <w:sz w:val="22"/>
          <w:szCs w:val="22"/>
          <w:lang w:eastAsia="pl-PL" w:bidi="ar-SA"/>
        </w:rPr>
        <w:t>wyklucz</w:t>
      </w:r>
      <w:r>
        <w:rPr>
          <w:rFonts w:ascii="Arial" w:eastAsia="Arial" w:hAnsi="Arial"/>
          <w:b/>
          <w:kern w:val="0"/>
          <w:sz w:val="22"/>
          <w:szCs w:val="22"/>
          <w:lang w:eastAsia="pl-PL" w:bidi="ar-SA"/>
        </w:rPr>
        <w:t>e</w:t>
      </w:r>
      <w:r>
        <w:rPr>
          <w:rFonts w:ascii="Arial" w:eastAsia="Arial" w:hAnsi="Arial"/>
          <w:b/>
          <w:kern w:val="0"/>
          <w:sz w:val="22"/>
          <w:szCs w:val="22"/>
          <w:lang w:eastAsia="pl-PL" w:bidi="ar-SA"/>
        </w:rPr>
        <w:t xml:space="preserve">niu </w:t>
      </w:r>
      <w:r>
        <w:rPr>
          <w:rFonts w:ascii="Arial" w:eastAsia="Arial" w:hAnsi="Arial"/>
          <w:kern w:val="0"/>
          <w:sz w:val="22"/>
          <w:szCs w:val="22"/>
          <w:lang w:eastAsia="pl-PL" w:bidi="ar-SA"/>
        </w:rPr>
        <w:t xml:space="preserve">na podstawie art. 108 ust. 1 </w:t>
      </w:r>
      <w:proofErr w:type="spellStart"/>
      <w:r>
        <w:rPr>
          <w:rFonts w:ascii="Arial" w:eastAsia="Arial" w:hAnsi="Arial"/>
          <w:kern w:val="0"/>
          <w:sz w:val="22"/>
          <w:szCs w:val="22"/>
          <w:lang w:eastAsia="pl-PL" w:bidi="ar-SA"/>
        </w:rPr>
        <w:t>Pzp</w:t>
      </w:r>
      <w:proofErr w:type="spellEnd"/>
      <w:r>
        <w:rPr>
          <w:rFonts w:ascii="Arial" w:eastAsia="Arial" w:hAnsi="Arial"/>
          <w:kern w:val="0"/>
          <w:sz w:val="22"/>
          <w:szCs w:val="22"/>
          <w:lang w:eastAsia="pl-PL" w:bidi="ar-SA"/>
        </w:rPr>
        <w:t>.</w:t>
      </w:r>
    </w:p>
    <w:p w:rsidR="0048258D" w:rsidRDefault="005306C8">
      <w:pPr>
        <w:widowControl/>
        <w:numPr>
          <w:ilvl w:val="0"/>
          <w:numId w:val="5"/>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hAnsi="Arial"/>
          <w:color w:val="000000"/>
          <w:kern w:val="0"/>
          <w:sz w:val="22"/>
          <w:szCs w:val="22"/>
          <w:lang w:eastAsia="pl-PL" w:bidi="ar-SA"/>
        </w:rPr>
        <w:t xml:space="preserve">Z postępowania o udzielenie zamówienia wyklucza się wykonawcę: </w:t>
      </w:r>
    </w:p>
    <w:p w:rsidR="0048258D" w:rsidRDefault="005306C8">
      <w:pPr>
        <w:pStyle w:val="Akapitzlist"/>
        <w:numPr>
          <w:ilvl w:val="0"/>
          <w:numId w:val="6"/>
        </w:numPr>
        <w:suppressAutoHyphens w:val="0"/>
        <w:autoSpaceDE w:val="0"/>
        <w:adjustRightInd w:val="0"/>
        <w:spacing w:line="276" w:lineRule="auto"/>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będącego osobą fizyczną, którego prawomocnie skazano za przestępstwo: </w:t>
      </w:r>
    </w:p>
    <w:p w:rsidR="0048258D" w:rsidRDefault="005306C8">
      <w:pPr>
        <w:pStyle w:val="Akapitzlist"/>
        <w:numPr>
          <w:ilvl w:val="0"/>
          <w:numId w:val="7"/>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rsidR="0048258D" w:rsidRDefault="005306C8">
      <w:pPr>
        <w:pStyle w:val="Akapitzlist"/>
        <w:numPr>
          <w:ilvl w:val="0"/>
          <w:numId w:val="7"/>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handlu ludźmi, o którym mowa w art. 189a Kodeksu karnego, </w:t>
      </w:r>
    </w:p>
    <w:p w:rsidR="0048258D" w:rsidRDefault="005306C8">
      <w:pPr>
        <w:pStyle w:val="Akapitzlist"/>
        <w:numPr>
          <w:ilvl w:val="0"/>
          <w:numId w:val="7"/>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o którym mowa w art. 228–230a, art. 250a Kodeksu karnego lub w art. 46 lub art. 48 ustawy </w:t>
      </w:r>
      <w:r>
        <w:rPr>
          <w:rFonts w:ascii="Arial" w:hAnsi="Arial" w:cs="Arial"/>
          <w:color w:val="000000"/>
          <w:kern w:val="0"/>
          <w:sz w:val="22"/>
          <w:szCs w:val="22"/>
          <w:lang w:eastAsia="pl-PL"/>
        </w:rPr>
        <w:br/>
        <w:t xml:space="preserve">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48258D" w:rsidRDefault="005306C8">
      <w:pPr>
        <w:pStyle w:val="Akapitzlist"/>
        <w:numPr>
          <w:ilvl w:val="0"/>
          <w:numId w:val="7"/>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finansowania przestępstwa o charakterze terrorystycznym, o którym mowa w art. 165a </w:t>
      </w:r>
      <w:r>
        <w:rPr>
          <w:rFonts w:ascii="Arial" w:hAnsi="Arial" w:cs="Arial"/>
          <w:color w:val="000000"/>
          <w:kern w:val="0"/>
          <w:sz w:val="22"/>
          <w:szCs w:val="22"/>
          <w:lang w:eastAsia="pl-PL"/>
        </w:rPr>
        <w:br/>
        <w:t xml:space="preserve">Kodeksu karnego, lub przestępstwo udaremniania lub utrudniania stwierdzenia przestępnego po-chodzenia pieniędzy lub ukrywania ich pochodzenia, o którym mowa w art. 299 Kodeksu karnego, </w:t>
      </w:r>
    </w:p>
    <w:p w:rsidR="0048258D" w:rsidRDefault="005306C8">
      <w:pPr>
        <w:pStyle w:val="Akapitzlist"/>
        <w:numPr>
          <w:ilvl w:val="0"/>
          <w:numId w:val="7"/>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o charakterze terrorystycznym, o którym mowa w art. 115 § 20 Kodeksu karnego, lub mające na celu popełnienie tego przestępstwa,</w:t>
      </w:r>
    </w:p>
    <w:p w:rsidR="0048258D" w:rsidRDefault="005306C8">
      <w:pPr>
        <w:pStyle w:val="Akapitzlist"/>
        <w:numPr>
          <w:ilvl w:val="0"/>
          <w:numId w:val="7"/>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bCs/>
          <w:sz w:val="22"/>
          <w:szCs w:val="22"/>
        </w:rPr>
        <w:t>powierzenia wykonywania pracy małoletniemu cudzoziemcowi,</w:t>
      </w:r>
      <w:r>
        <w:rPr>
          <w:rFonts w:ascii="Arial" w:hAnsi="Arial" w:cs="Arial"/>
          <w:b/>
          <w:bCs/>
          <w:sz w:val="22"/>
          <w:szCs w:val="22"/>
        </w:rPr>
        <w:t xml:space="preserve"> </w:t>
      </w:r>
      <w:r>
        <w:rPr>
          <w:rFonts w:ascii="Arial" w:hAnsi="Arial" w:cs="Arial"/>
          <w:sz w:val="22"/>
          <w:szCs w:val="22"/>
        </w:rPr>
        <w:t>o którym mowa w art. 9 ust. 2 ustawy z dnia 15 czerwca 2012 r. o skutkach powierzania wykonywania pracy cudzoziemcom przebywającym wbrew przepisom na terytorium Rzeczypospolitej Polskiej (Dz. U. poz. 769),</w:t>
      </w:r>
    </w:p>
    <w:p w:rsidR="0048258D" w:rsidRDefault="005306C8">
      <w:pPr>
        <w:pStyle w:val="Akapitzlist"/>
        <w:numPr>
          <w:ilvl w:val="0"/>
          <w:numId w:val="7"/>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przeciwko obrotowi gospodarczemu, o których mowa w art. 296–307 Kodeksu karnego, </w:t>
      </w:r>
      <w:r>
        <w:rPr>
          <w:rFonts w:ascii="Arial" w:hAnsi="Arial" w:cs="Arial"/>
          <w:color w:val="000000"/>
          <w:kern w:val="0"/>
          <w:sz w:val="22"/>
          <w:szCs w:val="22"/>
          <w:lang w:eastAsia="pl-PL"/>
        </w:rPr>
        <w:br/>
        <w:t>przestępstwo oszustwa, o którym mowa w art. 286 Kodeksu karnego, przestępstwo przeciwko wiarygodności dokumentów, o których mowa w art. 270–277d Kodeksu karnego, lub prz</w:t>
      </w:r>
      <w:r>
        <w:rPr>
          <w:rFonts w:ascii="Arial" w:hAnsi="Arial" w:cs="Arial"/>
          <w:color w:val="000000"/>
          <w:kern w:val="0"/>
          <w:sz w:val="22"/>
          <w:szCs w:val="22"/>
          <w:lang w:eastAsia="pl-PL"/>
        </w:rPr>
        <w:t>e</w:t>
      </w:r>
      <w:r>
        <w:rPr>
          <w:rFonts w:ascii="Arial" w:hAnsi="Arial" w:cs="Arial"/>
          <w:color w:val="000000"/>
          <w:kern w:val="0"/>
          <w:sz w:val="22"/>
          <w:szCs w:val="22"/>
          <w:lang w:eastAsia="pl-PL"/>
        </w:rPr>
        <w:t xml:space="preserve">stępstwo skarbowe, </w:t>
      </w:r>
    </w:p>
    <w:p w:rsidR="0048258D" w:rsidRDefault="005306C8">
      <w:pPr>
        <w:pStyle w:val="Akapitzlist"/>
        <w:numPr>
          <w:ilvl w:val="0"/>
          <w:numId w:val="7"/>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o którym mowa w art. 9 ust. 1 i 3 lub art. 10 ustawy z dnia 15 czerwca 2012 r. o skutkach </w:t>
      </w:r>
      <w:r>
        <w:rPr>
          <w:rFonts w:ascii="Arial" w:hAnsi="Arial" w:cs="Arial"/>
          <w:color w:val="000000"/>
          <w:kern w:val="0"/>
          <w:sz w:val="22"/>
          <w:szCs w:val="22"/>
          <w:lang w:eastAsia="pl-PL"/>
        </w:rPr>
        <w:br/>
        <w:t>powierzania wykonywania pracy cudzoziemcom przebywającym wbrew przepisom na teryt</w:t>
      </w:r>
      <w:r>
        <w:rPr>
          <w:rFonts w:ascii="Arial" w:hAnsi="Arial" w:cs="Arial"/>
          <w:color w:val="000000"/>
          <w:kern w:val="0"/>
          <w:sz w:val="22"/>
          <w:szCs w:val="22"/>
          <w:lang w:eastAsia="pl-PL"/>
        </w:rPr>
        <w:t>o</w:t>
      </w:r>
      <w:r>
        <w:rPr>
          <w:rFonts w:ascii="Arial" w:hAnsi="Arial" w:cs="Arial"/>
          <w:color w:val="000000"/>
          <w:kern w:val="0"/>
          <w:sz w:val="22"/>
          <w:szCs w:val="22"/>
          <w:lang w:eastAsia="pl-PL"/>
        </w:rPr>
        <w:t xml:space="preserve">rium Rzeczypospolitej Polskiej </w:t>
      </w:r>
    </w:p>
    <w:p w:rsidR="0048258D" w:rsidRDefault="005306C8">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Pr>
          <w:rFonts w:ascii="Arial" w:hAnsi="Arial"/>
          <w:color w:val="000000"/>
          <w:kern w:val="0"/>
          <w:sz w:val="22"/>
          <w:szCs w:val="22"/>
          <w:lang w:eastAsia="pl-PL" w:bidi="ar-SA"/>
        </w:rPr>
        <w:lastRenderedPageBreak/>
        <w:t xml:space="preserve">– lub za odpowiedni czyn zabroniony określony w przepisach prawa obcego; </w:t>
      </w:r>
    </w:p>
    <w:p w:rsidR="0048258D" w:rsidRDefault="005306C8">
      <w:pPr>
        <w:pStyle w:val="Akapitzlist"/>
        <w:numPr>
          <w:ilvl w:val="0"/>
          <w:numId w:val="6"/>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urzędującego członka jego organu zarządzającego lub nadzorczego, wspólnika spółki </w:t>
      </w:r>
      <w:r>
        <w:rPr>
          <w:rFonts w:ascii="Arial" w:hAnsi="Arial" w:cs="Arial"/>
          <w:color w:val="000000"/>
          <w:kern w:val="0"/>
          <w:sz w:val="22"/>
          <w:szCs w:val="22"/>
          <w:lang w:eastAsia="pl-PL"/>
        </w:rPr>
        <w:br/>
        <w:t>w spółce jawnej lub partnerskiej albo komplementariusza w spółce komandytowej lub komandyt</w:t>
      </w:r>
      <w:r>
        <w:rPr>
          <w:rFonts w:ascii="Arial" w:hAnsi="Arial" w:cs="Arial"/>
          <w:color w:val="000000"/>
          <w:kern w:val="0"/>
          <w:sz w:val="22"/>
          <w:szCs w:val="22"/>
          <w:lang w:eastAsia="pl-PL"/>
        </w:rPr>
        <w:t>o</w:t>
      </w:r>
      <w:r>
        <w:rPr>
          <w:rFonts w:ascii="Arial" w:hAnsi="Arial" w:cs="Arial"/>
          <w:color w:val="000000"/>
          <w:kern w:val="0"/>
          <w:sz w:val="22"/>
          <w:szCs w:val="22"/>
          <w:lang w:eastAsia="pl-PL"/>
        </w:rPr>
        <w:t xml:space="preserve">wo-akcyjnej lub prokurenta prawomocnie skazano za przestępstwo, o którym mowa w pkt 1; </w:t>
      </w:r>
    </w:p>
    <w:p w:rsidR="0048258D" w:rsidRDefault="005306C8">
      <w:pPr>
        <w:pStyle w:val="Akapitzlist"/>
        <w:numPr>
          <w:ilvl w:val="0"/>
          <w:numId w:val="6"/>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wobec którego wydano prawomocny wyrok sądu lub ostateczną decyzję administracyjną o zalega-</w:t>
      </w:r>
      <w:proofErr w:type="spellStart"/>
      <w:r>
        <w:rPr>
          <w:rFonts w:ascii="Arial" w:hAnsi="Arial" w:cs="Arial"/>
          <w:color w:val="000000"/>
          <w:kern w:val="0"/>
          <w:sz w:val="22"/>
          <w:szCs w:val="22"/>
          <w:lang w:eastAsia="pl-PL"/>
        </w:rPr>
        <w:t>niu</w:t>
      </w:r>
      <w:proofErr w:type="spellEnd"/>
      <w:r>
        <w:rPr>
          <w:rFonts w:ascii="Arial" w:hAnsi="Arial" w:cs="Arial"/>
          <w:color w:val="000000"/>
          <w:kern w:val="0"/>
          <w:sz w:val="22"/>
          <w:szCs w:val="22"/>
          <w:lang w:eastAsia="pl-PL"/>
        </w:rPr>
        <w:t xml:space="preserve">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48258D" w:rsidRDefault="005306C8">
      <w:pPr>
        <w:pStyle w:val="Akapitzlist"/>
        <w:numPr>
          <w:ilvl w:val="0"/>
          <w:numId w:val="6"/>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wobec którego </w:t>
      </w:r>
      <w:r>
        <w:rPr>
          <w:rFonts w:ascii="Arial" w:hAnsi="Arial" w:cs="Arial"/>
          <w:bCs/>
          <w:color w:val="000000"/>
          <w:kern w:val="0"/>
          <w:sz w:val="22"/>
          <w:szCs w:val="22"/>
          <w:lang w:eastAsia="pl-PL"/>
        </w:rPr>
        <w:t>prawomocnie</w:t>
      </w:r>
      <w:r>
        <w:rPr>
          <w:rFonts w:ascii="Arial" w:hAnsi="Arial" w:cs="Arial"/>
          <w:b/>
          <w:bCs/>
          <w:color w:val="000000"/>
          <w:kern w:val="0"/>
          <w:sz w:val="22"/>
          <w:szCs w:val="22"/>
          <w:lang w:eastAsia="pl-PL"/>
        </w:rPr>
        <w:t xml:space="preserve"> </w:t>
      </w:r>
      <w:r>
        <w:rPr>
          <w:rFonts w:ascii="Arial" w:hAnsi="Arial" w:cs="Arial"/>
          <w:color w:val="000000"/>
          <w:kern w:val="0"/>
          <w:sz w:val="22"/>
          <w:szCs w:val="22"/>
          <w:lang w:eastAsia="pl-PL"/>
        </w:rPr>
        <w:t>orzeczono zakaz ubiegania się o zamówienia publiczne;</w:t>
      </w:r>
    </w:p>
    <w:p w:rsidR="0048258D" w:rsidRDefault="005306C8">
      <w:pPr>
        <w:pStyle w:val="Akapitzlist"/>
        <w:numPr>
          <w:ilvl w:val="0"/>
          <w:numId w:val="6"/>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zamawiający może stwierdzić, na podstawie wiarygodnych przesłanek, że wykonawca </w:t>
      </w:r>
      <w:r>
        <w:rPr>
          <w:rFonts w:ascii="Arial" w:hAnsi="Arial" w:cs="Arial"/>
          <w:color w:val="000000"/>
          <w:kern w:val="0"/>
          <w:sz w:val="22"/>
          <w:szCs w:val="22"/>
          <w:lang w:eastAsia="pl-PL"/>
        </w:rPr>
        <w:br/>
        <w:t>zawarł z innymi wykonawcami porozumienie mające na celu zakłócenie konkurencji, w szczególn</w:t>
      </w:r>
      <w:r>
        <w:rPr>
          <w:rFonts w:ascii="Arial" w:hAnsi="Arial" w:cs="Arial"/>
          <w:color w:val="000000"/>
          <w:kern w:val="0"/>
          <w:sz w:val="22"/>
          <w:szCs w:val="22"/>
          <w:lang w:eastAsia="pl-PL"/>
        </w:rPr>
        <w:t>o</w:t>
      </w:r>
      <w:r>
        <w:rPr>
          <w:rFonts w:ascii="Arial" w:hAnsi="Arial" w:cs="Arial"/>
          <w:color w:val="000000"/>
          <w:kern w:val="0"/>
          <w:sz w:val="22"/>
          <w:szCs w:val="22"/>
          <w:lang w:eastAsia="pl-PL"/>
        </w:rPr>
        <w:t xml:space="preserve">ści jeżeli należąc do tej samej grupy kapitałowej w rozumieniu ustawy z dnia 16 lutego 2007 r. </w:t>
      </w:r>
      <w:r>
        <w:rPr>
          <w:rFonts w:ascii="Arial" w:hAnsi="Arial" w:cs="Arial"/>
          <w:color w:val="000000"/>
          <w:kern w:val="0"/>
          <w:sz w:val="22"/>
          <w:szCs w:val="22"/>
          <w:lang w:eastAsia="pl-PL"/>
        </w:rPr>
        <w:br/>
        <w:t xml:space="preserve">o ochronie konkurencji i konsumentów, złożyli odrębne oferty, oferty częściowe lub wnioski o do-puszczenie do udziału w postępowaniu, chyba że wykażą, że przygotowali te oferty lub wnioski niezależnie od siebie; </w:t>
      </w:r>
    </w:p>
    <w:p w:rsidR="0048258D" w:rsidRDefault="005306C8">
      <w:pPr>
        <w:pStyle w:val="Akapitzlist"/>
        <w:numPr>
          <w:ilvl w:val="0"/>
          <w:numId w:val="6"/>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w przypadkach, o których mowa w art. 85 ust. 1, doszło do zakłócenia konkurencji </w:t>
      </w:r>
      <w:r>
        <w:rPr>
          <w:rFonts w:ascii="Arial" w:hAnsi="Arial" w:cs="Arial"/>
          <w:color w:val="000000"/>
          <w:kern w:val="0"/>
          <w:sz w:val="22"/>
          <w:szCs w:val="22"/>
          <w:lang w:eastAsia="pl-PL"/>
        </w:rPr>
        <w:br/>
        <w:t xml:space="preserve">wynikającego z wcześniejszego zaangażowania tego wykonawcy lub podmiotu, który należy </w:t>
      </w:r>
      <w:r>
        <w:rPr>
          <w:rFonts w:ascii="Arial" w:hAnsi="Arial" w:cs="Arial"/>
          <w:color w:val="000000"/>
          <w:kern w:val="0"/>
          <w:sz w:val="22"/>
          <w:szCs w:val="22"/>
          <w:lang w:eastAsia="pl-PL"/>
        </w:rPr>
        <w:br/>
        <w:t xml:space="preserve">z wykonawcą do tej samej grupy kapitałowej w rozumieniu ustawy z dnia 16 lutego 2007 r. </w:t>
      </w:r>
      <w:r>
        <w:rPr>
          <w:rFonts w:ascii="Arial" w:hAnsi="Arial" w:cs="Arial"/>
          <w:color w:val="000000"/>
          <w:kern w:val="0"/>
          <w:sz w:val="22"/>
          <w:szCs w:val="22"/>
          <w:lang w:eastAsia="pl-PL"/>
        </w:rPr>
        <w:br/>
        <w:t xml:space="preserve">o ochronie konkurencji i konsumentów, chyba że spowodowane tym zakłócenie konkurencji może być wyeliminowane w inny sposób niż przez wykluczenie wykonawcy z udziału w postępowaniu </w:t>
      </w:r>
      <w:r>
        <w:rPr>
          <w:rFonts w:ascii="Arial" w:hAnsi="Arial" w:cs="Arial"/>
          <w:color w:val="000000"/>
          <w:kern w:val="0"/>
          <w:sz w:val="22"/>
          <w:szCs w:val="22"/>
          <w:lang w:eastAsia="pl-PL"/>
        </w:rPr>
        <w:br/>
        <w:t>o udzielenie zamówienia.</w:t>
      </w:r>
    </w:p>
    <w:p w:rsidR="0048258D" w:rsidRDefault="005306C8">
      <w:pPr>
        <w:widowControl/>
        <w:numPr>
          <w:ilvl w:val="0"/>
          <w:numId w:val="5"/>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hAnsi="Arial"/>
          <w:color w:val="000000"/>
          <w:kern w:val="0"/>
          <w:sz w:val="22"/>
          <w:szCs w:val="22"/>
          <w:lang w:eastAsia="pl-PL"/>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rsidR="0048258D" w:rsidRDefault="005306C8">
      <w:pPr>
        <w:pStyle w:val="Akapitzlist"/>
        <w:numPr>
          <w:ilvl w:val="0"/>
          <w:numId w:val="8"/>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Wykonawcę wymienionego w wykazach określonych w rozporządzeniu 765/2006 i rozporz</w:t>
      </w:r>
      <w:r>
        <w:rPr>
          <w:rFonts w:ascii="Arial" w:hAnsi="Arial" w:cs="Arial"/>
          <w:color w:val="000000"/>
          <w:kern w:val="0"/>
          <w:sz w:val="22"/>
          <w:szCs w:val="22"/>
          <w:lang w:eastAsia="pl-PL"/>
        </w:rPr>
        <w:t>ą</w:t>
      </w:r>
      <w:r>
        <w:rPr>
          <w:rFonts w:ascii="Arial" w:hAnsi="Arial" w:cs="Arial"/>
          <w:color w:val="000000"/>
          <w:kern w:val="0"/>
          <w:sz w:val="22"/>
          <w:szCs w:val="22"/>
          <w:lang w:eastAsia="pl-PL"/>
        </w:rPr>
        <w:t>dzeniu 269/2014 albo wpisanego na listę na podstawie decyzji w sprawie wpisu na listę ro</w:t>
      </w:r>
      <w:r>
        <w:rPr>
          <w:rFonts w:ascii="Arial" w:hAnsi="Arial" w:cs="Arial"/>
          <w:color w:val="000000"/>
          <w:kern w:val="0"/>
          <w:sz w:val="22"/>
          <w:szCs w:val="22"/>
          <w:lang w:eastAsia="pl-PL"/>
        </w:rPr>
        <w:t>z</w:t>
      </w:r>
      <w:r>
        <w:rPr>
          <w:rFonts w:ascii="Arial" w:hAnsi="Arial" w:cs="Arial"/>
          <w:color w:val="000000"/>
          <w:kern w:val="0"/>
          <w:sz w:val="22"/>
          <w:szCs w:val="22"/>
          <w:lang w:eastAsia="pl-PL"/>
        </w:rPr>
        <w:t>strzygającej o zastosowaniu środka, o którym mowa w art. 1 pkt 3 ww. ustawy;</w:t>
      </w:r>
    </w:p>
    <w:p w:rsidR="0048258D" w:rsidRDefault="005306C8">
      <w:pPr>
        <w:pStyle w:val="Akapitzlist"/>
        <w:numPr>
          <w:ilvl w:val="0"/>
          <w:numId w:val="8"/>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Wykonawcę, którego beneficjentem rzeczywistym w rozumieniu ustawy z dnia 1 marca 2018 r. </w:t>
      </w:r>
      <w:r>
        <w:rPr>
          <w:rFonts w:ascii="Arial" w:hAnsi="Arial" w:cs="Arial"/>
          <w:color w:val="000000"/>
          <w:kern w:val="0"/>
          <w:sz w:val="22"/>
          <w:szCs w:val="22"/>
          <w:lang w:eastAsia="pl-PL"/>
        </w:rPr>
        <w:br/>
        <w:t xml:space="preserve">o przeciwdziałaniu praniu pieniędzy oraz finansowaniu terroryzmu (Dz. U. z 2022 r. poz. 593 </w:t>
      </w:r>
      <w:r>
        <w:rPr>
          <w:rFonts w:ascii="Arial" w:hAnsi="Arial" w:cs="Arial"/>
          <w:color w:val="000000"/>
          <w:kern w:val="0"/>
          <w:sz w:val="22"/>
          <w:szCs w:val="22"/>
          <w:lang w:eastAsia="pl-PL"/>
        </w:rPr>
        <w:br/>
        <w:t>i 655) jest osoba wymieniona w wykazach określonych w rozporządzeniu 765/2006 i rozporz</w:t>
      </w:r>
      <w:r>
        <w:rPr>
          <w:rFonts w:ascii="Arial" w:hAnsi="Arial" w:cs="Arial"/>
          <w:color w:val="000000"/>
          <w:kern w:val="0"/>
          <w:sz w:val="22"/>
          <w:szCs w:val="22"/>
          <w:lang w:eastAsia="pl-PL"/>
        </w:rPr>
        <w:t>ą</w:t>
      </w:r>
      <w:r>
        <w:rPr>
          <w:rFonts w:ascii="Arial" w:hAnsi="Arial" w:cs="Arial"/>
          <w:color w:val="000000"/>
          <w:kern w:val="0"/>
          <w:sz w:val="22"/>
          <w:szCs w:val="22"/>
          <w:lang w:eastAsia="pl-PL"/>
        </w:rPr>
        <w:t>dzeniu 269/2014 albo wpisana na listę lub będąca takim beneficjentem rzeczywistym od dnia 24 lutego 2022 r., o ile została wpisana na listę na podstawie decyzji w sprawie wpisu na listę ro</w:t>
      </w:r>
      <w:r>
        <w:rPr>
          <w:rFonts w:ascii="Arial" w:hAnsi="Arial" w:cs="Arial"/>
          <w:color w:val="000000"/>
          <w:kern w:val="0"/>
          <w:sz w:val="22"/>
          <w:szCs w:val="22"/>
          <w:lang w:eastAsia="pl-PL"/>
        </w:rPr>
        <w:t>z</w:t>
      </w:r>
      <w:r>
        <w:rPr>
          <w:rFonts w:ascii="Arial" w:hAnsi="Arial" w:cs="Arial"/>
          <w:color w:val="000000"/>
          <w:kern w:val="0"/>
          <w:sz w:val="22"/>
          <w:szCs w:val="22"/>
          <w:lang w:eastAsia="pl-PL"/>
        </w:rPr>
        <w:t>strzygającej o zastosowaniu środka, o którym mowa w art. 1 pkt 3 ww. ustawy;</w:t>
      </w:r>
    </w:p>
    <w:p w:rsidR="0048258D" w:rsidRDefault="005306C8">
      <w:pPr>
        <w:pStyle w:val="Akapitzlist"/>
        <w:numPr>
          <w:ilvl w:val="0"/>
          <w:numId w:val="8"/>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Wykonawcę, którego jednostką dominującą w rozumieniu art. 3 ust. 1 pkt 37 ustawy z dnia 29 września 1994 r. o rachunkowości (Dz. U. z 2021 r. poz. 217, 2105 i 2106), jest podmiot wymi</w:t>
      </w:r>
      <w:r>
        <w:rPr>
          <w:rFonts w:ascii="Arial" w:hAnsi="Arial" w:cs="Arial"/>
          <w:color w:val="000000"/>
          <w:kern w:val="0"/>
          <w:sz w:val="22"/>
          <w:szCs w:val="22"/>
          <w:lang w:eastAsia="pl-PL"/>
        </w:rPr>
        <w:t>e</w:t>
      </w:r>
      <w:r>
        <w:rPr>
          <w:rFonts w:ascii="Arial" w:hAnsi="Arial" w:cs="Arial"/>
          <w:color w:val="000000"/>
          <w:kern w:val="0"/>
          <w:sz w:val="22"/>
          <w:szCs w:val="22"/>
          <w:lang w:eastAsia="pl-PL"/>
        </w:rPr>
        <w:t xml:space="preserv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Pr>
          <w:rFonts w:ascii="Arial" w:hAnsi="Arial" w:cs="Arial"/>
          <w:color w:val="000000"/>
          <w:kern w:val="0"/>
          <w:sz w:val="22"/>
          <w:szCs w:val="22"/>
          <w:lang w:eastAsia="pl-PL"/>
        </w:rPr>
        <w:br/>
        <w:t>o zastosowaniu środka, o którym mowa w art. 1 pkt 3 ww. ustawy.</w:t>
      </w:r>
    </w:p>
    <w:p w:rsidR="0048258D" w:rsidRDefault="005306C8">
      <w:pPr>
        <w:widowControl/>
        <w:numPr>
          <w:ilvl w:val="0"/>
          <w:numId w:val="5"/>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Wykonawca może zostać wykluczony przez Zamawiającego na każdym etapie postępowania o udzi</w:t>
      </w:r>
      <w:r>
        <w:rPr>
          <w:rFonts w:ascii="Arial" w:eastAsia="Arial" w:hAnsi="Arial"/>
          <w:kern w:val="0"/>
          <w:sz w:val="22"/>
          <w:szCs w:val="22"/>
          <w:lang w:eastAsia="pl-PL" w:bidi="ar-SA"/>
        </w:rPr>
        <w:t>e</w:t>
      </w:r>
      <w:r>
        <w:rPr>
          <w:rFonts w:ascii="Arial" w:eastAsia="Arial" w:hAnsi="Arial"/>
          <w:kern w:val="0"/>
          <w:sz w:val="22"/>
          <w:szCs w:val="22"/>
          <w:lang w:eastAsia="pl-PL" w:bidi="ar-SA"/>
        </w:rPr>
        <w:t>lenie zamówienia.</w:t>
      </w:r>
    </w:p>
    <w:p w:rsidR="0048258D" w:rsidRDefault="005306C8">
      <w:pPr>
        <w:widowControl/>
        <w:numPr>
          <w:ilvl w:val="0"/>
          <w:numId w:val="5"/>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sz w:val="22"/>
          <w:szCs w:val="22"/>
          <w:lang w:eastAsia="pl-PL"/>
        </w:rPr>
        <w:t xml:space="preserve">Zamawiający </w:t>
      </w:r>
      <w:r>
        <w:rPr>
          <w:rFonts w:ascii="Arial" w:eastAsia="Arial" w:hAnsi="Arial"/>
          <w:kern w:val="0"/>
          <w:sz w:val="22"/>
          <w:szCs w:val="22"/>
          <w:lang w:eastAsia="pl-PL" w:bidi="ar-SA"/>
        </w:rPr>
        <w:t xml:space="preserve">określa </w:t>
      </w:r>
      <w:r>
        <w:rPr>
          <w:rFonts w:ascii="Arial" w:eastAsia="Arial" w:hAnsi="Arial"/>
          <w:b/>
          <w:kern w:val="0"/>
          <w:sz w:val="22"/>
          <w:szCs w:val="22"/>
          <w:lang w:eastAsia="pl-PL" w:bidi="ar-SA"/>
        </w:rPr>
        <w:t xml:space="preserve">warunki udziału w postępowaniu </w:t>
      </w:r>
      <w:r>
        <w:rPr>
          <w:rFonts w:ascii="Arial" w:eastAsia="Arial" w:hAnsi="Arial"/>
          <w:kern w:val="0"/>
          <w:sz w:val="22"/>
          <w:szCs w:val="22"/>
          <w:lang w:eastAsia="pl-PL" w:bidi="ar-SA"/>
        </w:rPr>
        <w:t xml:space="preserve">w zakresie uprawnień do prowadzenia </w:t>
      </w:r>
      <w:r>
        <w:rPr>
          <w:rFonts w:ascii="Arial" w:eastAsia="Arial" w:hAnsi="Arial"/>
          <w:kern w:val="0"/>
          <w:sz w:val="22"/>
          <w:szCs w:val="22"/>
          <w:lang w:eastAsia="pl-PL" w:bidi="ar-SA"/>
        </w:rPr>
        <w:br/>
        <w:t>określonej działalności gospodarczej lub zawodowej, o ile wynika to z odrębnych przepisów:</w:t>
      </w:r>
    </w:p>
    <w:p w:rsidR="0048258D" w:rsidRDefault="005306C8">
      <w:pPr>
        <w:pStyle w:val="Akapitzlist"/>
        <w:spacing w:line="276" w:lineRule="auto"/>
        <w:ind w:left="426"/>
        <w:jc w:val="both"/>
        <w:rPr>
          <w:rFonts w:ascii="Arial" w:hAnsi="Arial" w:cs="Arial"/>
          <w:i/>
          <w:sz w:val="22"/>
          <w:szCs w:val="22"/>
        </w:rPr>
      </w:pPr>
      <w:r>
        <w:rPr>
          <w:rFonts w:ascii="Arial" w:hAnsi="Arial" w:cs="Arial"/>
          <w:b/>
          <w:bCs/>
          <w:i/>
          <w:sz w:val="22"/>
          <w:szCs w:val="22"/>
        </w:rPr>
        <w:t>Zamawiający nie wymaga</w:t>
      </w:r>
      <w:r>
        <w:rPr>
          <w:rFonts w:ascii="Arial" w:hAnsi="Arial" w:cs="Arial"/>
          <w:i/>
          <w:sz w:val="22"/>
          <w:szCs w:val="22"/>
        </w:rPr>
        <w:t xml:space="preserve">. </w:t>
      </w:r>
    </w:p>
    <w:p w:rsidR="0048258D" w:rsidRDefault="0048258D">
      <w:pPr>
        <w:spacing w:line="276" w:lineRule="auto"/>
        <w:ind w:left="720"/>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8258D">
        <w:trPr>
          <w:trHeight w:hRule="exact" w:val="734"/>
        </w:trPr>
        <w:tc>
          <w:tcPr>
            <w:tcW w:w="10485" w:type="dxa"/>
            <w:shd w:val="clear" w:color="auto" w:fill="D9D9D9"/>
            <w:vAlign w:val="center"/>
          </w:tcPr>
          <w:p w:rsidR="0048258D" w:rsidRDefault="005306C8">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INFORMACJE O PODMIOTOWYCH I PRZEDMIOTOWYCH ŚRODKACH DOWODOWYCH</w:t>
            </w:r>
          </w:p>
        </w:tc>
      </w:tr>
    </w:tbl>
    <w:p w:rsidR="0048258D" w:rsidRDefault="005306C8">
      <w:pPr>
        <w:pStyle w:val="Akapitzlist"/>
        <w:numPr>
          <w:ilvl w:val="0"/>
          <w:numId w:val="9"/>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Zamawiający wymaga </w:t>
      </w:r>
      <w:r>
        <w:rPr>
          <w:rFonts w:ascii="Arial" w:eastAsia="CIDFont+F6" w:hAnsi="Arial" w:cs="Arial"/>
          <w:b/>
          <w:sz w:val="22"/>
          <w:szCs w:val="22"/>
          <w:lang w:eastAsia="pl-PL"/>
        </w:rPr>
        <w:t>złożenia wraz z ofertą</w:t>
      </w:r>
      <w:r>
        <w:rPr>
          <w:rFonts w:ascii="Arial" w:eastAsia="CIDFont+F6" w:hAnsi="Arial" w:cs="Arial"/>
          <w:sz w:val="22"/>
          <w:szCs w:val="22"/>
          <w:lang w:eastAsia="pl-PL"/>
        </w:rPr>
        <w:t xml:space="preserve"> przedmiotowych środków dowodowych:</w:t>
      </w:r>
    </w:p>
    <w:p w:rsidR="0048258D" w:rsidRDefault="005306C8">
      <w:pPr>
        <w:pStyle w:val="Akapitzlist"/>
        <w:numPr>
          <w:ilvl w:val="0"/>
          <w:numId w:val="10"/>
        </w:numPr>
        <w:autoSpaceDE w:val="0"/>
        <w:adjustRightInd w:val="0"/>
        <w:spacing w:line="276" w:lineRule="auto"/>
        <w:jc w:val="both"/>
        <w:rPr>
          <w:rFonts w:ascii="Arial" w:eastAsia="CIDFont+F6" w:hAnsi="Arial" w:cs="Arial"/>
          <w:color w:val="000000" w:themeColor="text1"/>
          <w:sz w:val="22"/>
          <w:szCs w:val="22"/>
          <w:lang w:eastAsia="pl-PL"/>
        </w:rPr>
      </w:pPr>
      <w:r>
        <w:rPr>
          <w:rFonts w:ascii="Arial" w:hAnsi="Arial"/>
          <w:color w:val="000000" w:themeColor="text1"/>
          <w:sz w:val="22"/>
          <w:szCs w:val="22"/>
        </w:rPr>
        <w:lastRenderedPageBreak/>
        <w:t xml:space="preserve">Oświadczenie Wykonawcy, że asortyment jest zakwalifikowany jako wyrób medyczny zgodnie z ustawą  z dnia 7 kwietnia 2022 r. o wyrobach medycznych (Dz. U. z 2022 r. poz. 974) - </w:t>
      </w:r>
      <w:r>
        <w:rPr>
          <w:rFonts w:ascii="Arial" w:eastAsia="CIDFont+F6" w:hAnsi="Arial"/>
          <w:color w:val="000000" w:themeColor="text1"/>
          <w:sz w:val="22"/>
          <w:szCs w:val="22"/>
          <w:lang w:eastAsia="pl-PL"/>
        </w:rPr>
        <w:t>dotyczy poz. objętych 8% stawką VAT) - Wykonawca składa oświadczenie na własnym druku</w:t>
      </w:r>
      <w:r>
        <w:rPr>
          <w:rFonts w:ascii="Arial" w:eastAsia="CIDFont+F6" w:hAnsi="Arial" w:cs="Arial"/>
          <w:color w:val="000000" w:themeColor="text1"/>
          <w:sz w:val="22"/>
          <w:szCs w:val="22"/>
          <w:lang w:eastAsia="pl-PL"/>
        </w:rPr>
        <w:t>;</w:t>
      </w:r>
    </w:p>
    <w:p w:rsidR="0048258D" w:rsidRDefault="005306C8">
      <w:pPr>
        <w:pStyle w:val="Akapitzlist"/>
        <w:numPr>
          <w:ilvl w:val="0"/>
          <w:numId w:val="10"/>
        </w:numPr>
        <w:autoSpaceDE w:val="0"/>
        <w:adjustRightInd w:val="0"/>
        <w:spacing w:line="276" w:lineRule="auto"/>
        <w:jc w:val="both"/>
        <w:rPr>
          <w:rFonts w:ascii="Arial" w:eastAsia="CIDFont+F6" w:hAnsi="Arial" w:cs="Arial"/>
          <w:color w:val="000000" w:themeColor="text1"/>
          <w:sz w:val="22"/>
          <w:szCs w:val="22"/>
          <w:lang w:eastAsia="pl-PL"/>
        </w:rPr>
      </w:pPr>
      <w:bookmarkStart w:id="0" w:name="_Hlk116639675"/>
      <w:r>
        <w:rPr>
          <w:rFonts w:ascii="Arial" w:hAnsi="Arial"/>
          <w:color w:val="000000" w:themeColor="text1"/>
          <w:sz w:val="22"/>
          <w:szCs w:val="22"/>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Pr>
          <w:rFonts w:ascii="Arial" w:eastAsia="CIDFont+F6" w:hAnsi="Arial"/>
          <w:color w:val="000000" w:themeColor="text1"/>
          <w:sz w:val="22"/>
          <w:szCs w:val="22"/>
          <w:lang w:eastAsia="pl-PL"/>
        </w:rPr>
        <w:t>dotyczy poz. objętych 8% stawką VAT) - Wykonawca składa oświadczenie na własnym druku</w:t>
      </w:r>
      <w:r>
        <w:rPr>
          <w:rFonts w:ascii="Arial" w:eastAsia="CIDFont+F6" w:hAnsi="Arial" w:cs="Arial"/>
          <w:color w:val="000000" w:themeColor="text1"/>
          <w:sz w:val="22"/>
          <w:szCs w:val="22"/>
          <w:lang w:eastAsia="pl-PL"/>
        </w:rPr>
        <w:t>;</w:t>
      </w:r>
    </w:p>
    <w:bookmarkEnd w:id="0"/>
    <w:p w:rsidR="0048258D" w:rsidRDefault="005306C8">
      <w:pPr>
        <w:pStyle w:val="Akapitzlist"/>
        <w:numPr>
          <w:ilvl w:val="0"/>
          <w:numId w:val="9"/>
        </w:numPr>
        <w:suppressAutoHyphens w:val="0"/>
        <w:autoSpaceDE w:val="0"/>
        <w:adjustRightInd w:val="0"/>
        <w:spacing w:line="276" w:lineRule="auto"/>
        <w:ind w:left="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przewiduje wezwania do złożenia lub uzupełnienia przedmiotowych środków dowod</w:t>
      </w:r>
      <w:r>
        <w:rPr>
          <w:rFonts w:ascii="Arial" w:eastAsia="CIDFont+F6" w:hAnsi="Arial" w:cs="Arial"/>
          <w:sz w:val="22"/>
          <w:szCs w:val="22"/>
          <w:lang w:eastAsia="pl-PL"/>
        </w:rPr>
        <w:t>o</w:t>
      </w:r>
      <w:r>
        <w:rPr>
          <w:rFonts w:ascii="Arial" w:eastAsia="CIDFont+F6" w:hAnsi="Arial" w:cs="Arial"/>
          <w:sz w:val="22"/>
          <w:szCs w:val="22"/>
          <w:lang w:eastAsia="pl-PL"/>
        </w:rPr>
        <w:t>wych w przypadku, gdy Wykonawca ich nie złoży lub złożone przedmiotowe środki dowodowe są ni</w:t>
      </w:r>
      <w:r>
        <w:rPr>
          <w:rFonts w:ascii="Arial" w:eastAsia="CIDFont+F6" w:hAnsi="Arial" w:cs="Arial"/>
          <w:sz w:val="22"/>
          <w:szCs w:val="22"/>
          <w:lang w:eastAsia="pl-PL"/>
        </w:rPr>
        <w:t>e</w:t>
      </w:r>
      <w:r>
        <w:rPr>
          <w:rFonts w:ascii="Arial" w:eastAsia="CIDFont+F6" w:hAnsi="Arial" w:cs="Arial"/>
          <w:sz w:val="22"/>
          <w:szCs w:val="22"/>
          <w:lang w:eastAsia="pl-PL"/>
        </w:rPr>
        <w:t>kompletne.</w:t>
      </w:r>
    </w:p>
    <w:p w:rsidR="0048258D" w:rsidRDefault="005306C8">
      <w:pPr>
        <w:pStyle w:val="Akapitzlist"/>
        <w:numPr>
          <w:ilvl w:val="0"/>
          <w:numId w:val="9"/>
        </w:numPr>
        <w:suppressAutoHyphens w:val="0"/>
        <w:autoSpaceDE w:val="0"/>
        <w:adjustRightInd w:val="0"/>
        <w:spacing w:line="276" w:lineRule="auto"/>
        <w:ind w:left="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rsidR="0048258D" w:rsidRPr="00F54705" w:rsidRDefault="005306C8">
      <w:pPr>
        <w:pStyle w:val="Akapitzlist"/>
        <w:numPr>
          <w:ilvl w:val="0"/>
          <w:numId w:val="9"/>
        </w:numPr>
        <w:suppressAutoHyphens w:val="0"/>
        <w:autoSpaceDE w:val="0"/>
        <w:adjustRightInd w:val="0"/>
        <w:spacing w:before="120" w:line="276" w:lineRule="auto"/>
        <w:ind w:left="425" w:hanging="357"/>
        <w:jc w:val="both"/>
        <w:textAlignment w:val="auto"/>
        <w:rPr>
          <w:rFonts w:ascii="Arial" w:eastAsia="CIDFont+F6" w:hAnsi="Arial" w:cs="Arial"/>
          <w:bCs/>
          <w:kern w:val="0"/>
          <w:sz w:val="22"/>
          <w:szCs w:val="22"/>
          <w:lang w:eastAsia="pl-PL"/>
        </w:rPr>
      </w:pPr>
      <w:r w:rsidRPr="00F54705">
        <w:rPr>
          <w:rFonts w:ascii="Arial" w:eastAsia="CIDFont+F6" w:hAnsi="Arial" w:cs="Arial"/>
          <w:bCs/>
          <w:kern w:val="0"/>
          <w:sz w:val="22"/>
          <w:szCs w:val="22"/>
          <w:lang w:eastAsia="pl-PL"/>
        </w:rPr>
        <w:t>Do oferty każdy Wykonawca musi dołączyć:</w:t>
      </w:r>
    </w:p>
    <w:p w:rsidR="0048258D" w:rsidRDefault="005306C8">
      <w:pPr>
        <w:suppressAutoHyphens w:val="0"/>
        <w:autoSpaceDE w:val="0"/>
        <w:adjustRightInd w:val="0"/>
        <w:spacing w:line="276" w:lineRule="auto"/>
        <w:ind w:left="425"/>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 oświadczenie o którym mowa w art. 125 ust. 1 </w:t>
      </w:r>
      <w:proofErr w:type="spellStart"/>
      <w:r>
        <w:rPr>
          <w:rFonts w:ascii="Arial" w:eastAsia="CIDFont+F6" w:hAnsi="Arial"/>
          <w:kern w:val="0"/>
          <w:sz w:val="22"/>
          <w:szCs w:val="22"/>
          <w:lang w:eastAsia="pl-PL"/>
        </w:rPr>
        <w:t>Pzp</w:t>
      </w:r>
      <w:proofErr w:type="spellEnd"/>
      <w:r>
        <w:rPr>
          <w:rFonts w:ascii="Arial" w:eastAsia="CIDFont+F6" w:hAnsi="Arial"/>
          <w:kern w:val="0"/>
          <w:sz w:val="22"/>
          <w:szCs w:val="22"/>
          <w:lang w:eastAsia="pl-PL"/>
        </w:rPr>
        <w:t>; w zakresie wskazanym w załączniku nr 3 do SWZ o niepodleganiu wykluczeniu.</w:t>
      </w:r>
    </w:p>
    <w:p w:rsidR="0048258D" w:rsidRDefault="005306C8">
      <w:pPr>
        <w:pStyle w:val="Akapitzlist"/>
        <w:numPr>
          <w:ilvl w:val="0"/>
          <w:numId w:val="9"/>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Pr>
          <w:rFonts w:ascii="Arial" w:eastAsia="CIDFont+F6" w:hAnsi="Arial" w:cs="Arial"/>
          <w:sz w:val="22"/>
          <w:szCs w:val="22"/>
          <w:lang w:eastAsia="pl-PL"/>
        </w:rPr>
        <w:t>W przypadku wspólnego ubiegania się o zamówienie przez Wykonawców i/lub polegania na zasobach innych podmiotów oświadczenia potwierdzające brak podstaw wykluczenia oraz spełnianie konkretn</w:t>
      </w:r>
      <w:r>
        <w:rPr>
          <w:rFonts w:ascii="Arial" w:eastAsia="CIDFont+F6" w:hAnsi="Arial" w:cs="Arial"/>
          <w:sz w:val="22"/>
          <w:szCs w:val="22"/>
          <w:lang w:eastAsia="pl-PL"/>
        </w:rPr>
        <w:t>e</w:t>
      </w:r>
      <w:r>
        <w:rPr>
          <w:rFonts w:ascii="Arial" w:eastAsia="CIDFont+F6" w:hAnsi="Arial" w:cs="Arial"/>
          <w:sz w:val="22"/>
          <w:szCs w:val="22"/>
          <w:lang w:eastAsia="pl-PL"/>
        </w:rPr>
        <w:t>go warunku udziału w postępowaniu składa:</w:t>
      </w:r>
    </w:p>
    <w:p w:rsidR="0048258D" w:rsidRDefault="005306C8">
      <w:pPr>
        <w:pStyle w:val="Akapitzlist"/>
        <w:numPr>
          <w:ilvl w:val="0"/>
          <w:numId w:val="11"/>
        </w:numPr>
        <w:suppressAutoHyphens w:val="0"/>
        <w:autoSpaceDE w:val="0"/>
        <w:adjustRightInd w:val="0"/>
        <w:spacing w:line="276" w:lineRule="auto"/>
        <w:contextualSpacing/>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każdy z Wykonawców - art. 125 ust. 4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oraz</w:t>
      </w:r>
    </w:p>
    <w:p w:rsidR="0048258D" w:rsidRDefault="005306C8">
      <w:pPr>
        <w:pStyle w:val="Akapitzlist"/>
        <w:numPr>
          <w:ilvl w:val="0"/>
          <w:numId w:val="11"/>
        </w:numPr>
        <w:suppressAutoHyphens w:val="0"/>
        <w:autoSpaceDE w:val="0"/>
        <w:adjustRightInd w:val="0"/>
        <w:spacing w:line="276" w:lineRule="auto"/>
        <w:contextualSpacing/>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każdy podmiot udostępniający - art. 125 ust. 5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48258D" w:rsidRDefault="005306C8">
      <w:pPr>
        <w:pStyle w:val="Akapitzlist"/>
        <w:numPr>
          <w:ilvl w:val="0"/>
          <w:numId w:val="9"/>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Zamawiający nie weryfikuje podstaw wykluczenia w odniesieniu do podwykonawcy.</w:t>
      </w:r>
    </w:p>
    <w:p w:rsidR="0048258D" w:rsidRDefault="005306C8">
      <w:pPr>
        <w:pStyle w:val="Akapitzlist"/>
        <w:numPr>
          <w:ilvl w:val="0"/>
          <w:numId w:val="9"/>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Oferty wykonawców, którzy nie złożą lub nie uzupełnią oświadczenia o którym mowa w pkt 1, podleg</w:t>
      </w:r>
      <w:r>
        <w:rPr>
          <w:rFonts w:ascii="Arial" w:eastAsia="CIDFont+F6" w:hAnsi="Arial" w:cs="Arial"/>
          <w:kern w:val="0"/>
          <w:sz w:val="22"/>
          <w:szCs w:val="22"/>
          <w:lang w:eastAsia="pl-PL"/>
        </w:rPr>
        <w:t>a</w:t>
      </w:r>
      <w:r>
        <w:rPr>
          <w:rFonts w:ascii="Arial" w:eastAsia="CIDFont+F6" w:hAnsi="Arial" w:cs="Arial"/>
          <w:kern w:val="0"/>
          <w:sz w:val="22"/>
          <w:szCs w:val="22"/>
          <w:lang w:eastAsia="pl-PL"/>
        </w:rPr>
        <w:t xml:space="preserve">ją odrzuceniu na podstawie art. 226 ust. 1 pkt 2 lit. „c”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rsidR="0048258D" w:rsidRDefault="005306C8">
      <w:pPr>
        <w:pStyle w:val="Akapitzlist"/>
        <w:numPr>
          <w:ilvl w:val="0"/>
          <w:numId w:val="12"/>
        </w:numPr>
        <w:tabs>
          <w:tab w:val="left" w:pos="420"/>
        </w:tabs>
        <w:suppressAutoHyphens w:val="0"/>
        <w:autoSpaceDE w:val="0"/>
        <w:autoSpaceDN/>
        <w:adjustRightInd w:val="0"/>
        <w:spacing w:after="120" w:line="276" w:lineRule="auto"/>
        <w:ind w:left="426"/>
        <w:jc w:val="both"/>
        <w:textAlignment w:val="auto"/>
        <w:rPr>
          <w:rFonts w:ascii="Arial" w:eastAsia="Arial" w:hAnsi="Arial" w:cs="Arial"/>
          <w:kern w:val="0"/>
          <w:sz w:val="22"/>
          <w:szCs w:val="22"/>
          <w:lang w:eastAsia="pl-PL"/>
        </w:rPr>
      </w:pPr>
      <w:r>
        <w:rPr>
          <w:rFonts w:ascii="Arial" w:eastAsia="CIDFont+F6" w:hAnsi="Arial" w:cs="Arial"/>
          <w:kern w:val="0"/>
          <w:sz w:val="22"/>
          <w:szCs w:val="22"/>
          <w:lang w:eastAsia="pl-PL"/>
        </w:rPr>
        <w:t xml:space="preserve">Do oferty każdy Wykonawca musi dołączyć przedmiotowe środki dowodowe, zgodnie z częścią XI pkt 9 </w:t>
      </w:r>
      <w:proofErr w:type="spellStart"/>
      <w:r>
        <w:rPr>
          <w:rFonts w:ascii="Arial" w:eastAsia="CIDFont+F6" w:hAnsi="Arial" w:cs="Arial"/>
          <w:kern w:val="0"/>
          <w:sz w:val="22"/>
          <w:szCs w:val="22"/>
          <w:lang w:eastAsia="pl-PL"/>
        </w:rPr>
        <w:t>ppkt</w:t>
      </w:r>
      <w:proofErr w:type="spellEnd"/>
      <w:r>
        <w:rPr>
          <w:rFonts w:ascii="Arial" w:eastAsia="CIDFont+F6" w:hAnsi="Arial" w:cs="Arial"/>
          <w:kern w:val="0"/>
          <w:sz w:val="22"/>
          <w:szCs w:val="22"/>
          <w:lang w:eastAsia="pl-PL"/>
        </w:rPr>
        <w:t xml:space="preserve"> 3).</w:t>
      </w:r>
    </w:p>
    <w:p w:rsidR="0048258D" w:rsidRDefault="005306C8">
      <w:pPr>
        <w:pStyle w:val="Akapitzlist"/>
        <w:numPr>
          <w:ilvl w:val="0"/>
          <w:numId w:val="12"/>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Pr>
          <w:rFonts w:ascii="Arial" w:eastAsia="CIDFont+F6" w:hAnsi="Arial" w:cs="Arial"/>
          <w:sz w:val="22"/>
          <w:szCs w:val="22"/>
          <w:lang w:eastAsia="pl-PL"/>
        </w:rPr>
        <w:t>Zamawiający przed wyborem najkorzystniejszej oferty wezwie Wykonawcę, którego oferta zostanie najwyżej oceniona do złożenia w wyznaczonym terminie, nie krótszym niż 5 dni od dnia wezwania, a</w:t>
      </w:r>
      <w:r>
        <w:rPr>
          <w:rFonts w:ascii="Arial" w:eastAsia="CIDFont+F6" w:hAnsi="Arial" w:cs="Arial"/>
          <w:sz w:val="22"/>
          <w:szCs w:val="22"/>
          <w:lang w:eastAsia="pl-PL"/>
        </w:rPr>
        <w:t>k</w:t>
      </w:r>
      <w:r>
        <w:rPr>
          <w:rFonts w:ascii="Arial" w:eastAsia="CIDFont+F6" w:hAnsi="Arial" w:cs="Arial"/>
          <w:sz w:val="22"/>
          <w:szCs w:val="22"/>
          <w:lang w:eastAsia="pl-PL"/>
        </w:rPr>
        <w:t xml:space="preserve">tualnych na dzień złożenia, następujących podmiotowych środków dowodowych: </w:t>
      </w:r>
    </w:p>
    <w:p w:rsidR="0048258D" w:rsidRDefault="005306C8">
      <w:pPr>
        <w:pStyle w:val="Akapitzlist"/>
        <w:tabs>
          <w:tab w:val="left" w:pos="420"/>
        </w:tabs>
        <w:suppressAutoHyphens w:val="0"/>
        <w:autoSpaceDE w:val="0"/>
        <w:autoSpaceDN/>
        <w:adjustRightInd w:val="0"/>
        <w:spacing w:after="120" w:line="276" w:lineRule="auto"/>
        <w:ind w:left="425"/>
        <w:jc w:val="both"/>
        <w:textAlignment w:val="auto"/>
        <w:rPr>
          <w:rFonts w:ascii="Arial" w:eastAsia="Arial" w:hAnsi="Arial" w:cs="Arial"/>
          <w:kern w:val="0"/>
          <w:sz w:val="22"/>
          <w:szCs w:val="22"/>
          <w:lang w:eastAsia="pl-PL"/>
        </w:rPr>
      </w:pPr>
      <w:r>
        <w:rPr>
          <w:rFonts w:ascii="Arial" w:eastAsia="Arial" w:hAnsi="Arial" w:cs="Arial"/>
          <w:kern w:val="0"/>
          <w:sz w:val="22"/>
          <w:szCs w:val="22"/>
          <w:lang w:eastAsia="pl-PL"/>
        </w:rPr>
        <w:t>- oświadczenia wykonawcy, w zakresie art. 108 ust. 1 pkt 5 ustawy PZP, o braku przynależności do tej samej grupy kapitałowej w rozumieniu ustawy z dnia 16 lutego 2007 r. o ochronie konkurencji i kons</w:t>
      </w:r>
      <w:r>
        <w:rPr>
          <w:rFonts w:ascii="Arial" w:eastAsia="Arial" w:hAnsi="Arial" w:cs="Arial"/>
          <w:kern w:val="0"/>
          <w:sz w:val="22"/>
          <w:szCs w:val="22"/>
          <w:lang w:eastAsia="pl-PL"/>
        </w:rPr>
        <w:t>u</w:t>
      </w:r>
      <w:r>
        <w:rPr>
          <w:rFonts w:ascii="Arial" w:eastAsia="Arial" w:hAnsi="Arial" w:cs="Arial"/>
          <w:kern w:val="0"/>
          <w:sz w:val="22"/>
          <w:szCs w:val="22"/>
          <w:lang w:eastAsia="pl-PL"/>
        </w:rPr>
        <w:t>mentów (Dz. U. z 2021 r. poz. 275), z innym wykonawcą, który złożył odrębną ofertę, albo oświadcz</w:t>
      </w:r>
      <w:r>
        <w:rPr>
          <w:rFonts w:ascii="Arial" w:eastAsia="Arial" w:hAnsi="Arial" w:cs="Arial"/>
          <w:kern w:val="0"/>
          <w:sz w:val="22"/>
          <w:szCs w:val="22"/>
          <w:lang w:eastAsia="pl-PL"/>
        </w:rPr>
        <w:t>e</w:t>
      </w:r>
      <w:r>
        <w:rPr>
          <w:rFonts w:ascii="Arial" w:eastAsia="Arial" w:hAnsi="Arial" w:cs="Arial"/>
          <w:kern w:val="0"/>
          <w:sz w:val="22"/>
          <w:szCs w:val="22"/>
          <w:lang w:eastAsia="pl-PL"/>
        </w:rPr>
        <w:t>nia o przynależności do tej samej grupy kapitałowej wraz z dokumentami lub informacjami potwierdz</w:t>
      </w:r>
      <w:r>
        <w:rPr>
          <w:rFonts w:ascii="Arial" w:eastAsia="Arial" w:hAnsi="Arial" w:cs="Arial"/>
          <w:kern w:val="0"/>
          <w:sz w:val="22"/>
          <w:szCs w:val="22"/>
          <w:lang w:eastAsia="pl-PL"/>
        </w:rPr>
        <w:t>a</w:t>
      </w:r>
      <w:r>
        <w:rPr>
          <w:rFonts w:ascii="Arial" w:eastAsia="Arial" w:hAnsi="Arial" w:cs="Arial"/>
          <w:kern w:val="0"/>
          <w:sz w:val="22"/>
          <w:szCs w:val="22"/>
          <w:lang w:eastAsia="pl-PL"/>
        </w:rPr>
        <w:t>jącymi przygotowanie oferty, oferty częściowej lub wniosku o dopuszczenie do udziału w postępowaniu niezależnie od innego wykonawcy należącego do tej samej grupy kapitałowej – wzór oświadczenia stanowi załącznik nr 5 do Specyfikacji.</w:t>
      </w:r>
    </w:p>
    <w:p w:rsidR="0048258D" w:rsidRDefault="005306C8">
      <w:pPr>
        <w:pStyle w:val="Tekstpodstawowy"/>
        <w:numPr>
          <w:ilvl w:val="0"/>
          <w:numId w:val="12"/>
        </w:numPr>
        <w:suppressAutoHyphens/>
        <w:spacing w:after="0"/>
        <w:ind w:left="426"/>
        <w:jc w:val="both"/>
        <w:rPr>
          <w:rFonts w:ascii="Arial" w:hAnsi="Arial" w:cs="Arial"/>
          <w:sz w:val="22"/>
          <w:szCs w:val="22"/>
        </w:rPr>
      </w:pPr>
      <w:r>
        <w:rPr>
          <w:rFonts w:ascii="Arial" w:eastAsia="CIDFont+F6" w:hAnsi="Arial" w:cs="Arial"/>
          <w:sz w:val="22"/>
          <w:szCs w:val="22"/>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rsidR="0048258D" w:rsidRDefault="005306C8">
      <w:pPr>
        <w:pStyle w:val="Akapitzlist"/>
        <w:numPr>
          <w:ilvl w:val="0"/>
          <w:numId w:val="1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oferta wykonawcy podlega odrzuceniu bez względu na ich złożenie, uzupełnienie lub poprawienie lub</w:t>
      </w:r>
    </w:p>
    <w:p w:rsidR="0048258D" w:rsidRDefault="005306C8">
      <w:pPr>
        <w:pStyle w:val="Akapitzlist"/>
        <w:numPr>
          <w:ilvl w:val="0"/>
          <w:numId w:val="1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zachodzą przesłanki unieważnienia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8258D">
        <w:tc>
          <w:tcPr>
            <w:tcW w:w="10485" w:type="dxa"/>
            <w:shd w:val="clear" w:color="auto" w:fill="D9D9D9"/>
          </w:tcPr>
          <w:p w:rsidR="0048258D" w:rsidRDefault="005306C8">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48258D" w:rsidRDefault="005306C8">
      <w:pPr>
        <w:widowControl/>
        <w:numPr>
          <w:ilvl w:val="0"/>
          <w:numId w:val="14"/>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Pr>
          <w:rFonts w:ascii="Arial" w:eastAsia="Times New Roman" w:hAnsi="Arial"/>
          <w:color w:val="000000"/>
          <w:kern w:val="0"/>
          <w:sz w:val="22"/>
          <w:szCs w:val="22"/>
          <w:lang w:eastAsia="pl-PL" w:bidi="pl-PL"/>
        </w:rPr>
        <w:lastRenderedPageBreak/>
        <w:t>W postępowaniu o udzielenie zamówienia komunikacja między Zamawiającym a Wykonawcami o</w:t>
      </w:r>
      <w:r>
        <w:rPr>
          <w:rFonts w:ascii="Arial" w:eastAsia="Times New Roman" w:hAnsi="Arial"/>
          <w:color w:val="000000"/>
          <w:kern w:val="0"/>
          <w:sz w:val="22"/>
          <w:szCs w:val="22"/>
          <w:lang w:eastAsia="pl-PL" w:bidi="pl-PL"/>
        </w:rPr>
        <w:t>d</w:t>
      </w:r>
      <w:r>
        <w:rPr>
          <w:rFonts w:ascii="Arial" w:eastAsia="Times New Roman" w:hAnsi="Arial"/>
          <w:color w:val="000000"/>
          <w:kern w:val="0"/>
          <w:sz w:val="22"/>
          <w:szCs w:val="22"/>
          <w:lang w:eastAsia="pl-PL" w:bidi="pl-PL"/>
        </w:rPr>
        <w:t xml:space="preserve">bywa się przy użyciu strony internetowej prowadzonego postępowania – Platforma: https://ezamowienia.gov.pl/ oraz poczty elektronicznej: </w:t>
      </w:r>
      <w:hyperlink r:id="rId11" w:history="1">
        <w:r>
          <w:rPr>
            <w:rStyle w:val="Hipercze"/>
            <w:rFonts w:ascii="Arial" w:eastAsia="Times New Roman" w:hAnsi="Arial"/>
            <w:kern w:val="0"/>
            <w:sz w:val="22"/>
            <w:szCs w:val="22"/>
            <w:lang w:eastAsia="pl-PL" w:bidi="pl-PL"/>
          </w:rPr>
          <w:t>zampub@szpitalzawiercie.pl</w:t>
        </w:r>
      </w:hyperlink>
      <w:r>
        <w:rPr>
          <w:rFonts w:ascii="Arial" w:eastAsia="Times New Roman" w:hAnsi="Arial"/>
          <w:color w:val="000000"/>
          <w:kern w:val="0"/>
          <w:sz w:val="22"/>
          <w:szCs w:val="22"/>
          <w:lang w:eastAsia="pl-PL" w:bidi="pl-PL"/>
        </w:rPr>
        <w:t>.</w:t>
      </w:r>
    </w:p>
    <w:p w:rsidR="0048258D" w:rsidRDefault="005306C8">
      <w:pPr>
        <w:widowControl/>
        <w:numPr>
          <w:ilvl w:val="0"/>
          <w:numId w:val="14"/>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Pr>
          <w:rFonts w:ascii="Arial" w:eastAsia="Times New Roman" w:hAnsi="Arial"/>
          <w:color w:val="000000"/>
          <w:kern w:val="0"/>
          <w:sz w:val="22"/>
          <w:szCs w:val="22"/>
          <w:lang w:eastAsia="pl-PL" w:bidi="pl-PL"/>
        </w:rPr>
        <w:t>Zamawiający wyznacza następujące osoby do kontaktu z Wykonawcami:</w:t>
      </w:r>
    </w:p>
    <w:p w:rsidR="0048258D" w:rsidRPr="00566251" w:rsidRDefault="005306C8">
      <w:pPr>
        <w:widowControl/>
        <w:tabs>
          <w:tab w:val="left" w:pos="420"/>
        </w:tabs>
        <w:suppressAutoHyphens w:val="0"/>
        <w:autoSpaceDE w:val="0"/>
        <w:adjustRightInd w:val="0"/>
        <w:spacing w:after="120" w:line="276" w:lineRule="auto"/>
        <w:ind w:left="425"/>
        <w:jc w:val="both"/>
        <w:textAlignment w:val="auto"/>
        <w:rPr>
          <w:rFonts w:ascii="Arial" w:eastAsia="Times New Roman" w:hAnsi="Arial"/>
          <w:color w:val="000000"/>
          <w:kern w:val="0"/>
          <w:sz w:val="22"/>
          <w:szCs w:val="22"/>
          <w:lang w:eastAsia="pl-PL" w:bidi="pl-PL"/>
        </w:rPr>
      </w:pPr>
      <w:r w:rsidRPr="00566251">
        <w:rPr>
          <w:rFonts w:ascii="Arial" w:eastAsia="Times New Roman" w:hAnsi="Arial"/>
          <w:color w:val="000000"/>
          <w:kern w:val="0"/>
          <w:sz w:val="22"/>
          <w:szCs w:val="22"/>
          <w:lang w:eastAsia="pl-PL" w:bidi="pl-PL"/>
        </w:rPr>
        <w:tab/>
        <w:t>Adrianna Borowiecka tel. 32 67 40 361, email: zampub@szpitalzawiercie.pl</w:t>
      </w:r>
    </w:p>
    <w:p w:rsidR="0048258D" w:rsidRDefault="005306C8">
      <w:pPr>
        <w:widowControl/>
        <w:numPr>
          <w:ilvl w:val="0"/>
          <w:numId w:val="14"/>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Pr>
          <w:rFonts w:ascii="Arial" w:eastAsia="Times New Roman" w:hAnsi="Arial"/>
          <w:color w:val="000000"/>
          <w:kern w:val="0"/>
          <w:sz w:val="22"/>
          <w:szCs w:val="22"/>
          <w:lang w:eastAsia="pl-PL" w:bidi="pl-PL"/>
        </w:rPr>
        <w:t>Wykonawca zamierzający wziąć udział w postępowaniu musi posiadać konto podmiotu „Wykona</w:t>
      </w:r>
      <w:r>
        <w:rPr>
          <w:rFonts w:ascii="Arial" w:eastAsia="Times New Roman" w:hAnsi="Arial"/>
          <w:color w:val="000000"/>
          <w:kern w:val="0"/>
          <w:sz w:val="22"/>
          <w:szCs w:val="22"/>
          <w:lang w:eastAsia="pl-PL" w:bidi="pl-PL"/>
        </w:rPr>
        <w:t>w</w:t>
      </w:r>
      <w:r>
        <w:rPr>
          <w:rFonts w:ascii="Arial" w:eastAsia="Times New Roman" w:hAnsi="Arial"/>
          <w:color w:val="000000"/>
          <w:kern w:val="0"/>
          <w:sz w:val="22"/>
          <w:szCs w:val="22"/>
          <w:lang w:eastAsia="pl-PL" w:bidi="pl-PL"/>
        </w:rPr>
        <w:t xml:space="preserve">ca” na Platformie e-Zamówienia. Szczegółowe informacje na temat zakładania kont podmiotów oraz zasady i warunki korzystania z Platformy e-Zamówienia określa Regulamin Platformy e-Zamówienia, dostępny na stronie internetowej </w:t>
      </w:r>
      <w:hyperlink r:id="rId12" w:history="1">
        <w:r>
          <w:rPr>
            <w:rStyle w:val="Hipercze"/>
            <w:rFonts w:ascii="Arial" w:eastAsia="Times New Roman" w:hAnsi="Arial"/>
            <w:kern w:val="0"/>
            <w:sz w:val="22"/>
            <w:szCs w:val="22"/>
            <w:lang w:eastAsia="pl-PL" w:bidi="pl-PL"/>
          </w:rPr>
          <w:t>https://ezamowienia.gov.pl</w:t>
        </w:r>
      </w:hyperlink>
      <w:r>
        <w:rPr>
          <w:rFonts w:ascii="Arial" w:eastAsia="Times New Roman" w:hAnsi="Arial"/>
          <w:color w:val="000000"/>
          <w:kern w:val="0"/>
          <w:sz w:val="22"/>
          <w:szCs w:val="22"/>
          <w:lang w:eastAsia="pl-PL" w:bidi="pl-PL"/>
        </w:rPr>
        <w:t xml:space="preserve"> oraz informacje zamies</w:t>
      </w:r>
      <w:r>
        <w:rPr>
          <w:rFonts w:ascii="Arial" w:eastAsia="Times New Roman" w:hAnsi="Arial"/>
          <w:color w:val="000000"/>
          <w:kern w:val="0"/>
          <w:sz w:val="22"/>
          <w:szCs w:val="22"/>
          <w:lang w:eastAsia="pl-PL" w:bidi="pl-PL"/>
        </w:rPr>
        <w:t>z</w:t>
      </w:r>
      <w:r>
        <w:rPr>
          <w:rFonts w:ascii="Arial" w:eastAsia="Times New Roman" w:hAnsi="Arial"/>
          <w:color w:val="000000"/>
          <w:kern w:val="0"/>
          <w:sz w:val="22"/>
          <w:szCs w:val="22"/>
          <w:lang w:eastAsia="pl-PL" w:bidi="pl-PL"/>
        </w:rPr>
        <w:t xml:space="preserve">czone w zakładce „Centrum Pomocy”. </w:t>
      </w:r>
    </w:p>
    <w:p w:rsidR="0048258D" w:rsidRDefault="005306C8">
      <w:pPr>
        <w:widowControl/>
        <w:numPr>
          <w:ilvl w:val="0"/>
          <w:numId w:val="14"/>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Pr>
          <w:rFonts w:ascii="Arial" w:eastAsia="Times New Roman" w:hAnsi="Arial"/>
          <w:color w:val="000000"/>
          <w:kern w:val="0"/>
          <w:sz w:val="22"/>
          <w:szCs w:val="22"/>
          <w:lang w:eastAsia="pl-PL" w:bidi="pl-PL"/>
        </w:rPr>
        <w:t>Minimalne wymagania techniczne dotyczące sprzętu używanego w celu korzystania z usług Pla</w:t>
      </w:r>
      <w:r>
        <w:rPr>
          <w:rFonts w:ascii="Arial" w:eastAsia="Times New Roman" w:hAnsi="Arial"/>
          <w:color w:val="000000"/>
          <w:kern w:val="0"/>
          <w:sz w:val="22"/>
          <w:szCs w:val="22"/>
          <w:lang w:eastAsia="pl-PL" w:bidi="pl-PL"/>
        </w:rPr>
        <w:t>t</w:t>
      </w:r>
      <w:r>
        <w:rPr>
          <w:rFonts w:ascii="Arial" w:eastAsia="Times New Roman" w:hAnsi="Arial"/>
          <w:color w:val="000000"/>
          <w:kern w:val="0"/>
          <w:sz w:val="22"/>
          <w:szCs w:val="22"/>
          <w:lang w:eastAsia="pl-PL" w:bidi="pl-PL"/>
        </w:rPr>
        <w:t>formy e-Zamówienia oraz informacje dotyczące specyfikacji połączenia określa Regulamin Platfo</w:t>
      </w:r>
      <w:r>
        <w:rPr>
          <w:rFonts w:ascii="Arial" w:eastAsia="Times New Roman" w:hAnsi="Arial"/>
          <w:color w:val="000000"/>
          <w:kern w:val="0"/>
          <w:sz w:val="22"/>
          <w:szCs w:val="22"/>
          <w:lang w:eastAsia="pl-PL" w:bidi="pl-PL"/>
        </w:rPr>
        <w:t>r</w:t>
      </w:r>
      <w:r>
        <w:rPr>
          <w:rFonts w:ascii="Arial" w:eastAsia="Times New Roman" w:hAnsi="Arial"/>
          <w:color w:val="000000"/>
          <w:kern w:val="0"/>
          <w:sz w:val="22"/>
          <w:szCs w:val="22"/>
          <w:lang w:eastAsia="pl-PL" w:bidi="pl-PL"/>
        </w:rPr>
        <w:t>my e-Zamówienia. W przypadku problemów technicznych i awarii związanych z funkcjonowaniem Platformy e-Zamówienia użytkownicy mogą skorzystać ze wsparcia technicznego dostępnego pod numerem telefonu (22) 458 77 99 lub drogą elektroniczną poprzez formularz udostępniony na str</w:t>
      </w:r>
      <w:r>
        <w:rPr>
          <w:rFonts w:ascii="Arial" w:eastAsia="Times New Roman" w:hAnsi="Arial"/>
          <w:color w:val="000000"/>
          <w:kern w:val="0"/>
          <w:sz w:val="22"/>
          <w:szCs w:val="22"/>
          <w:lang w:eastAsia="pl-PL" w:bidi="pl-PL"/>
        </w:rPr>
        <w:t>o</w:t>
      </w:r>
      <w:r>
        <w:rPr>
          <w:rFonts w:ascii="Arial" w:eastAsia="Times New Roman" w:hAnsi="Arial"/>
          <w:color w:val="000000"/>
          <w:kern w:val="0"/>
          <w:sz w:val="22"/>
          <w:szCs w:val="22"/>
          <w:lang w:eastAsia="pl-PL" w:bidi="pl-PL"/>
        </w:rPr>
        <w:t xml:space="preserve">nie internetowej https://ezamowienia.gov.pl w zakładce „Zgłoś problem”. </w:t>
      </w:r>
    </w:p>
    <w:p w:rsidR="0048258D" w:rsidRDefault="005306C8">
      <w:pPr>
        <w:widowControl/>
        <w:numPr>
          <w:ilvl w:val="0"/>
          <w:numId w:val="14"/>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Pr>
          <w:rFonts w:ascii="Arial" w:eastAsia="Times New Roman" w:hAnsi="Arial"/>
          <w:color w:val="000000"/>
          <w:kern w:val="0"/>
          <w:sz w:val="22"/>
          <w:szCs w:val="22"/>
          <w:lang w:eastAsia="pl-PL" w:bidi="pl-PL"/>
        </w:rPr>
        <w:t>Maksymalny rozmiar plików przesyłanych za pośrednictwem dedykowanych formularzy: „Formularz złożenia, zmiany, wycofania oferty lub wniosku” i „Formularza do komunikacji” wynosi 150 MB.</w:t>
      </w:r>
    </w:p>
    <w:p w:rsidR="0048258D" w:rsidRDefault="005306C8">
      <w:pPr>
        <w:widowControl/>
        <w:numPr>
          <w:ilvl w:val="0"/>
          <w:numId w:val="14"/>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Pr>
          <w:rFonts w:ascii="Arial" w:eastAsia="Times New Roman" w:hAnsi="Arial"/>
          <w:color w:val="000000"/>
          <w:kern w:val="0"/>
          <w:sz w:val="22"/>
          <w:szCs w:val="22"/>
          <w:lang w:eastAsia="pl-PL" w:bidi="pl-PL"/>
        </w:rPr>
        <w:t xml:space="preserve">Za datę przekazania dokumentów, informacji i oświadczeń oraz ich cyfrowych </w:t>
      </w:r>
      <w:proofErr w:type="spellStart"/>
      <w:r>
        <w:rPr>
          <w:rFonts w:ascii="Arial" w:eastAsia="Times New Roman" w:hAnsi="Arial"/>
          <w:color w:val="000000"/>
          <w:kern w:val="0"/>
          <w:sz w:val="22"/>
          <w:szCs w:val="22"/>
          <w:lang w:eastAsia="pl-PL" w:bidi="pl-PL"/>
        </w:rPr>
        <w:t>odwzorowań</w:t>
      </w:r>
      <w:proofErr w:type="spellEnd"/>
      <w:r>
        <w:rPr>
          <w:rFonts w:ascii="Arial" w:eastAsia="Times New Roman" w:hAnsi="Arial"/>
          <w:color w:val="000000"/>
          <w:kern w:val="0"/>
          <w:sz w:val="22"/>
          <w:szCs w:val="22"/>
          <w:lang w:eastAsia="pl-PL" w:bidi="pl-PL"/>
        </w:rPr>
        <w:t xml:space="preserve"> przy</w:t>
      </w:r>
      <w:r>
        <w:rPr>
          <w:rFonts w:ascii="Arial" w:eastAsia="Times New Roman" w:hAnsi="Arial"/>
          <w:color w:val="000000"/>
          <w:kern w:val="0"/>
          <w:sz w:val="22"/>
          <w:szCs w:val="22"/>
          <w:lang w:eastAsia="pl-PL" w:bidi="pl-PL"/>
        </w:rPr>
        <w:t>j</w:t>
      </w:r>
      <w:r>
        <w:rPr>
          <w:rFonts w:ascii="Arial" w:eastAsia="Times New Roman" w:hAnsi="Arial"/>
          <w:color w:val="000000"/>
          <w:kern w:val="0"/>
          <w:sz w:val="22"/>
          <w:szCs w:val="22"/>
          <w:lang w:eastAsia="pl-PL" w:bidi="pl-PL"/>
        </w:rPr>
        <w:t>muje się datę ich wpływu na Platformę e-Zamówienia lub datę i godzinę wpływu na serwer poczt</w:t>
      </w:r>
      <w:r>
        <w:rPr>
          <w:rFonts w:ascii="Arial" w:eastAsia="Times New Roman" w:hAnsi="Arial"/>
          <w:color w:val="000000"/>
          <w:kern w:val="0"/>
          <w:sz w:val="22"/>
          <w:szCs w:val="22"/>
          <w:lang w:eastAsia="pl-PL" w:bidi="pl-PL"/>
        </w:rPr>
        <w:t>o</w:t>
      </w:r>
      <w:r>
        <w:rPr>
          <w:rFonts w:ascii="Arial" w:eastAsia="Times New Roman" w:hAnsi="Arial"/>
          <w:color w:val="000000"/>
          <w:kern w:val="0"/>
          <w:sz w:val="22"/>
          <w:szCs w:val="22"/>
          <w:lang w:eastAsia="pl-PL" w:bidi="pl-PL"/>
        </w:rPr>
        <w:t xml:space="preserve">wy Zamawiającego. </w:t>
      </w:r>
    </w:p>
    <w:p w:rsidR="0048258D" w:rsidRDefault="005306C8">
      <w:pPr>
        <w:widowControl/>
        <w:numPr>
          <w:ilvl w:val="0"/>
          <w:numId w:val="14"/>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Pr>
          <w:rFonts w:ascii="Arial" w:eastAsia="Times New Roman" w:hAnsi="Arial"/>
          <w:color w:val="000000"/>
          <w:kern w:val="0"/>
          <w:sz w:val="22"/>
          <w:szCs w:val="22"/>
          <w:lang w:eastAsia="pl-PL" w:bidi="pl-PL"/>
        </w:rPr>
        <w:t xml:space="preserve">Korzystanie z Platformy e-Zamówienia jest bezpłatne. </w:t>
      </w:r>
    </w:p>
    <w:p w:rsidR="0048258D" w:rsidRDefault="005306C8">
      <w:pPr>
        <w:widowControl/>
        <w:tabs>
          <w:tab w:val="left" w:pos="420"/>
        </w:tabs>
        <w:suppressAutoHyphens w:val="0"/>
        <w:autoSpaceDE w:val="0"/>
        <w:adjustRightInd w:val="0"/>
        <w:spacing w:after="120" w:line="276" w:lineRule="auto"/>
        <w:ind w:left="425"/>
        <w:jc w:val="both"/>
        <w:textAlignment w:val="auto"/>
        <w:rPr>
          <w:rFonts w:ascii="Arial" w:eastAsia="Times New Roman" w:hAnsi="Arial"/>
          <w:color w:val="000000"/>
          <w:kern w:val="0"/>
          <w:sz w:val="22"/>
          <w:szCs w:val="22"/>
          <w:lang w:eastAsia="pl-PL" w:bidi="pl-PL"/>
        </w:rPr>
      </w:pPr>
      <w:r>
        <w:rPr>
          <w:rFonts w:ascii="Arial" w:eastAsia="Times New Roman" w:hAnsi="Arial"/>
          <w:color w:val="000000"/>
          <w:kern w:val="0"/>
          <w:sz w:val="22"/>
          <w:szCs w:val="22"/>
          <w:lang w:eastAsia="pl-PL" w:bidi="pl-PL"/>
        </w:rPr>
        <w:t>Postępowanie można wyszukać również ze strony głównej Platformy e-Zamówienia (przycisk „Prz</w:t>
      </w:r>
      <w:r>
        <w:rPr>
          <w:rFonts w:ascii="Arial" w:eastAsia="Times New Roman" w:hAnsi="Arial"/>
          <w:color w:val="000000"/>
          <w:kern w:val="0"/>
          <w:sz w:val="22"/>
          <w:szCs w:val="22"/>
          <w:lang w:eastAsia="pl-PL" w:bidi="pl-PL"/>
        </w:rPr>
        <w:t>e</w:t>
      </w:r>
      <w:r>
        <w:rPr>
          <w:rFonts w:ascii="Arial" w:eastAsia="Times New Roman" w:hAnsi="Arial"/>
          <w:color w:val="000000"/>
          <w:kern w:val="0"/>
          <w:sz w:val="22"/>
          <w:szCs w:val="22"/>
          <w:lang w:eastAsia="pl-PL" w:bidi="pl-PL"/>
        </w:rPr>
        <w:t xml:space="preserve">glądaj postępowania/konkursy”). </w:t>
      </w:r>
    </w:p>
    <w:p w:rsidR="0048258D" w:rsidRPr="00AD620D" w:rsidRDefault="005306C8" w:rsidP="008456EE">
      <w:pPr>
        <w:widowControl/>
        <w:numPr>
          <w:ilvl w:val="0"/>
          <w:numId w:val="14"/>
        </w:numPr>
        <w:tabs>
          <w:tab w:val="left" w:pos="420"/>
        </w:tabs>
        <w:suppressAutoHyphens w:val="0"/>
        <w:autoSpaceDE w:val="0"/>
        <w:adjustRightInd w:val="0"/>
        <w:spacing w:after="120" w:line="276" w:lineRule="auto"/>
        <w:jc w:val="both"/>
        <w:textAlignment w:val="auto"/>
        <w:rPr>
          <w:rFonts w:ascii="Arial" w:eastAsia="Times New Roman" w:hAnsi="Arial"/>
          <w:kern w:val="0"/>
          <w:sz w:val="22"/>
          <w:szCs w:val="22"/>
          <w:lang w:eastAsia="pl-PL" w:bidi="pl-PL"/>
        </w:rPr>
      </w:pPr>
      <w:r w:rsidRPr="00AD620D">
        <w:rPr>
          <w:rFonts w:ascii="Arial" w:eastAsia="Times New Roman" w:hAnsi="Arial"/>
          <w:kern w:val="0"/>
          <w:sz w:val="22"/>
          <w:szCs w:val="22"/>
          <w:lang w:eastAsia="pl-PL" w:bidi="pl-PL"/>
        </w:rPr>
        <w:t xml:space="preserve">Identyfikator (ID) postępowania na Platformie e-Zamówienia: </w:t>
      </w:r>
      <w:r w:rsidR="00AD620D" w:rsidRPr="00AD620D">
        <w:t>ocds-148610-4705aaea-db7a-11ed-9355-06954b8c6c</w:t>
      </w:r>
      <w:bookmarkStart w:id="1" w:name="_GoBack"/>
      <w:bookmarkEnd w:id="1"/>
      <w:r w:rsidR="00AD620D" w:rsidRPr="00AD620D">
        <w:t>b9</w:t>
      </w:r>
      <w:r w:rsidR="00AD620D" w:rsidRPr="00AD620D">
        <w:rPr>
          <w:rFonts w:ascii="Arial" w:eastAsia="Times New Roman" w:hAnsi="Arial"/>
          <w:kern w:val="0"/>
          <w:sz w:val="22"/>
          <w:szCs w:val="22"/>
          <w:lang w:eastAsia="pl-PL" w:bidi="pl-PL"/>
        </w:rPr>
        <w:t xml:space="preserve"> </w:t>
      </w:r>
      <w:r w:rsidRPr="00AD620D">
        <w:rPr>
          <w:rFonts w:ascii="Arial" w:eastAsia="Times New Roman" w:hAnsi="Arial"/>
          <w:kern w:val="0"/>
          <w:sz w:val="22"/>
          <w:szCs w:val="22"/>
          <w:lang w:eastAsia="pl-PL" w:bidi="pl-PL"/>
        </w:rPr>
        <w:t xml:space="preserve">Adres strony internetowej prowadzonego postępowania: </w:t>
      </w:r>
      <w:r w:rsidR="008456EE" w:rsidRPr="00AD620D">
        <w:rPr>
          <w:rFonts w:ascii="Arial" w:eastAsia="Times New Roman" w:hAnsi="Arial"/>
          <w:kern w:val="0"/>
          <w:sz w:val="22"/>
          <w:szCs w:val="22"/>
          <w:lang w:eastAsia="pl-PL" w:bidi="pl-PL"/>
        </w:rPr>
        <w:t xml:space="preserve">https://ezamowienia.gov.pl/mp-client/tenders/ocds-148610-4705aaea-db7a-11ed-9355-06954b8c6cb9 </w:t>
      </w:r>
      <w:r w:rsidRPr="00AD620D">
        <w:rPr>
          <w:rFonts w:ascii="Arial" w:eastAsia="Times New Roman" w:hAnsi="Arial"/>
          <w:kern w:val="0"/>
          <w:sz w:val="22"/>
          <w:szCs w:val="22"/>
          <w:lang w:eastAsia="pl-PL" w:bidi="pl-PL"/>
        </w:rPr>
        <w:t xml:space="preserve">oraz </w:t>
      </w:r>
      <w:hyperlink r:id="rId13" w:history="1">
        <w:r w:rsidRPr="00AD620D">
          <w:rPr>
            <w:rStyle w:val="Hipercze"/>
            <w:rFonts w:ascii="Arial" w:hAnsi="Arial"/>
            <w:color w:val="auto"/>
            <w:sz w:val="22"/>
            <w:szCs w:val="22"/>
          </w:rPr>
          <w:t>https://bip.szpitalzawiercie.pl/zamowienia-publiczne,bip21,1</w:t>
        </w:r>
      </w:hyperlink>
      <w:r w:rsidRPr="00AD620D">
        <w:rPr>
          <w:rFonts w:ascii="Arial" w:hAnsi="Arial"/>
          <w:sz w:val="22"/>
          <w:szCs w:val="22"/>
        </w:rPr>
        <w:t xml:space="preserve"> .</w:t>
      </w:r>
    </w:p>
    <w:p w:rsidR="0048258D" w:rsidRDefault="005306C8">
      <w:pPr>
        <w:widowControl/>
        <w:numPr>
          <w:ilvl w:val="0"/>
          <w:numId w:val="14"/>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Pr>
          <w:rFonts w:ascii="Arial" w:eastAsia="Times New Roman" w:hAnsi="Arial"/>
          <w:color w:val="000000"/>
          <w:kern w:val="0"/>
          <w:sz w:val="22"/>
          <w:szCs w:val="22"/>
          <w:lang w:eastAsia="pl-PL" w:bidi="pl-PL"/>
        </w:rPr>
        <w:t>Sposób sporządzenia dokumentów elektronicznych lub dokumentów elektronicznych będących k</w:t>
      </w:r>
      <w:r>
        <w:rPr>
          <w:rFonts w:ascii="Arial" w:eastAsia="Times New Roman" w:hAnsi="Arial"/>
          <w:color w:val="000000"/>
          <w:kern w:val="0"/>
          <w:sz w:val="22"/>
          <w:szCs w:val="22"/>
          <w:lang w:eastAsia="pl-PL" w:bidi="pl-PL"/>
        </w:rPr>
        <w:t>o</w:t>
      </w:r>
      <w:r>
        <w:rPr>
          <w:rFonts w:ascii="Arial" w:eastAsia="Times New Roman" w:hAnsi="Arial"/>
          <w:color w:val="000000"/>
          <w:kern w:val="0"/>
          <w:sz w:val="22"/>
          <w:szCs w:val="22"/>
          <w:lang w:eastAsia="pl-PL" w:bidi="pl-PL"/>
        </w:rPr>
        <w:t>pią elektroniczną treści zapisanej w postaci papierowej (cyfrowe odwzorowania) musi być zgodny z wymaganiami określonymi w rozporządzeniu Prezesa Rady Ministrów w sprawie wymagań dla d</w:t>
      </w:r>
      <w:r>
        <w:rPr>
          <w:rFonts w:ascii="Arial" w:eastAsia="Times New Roman" w:hAnsi="Arial"/>
          <w:color w:val="000000"/>
          <w:kern w:val="0"/>
          <w:sz w:val="22"/>
          <w:szCs w:val="22"/>
          <w:lang w:eastAsia="pl-PL" w:bidi="pl-PL"/>
        </w:rPr>
        <w:t>o</w:t>
      </w:r>
      <w:r>
        <w:rPr>
          <w:rFonts w:ascii="Arial" w:eastAsia="Times New Roman" w:hAnsi="Arial"/>
          <w:color w:val="000000"/>
          <w:kern w:val="0"/>
          <w:sz w:val="22"/>
          <w:szCs w:val="22"/>
          <w:lang w:eastAsia="pl-PL" w:bidi="pl-PL"/>
        </w:rPr>
        <w:t>kumentów elektronicznych.</w:t>
      </w:r>
    </w:p>
    <w:p w:rsidR="0048258D" w:rsidRDefault="005306C8">
      <w:pPr>
        <w:widowControl/>
        <w:numPr>
          <w:ilvl w:val="0"/>
          <w:numId w:val="14"/>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Pr>
          <w:rFonts w:ascii="Arial" w:eastAsia="Times New Roman" w:hAnsi="Arial"/>
          <w:color w:val="000000"/>
          <w:kern w:val="0"/>
          <w:sz w:val="22"/>
          <w:szCs w:val="22"/>
          <w:lang w:eastAsia="pl-PL" w:bidi="pl-PL"/>
        </w:rPr>
        <w:t>Dokumenty elektroniczne, o których mowa w § 2 ust. 1 rozporządzenia Prezesa Rady Ministrów z dnia 30 grudnia 2020 r. w sprawie sposobu sporządzania i przekazywania informacji oraz wymagań technicznych dla dokumentów elektronicznych oraz środków komunikacji elektronicznej w postęp</w:t>
      </w:r>
      <w:r>
        <w:rPr>
          <w:rFonts w:ascii="Arial" w:eastAsia="Times New Roman" w:hAnsi="Arial"/>
          <w:color w:val="000000"/>
          <w:kern w:val="0"/>
          <w:sz w:val="22"/>
          <w:szCs w:val="22"/>
          <w:lang w:eastAsia="pl-PL" w:bidi="pl-PL"/>
        </w:rPr>
        <w:t>o</w:t>
      </w:r>
      <w:r>
        <w:rPr>
          <w:rFonts w:ascii="Arial" w:eastAsia="Times New Roman" w:hAnsi="Arial"/>
          <w:color w:val="000000"/>
          <w:kern w:val="0"/>
          <w:sz w:val="22"/>
          <w:szCs w:val="22"/>
          <w:lang w:eastAsia="pl-PL" w:bidi="pl-PL"/>
        </w:rPr>
        <w:t>waniu o udzielenie zamówienia publicznego lub konkursie (</w:t>
      </w:r>
      <w:proofErr w:type="spellStart"/>
      <w:r>
        <w:rPr>
          <w:rFonts w:ascii="Arial" w:eastAsia="Times New Roman" w:hAnsi="Arial"/>
          <w:color w:val="000000"/>
          <w:kern w:val="0"/>
          <w:sz w:val="22"/>
          <w:szCs w:val="22"/>
          <w:lang w:eastAsia="pl-PL" w:bidi="pl-PL"/>
        </w:rPr>
        <w:t>Dz.U</w:t>
      </w:r>
      <w:proofErr w:type="spellEnd"/>
      <w:r>
        <w:rPr>
          <w:rFonts w:ascii="Arial" w:eastAsia="Times New Roman" w:hAnsi="Arial"/>
          <w:color w:val="000000"/>
          <w:kern w:val="0"/>
          <w:sz w:val="22"/>
          <w:szCs w:val="22"/>
          <w:lang w:eastAsia="pl-PL" w:bidi="pl-PL"/>
        </w:rPr>
        <w:t>. 2022 poz. 2452), sporządza się w postaci elektronicznej, w formatach danych określonych w przepisach rozporządzenia Rady Min</w:t>
      </w:r>
      <w:r>
        <w:rPr>
          <w:rFonts w:ascii="Arial" w:eastAsia="Times New Roman" w:hAnsi="Arial"/>
          <w:color w:val="000000"/>
          <w:kern w:val="0"/>
          <w:sz w:val="22"/>
          <w:szCs w:val="22"/>
          <w:lang w:eastAsia="pl-PL" w:bidi="pl-PL"/>
        </w:rPr>
        <w:t>i</w:t>
      </w:r>
      <w:r>
        <w:rPr>
          <w:rFonts w:ascii="Arial" w:eastAsia="Times New Roman" w:hAnsi="Arial"/>
          <w:color w:val="000000"/>
          <w:kern w:val="0"/>
          <w:sz w:val="22"/>
          <w:szCs w:val="22"/>
          <w:lang w:eastAsia="pl-PL" w:bidi="pl-PL"/>
        </w:rPr>
        <w:t>strów z dnia 12 kwietnia 2012 r. w sprawie Krajowych Ram Interoperacyjności, minimalnych wym</w:t>
      </w:r>
      <w:r>
        <w:rPr>
          <w:rFonts w:ascii="Arial" w:eastAsia="Times New Roman" w:hAnsi="Arial"/>
          <w:color w:val="000000"/>
          <w:kern w:val="0"/>
          <w:sz w:val="22"/>
          <w:szCs w:val="22"/>
          <w:lang w:eastAsia="pl-PL" w:bidi="pl-PL"/>
        </w:rPr>
        <w:t>a</w:t>
      </w:r>
      <w:r>
        <w:rPr>
          <w:rFonts w:ascii="Arial" w:eastAsia="Times New Roman" w:hAnsi="Arial"/>
          <w:color w:val="000000"/>
          <w:kern w:val="0"/>
          <w:sz w:val="22"/>
          <w:szCs w:val="22"/>
          <w:lang w:eastAsia="pl-PL" w:bidi="pl-PL"/>
        </w:rPr>
        <w:t>gań dla rejestrów publicznych i wymiany informacji w postaci elektronicznej oraz minimalnych w</w:t>
      </w:r>
      <w:r>
        <w:rPr>
          <w:rFonts w:ascii="Arial" w:eastAsia="Times New Roman" w:hAnsi="Arial"/>
          <w:color w:val="000000"/>
          <w:kern w:val="0"/>
          <w:sz w:val="22"/>
          <w:szCs w:val="22"/>
          <w:lang w:eastAsia="pl-PL" w:bidi="pl-PL"/>
        </w:rPr>
        <w:t>y</w:t>
      </w:r>
      <w:r>
        <w:rPr>
          <w:rFonts w:ascii="Arial" w:eastAsia="Times New Roman" w:hAnsi="Arial"/>
          <w:color w:val="000000"/>
          <w:kern w:val="0"/>
          <w:sz w:val="22"/>
          <w:szCs w:val="22"/>
          <w:lang w:eastAsia="pl-PL" w:bidi="pl-PL"/>
        </w:rPr>
        <w:t xml:space="preserve">magań </w:t>
      </w:r>
      <w:proofErr w:type="spellStart"/>
      <w:r>
        <w:rPr>
          <w:rFonts w:ascii="Arial" w:eastAsia="Times New Roman" w:hAnsi="Arial"/>
          <w:color w:val="000000"/>
          <w:kern w:val="0"/>
          <w:sz w:val="22"/>
          <w:szCs w:val="22"/>
          <w:lang w:eastAsia="pl-PL" w:bidi="pl-PL"/>
        </w:rPr>
        <w:t>dlasystemów</w:t>
      </w:r>
      <w:proofErr w:type="spellEnd"/>
      <w:r>
        <w:rPr>
          <w:rFonts w:ascii="Arial" w:eastAsia="Times New Roman" w:hAnsi="Arial"/>
          <w:color w:val="000000"/>
          <w:kern w:val="0"/>
          <w:sz w:val="22"/>
          <w:szCs w:val="22"/>
          <w:lang w:eastAsia="pl-PL" w:bidi="pl-PL"/>
        </w:rPr>
        <w:t xml:space="preserve"> teleinformatycznych (Dz. U. z 2017 r. poz. 2247), z uwzględnieniem rodzaju przekazywanych danych i przekazuje się jako załączniki. W przypadku formatów, o których mowa w art. 66 ust. 1 ustawy </w:t>
      </w:r>
      <w:proofErr w:type="spellStart"/>
      <w:r>
        <w:rPr>
          <w:rFonts w:ascii="Arial" w:eastAsia="Times New Roman" w:hAnsi="Arial"/>
          <w:color w:val="000000"/>
          <w:kern w:val="0"/>
          <w:sz w:val="22"/>
          <w:szCs w:val="22"/>
          <w:lang w:eastAsia="pl-PL" w:bidi="pl-PL"/>
        </w:rPr>
        <w:t>Pzp</w:t>
      </w:r>
      <w:proofErr w:type="spellEnd"/>
      <w:r>
        <w:rPr>
          <w:rFonts w:ascii="Arial" w:eastAsia="Times New Roman" w:hAnsi="Arial"/>
          <w:color w:val="000000"/>
          <w:kern w:val="0"/>
          <w:sz w:val="22"/>
          <w:szCs w:val="22"/>
          <w:lang w:eastAsia="pl-PL" w:bidi="pl-PL"/>
        </w:rPr>
        <w:t>, ww. regulacje nie będą miały bezpośredniego zastosowania.</w:t>
      </w:r>
    </w:p>
    <w:p w:rsidR="0048258D" w:rsidRDefault="005306C8">
      <w:pPr>
        <w:widowControl/>
        <w:numPr>
          <w:ilvl w:val="0"/>
          <w:numId w:val="14"/>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Pr>
          <w:rFonts w:ascii="Arial" w:eastAsia="Times New Roman" w:hAnsi="Arial"/>
          <w:color w:val="000000"/>
          <w:kern w:val="0"/>
          <w:sz w:val="22"/>
          <w:szCs w:val="22"/>
          <w:lang w:eastAsia="pl-PL" w:bidi="pl-PL"/>
        </w:rPr>
        <w:t>Informacje, oświadczenia lub dokumenty, inne niż wymienione w § 2 ust. 1 rozporządzenia Prezesa Rady Ministrów w sprawie wymagań dla dokumentów elektronicznych, przekazywane w postęp</w:t>
      </w:r>
      <w:r>
        <w:rPr>
          <w:rFonts w:ascii="Arial" w:eastAsia="Times New Roman" w:hAnsi="Arial"/>
          <w:color w:val="000000"/>
          <w:kern w:val="0"/>
          <w:sz w:val="22"/>
          <w:szCs w:val="22"/>
          <w:lang w:eastAsia="pl-PL" w:bidi="pl-PL"/>
        </w:rPr>
        <w:t>o</w:t>
      </w:r>
      <w:r>
        <w:rPr>
          <w:rFonts w:ascii="Arial" w:eastAsia="Times New Roman" w:hAnsi="Arial"/>
          <w:color w:val="000000"/>
          <w:kern w:val="0"/>
          <w:sz w:val="22"/>
          <w:szCs w:val="22"/>
          <w:lang w:eastAsia="pl-PL" w:bidi="pl-PL"/>
        </w:rPr>
        <w:t xml:space="preserve">waniu sporządza się w postaci elektronicznej: a. w formatach danych określonych w przepisach rozporządzenia Rady Ministrów w sprawie Krajowych Ram Interoperacyjności (i przekazuje się jako </w:t>
      </w:r>
      <w:r>
        <w:rPr>
          <w:rFonts w:ascii="Arial" w:eastAsia="Times New Roman" w:hAnsi="Arial"/>
          <w:color w:val="000000"/>
          <w:kern w:val="0"/>
          <w:sz w:val="22"/>
          <w:szCs w:val="22"/>
          <w:lang w:eastAsia="pl-PL" w:bidi="pl-PL"/>
        </w:rPr>
        <w:lastRenderedPageBreak/>
        <w:t>załącznik), lub b. jako tekst wpisany bezpośrednio do wiadomości przekazywanej przy użyciu śro</w:t>
      </w:r>
      <w:r>
        <w:rPr>
          <w:rFonts w:ascii="Arial" w:eastAsia="Times New Roman" w:hAnsi="Arial"/>
          <w:color w:val="000000"/>
          <w:kern w:val="0"/>
          <w:sz w:val="22"/>
          <w:szCs w:val="22"/>
          <w:lang w:eastAsia="pl-PL" w:bidi="pl-PL"/>
        </w:rPr>
        <w:t>d</w:t>
      </w:r>
      <w:r>
        <w:rPr>
          <w:rFonts w:ascii="Arial" w:eastAsia="Times New Roman" w:hAnsi="Arial"/>
          <w:color w:val="000000"/>
          <w:kern w:val="0"/>
          <w:sz w:val="22"/>
          <w:szCs w:val="22"/>
          <w:lang w:eastAsia="pl-PL" w:bidi="pl-PL"/>
        </w:rPr>
        <w:t>ków komunikacji elektronicznej (np. w treści wiadomości e-mail lub w treści „Formularza do komun</w:t>
      </w:r>
      <w:r>
        <w:rPr>
          <w:rFonts w:ascii="Arial" w:eastAsia="Times New Roman" w:hAnsi="Arial"/>
          <w:color w:val="000000"/>
          <w:kern w:val="0"/>
          <w:sz w:val="22"/>
          <w:szCs w:val="22"/>
          <w:lang w:eastAsia="pl-PL" w:bidi="pl-PL"/>
        </w:rPr>
        <w:t>i</w:t>
      </w:r>
      <w:r>
        <w:rPr>
          <w:rFonts w:ascii="Arial" w:eastAsia="Times New Roman" w:hAnsi="Arial"/>
          <w:color w:val="000000"/>
          <w:kern w:val="0"/>
          <w:sz w:val="22"/>
          <w:szCs w:val="22"/>
          <w:lang w:eastAsia="pl-PL" w:bidi="pl-PL"/>
        </w:rPr>
        <w:t>kacji”).</w:t>
      </w:r>
    </w:p>
    <w:p w:rsidR="0048258D" w:rsidRDefault="005306C8">
      <w:pPr>
        <w:widowControl/>
        <w:numPr>
          <w:ilvl w:val="0"/>
          <w:numId w:val="14"/>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Pr>
          <w:rFonts w:ascii="Arial" w:eastAsia="Times New Roman" w:hAnsi="Arial"/>
          <w:color w:val="000000"/>
          <w:kern w:val="0"/>
          <w:sz w:val="22"/>
          <w:szCs w:val="22"/>
          <w:lang w:eastAsia="pl-PL" w:bidi="pl-PL"/>
        </w:rPr>
        <w:t>Jeżeli dokumenty elektroniczne przekazywane przy użyciu środków komunikacji elektronicznej, z</w:t>
      </w:r>
      <w:r>
        <w:rPr>
          <w:rFonts w:ascii="Arial" w:eastAsia="Times New Roman" w:hAnsi="Arial"/>
          <w:color w:val="000000"/>
          <w:kern w:val="0"/>
          <w:sz w:val="22"/>
          <w:szCs w:val="22"/>
          <w:lang w:eastAsia="pl-PL" w:bidi="pl-PL"/>
        </w:rPr>
        <w:t>a</w:t>
      </w:r>
      <w:r>
        <w:rPr>
          <w:rFonts w:ascii="Arial" w:eastAsia="Times New Roman" w:hAnsi="Arial"/>
          <w:color w:val="000000"/>
          <w:kern w:val="0"/>
          <w:sz w:val="22"/>
          <w:szCs w:val="22"/>
          <w:lang w:eastAsia="pl-PL" w:bidi="pl-PL"/>
        </w:rPr>
        <w:t>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w:t>
      </w:r>
      <w:r>
        <w:rPr>
          <w:rFonts w:ascii="Arial" w:eastAsia="Times New Roman" w:hAnsi="Arial"/>
          <w:color w:val="000000"/>
          <w:kern w:val="0"/>
          <w:sz w:val="22"/>
          <w:szCs w:val="22"/>
          <w:lang w:eastAsia="pl-PL" w:bidi="pl-PL"/>
        </w:rPr>
        <w:t>a</w:t>
      </w:r>
      <w:r>
        <w:rPr>
          <w:rFonts w:ascii="Arial" w:eastAsia="Times New Roman" w:hAnsi="Arial"/>
          <w:color w:val="000000"/>
          <w:kern w:val="0"/>
          <w:sz w:val="22"/>
          <w:szCs w:val="22"/>
          <w:lang w:eastAsia="pl-PL" w:bidi="pl-PL"/>
        </w:rPr>
        <w:t>czonym pliku, wraz z jednoczesnym zaznaczeniem w nazwie pliku „Dokument stanowiący tajemnicę przedsiębiorstwa”. Zaleca się, aby uzasadnienie zastrzeżenia informacji jako tajemnicy przedsi</w:t>
      </w:r>
      <w:r>
        <w:rPr>
          <w:rFonts w:ascii="Arial" w:eastAsia="Times New Roman" w:hAnsi="Arial"/>
          <w:color w:val="000000"/>
          <w:kern w:val="0"/>
          <w:sz w:val="22"/>
          <w:szCs w:val="22"/>
          <w:lang w:eastAsia="pl-PL" w:bidi="pl-PL"/>
        </w:rPr>
        <w:t>ę</w:t>
      </w:r>
      <w:r>
        <w:rPr>
          <w:rFonts w:ascii="Arial" w:eastAsia="Times New Roman" w:hAnsi="Arial"/>
          <w:color w:val="000000"/>
          <w:kern w:val="0"/>
          <w:sz w:val="22"/>
          <w:szCs w:val="22"/>
          <w:lang w:eastAsia="pl-PL" w:bidi="pl-PL"/>
        </w:rPr>
        <w:t>biorstwa było sformułowane w sposób umożliwiający jego udostępnienie.</w:t>
      </w:r>
    </w:p>
    <w:p w:rsidR="0048258D" w:rsidRDefault="005306C8">
      <w:pPr>
        <w:widowControl/>
        <w:numPr>
          <w:ilvl w:val="0"/>
          <w:numId w:val="14"/>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Pr>
          <w:rFonts w:ascii="Arial" w:eastAsia="Times New Roman" w:hAnsi="Arial"/>
          <w:color w:val="000000"/>
          <w:kern w:val="0"/>
          <w:sz w:val="22"/>
          <w:szCs w:val="22"/>
          <w:lang w:eastAsia="pl-PL" w:bidi="pl-PL"/>
        </w:rPr>
        <w:t>Komunikacja w postępowaniu, z wyłączeniem składania ofert odbywa się drogą elektroniczną za pośrednictwem formularzy do komunikacji dostępnych w zakładce „Formularze” („Formularze do komunikacji”). Za pośrednictwem „Formularzy do komunikacji” odbywa się w szczególności przek</w:t>
      </w:r>
      <w:r>
        <w:rPr>
          <w:rFonts w:ascii="Arial" w:eastAsia="Times New Roman" w:hAnsi="Arial"/>
          <w:color w:val="000000"/>
          <w:kern w:val="0"/>
          <w:sz w:val="22"/>
          <w:szCs w:val="22"/>
          <w:lang w:eastAsia="pl-PL" w:bidi="pl-PL"/>
        </w:rPr>
        <w:t>a</w:t>
      </w:r>
      <w:r>
        <w:rPr>
          <w:rFonts w:ascii="Arial" w:eastAsia="Times New Roman" w:hAnsi="Arial"/>
          <w:color w:val="000000"/>
          <w:kern w:val="0"/>
          <w:sz w:val="22"/>
          <w:szCs w:val="22"/>
          <w:lang w:eastAsia="pl-PL" w:bidi="pl-PL"/>
        </w:rPr>
        <w:t>zywanie wezwań i zawiadomień, zadawanie pytań i udzielanie odpowiedzi. Formularze do komun</w:t>
      </w:r>
      <w:r>
        <w:rPr>
          <w:rFonts w:ascii="Arial" w:eastAsia="Times New Roman" w:hAnsi="Arial"/>
          <w:color w:val="000000"/>
          <w:kern w:val="0"/>
          <w:sz w:val="22"/>
          <w:szCs w:val="22"/>
          <w:lang w:eastAsia="pl-PL" w:bidi="pl-PL"/>
        </w:rPr>
        <w:t>i</w:t>
      </w:r>
      <w:r>
        <w:rPr>
          <w:rFonts w:ascii="Arial" w:eastAsia="Times New Roman" w:hAnsi="Arial"/>
          <w:color w:val="000000"/>
          <w:kern w:val="0"/>
          <w:sz w:val="22"/>
          <w:szCs w:val="22"/>
          <w:lang w:eastAsia="pl-PL" w:bidi="pl-PL"/>
        </w:rPr>
        <w:t>kacji umożliwiają również dołączenie załącznika do przesyłanej wiadomości (przycisk „dodaj z</w:t>
      </w:r>
      <w:r>
        <w:rPr>
          <w:rFonts w:ascii="Arial" w:eastAsia="Times New Roman" w:hAnsi="Arial"/>
          <w:color w:val="000000"/>
          <w:kern w:val="0"/>
          <w:sz w:val="22"/>
          <w:szCs w:val="22"/>
          <w:lang w:eastAsia="pl-PL" w:bidi="pl-PL"/>
        </w:rPr>
        <w:t>a</w:t>
      </w:r>
      <w:r>
        <w:rPr>
          <w:rFonts w:ascii="Arial" w:eastAsia="Times New Roman" w:hAnsi="Arial"/>
          <w:color w:val="000000"/>
          <w:kern w:val="0"/>
          <w:sz w:val="22"/>
          <w:szCs w:val="22"/>
          <w:lang w:eastAsia="pl-PL" w:bidi="pl-PL"/>
        </w:rPr>
        <w:t xml:space="preserve">łącznik”). </w:t>
      </w:r>
    </w:p>
    <w:p w:rsidR="0048258D" w:rsidRDefault="005306C8">
      <w:pPr>
        <w:widowControl/>
        <w:numPr>
          <w:ilvl w:val="0"/>
          <w:numId w:val="14"/>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Pr>
          <w:rFonts w:ascii="Arial" w:eastAsia="Times New Roman" w:hAnsi="Arial"/>
          <w:color w:val="000000"/>
          <w:kern w:val="0"/>
          <w:sz w:val="22"/>
          <w:szCs w:val="22"/>
          <w:lang w:eastAsia="pl-PL" w:bidi="pl-PL"/>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w:t>
      </w:r>
      <w:r>
        <w:rPr>
          <w:rFonts w:ascii="Arial" w:eastAsia="Times New Roman" w:hAnsi="Arial"/>
          <w:color w:val="000000"/>
          <w:kern w:val="0"/>
          <w:sz w:val="22"/>
          <w:szCs w:val="22"/>
          <w:lang w:eastAsia="pl-PL" w:bidi="pl-PL"/>
        </w:rPr>
        <w:t>ą</w:t>
      </w:r>
      <w:r>
        <w:rPr>
          <w:rFonts w:ascii="Arial" w:eastAsia="Times New Roman" w:hAnsi="Arial"/>
          <w:color w:val="000000"/>
          <w:kern w:val="0"/>
          <w:sz w:val="22"/>
          <w:szCs w:val="22"/>
          <w:lang w:eastAsia="pl-PL" w:bidi="pl-PL"/>
        </w:rPr>
        <w:t>cych treści SWZ wystarczające jest posiadanie tzw. konta uproszczonego na Platformie e-Zamówienia.</w:t>
      </w:r>
    </w:p>
    <w:p w:rsidR="0048258D" w:rsidRDefault="005306C8">
      <w:pPr>
        <w:widowControl/>
        <w:numPr>
          <w:ilvl w:val="0"/>
          <w:numId w:val="14"/>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Pr>
          <w:rFonts w:ascii="Arial" w:eastAsia="Times New Roman" w:hAnsi="Arial"/>
          <w:color w:val="000000"/>
          <w:kern w:val="0"/>
          <w:sz w:val="22"/>
          <w:szCs w:val="22"/>
          <w:lang w:eastAsia="pl-PL" w:bidi="pl-PL"/>
        </w:rPr>
        <w:t>Wszystkie wysłane i odebrane w postępowaniu przez wykonawcę wiadomości widoczne są po z</w:t>
      </w:r>
      <w:r>
        <w:rPr>
          <w:rFonts w:ascii="Arial" w:eastAsia="Times New Roman" w:hAnsi="Arial"/>
          <w:color w:val="000000"/>
          <w:kern w:val="0"/>
          <w:sz w:val="22"/>
          <w:szCs w:val="22"/>
          <w:lang w:eastAsia="pl-PL" w:bidi="pl-PL"/>
        </w:rPr>
        <w:t>a</w:t>
      </w:r>
      <w:r>
        <w:rPr>
          <w:rFonts w:ascii="Arial" w:eastAsia="Times New Roman" w:hAnsi="Arial"/>
          <w:color w:val="000000"/>
          <w:kern w:val="0"/>
          <w:sz w:val="22"/>
          <w:szCs w:val="22"/>
          <w:lang w:eastAsia="pl-PL" w:bidi="pl-PL"/>
        </w:rPr>
        <w:t>logowaniu w podglądzie postępowania w zakładce „Komunikacja”.</w:t>
      </w:r>
    </w:p>
    <w:p w:rsidR="0048258D" w:rsidRDefault="005306C8">
      <w:pPr>
        <w:widowControl/>
        <w:numPr>
          <w:ilvl w:val="0"/>
          <w:numId w:val="14"/>
        </w:numPr>
        <w:tabs>
          <w:tab w:val="clear" w:pos="0"/>
          <w:tab w:val="left" w:pos="420"/>
        </w:tabs>
        <w:suppressAutoHyphens w:val="0"/>
        <w:autoSpaceDE w:val="0"/>
        <w:adjustRightInd w:val="0"/>
        <w:spacing w:after="120" w:line="276" w:lineRule="auto"/>
        <w:jc w:val="both"/>
        <w:textAlignment w:val="auto"/>
        <w:rPr>
          <w:rFonts w:ascii="Arial" w:eastAsia="Times New Roman" w:hAnsi="Arial"/>
          <w:color w:val="000000"/>
          <w:kern w:val="0"/>
          <w:sz w:val="22"/>
          <w:szCs w:val="22"/>
          <w:lang w:eastAsia="pl-PL" w:bidi="pl-PL"/>
        </w:rPr>
      </w:pPr>
      <w:r>
        <w:rPr>
          <w:rFonts w:ascii="Arial" w:eastAsia="Times New Roman" w:hAnsi="Arial"/>
          <w:color w:val="000000"/>
          <w:kern w:val="0"/>
          <w:sz w:val="22"/>
          <w:szCs w:val="22"/>
          <w:lang w:eastAsia="pl-PL" w:bidi="pl-PL"/>
        </w:rPr>
        <w:t xml:space="preserve">Stosowanie do art. 284 ustawy PZP Wykonawca może zwrócić się do Zamawiającego z wnioskiem </w:t>
      </w:r>
      <w:r>
        <w:rPr>
          <w:rFonts w:ascii="Arial" w:eastAsia="Times New Roman" w:hAnsi="Arial"/>
          <w:color w:val="000000"/>
          <w:kern w:val="0"/>
          <w:sz w:val="22"/>
          <w:szCs w:val="22"/>
          <w:lang w:eastAsia="pl-PL" w:bidi="pl-PL"/>
        </w:rPr>
        <w:br/>
        <w:t>o wyjaśnienie treści SWZ. Zamawiający udzieli wyjaśnień niezwłocznie, jednak nie później niż na 2 dni przed upływem terminu składania ofert - pod warunkiem, że wniosek o wyjaśnienie treści spec</w:t>
      </w:r>
      <w:r>
        <w:rPr>
          <w:rFonts w:ascii="Arial" w:eastAsia="Times New Roman" w:hAnsi="Arial"/>
          <w:color w:val="000000"/>
          <w:kern w:val="0"/>
          <w:sz w:val="22"/>
          <w:szCs w:val="22"/>
          <w:lang w:eastAsia="pl-PL" w:bidi="pl-PL"/>
        </w:rPr>
        <w:t>y</w:t>
      </w:r>
      <w:r>
        <w:rPr>
          <w:rFonts w:ascii="Arial" w:eastAsia="Times New Roman" w:hAnsi="Arial"/>
          <w:color w:val="000000"/>
          <w:kern w:val="0"/>
          <w:sz w:val="22"/>
          <w:szCs w:val="22"/>
          <w:lang w:eastAsia="pl-PL" w:bidi="pl-PL"/>
        </w:rPr>
        <w:t>fikacji warunków zamówienia wpłynął do Zamawiającego nie później niż na 4 dni przed upływem terminu składania ofert, licząc, zgodnie z zapisami art. 283 PZP, od dnia zamieszczenia ogłoszenia o zamówieniu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8258D">
        <w:trPr>
          <w:trHeight w:hRule="exact" w:val="510"/>
        </w:trPr>
        <w:tc>
          <w:tcPr>
            <w:tcW w:w="10485" w:type="dxa"/>
            <w:shd w:val="pct10" w:color="auto" w:fill="auto"/>
            <w:vAlign w:val="center"/>
          </w:tcPr>
          <w:p w:rsidR="0048258D" w:rsidRDefault="005306C8">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rsidR="0048258D" w:rsidRDefault="005306C8">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8258D">
        <w:trPr>
          <w:trHeight w:hRule="exact" w:val="510"/>
        </w:trPr>
        <w:tc>
          <w:tcPr>
            <w:tcW w:w="10485" w:type="dxa"/>
            <w:shd w:val="pct10" w:color="auto" w:fill="auto"/>
            <w:vAlign w:val="center"/>
          </w:tcPr>
          <w:p w:rsidR="0048258D" w:rsidRDefault="005306C8">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rsidR="0048258D" w:rsidRDefault="005306C8">
      <w:pPr>
        <w:pStyle w:val="Akapitzlist"/>
        <w:numPr>
          <w:ilvl w:val="0"/>
          <w:numId w:val="15"/>
        </w:numPr>
        <w:suppressAutoHyphens w:val="0"/>
        <w:autoSpaceDE w:val="0"/>
        <w:adjustRightInd w:val="0"/>
        <w:spacing w:before="120" w:line="276" w:lineRule="auto"/>
        <w:ind w:left="426" w:hanging="426"/>
        <w:textAlignment w:val="auto"/>
        <w:rPr>
          <w:rFonts w:ascii="Arial" w:eastAsia="CIDFont+F6" w:hAnsi="Arial" w:cs="Arial"/>
          <w:color w:val="FF0000"/>
          <w:kern w:val="0"/>
          <w:sz w:val="22"/>
          <w:szCs w:val="22"/>
          <w:lang w:eastAsia="pl-PL"/>
        </w:rPr>
      </w:pPr>
      <w:r>
        <w:rPr>
          <w:rFonts w:ascii="Arial" w:eastAsia="CIDFont+F6" w:hAnsi="Arial" w:cs="Arial"/>
          <w:kern w:val="0"/>
          <w:sz w:val="22"/>
          <w:szCs w:val="22"/>
          <w:lang w:eastAsia="pl-PL"/>
        </w:rPr>
        <w:t xml:space="preserve">Wykonawca jest związany ofertą od dnia upływu terminu składania ofert do </w:t>
      </w:r>
      <w:r>
        <w:rPr>
          <w:rFonts w:ascii="Arial" w:eastAsia="CIDFont+F6" w:hAnsi="Arial" w:cs="Arial"/>
          <w:color w:val="000000" w:themeColor="text1"/>
          <w:kern w:val="0"/>
          <w:sz w:val="22"/>
          <w:szCs w:val="22"/>
          <w:lang w:eastAsia="pl-PL"/>
        </w:rPr>
        <w:t xml:space="preserve">dnia </w:t>
      </w:r>
      <w:r>
        <w:rPr>
          <w:rFonts w:ascii="Arial" w:eastAsia="CIDFont+F6" w:hAnsi="Arial" w:cs="Arial"/>
          <w:b/>
          <w:color w:val="000000" w:themeColor="text1"/>
          <w:kern w:val="0"/>
          <w:sz w:val="22"/>
          <w:szCs w:val="22"/>
          <w:lang w:eastAsia="pl-PL"/>
        </w:rPr>
        <w:t>2</w:t>
      </w:r>
      <w:r w:rsidR="003D1B5E">
        <w:rPr>
          <w:rFonts w:ascii="Arial" w:eastAsia="CIDFont+F6" w:hAnsi="Arial" w:cs="Arial"/>
          <w:b/>
          <w:color w:val="000000" w:themeColor="text1"/>
          <w:kern w:val="0"/>
          <w:sz w:val="22"/>
          <w:szCs w:val="22"/>
          <w:lang w:eastAsia="pl-PL"/>
        </w:rPr>
        <w:t>4</w:t>
      </w:r>
      <w:r>
        <w:rPr>
          <w:rFonts w:ascii="Arial" w:eastAsia="CIDFont+F6" w:hAnsi="Arial" w:cs="Arial"/>
          <w:b/>
          <w:color w:val="000000" w:themeColor="text1"/>
          <w:kern w:val="0"/>
          <w:sz w:val="22"/>
          <w:szCs w:val="22"/>
          <w:lang w:eastAsia="pl-PL"/>
        </w:rPr>
        <w:t>.05.2023 r.</w:t>
      </w:r>
    </w:p>
    <w:p w:rsidR="0048258D" w:rsidRDefault="005306C8">
      <w:pPr>
        <w:pStyle w:val="Akapitzlist"/>
        <w:numPr>
          <w:ilvl w:val="0"/>
          <w:numId w:val="15"/>
        </w:numPr>
        <w:suppressAutoHyphens w:val="0"/>
        <w:autoSpaceDE w:val="0"/>
        <w:adjustRightInd w:val="0"/>
        <w:spacing w:line="276" w:lineRule="auto"/>
        <w:ind w:left="426" w:hanging="426"/>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Bieg terminu związania ofertą rozpoczyna się wraz z upływem terminu składania ofert, przy czym pierwszym dniem terminu związania ofertą jest dzień, w którym upływa termin składania ofert.</w:t>
      </w:r>
    </w:p>
    <w:p w:rsidR="0048258D" w:rsidRDefault="005306C8">
      <w:pPr>
        <w:pStyle w:val="Akapitzlist"/>
        <w:numPr>
          <w:ilvl w:val="0"/>
          <w:numId w:val="15"/>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Zgodnie z art. 307 ust. 2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W przypadku, gdy wybór najkorzystniejszej oferty nie nastąpi przed upływem terminu związania ofertą określonego w dokumentach zamówienia, zamawiający przed </w:t>
      </w:r>
      <w:r>
        <w:rPr>
          <w:rFonts w:ascii="Arial" w:eastAsia="CIDFont+F6" w:hAnsi="Arial" w:cs="Arial"/>
          <w:kern w:val="0"/>
          <w:sz w:val="22"/>
          <w:szCs w:val="22"/>
          <w:lang w:eastAsia="pl-PL"/>
        </w:rPr>
        <w:br/>
        <w:t>upływem terminu związania ofertą, zwraca się jednokrotnie do wykonawców o wyrażenie zgody na przedłużenie tego terminu o wskazywany przez niego okres, nie dłuższy niż 30 dni.</w:t>
      </w:r>
    </w:p>
    <w:p w:rsidR="0048258D" w:rsidRDefault="005306C8">
      <w:pPr>
        <w:pStyle w:val="Akapitzlist"/>
        <w:numPr>
          <w:ilvl w:val="0"/>
          <w:numId w:val="1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cs="Arial"/>
          <w:kern w:val="0"/>
          <w:sz w:val="22"/>
          <w:szCs w:val="22"/>
          <w:lang w:eastAsia="pl-PL"/>
        </w:rPr>
        <w:br/>
        <w:t>Zamawiającego terminie, pisemnej zgody na wybór jego oferty.</w:t>
      </w:r>
    </w:p>
    <w:p w:rsidR="0048258D" w:rsidRDefault="005306C8">
      <w:pPr>
        <w:pStyle w:val="Akapitzlist"/>
        <w:numPr>
          <w:ilvl w:val="0"/>
          <w:numId w:val="1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 przypadku braku zgody, o której mowa w ust. 10, Zamawiający zwraca się o wyrażenie takiej zgody do kolejnego Wykonawcy, którego oferta została najwyżej oceniona, chyba że zachodzą przesłanki do unieważnienia postępowania.</w:t>
      </w:r>
    </w:p>
    <w:p w:rsidR="0048258D" w:rsidRDefault="005306C8">
      <w:pPr>
        <w:pStyle w:val="Akapitzlist"/>
        <w:numPr>
          <w:ilvl w:val="0"/>
          <w:numId w:val="15"/>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lastRenderedPageBreak/>
        <w:t xml:space="preserve">Przedłużenie terminu związania ofertą, o którym mowa w art. 307 ust. 2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wymaga złożenia przez wykonawcę pisemnego oświadczenia o wyrażeniu zgody na przedłużenie terminu związania </w:t>
      </w:r>
      <w:r>
        <w:rPr>
          <w:rFonts w:ascii="Arial" w:eastAsia="CIDFont+F6" w:hAnsi="Arial" w:cs="Arial"/>
          <w:kern w:val="0"/>
          <w:sz w:val="22"/>
          <w:szCs w:val="22"/>
          <w:lang w:eastAsia="pl-PL"/>
        </w:rPr>
        <w:b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8258D">
        <w:trPr>
          <w:trHeight w:hRule="exact" w:val="510"/>
        </w:trPr>
        <w:tc>
          <w:tcPr>
            <w:tcW w:w="10485" w:type="dxa"/>
            <w:shd w:val="pct10" w:color="auto" w:fill="auto"/>
            <w:vAlign w:val="center"/>
          </w:tcPr>
          <w:p w:rsidR="0048258D" w:rsidRDefault="005306C8">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rsidR="0048258D" w:rsidRDefault="005306C8">
      <w:pPr>
        <w:numPr>
          <w:ilvl w:val="0"/>
          <w:numId w:val="16"/>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Wykonawca może złożyć tylko jedną ofertę.</w:t>
      </w:r>
    </w:p>
    <w:p w:rsidR="0048258D" w:rsidRDefault="005306C8">
      <w:pPr>
        <w:numPr>
          <w:ilvl w:val="0"/>
          <w:numId w:val="16"/>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Postępowanie prowadzone jest w języku polskim. Dokumenty sporządzone w języku obcym należy składać wraz z tłumaczeniem na język polski.</w:t>
      </w:r>
    </w:p>
    <w:p w:rsidR="0048258D" w:rsidRDefault="005306C8">
      <w:pPr>
        <w:numPr>
          <w:ilvl w:val="0"/>
          <w:numId w:val="16"/>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Ofertę należy sporządzić na załączonych formularzach (lub w takiej formie), zgodnie z wymaganiami określonymi w SWZ. Oferta, której treść będzie niezgodna z warunkami zamówienia, z zastrzeżeniem art. 223 ust. 2 pkt 3 </w:t>
      </w:r>
      <w:proofErr w:type="spellStart"/>
      <w:r>
        <w:rPr>
          <w:rFonts w:ascii="Arial" w:hAnsi="Arial"/>
          <w:color w:val="000000"/>
          <w:kern w:val="0"/>
          <w:sz w:val="22"/>
          <w:szCs w:val="22"/>
          <w:lang w:eastAsia="pl-PL"/>
        </w:rPr>
        <w:t>Pzp</w:t>
      </w:r>
      <w:proofErr w:type="spellEnd"/>
      <w:r>
        <w:rPr>
          <w:rFonts w:ascii="Arial" w:hAnsi="Arial"/>
          <w:color w:val="000000"/>
          <w:kern w:val="0"/>
          <w:sz w:val="22"/>
          <w:szCs w:val="22"/>
          <w:lang w:eastAsia="pl-PL"/>
        </w:rPr>
        <w:t xml:space="preserve">, zostanie odrzucona na podstawie art. 226 ust. 1 pkt 5 </w:t>
      </w:r>
      <w:proofErr w:type="spellStart"/>
      <w:r>
        <w:rPr>
          <w:rFonts w:ascii="Arial" w:hAnsi="Arial"/>
          <w:color w:val="000000"/>
          <w:kern w:val="0"/>
          <w:sz w:val="22"/>
          <w:szCs w:val="22"/>
          <w:lang w:eastAsia="pl-PL"/>
        </w:rPr>
        <w:t>Pzp</w:t>
      </w:r>
      <w:proofErr w:type="spellEnd"/>
      <w:r>
        <w:rPr>
          <w:rFonts w:ascii="Arial" w:hAnsi="Arial"/>
          <w:color w:val="000000"/>
          <w:kern w:val="0"/>
          <w:sz w:val="22"/>
          <w:szCs w:val="22"/>
          <w:lang w:eastAsia="pl-PL"/>
        </w:rPr>
        <w:t>. Dlatego wszelkie wątpliwości i niejasności dotyczące zapisów SWZ należy wyjaśniać z Zamawiającym przed terminem składania ofert w trybie zapytań do SWZ.</w:t>
      </w:r>
    </w:p>
    <w:p w:rsidR="0048258D" w:rsidRDefault="005306C8">
      <w:pPr>
        <w:numPr>
          <w:ilvl w:val="0"/>
          <w:numId w:val="16"/>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Zgodnie z art. 63 ust. 2 ustawy </w:t>
      </w:r>
      <w:proofErr w:type="spellStart"/>
      <w:r>
        <w:rPr>
          <w:rFonts w:ascii="Arial" w:hAnsi="Arial"/>
          <w:color w:val="000000"/>
          <w:kern w:val="0"/>
          <w:sz w:val="22"/>
          <w:szCs w:val="22"/>
          <w:lang w:eastAsia="pl-PL"/>
        </w:rPr>
        <w:t>Pzp</w:t>
      </w:r>
      <w:proofErr w:type="spellEnd"/>
      <w:r>
        <w:rPr>
          <w:rFonts w:ascii="Arial" w:hAnsi="Arial"/>
          <w:color w:val="000000"/>
          <w:kern w:val="0"/>
          <w:sz w:val="22"/>
          <w:szCs w:val="22"/>
          <w:lang w:eastAsia="pl-PL"/>
        </w:rPr>
        <w:t xml:space="preserve"> - ofertę (formularz oferty wraz formularzem asortymentowo-cenowym) oraz oświadczenie, o którym mowa w art. 125 ust. 1 ustawy </w:t>
      </w:r>
      <w:proofErr w:type="spellStart"/>
      <w:r>
        <w:rPr>
          <w:rFonts w:ascii="Arial" w:hAnsi="Arial"/>
          <w:color w:val="000000"/>
          <w:kern w:val="0"/>
          <w:sz w:val="22"/>
          <w:szCs w:val="22"/>
          <w:lang w:eastAsia="pl-PL"/>
        </w:rPr>
        <w:t>Pzp</w:t>
      </w:r>
      <w:proofErr w:type="spellEnd"/>
      <w:r>
        <w:rPr>
          <w:rFonts w:ascii="Arial" w:hAnsi="Arial"/>
          <w:color w:val="000000"/>
          <w:kern w:val="0"/>
          <w:sz w:val="22"/>
          <w:szCs w:val="22"/>
          <w:lang w:eastAsia="pl-PL"/>
        </w:rPr>
        <w:t>, składa się, pod rygorem nieważności w formie elektronicznej opatrzonej podpisem kwalifikowanym lub w postaci elektronicznej opatrzonej podpisem zaufanym lub podpisem osobistym osoby upoważnionej do reprezentowania w</w:t>
      </w:r>
      <w:r>
        <w:rPr>
          <w:rFonts w:ascii="Arial" w:hAnsi="Arial"/>
          <w:color w:val="000000"/>
          <w:kern w:val="0"/>
          <w:sz w:val="22"/>
          <w:szCs w:val="22"/>
          <w:lang w:eastAsia="pl-PL"/>
        </w:rPr>
        <w:t>y</w:t>
      </w:r>
      <w:r>
        <w:rPr>
          <w:rFonts w:ascii="Arial" w:hAnsi="Arial"/>
          <w:color w:val="000000"/>
          <w:kern w:val="0"/>
          <w:sz w:val="22"/>
          <w:szCs w:val="22"/>
          <w:lang w:eastAsia="pl-PL"/>
        </w:rPr>
        <w:t>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w:t>
      </w:r>
      <w:r>
        <w:rPr>
          <w:rFonts w:ascii="Arial" w:hAnsi="Arial"/>
          <w:color w:val="000000"/>
          <w:kern w:val="0"/>
          <w:sz w:val="22"/>
          <w:szCs w:val="22"/>
          <w:lang w:eastAsia="pl-PL"/>
        </w:rPr>
        <w:t>j</w:t>
      </w:r>
      <w:r>
        <w:rPr>
          <w:rFonts w:ascii="Arial" w:hAnsi="Arial"/>
          <w:color w:val="000000"/>
          <w:kern w:val="0"/>
          <w:sz w:val="22"/>
          <w:szCs w:val="22"/>
          <w:lang w:eastAsia="pl-PL"/>
        </w:rPr>
        <w:t>ne – podpis elektroniczny, spełniające wymogi bezpieczeństwa określone w ustawie z dnia 5 września 2016r „ o usługach zaufania oraz identyfikacji elektronicznej (</w:t>
      </w:r>
      <w:proofErr w:type="spellStart"/>
      <w:r>
        <w:rPr>
          <w:rFonts w:ascii="Arial" w:hAnsi="Arial"/>
          <w:color w:val="000000"/>
          <w:kern w:val="0"/>
          <w:sz w:val="22"/>
          <w:szCs w:val="22"/>
          <w:lang w:eastAsia="pl-PL"/>
        </w:rPr>
        <w:t>Dz.U</w:t>
      </w:r>
      <w:proofErr w:type="spellEnd"/>
      <w:r>
        <w:rPr>
          <w:rFonts w:ascii="Arial" w:hAnsi="Arial"/>
          <w:color w:val="000000"/>
          <w:kern w:val="0"/>
          <w:sz w:val="22"/>
          <w:szCs w:val="22"/>
          <w:lang w:eastAsia="pl-PL"/>
        </w:rPr>
        <w:t xml:space="preserve">. z 2020.0.1173) oraz przesłane za pośrednictwem środków komunikacji elektronicznej Podpis zaufany – ustawa z dnia 17 lutego 2005 r. o informatyzacji działalności podmiotów realizujących zadania publiczne (tekst jednolity </w:t>
      </w:r>
      <w:proofErr w:type="spellStart"/>
      <w:r>
        <w:rPr>
          <w:rFonts w:ascii="Arial" w:hAnsi="Arial"/>
          <w:color w:val="000000"/>
          <w:kern w:val="0"/>
          <w:sz w:val="22"/>
          <w:szCs w:val="22"/>
          <w:lang w:eastAsia="pl-PL"/>
        </w:rPr>
        <w:t>Dz.U</w:t>
      </w:r>
      <w:proofErr w:type="spellEnd"/>
      <w:r>
        <w:rPr>
          <w:rFonts w:ascii="Arial" w:hAnsi="Arial"/>
          <w:color w:val="000000"/>
          <w:kern w:val="0"/>
          <w:sz w:val="22"/>
          <w:szCs w:val="22"/>
          <w:lang w:eastAsia="pl-PL"/>
        </w:rPr>
        <w:t xml:space="preserve">. z 2019 r. poz. 700, z późn.zm.) Podpis osobisty – ustawa z dnia 6 sierpnia 2010 r. o dowodach osobistych (tekst jednolity </w:t>
      </w:r>
      <w:proofErr w:type="spellStart"/>
      <w:r>
        <w:rPr>
          <w:rFonts w:ascii="Arial" w:hAnsi="Arial"/>
          <w:color w:val="000000"/>
          <w:kern w:val="0"/>
          <w:sz w:val="22"/>
          <w:szCs w:val="22"/>
          <w:lang w:eastAsia="pl-PL"/>
        </w:rPr>
        <w:t>Dz.U</w:t>
      </w:r>
      <w:proofErr w:type="spellEnd"/>
      <w:r>
        <w:rPr>
          <w:rFonts w:ascii="Arial" w:hAnsi="Arial"/>
          <w:color w:val="000000"/>
          <w:kern w:val="0"/>
          <w:sz w:val="22"/>
          <w:szCs w:val="22"/>
          <w:lang w:eastAsia="pl-PL"/>
        </w:rPr>
        <w:t>. z 2019 r. poz.653, z późn.zm.)</w:t>
      </w:r>
    </w:p>
    <w:p w:rsidR="0048258D" w:rsidRDefault="005306C8">
      <w:pPr>
        <w:numPr>
          <w:ilvl w:val="0"/>
          <w:numId w:val="16"/>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Zgodnie z art. 219 ust. 2 ustawy </w:t>
      </w:r>
      <w:proofErr w:type="spellStart"/>
      <w:r>
        <w:rPr>
          <w:rFonts w:ascii="Arial" w:hAnsi="Arial"/>
          <w:color w:val="000000"/>
          <w:kern w:val="0"/>
          <w:sz w:val="22"/>
          <w:szCs w:val="22"/>
          <w:lang w:eastAsia="pl-PL"/>
        </w:rPr>
        <w:t>Pzp</w:t>
      </w:r>
      <w:proofErr w:type="spellEnd"/>
      <w:r>
        <w:rPr>
          <w:rFonts w:ascii="Arial" w:hAnsi="Arial"/>
          <w:color w:val="000000"/>
          <w:kern w:val="0"/>
          <w:sz w:val="22"/>
          <w:szCs w:val="22"/>
          <w:lang w:eastAsia="pl-PL"/>
        </w:rPr>
        <w:t xml:space="preserve"> Wykonawca może przed upływem terminu składania ofert wyc</w:t>
      </w:r>
      <w:r>
        <w:rPr>
          <w:rFonts w:ascii="Arial" w:hAnsi="Arial"/>
          <w:color w:val="000000"/>
          <w:kern w:val="0"/>
          <w:sz w:val="22"/>
          <w:szCs w:val="22"/>
          <w:lang w:eastAsia="pl-PL"/>
        </w:rPr>
        <w:t>o</w:t>
      </w:r>
      <w:r>
        <w:rPr>
          <w:rFonts w:ascii="Arial" w:hAnsi="Arial"/>
          <w:color w:val="000000"/>
          <w:kern w:val="0"/>
          <w:sz w:val="22"/>
          <w:szCs w:val="22"/>
          <w:lang w:eastAsia="pl-PL"/>
        </w:rPr>
        <w:t xml:space="preserve">fać ofertę. </w:t>
      </w:r>
    </w:p>
    <w:p w:rsidR="0048258D" w:rsidRDefault="005306C8">
      <w:pPr>
        <w:numPr>
          <w:ilvl w:val="0"/>
          <w:numId w:val="16"/>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Oferta musi być sporządzona w języku polskim, w formatach danych zgodnych z katalogiem formatów wskazanych w załączniku nr 2 do Rozporządzenia Rady Ministrów z dnia 12 kwietnia 2012 r. w spr</w:t>
      </w:r>
      <w:r>
        <w:rPr>
          <w:rFonts w:ascii="Arial" w:hAnsi="Arial"/>
          <w:color w:val="000000"/>
          <w:kern w:val="0"/>
          <w:sz w:val="22"/>
          <w:szCs w:val="22"/>
          <w:lang w:eastAsia="pl-PL"/>
        </w:rPr>
        <w:t>a</w:t>
      </w:r>
      <w:r>
        <w:rPr>
          <w:rFonts w:ascii="Arial" w:hAnsi="Arial"/>
          <w:color w:val="000000"/>
          <w:kern w:val="0"/>
          <w:sz w:val="22"/>
          <w:szCs w:val="22"/>
          <w:lang w:eastAsia="pl-PL"/>
        </w:rPr>
        <w:t xml:space="preserve">wie Krajowych Ram </w:t>
      </w:r>
      <w:proofErr w:type="spellStart"/>
      <w:r>
        <w:rPr>
          <w:rFonts w:ascii="Arial" w:hAnsi="Arial"/>
          <w:color w:val="000000"/>
          <w:kern w:val="0"/>
          <w:sz w:val="22"/>
          <w:szCs w:val="22"/>
          <w:lang w:eastAsia="pl-PL"/>
        </w:rPr>
        <w:t>lnteroperacyjności</w:t>
      </w:r>
      <w:proofErr w:type="spellEnd"/>
      <w:r>
        <w:rPr>
          <w:rFonts w:ascii="Arial" w:hAnsi="Arial"/>
          <w:color w:val="000000"/>
          <w:kern w:val="0"/>
          <w:sz w:val="22"/>
          <w:szCs w:val="22"/>
          <w:lang w:eastAsia="pl-PL"/>
        </w:rPr>
        <w:t xml:space="preserve">, minimalnych wymagań dla rejestrów publicznych i wymiany </w:t>
      </w:r>
      <w:r>
        <w:rPr>
          <w:rFonts w:ascii="Arial" w:hAnsi="Arial"/>
          <w:color w:val="000000"/>
          <w:kern w:val="0"/>
          <w:sz w:val="22"/>
          <w:szCs w:val="22"/>
          <w:lang w:eastAsia="pl-PL"/>
        </w:rPr>
        <w:br/>
        <w:t xml:space="preserve">informacji w postaci elektronicznej oraz minimalnych wymagań dla systemów teleinformatycznych </w:t>
      </w:r>
      <w:r>
        <w:rPr>
          <w:rFonts w:ascii="Arial" w:hAnsi="Arial"/>
          <w:color w:val="000000"/>
          <w:kern w:val="0"/>
          <w:sz w:val="22"/>
          <w:szCs w:val="22"/>
          <w:lang w:eastAsia="pl-PL"/>
        </w:rPr>
        <w:br/>
        <w:t>(Dz. U. z 2017 r., poz. 2247), w szczególności: pdf, .</w:t>
      </w:r>
      <w:proofErr w:type="spellStart"/>
      <w:r>
        <w:rPr>
          <w:rFonts w:ascii="Arial" w:hAnsi="Arial"/>
          <w:color w:val="000000"/>
          <w:kern w:val="0"/>
          <w:sz w:val="22"/>
          <w:szCs w:val="22"/>
          <w:lang w:eastAsia="pl-PL"/>
        </w:rPr>
        <w:t>docx</w:t>
      </w:r>
      <w:proofErr w:type="spellEnd"/>
      <w:r>
        <w:rPr>
          <w:rFonts w:ascii="Arial" w:hAnsi="Arial"/>
          <w:color w:val="000000"/>
          <w:kern w:val="0"/>
          <w:sz w:val="22"/>
          <w:szCs w:val="22"/>
          <w:lang w:eastAsia="pl-PL"/>
        </w:rPr>
        <w:t>, .rtf, .</w:t>
      </w:r>
      <w:proofErr w:type="spellStart"/>
      <w:r>
        <w:rPr>
          <w:rFonts w:ascii="Arial" w:hAnsi="Arial"/>
          <w:color w:val="000000"/>
          <w:kern w:val="0"/>
          <w:sz w:val="22"/>
          <w:szCs w:val="22"/>
          <w:lang w:eastAsia="pl-PL"/>
        </w:rPr>
        <w:t>xps</w:t>
      </w:r>
      <w:proofErr w:type="spellEnd"/>
      <w:r>
        <w:rPr>
          <w:rFonts w:ascii="Arial" w:hAnsi="Arial"/>
          <w:color w:val="000000"/>
          <w:kern w:val="0"/>
          <w:sz w:val="22"/>
          <w:szCs w:val="22"/>
          <w:lang w:eastAsia="pl-PL"/>
        </w:rPr>
        <w:t xml:space="preserve">, </w:t>
      </w:r>
      <w:proofErr w:type="spellStart"/>
      <w:r>
        <w:rPr>
          <w:rFonts w:ascii="Arial" w:hAnsi="Arial"/>
          <w:color w:val="000000"/>
          <w:kern w:val="0"/>
          <w:sz w:val="22"/>
          <w:szCs w:val="22"/>
          <w:lang w:eastAsia="pl-PL"/>
        </w:rPr>
        <w:t>odt</w:t>
      </w:r>
      <w:proofErr w:type="spellEnd"/>
      <w:r>
        <w:rPr>
          <w:rFonts w:ascii="Arial" w:hAnsi="Arial"/>
          <w:color w:val="000000"/>
          <w:kern w:val="0"/>
          <w:sz w:val="22"/>
          <w:szCs w:val="22"/>
          <w:lang w:eastAsia="pl-PL"/>
        </w:rPr>
        <w:t xml:space="preserve"> i opatrzona kwalifikowanym podpisem elektronicznym, podpisem zaufanym lub podpisem osobistym.</w:t>
      </w:r>
    </w:p>
    <w:p w:rsidR="0048258D" w:rsidRDefault="005306C8">
      <w:pPr>
        <w:numPr>
          <w:ilvl w:val="0"/>
          <w:numId w:val="16"/>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Jeżeli na ofertę składa się kilka dokumentów, Wykonawca powinien stworzyć folder, do którego prz</w:t>
      </w:r>
      <w:r>
        <w:rPr>
          <w:rFonts w:ascii="Arial" w:hAnsi="Arial"/>
          <w:color w:val="000000"/>
          <w:kern w:val="0"/>
          <w:sz w:val="22"/>
          <w:szCs w:val="22"/>
          <w:lang w:eastAsia="pl-PL"/>
        </w:rPr>
        <w:t>e</w:t>
      </w:r>
      <w:r>
        <w:rPr>
          <w:rFonts w:ascii="Arial" w:hAnsi="Arial"/>
          <w:color w:val="000000"/>
          <w:kern w:val="0"/>
          <w:sz w:val="22"/>
          <w:szCs w:val="22"/>
          <w:lang w:eastAsia="pl-PL"/>
        </w:rPr>
        <w:t>niesie wszystkie dokumenty oferty, podpisane kwalifikowanym podpisem elektronicznym. Zamawiający dopuszcza w szczególności następujące formaty plików zawierających skompresowane dane: .zip, .7z. zgodnie z załącznikiem nr 2 do rozporządzenia o którym mowa w ust. 6.</w:t>
      </w:r>
    </w:p>
    <w:p w:rsidR="0048258D" w:rsidRDefault="005306C8">
      <w:pPr>
        <w:numPr>
          <w:ilvl w:val="0"/>
          <w:numId w:val="16"/>
        </w:numPr>
        <w:tabs>
          <w:tab w:val="clear" w:pos="0"/>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Oferta zostanie sporządzona zgodnie z treścią Formularza Ofertowego, którego wzór stanowi </w:t>
      </w:r>
      <w:r>
        <w:rPr>
          <w:rFonts w:ascii="Arial" w:hAnsi="Arial"/>
          <w:color w:val="000000"/>
          <w:kern w:val="0"/>
          <w:sz w:val="22"/>
          <w:szCs w:val="22"/>
          <w:lang w:eastAsia="pl-PL"/>
        </w:rPr>
        <w:br/>
        <w:t>załącznik nr 1 do SWZ. W przypadku gdy Wykonawca nie korzysta z przygotowanego przez Zamawi</w:t>
      </w:r>
      <w:r>
        <w:rPr>
          <w:rFonts w:ascii="Arial" w:hAnsi="Arial"/>
          <w:color w:val="000000"/>
          <w:kern w:val="0"/>
          <w:sz w:val="22"/>
          <w:szCs w:val="22"/>
          <w:lang w:eastAsia="pl-PL"/>
        </w:rPr>
        <w:t>a</w:t>
      </w:r>
      <w:r>
        <w:rPr>
          <w:rFonts w:ascii="Arial" w:hAnsi="Arial"/>
          <w:color w:val="000000"/>
          <w:kern w:val="0"/>
          <w:sz w:val="22"/>
          <w:szCs w:val="22"/>
          <w:lang w:eastAsia="pl-PL"/>
        </w:rPr>
        <w:t xml:space="preserve">jącego wzoru, w treści oferty należy zamieścić wszystkie informacje wymagane w Formularzu </w:t>
      </w:r>
      <w:r>
        <w:rPr>
          <w:rFonts w:ascii="Arial" w:hAnsi="Arial"/>
          <w:color w:val="000000"/>
          <w:kern w:val="0"/>
          <w:sz w:val="22"/>
          <w:szCs w:val="22"/>
          <w:lang w:eastAsia="pl-PL"/>
        </w:rPr>
        <w:br/>
        <w:t>Ofertowym.</w:t>
      </w:r>
    </w:p>
    <w:p w:rsidR="0048258D" w:rsidRPr="00F54705" w:rsidRDefault="005306C8">
      <w:pPr>
        <w:numPr>
          <w:ilvl w:val="0"/>
          <w:numId w:val="16"/>
        </w:numPr>
        <w:tabs>
          <w:tab w:val="clear" w:pos="0"/>
        </w:tabs>
        <w:suppressAutoHyphens w:val="0"/>
        <w:autoSpaceDE w:val="0"/>
        <w:adjustRightInd w:val="0"/>
        <w:spacing w:line="276" w:lineRule="auto"/>
        <w:ind w:left="426" w:hanging="426"/>
        <w:jc w:val="both"/>
        <w:textAlignment w:val="auto"/>
        <w:rPr>
          <w:rFonts w:ascii="Arial" w:hAnsi="Arial"/>
          <w:b/>
          <w:bCs/>
          <w:color w:val="000000"/>
          <w:kern w:val="0"/>
          <w:sz w:val="22"/>
          <w:szCs w:val="22"/>
          <w:lang w:eastAsia="pl-PL"/>
        </w:rPr>
      </w:pPr>
      <w:r w:rsidRPr="00F54705">
        <w:rPr>
          <w:rFonts w:ascii="Arial" w:hAnsi="Arial"/>
          <w:b/>
          <w:bCs/>
          <w:color w:val="000000"/>
          <w:kern w:val="0"/>
          <w:sz w:val="22"/>
          <w:szCs w:val="22"/>
          <w:lang w:eastAsia="pl-PL"/>
        </w:rPr>
        <w:t>Wraz z ofertą (formularz oferty wraz formularzem asortymentowo-cenowym) Wykonawca składa także, sporządzone w języku polskim:</w:t>
      </w:r>
    </w:p>
    <w:p w:rsidR="0048258D" w:rsidRDefault="005306C8">
      <w:pPr>
        <w:numPr>
          <w:ilvl w:val="0"/>
          <w:numId w:val="17"/>
        </w:numPr>
        <w:tabs>
          <w:tab w:val="clear" w:pos="0"/>
        </w:tabs>
        <w:suppressAutoHyphens w:val="0"/>
        <w:autoSpaceDE w:val="0"/>
        <w:adjustRightInd w:val="0"/>
        <w:spacing w:line="276" w:lineRule="auto"/>
        <w:ind w:left="851" w:hanging="426"/>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oświadczenie, o którym mowa w art. 125 ust. 1 PZP, którego wzór określa załącznik nr 3 do SWZ; W przypadku wspólnego ubiegania się o zamówienie przez Wykonawców, oświadczenie </w:t>
      </w:r>
      <w:r>
        <w:rPr>
          <w:rFonts w:ascii="Arial" w:hAnsi="Arial"/>
          <w:color w:val="000000"/>
          <w:kern w:val="0"/>
          <w:sz w:val="22"/>
          <w:szCs w:val="22"/>
          <w:lang w:eastAsia="pl-PL"/>
        </w:rPr>
        <w:br/>
        <w:t>o niepodleganiu wykluczeniu składa każdy z Wykonawców</w:t>
      </w:r>
      <w:r w:rsidR="00F54705">
        <w:rPr>
          <w:rFonts w:ascii="Arial" w:hAnsi="Arial"/>
          <w:color w:val="000000"/>
          <w:kern w:val="0"/>
          <w:sz w:val="22"/>
          <w:szCs w:val="22"/>
          <w:lang w:eastAsia="pl-PL"/>
        </w:rPr>
        <w:t>;</w:t>
      </w:r>
    </w:p>
    <w:p w:rsidR="0048258D" w:rsidRDefault="005306C8">
      <w:pPr>
        <w:numPr>
          <w:ilvl w:val="0"/>
          <w:numId w:val="17"/>
        </w:numPr>
        <w:tabs>
          <w:tab w:val="clear" w:pos="0"/>
        </w:tabs>
        <w:suppressAutoHyphens w:val="0"/>
        <w:autoSpaceDE w:val="0"/>
        <w:adjustRightInd w:val="0"/>
        <w:spacing w:line="276" w:lineRule="auto"/>
        <w:ind w:left="851" w:hanging="426"/>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pełnomocnictwo upoważniające do złożenia oferty, o ile ofertę składa pełnomocnik; pełnomocni</w:t>
      </w:r>
      <w:r>
        <w:rPr>
          <w:rFonts w:ascii="Arial" w:hAnsi="Arial"/>
          <w:color w:val="000000"/>
          <w:kern w:val="0"/>
          <w:sz w:val="22"/>
          <w:szCs w:val="22"/>
          <w:lang w:eastAsia="pl-PL"/>
        </w:rPr>
        <w:t>c</w:t>
      </w:r>
      <w:r>
        <w:rPr>
          <w:rFonts w:ascii="Arial" w:hAnsi="Arial"/>
          <w:color w:val="000000"/>
          <w:kern w:val="0"/>
          <w:sz w:val="22"/>
          <w:szCs w:val="22"/>
          <w:lang w:eastAsia="pl-PL"/>
        </w:rPr>
        <w:t>two dla pełnomocnika do reprezentowania w postępowaniu Wykonawców wspólnie ubiegających się o udzielenie zamówienia - dotyczy ofert składanych przez Wykonawców wspólnie ubiegających się o udzielenie zamówienia. Dokumenty potwierdzające umocowanie do reprezentowania sp</w:t>
      </w:r>
      <w:r>
        <w:rPr>
          <w:rFonts w:ascii="Arial" w:hAnsi="Arial"/>
          <w:color w:val="000000"/>
          <w:kern w:val="0"/>
          <w:sz w:val="22"/>
          <w:szCs w:val="22"/>
          <w:lang w:eastAsia="pl-PL"/>
        </w:rPr>
        <w:t>o</w:t>
      </w:r>
      <w:r>
        <w:rPr>
          <w:rFonts w:ascii="Arial" w:hAnsi="Arial"/>
          <w:color w:val="000000"/>
          <w:kern w:val="0"/>
          <w:sz w:val="22"/>
          <w:szCs w:val="22"/>
          <w:lang w:eastAsia="pl-PL"/>
        </w:rPr>
        <w:t>rządzone w języku obcym przekazuje się wraz z tłumaczeniem na język polsk</w:t>
      </w:r>
      <w:r w:rsidR="00F54705">
        <w:rPr>
          <w:rFonts w:ascii="Arial" w:hAnsi="Arial"/>
          <w:color w:val="000000"/>
          <w:kern w:val="0"/>
          <w:sz w:val="22"/>
          <w:szCs w:val="22"/>
          <w:lang w:eastAsia="pl-PL"/>
        </w:rPr>
        <w:t>i;</w:t>
      </w:r>
    </w:p>
    <w:p w:rsidR="0048258D" w:rsidRPr="00F54705" w:rsidRDefault="005306C8">
      <w:pPr>
        <w:numPr>
          <w:ilvl w:val="0"/>
          <w:numId w:val="17"/>
        </w:numPr>
        <w:tabs>
          <w:tab w:val="clear" w:pos="0"/>
        </w:tabs>
        <w:suppressAutoHyphens w:val="0"/>
        <w:autoSpaceDE w:val="0"/>
        <w:adjustRightInd w:val="0"/>
        <w:spacing w:line="276" w:lineRule="auto"/>
        <w:ind w:left="851" w:hanging="426"/>
        <w:jc w:val="both"/>
        <w:textAlignment w:val="auto"/>
        <w:rPr>
          <w:rFonts w:ascii="Arial" w:hAnsi="Arial"/>
          <w:bCs/>
          <w:color w:val="000000"/>
          <w:kern w:val="0"/>
          <w:sz w:val="22"/>
          <w:szCs w:val="22"/>
          <w:lang w:eastAsia="pl-PL"/>
        </w:rPr>
      </w:pPr>
      <w:r w:rsidRPr="00F54705">
        <w:rPr>
          <w:rFonts w:ascii="Arial" w:hAnsi="Arial"/>
          <w:bCs/>
          <w:color w:val="000000"/>
          <w:kern w:val="0"/>
          <w:sz w:val="22"/>
          <w:szCs w:val="22"/>
          <w:lang w:eastAsia="pl-PL"/>
        </w:rPr>
        <w:lastRenderedPageBreak/>
        <w:t xml:space="preserve">następujące przedmiotowe środki dowodowe: </w:t>
      </w:r>
    </w:p>
    <w:p w:rsidR="0048258D" w:rsidRDefault="005306C8">
      <w:pPr>
        <w:autoSpaceDE w:val="0"/>
        <w:adjustRightInd w:val="0"/>
        <w:spacing w:line="276" w:lineRule="auto"/>
        <w:ind w:left="1276" w:hanging="426"/>
        <w:jc w:val="both"/>
        <w:rPr>
          <w:rFonts w:ascii="Arial" w:eastAsia="CIDFont+F6" w:hAnsi="Arial"/>
          <w:color w:val="000000" w:themeColor="text1"/>
          <w:sz w:val="22"/>
          <w:szCs w:val="22"/>
          <w:lang w:eastAsia="pl-PL"/>
        </w:rPr>
      </w:pPr>
      <w:r>
        <w:rPr>
          <w:rFonts w:ascii="Arial" w:hAnsi="Arial"/>
          <w:color w:val="000000" w:themeColor="text1"/>
          <w:sz w:val="22"/>
          <w:szCs w:val="22"/>
        </w:rPr>
        <w:t xml:space="preserve">- </w:t>
      </w:r>
      <w:r>
        <w:rPr>
          <w:rFonts w:ascii="Arial" w:hAnsi="Arial"/>
          <w:color w:val="000000" w:themeColor="text1"/>
          <w:sz w:val="22"/>
          <w:szCs w:val="22"/>
        </w:rPr>
        <w:tab/>
        <w:t xml:space="preserve">Oświadczenie Wykonawcy, że asortyment jest zakwalifikowany jako wyrób medyczny zgodnie z ustawą  z dnia 7 kwietnia 2022 r. o wyrobach medycznych (Dz. U. z 2022 r. poz. 974) - </w:t>
      </w:r>
      <w:r>
        <w:rPr>
          <w:rFonts w:ascii="Arial" w:eastAsia="CIDFont+F6" w:hAnsi="Arial"/>
          <w:color w:val="000000" w:themeColor="text1"/>
          <w:sz w:val="22"/>
          <w:szCs w:val="22"/>
          <w:lang w:eastAsia="pl-PL"/>
        </w:rPr>
        <w:t>dotyczy poz. objętych 8% stawką VAT) – Wykonawca składa oświadczenie na własnym druku;</w:t>
      </w:r>
    </w:p>
    <w:p w:rsidR="0048258D" w:rsidRDefault="005306C8">
      <w:pPr>
        <w:autoSpaceDE w:val="0"/>
        <w:adjustRightInd w:val="0"/>
        <w:spacing w:line="276" w:lineRule="auto"/>
        <w:ind w:left="1276" w:hanging="426"/>
        <w:jc w:val="both"/>
        <w:rPr>
          <w:rFonts w:ascii="Arial" w:eastAsia="CIDFont+F6" w:hAnsi="Arial"/>
          <w:color w:val="000000" w:themeColor="text1"/>
          <w:sz w:val="22"/>
          <w:szCs w:val="22"/>
          <w:lang w:eastAsia="pl-PL"/>
        </w:rPr>
      </w:pPr>
      <w:r>
        <w:rPr>
          <w:rFonts w:ascii="Arial" w:hAnsi="Arial"/>
          <w:color w:val="000000" w:themeColor="text1"/>
          <w:sz w:val="22"/>
          <w:szCs w:val="22"/>
        </w:rPr>
        <w:t xml:space="preserve">- </w:t>
      </w:r>
      <w:r>
        <w:rPr>
          <w:rFonts w:ascii="Arial" w:hAnsi="Arial"/>
          <w:color w:val="000000" w:themeColor="text1"/>
          <w:sz w:val="22"/>
          <w:szCs w:val="22"/>
        </w:rPr>
        <w:tab/>
        <w:t>Oświadczenie Wykonawcy, że zaoferowane w ofercie wyroby medyczne posiadają aktualne dokumenty</w:t>
      </w:r>
      <w:r w:rsidR="00F54705">
        <w:rPr>
          <w:rFonts w:ascii="Arial" w:hAnsi="Arial"/>
          <w:color w:val="000000" w:themeColor="text1"/>
          <w:sz w:val="22"/>
          <w:szCs w:val="22"/>
        </w:rPr>
        <w:t xml:space="preserve"> </w:t>
      </w:r>
      <w:r>
        <w:rPr>
          <w:rFonts w:ascii="Arial" w:hAnsi="Arial"/>
          <w:color w:val="000000" w:themeColor="text1"/>
          <w:sz w:val="22"/>
          <w:szCs w:val="22"/>
        </w:rPr>
        <w:t xml:space="preserve">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Pr>
          <w:rFonts w:ascii="Arial" w:eastAsia="CIDFont+F6" w:hAnsi="Arial"/>
          <w:color w:val="000000" w:themeColor="text1"/>
          <w:sz w:val="22"/>
          <w:szCs w:val="22"/>
          <w:lang w:eastAsia="pl-PL"/>
        </w:rPr>
        <w:t>dotyczy poz. objętych 8% stawką VAT) - Wykonawca składa oświadczenie na własnym druku;</w:t>
      </w:r>
    </w:p>
    <w:p w:rsidR="0048258D" w:rsidRDefault="005306C8">
      <w:p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10. Jeżeli Wykonawca nie złoży przedmiotowych środków dowodowych lub złożone przedmiotowe środki dowodowe będą niekompletne, Zamawiający wezwie do ich złożenia lub uzupełnienia w wyznaczonym terminie.</w:t>
      </w:r>
    </w:p>
    <w:p w:rsidR="0048258D" w:rsidRDefault="005306C8">
      <w:pPr>
        <w:numPr>
          <w:ilvl w:val="0"/>
          <w:numId w:val="18"/>
        </w:numPr>
        <w:tabs>
          <w:tab w:val="clear" w:pos="0"/>
          <w:tab w:val="left" w:pos="426"/>
        </w:tabs>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Postanowień ust. 10 nie stosuje się, jeżeli przedmiotowy środek dowodowy służy potwierdzaniu </w:t>
      </w:r>
      <w:r>
        <w:rPr>
          <w:rFonts w:ascii="Arial" w:hAnsi="Arial"/>
          <w:color w:val="000000"/>
          <w:kern w:val="0"/>
          <w:sz w:val="22"/>
          <w:szCs w:val="22"/>
          <w:lang w:eastAsia="pl-PL"/>
        </w:rPr>
        <w:br/>
        <w:t xml:space="preserve">zgodności z cechami lub kryteriami określonymi w opisie kryteriów oceny ofert lub, pomimo złożenia przedmiotowego środka dowodowego, oferta podlega odrzuceniu albo zachodzą przesłanki </w:t>
      </w:r>
      <w:r>
        <w:rPr>
          <w:rFonts w:ascii="Arial" w:hAnsi="Arial"/>
          <w:color w:val="000000"/>
          <w:kern w:val="0"/>
          <w:sz w:val="22"/>
          <w:szCs w:val="22"/>
          <w:lang w:eastAsia="pl-PL"/>
        </w:rPr>
        <w:br/>
        <w:t>unieważnienia postępowania.</w:t>
      </w:r>
    </w:p>
    <w:p w:rsidR="0048258D" w:rsidRDefault="005306C8">
      <w:pPr>
        <w:numPr>
          <w:ilvl w:val="0"/>
          <w:numId w:val="18"/>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Wykonawca przygotowuje ofertę przy pomocy interaktywnego „Formularza ofertowego” udostępnion</w:t>
      </w:r>
      <w:r>
        <w:rPr>
          <w:rFonts w:ascii="Arial" w:hAnsi="Arial"/>
          <w:color w:val="000000"/>
          <w:kern w:val="0"/>
          <w:sz w:val="22"/>
          <w:szCs w:val="22"/>
          <w:lang w:eastAsia="pl-PL"/>
        </w:rPr>
        <w:t>e</w:t>
      </w:r>
      <w:r>
        <w:rPr>
          <w:rFonts w:ascii="Arial" w:hAnsi="Arial"/>
          <w:color w:val="000000"/>
          <w:kern w:val="0"/>
          <w:sz w:val="22"/>
          <w:szCs w:val="22"/>
          <w:lang w:eastAsia="pl-PL"/>
        </w:rPr>
        <w:t xml:space="preserve">go przez Zamawiającego na Platformie e-Zamówienia i zamieszczonego w podglądzie postępowania w zakładce „Informacje podstawowe”. </w:t>
      </w:r>
    </w:p>
    <w:p w:rsidR="0048258D" w:rsidRDefault="005306C8">
      <w:pPr>
        <w:numPr>
          <w:ilvl w:val="0"/>
          <w:numId w:val="18"/>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w:t>
      </w:r>
      <w:r>
        <w:rPr>
          <w:rFonts w:ascii="Arial" w:hAnsi="Arial"/>
          <w:color w:val="000000"/>
          <w:kern w:val="0"/>
          <w:sz w:val="22"/>
          <w:szCs w:val="22"/>
          <w:lang w:eastAsia="pl-PL"/>
        </w:rPr>
        <w:t>e</w:t>
      </w:r>
      <w:r>
        <w:rPr>
          <w:rFonts w:ascii="Arial" w:hAnsi="Arial"/>
          <w:color w:val="000000"/>
          <w:kern w:val="0"/>
          <w:sz w:val="22"/>
          <w:szCs w:val="22"/>
          <w:lang w:eastAsia="pl-PL"/>
        </w:rPr>
        <w:t>gających się o udzielenie zamówienia. Następnie wykonawca powinien pobrać „Formularz ofertowy”, zapisać go na dysku komputera użytkownika, uzupełnić pozostałymi danymi wymaganymi przez Z</w:t>
      </w:r>
      <w:r>
        <w:rPr>
          <w:rFonts w:ascii="Arial" w:hAnsi="Arial"/>
          <w:color w:val="000000"/>
          <w:kern w:val="0"/>
          <w:sz w:val="22"/>
          <w:szCs w:val="22"/>
          <w:lang w:eastAsia="pl-PL"/>
        </w:rPr>
        <w:t>a</w:t>
      </w:r>
      <w:r>
        <w:rPr>
          <w:rFonts w:ascii="Arial" w:hAnsi="Arial"/>
          <w:color w:val="000000"/>
          <w:kern w:val="0"/>
          <w:sz w:val="22"/>
          <w:szCs w:val="22"/>
          <w:lang w:eastAsia="pl-PL"/>
        </w:rPr>
        <w:t>mawiającego i ponownie zapisać na dysku komputera użytkownika oraz podpisać odpowiednim rodz</w:t>
      </w:r>
      <w:r>
        <w:rPr>
          <w:rFonts w:ascii="Arial" w:hAnsi="Arial"/>
          <w:color w:val="000000"/>
          <w:kern w:val="0"/>
          <w:sz w:val="22"/>
          <w:szCs w:val="22"/>
          <w:lang w:eastAsia="pl-PL"/>
        </w:rPr>
        <w:t>a</w:t>
      </w:r>
      <w:r>
        <w:rPr>
          <w:rFonts w:ascii="Arial" w:hAnsi="Arial"/>
          <w:color w:val="000000"/>
          <w:kern w:val="0"/>
          <w:sz w:val="22"/>
          <w:szCs w:val="22"/>
          <w:lang w:eastAsia="pl-PL"/>
        </w:rPr>
        <w:t xml:space="preserve">jem podpisu elektronicznego. </w:t>
      </w:r>
      <w:r>
        <w:rPr>
          <w:rFonts w:ascii="Arial" w:hAnsi="Arial"/>
          <w:b/>
          <w:bCs/>
          <w:color w:val="000000"/>
          <w:kern w:val="0"/>
          <w:sz w:val="22"/>
          <w:szCs w:val="22"/>
          <w:lang w:eastAsia="pl-PL"/>
        </w:rPr>
        <w:t>Uwaga!</w:t>
      </w:r>
      <w:r>
        <w:rPr>
          <w:rFonts w:ascii="Arial" w:hAnsi="Arial"/>
          <w:color w:val="000000"/>
          <w:kern w:val="0"/>
          <w:sz w:val="22"/>
          <w:szCs w:val="22"/>
          <w:lang w:eastAsia="pl-PL"/>
        </w:rPr>
        <w:t xml:space="preserve"> Nie należy zmieniać nazwy pliku nadanej przez Platformę e-Zamówienia. Zapisany „Formularz ofertowy” należy zawsze otwierać w programie Adobe </w:t>
      </w:r>
      <w:proofErr w:type="spellStart"/>
      <w:r>
        <w:rPr>
          <w:rFonts w:ascii="Arial" w:hAnsi="Arial"/>
          <w:color w:val="000000"/>
          <w:kern w:val="0"/>
          <w:sz w:val="22"/>
          <w:szCs w:val="22"/>
          <w:lang w:eastAsia="pl-PL"/>
        </w:rPr>
        <w:t>Acrobat</w:t>
      </w:r>
      <w:proofErr w:type="spellEnd"/>
      <w:r>
        <w:rPr>
          <w:rFonts w:ascii="Arial" w:hAnsi="Arial"/>
          <w:color w:val="000000"/>
          <w:kern w:val="0"/>
          <w:sz w:val="22"/>
          <w:szCs w:val="22"/>
          <w:lang w:eastAsia="pl-PL"/>
        </w:rPr>
        <w:t xml:space="preserve"> Re</w:t>
      </w:r>
      <w:r>
        <w:rPr>
          <w:rFonts w:ascii="Arial" w:hAnsi="Arial"/>
          <w:color w:val="000000"/>
          <w:kern w:val="0"/>
          <w:sz w:val="22"/>
          <w:szCs w:val="22"/>
          <w:lang w:eastAsia="pl-PL"/>
        </w:rPr>
        <w:t>a</w:t>
      </w:r>
      <w:r>
        <w:rPr>
          <w:rFonts w:ascii="Arial" w:hAnsi="Arial"/>
          <w:color w:val="000000"/>
          <w:kern w:val="0"/>
          <w:sz w:val="22"/>
          <w:szCs w:val="22"/>
          <w:lang w:eastAsia="pl-PL"/>
        </w:rPr>
        <w:t xml:space="preserve">der DC. </w:t>
      </w:r>
    </w:p>
    <w:p w:rsidR="0048258D" w:rsidRDefault="005306C8">
      <w:pPr>
        <w:numPr>
          <w:ilvl w:val="0"/>
          <w:numId w:val="18"/>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Formularz ofertowy podpisuje się kwalifikowanym podpisem elektronicznym w formacie </w:t>
      </w:r>
      <w:proofErr w:type="spellStart"/>
      <w:r>
        <w:rPr>
          <w:rFonts w:ascii="Arial" w:hAnsi="Arial"/>
          <w:color w:val="000000"/>
          <w:kern w:val="0"/>
          <w:sz w:val="22"/>
          <w:szCs w:val="22"/>
          <w:lang w:eastAsia="pl-PL"/>
        </w:rPr>
        <w:t>PAdES</w:t>
      </w:r>
      <w:proofErr w:type="spellEnd"/>
      <w:r>
        <w:rPr>
          <w:rFonts w:ascii="Arial" w:hAnsi="Arial"/>
          <w:color w:val="000000"/>
          <w:kern w:val="0"/>
          <w:sz w:val="22"/>
          <w:szCs w:val="22"/>
          <w:lang w:eastAsia="pl-PL"/>
        </w:rPr>
        <w:t xml:space="preserve"> typ wewnętrzny. Pozostałe dokumenty wchodzące w skład oferty lub składane wraz z ofertą, które są zgodnie z ustawą </w:t>
      </w:r>
      <w:proofErr w:type="spellStart"/>
      <w:r>
        <w:rPr>
          <w:rFonts w:ascii="Arial" w:hAnsi="Arial"/>
          <w:color w:val="000000"/>
          <w:kern w:val="0"/>
          <w:sz w:val="22"/>
          <w:szCs w:val="22"/>
          <w:lang w:eastAsia="pl-PL"/>
        </w:rPr>
        <w:t>Pzp</w:t>
      </w:r>
      <w:proofErr w:type="spellEnd"/>
      <w:r>
        <w:rPr>
          <w:rFonts w:ascii="Arial" w:hAnsi="Arial"/>
          <w:color w:val="000000"/>
          <w:kern w:val="0"/>
          <w:sz w:val="22"/>
          <w:szCs w:val="22"/>
          <w:lang w:eastAsia="pl-PL"/>
        </w:rPr>
        <w:t xml:space="preserve"> lub rozporządzeniem Prezesa Rady Ministrów w sprawie wymagań dla dok</w:t>
      </w:r>
      <w:r>
        <w:rPr>
          <w:rFonts w:ascii="Arial" w:hAnsi="Arial"/>
          <w:color w:val="000000"/>
          <w:kern w:val="0"/>
          <w:sz w:val="22"/>
          <w:szCs w:val="22"/>
          <w:lang w:eastAsia="pl-PL"/>
        </w:rPr>
        <w:t>u</w:t>
      </w:r>
      <w:r>
        <w:rPr>
          <w:rFonts w:ascii="Arial" w:hAnsi="Arial"/>
          <w:color w:val="000000"/>
          <w:kern w:val="0"/>
          <w:sz w:val="22"/>
          <w:szCs w:val="22"/>
          <w:lang w:eastAsia="pl-PL"/>
        </w:rPr>
        <w:t>mentów elektronicznych opatrzone kwalifikowanym podpisem elektronicznym, mogą być zgodnie z wyborem wykonawcy opatrzone podpisem typu zewnętrznego lub wewnętrznego. W zależności od r</w:t>
      </w:r>
      <w:r>
        <w:rPr>
          <w:rFonts w:ascii="Arial" w:hAnsi="Arial"/>
          <w:color w:val="000000"/>
          <w:kern w:val="0"/>
          <w:sz w:val="22"/>
          <w:szCs w:val="22"/>
          <w:lang w:eastAsia="pl-PL"/>
        </w:rPr>
        <w:t>o</w:t>
      </w:r>
      <w:r>
        <w:rPr>
          <w:rFonts w:ascii="Arial" w:hAnsi="Arial"/>
          <w:color w:val="000000"/>
          <w:kern w:val="0"/>
          <w:sz w:val="22"/>
          <w:szCs w:val="22"/>
          <w:lang w:eastAsia="pl-PL"/>
        </w:rPr>
        <w:t>dzaju podpisu i jego typu (zewnętrzny, wewnętrzny) w polu „Załączniki i inne dokumenty przedstawione w ofercie przez Wykonawcę” dodaje się uprzednio podpisane dokumenty wraz z wygenerowanym pl</w:t>
      </w:r>
      <w:r>
        <w:rPr>
          <w:rFonts w:ascii="Arial" w:hAnsi="Arial"/>
          <w:color w:val="000000"/>
          <w:kern w:val="0"/>
          <w:sz w:val="22"/>
          <w:szCs w:val="22"/>
          <w:lang w:eastAsia="pl-PL"/>
        </w:rPr>
        <w:t>i</w:t>
      </w:r>
      <w:r>
        <w:rPr>
          <w:rFonts w:ascii="Arial" w:hAnsi="Arial"/>
          <w:color w:val="000000"/>
          <w:kern w:val="0"/>
          <w:sz w:val="22"/>
          <w:szCs w:val="22"/>
          <w:lang w:eastAsia="pl-PL"/>
        </w:rPr>
        <w:t>kiem podpisu (typ zewnętrzny) lub dokument z wszytym podpisem (typ wewnętrzny). W przypadku przekazywania dokumentu elektronicznego w formacie poddającym dane kompresji, opatrzenie pliku zawierającego skompresowane dokumenty kwalifikowanym podpisem elektronicznym, jest równ</w:t>
      </w:r>
      <w:r>
        <w:rPr>
          <w:rFonts w:ascii="Arial" w:hAnsi="Arial"/>
          <w:color w:val="000000"/>
          <w:kern w:val="0"/>
          <w:sz w:val="22"/>
          <w:szCs w:val="22"/>
          <w:lang w:eastAsia="pl-PL"/>
        </w:rPr>
        <w:t>o</w:t>
      </w:r>
      <w:r>
        <w:rPr>
          <w:rFonts w:ascii="Arial" w:hAnsi="Arial"/>
          <w:color w:val="000000"/>
          <w:kern w:val="0"/>
          <w:sz w:val="22"/>
          <w:szCs w:val="22"/>
          <w:lang w:eastAsia="pl-PL"/>
        </w:rPr>
        <w:t xml:space="preserve">znaczne z opatrzeniem wszystkich dokumentów zawartych w tym pliku odpowiednio kwalifikowanym podpisem elektronicznym. </w:t>
      </w:r>
    </w:p>
    <w:p w:rsidR="0048258D" w:rsidRDefault="005306C8">
      <w:pPr>
        <w:numPr>
          <w:ilvl w:val="0"/>
          <w:numId w:val="18"/>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Sposób składania oferty:</w:t>
      </w:r>
    </w:p>
    <w:p w:rsidR="0048258D" w:rsidRDefault="005306C8">
      <w:pPr>
        <w:suppressAutoHyphens w:val="0"/>
        <w:autoSpaceDE w:val="0"/>
        <w:adjustRightInd w:val="0"/>
        <w:spacing w:line="276" w:lineRule="auto"/>
        <w:ind w:left="567" w:hanging="141"/>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Wykonawca składa ofertę za pośrednictwem zakładki „Oferty/wnioski”, widocznej w podglądzie p</w:t>
      </w:r>
      <w:r>
        <w:rPr>
          <w:rFonts w:ascii="Arial" w:hAnsi="Arial"/>
          <w:color w:val="000000"/>
          <w:kern w:val="0"/>
          <w:sz w:val="22"/>
          <w:szCs w:val="22"/>
          <w:lang w:eastAsia="pl-PL"/>
        </w:rPr>
        <w:t>o</w:t>
      </w:r>
      <w:r>
        <w:rPr>
          <w:rFonts w:ascii="Arial" w:hAnsi="Arial"/>
          <w:color w:val="000000"/>
          <w:kern w:val="0"/>
          <w:sz w:val="22"/>
          <w:szCs w:val="22"/>
          <w:lang w:eastAsia="pl-PL"/>
        </w:rPr>
        <w:t>stępowania po zalogowaniu się na konto Wykonawcy. Po wybraniu przycisku „Złóż ofertę” system prezentuje okno składania oferty umożliwiające przekazanie dokumentów elektronicznych, w którym znajdują się dwa pola drag &amp; drop („przeciągnij” i „upuść”) służące do dodawania plików.</w:t>
      </w:r>
    </w:p>
    <w:p w:rsidR="0048258D" w:rsidRDefault="005306C8">
      <w:pPr>
        <w:suppressAutoHyphens w:val="0"/>
        <w:autoSpaceDE w:val="0"/>
        <w:adjustRightInd w:val="0"/>
        <w:spacing w:line="276" w:lineRule="auto"/>
        <w:ind w:left="567" w:hanging="141"/>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rsidR="0048258D" w:rsidRDefault="005306C8">
      <w:pPr>
        <w:suppressAutoHyphens w:val="0"/>
        <w:autoSpaceDE w:val="0"/>
        <w:adjustRightInd w:val="0"/>
        <w:spacing w:line="276" w:lineRule="auto"/>
        <w:ind w:left="567" w:hanging="141"/>
        <w:jc w:val="both"/>
        <w:textAlignment w:val="auto"/>
        <w:rPr>
          <w:rFonts w:ascii="Arial" w:hAnsi="Arial"/>
          <w:color w:val="000000"/>
          <w:kern w:val="0"/>
          <w:sz w:val="22"/>
          <w:szCs w:val="22"/>
          <w:lang w:eastAsia="pl-PL"/>
        </w:rPr>
      </w:pPr>
      <w:r>
        <w:rPr>
          <w:rFonts w:ascii="Arial" w:hAnsi="Arial"/>
          <w:color w:val="000000"/>
          <w:kern w:val="0"/>
          <w:sz w:val="22"/>
          <w:szCs w:val="22"/>
          <w:lang w:eastAsia="pl-PL"/>
        </w:rPr>
        <w:lastRenderedPageBreak/>
        <w:t>- Jeżeli wraz z ofertą składane są dokumenty zawierające tajemnicę przedsiębiorstwa wykonawca, w celu utrzymania w poufności tych informacji, przekazuje je w wydzielonym i odpowiednio oznaczonym pliku, wraz z jednoczesnym zaznaczeniem polecenia: „Załącznik stanowiący tajemnicę przedsiębio</w:t>
      </w:r>
      <w:r>
        <w:rPr>
          <w:rFonts w:ascii="Arial" w:hAnsi="Arial"/>
          <w:color w:val="000000"/>
          <w:kern w:val="0"/>
          <w:sz w:val="22"/>
          <w:szCs w:val="22"/>
          <w:lang w:eastAsia="pl-PL"/>
        </w:rPr>
        <w:t>r</w:t>
      </w:r>
      <w:r>
        <w:rPr>
          <w:rFonts w:ascii="Arial" w:hAnsi="Arial"/>
          <w:color w:val="000000"/>
          <w:kern w:val="0"/>
          <w:sz w:val="22"/>
          <w:szCs w:val="22"/>
          <w:lang w:eastAsia="pl-PL"/>
        </w:rPr>
        <w:t>stwa”; zarówno załącznik stanowiący tajemnicę przedsiębiorstwa jak i uzasadnienie zastrzeżenia t</w:t>
      </w:r>
      <w:r>
        <w:rPr>
          <w:rFonts w:ascii="Arial" w:hAnsi="Arial"/>
          <w:color w:val="000000"/>
          <w:kern w:val="0"/>
          <w:sz w:val="22"/>
          <w:szCs w:val="22"/>
          <w:lang w:eastAsia="pl-PL"/>
        </w:rPr>
        <w:t>a</w:t>
      </w:r>
      <w:r>
        <w:rPr>
          <w:rFonts w:ascii="Arial" w:hAnsi="Arial"/>
          <w:color w:val="000000"/>
          <w:kern w:val="0"/>
          <w:sz w:val="22"/>
          <w:szCs w:val="22"/>
          <w:lang w:eastAsia="pl-PL"/>
        </w:rPr>
        <w:t>jemnicy przedsiębiorstwa należy dodać w polu „Załączniki i inne dokumenty przedstawione w ofercie przez Wykonawcę”.</w:t>
      </w:r>
    </w:p>
    <w:p w:rsidR="0048258D" w:rsidRDefault="005306C8">
      <w:pPr>
        <w:suppressAutoHyphens w:val="0"/>
        <w:autoSpaceDE w:val="0"/>
        <w:adjustRightInd w:val="0"/>
        <w:spacing w:line="276" w:lineRule="auto"/>
        <w:ind w:left="567" w:hanging="141"/>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System sprawdza, czy złożone pliki są podpisane i automatycznie je szyfruje, jednocześnie inform</w:t>
      </w:r>
      <w:r>
        <w:rPr>
          <w:rFonts w:ascii="Arial" w:hAnsi="Arial"/>
          <w:color w:val="000000"/>
          <w:kern w:val="0"/>
          <w:sz w:val="22"/>
          <w:szCs w:val="22"/>
          <w:lang w:eastAsia="pl-PL"/>
        </w:rPr>
        <w:t>u</w:t>
      </w:r>
      <w:r>
        <w:rPr>
          <w:rFonts w:ascii="Arial" w:hAnsi="Arial"/>
          <w:color w:val="000000"/>
          <w:kern w:val="0"/>
          <w:sz w:val="22"/>
          <w:szCs w:val="22"/>
          <w:lang w:eastAsia="pl-PL"/>
        </w:rPr>
        <w:t>jąc o tym wykonawcę. Potwierdzenie czasu przekazania i odbioru oferty znajduje się w Elektronic</w:t>
      </w:r>
      <w:r>
        <w:rPr>
          <w:rFonts w:ascii="Arial" w:hAnsi="Arial"/>
          <w:color w:val="000000"/>
          <w:kern w:val="0"/>
          <w:sz w:val="22"/>
          <w:szCs w:val="22"/>
          <w:lang w:eastAsia="pl-PL"/>
        </w:rPr>
        <w:t>z</w:t>
      </w:r>
      <w:r>
        <w:rPr>
          <w:rFonts w:ascii="Arial" w:hAnsi="Arial"/>
          <w:color w:val="000000"/>
          <w:kern w:val="0"/>
          <w:sz w:val="22"/>
          <w:szCs w:val="22"/>
          <w:lang w:eastAsia="pl-PL"/>
        </w:rPr>
        <w:t>nym Potwierdzeniu Przesłania (EPP) i Elektronicznym Potwierdzeniu Odebrania (EPO). EPP i EPO dostępne są dla zalogowanego Wykonawcy w zakładce „Oferty/Wnioski”.</w:t>
      </w:r>
    </w:p>
    <w:p w:rsidR="0048258D" w:rsidRDefault="005306C8">
      <w:pPr>
        <w:numPr>
          <w:ilvl w:val="0"/>
          <w:numId w:val="18"/>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Oferta może być złożona tylko do upływu terminu składania ofert.</w:t>
      </w:r>
    </w:p>
    <w:p w:rsidR="0048258D" w:rsidRDefault="005306C8">
      <w:pPr>
        <w:numPr>
          <w:ilvl w:val="0"/>
          <w:numId w:val="18"/>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Wykonawca może przed upływem terminu składania ofert wycofać ofertę. Wykonawca wycofuje ofertę w zakładce „Oferty/wnioski” używając przycisku „Wycofaj ofertę”. </w:t>
      </w:r>
    </w:p>
    <w:p w:rsidR="0048258D" w:rsidRDefault="005306C8">
      <w:pPr>
        <w:numPr>
          <w:ilvl w:val="0"/>
          <w:numId w:val="18"/>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Pr>
          <w:rFonts w:ascii="Arial" w:hAnsi="Arial"/>
          <w:color w:val="000000"/>
          <w:kern w:val="0"/>
          <w:sz w:val="22"/>
          <w:szCs w:val="22"/>
          <w:lang w:eastAsia="pl-PL"/>
        </w:rPr>
        <w:t>Pzp</w:t>
      </w:r>
      <w:proofErr w:type="spellEnd"/>
      <w:r>
        <w:rPr>
          <w:rFonts w:ascii="Arial" w:hAnsi="Arial"/>
          <w:color w:val="000000"/>
          <w:kern w:val="0"/>
          <w:sz w:val="22"/>
          <w:szCs w:val="22"/>
          <w:lang w:eastAsia="pl-PL"/>
        </w:rPr>
        <w:t xml:space="preserve"> zostanie </w:t>
      </w:r>
      <w:r>
        <w:rPr>
          <w:rFonts w:ascii="Arial" w:hAnsi="Arial"/>
          <w:color w:val="000000"/>
          <w:kern w:val="0"/>
          <w:sz w:val="22"/>
          <w:szCs w:val="22"/>
          <w:lang w:eastAsia="pl-PL"/>
        </w:rPr>
        <w:br/>
        <w:t>odrzucona.</w:t>
      </w:r>
    </w:p>
    <w:p w:rsidR="0048258D" w:rsidRDefault="005306C8">
      <w:pPr>
        <w:numPr>
          <w:ilvl w:val="0"/>
          <w:numId w:val="18"/>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Maksymalny łączny rozmiar plików stanowiących ofertę lub składanych wraz z ofertą to 250 MB.</w:t>
      </w:r>
    </w:p>
    <w:p w:rsidR="0048258D" w:rsidRDefault="005306C8">
      <w:pPr>
        <w:numPr>
          <w:ilvl w:val="0"/>
          <w:numId w:val="18"/>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Zamawiający odrzuci ofertę złożoną po terminie składania ofert.</w:t>
      </w:r>
    </w:p>
    <w:p w:rsidR="0048258D" w:rsidRDefault="005306C8">
      <w:pPr>
        <w:numPr>
          <w:ilvl w:val="0"/>
          <w:numId w:val="18"/>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O terminie złożenia oferty decyduje czas pełnego przeprocesowania transakcji na Platformie.</w:t>
      </w:r>
    </w:p>
    <w:p w:rsidR="0048258D" w:rsidRDefault="005306C8">
      <w:pPr>
        <w:numPr>
          <w:ilvl w:val="0"/>
          <w:numId w:val="18"/>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Jeśli Wykonawca składając ofertę wraz z jej załącznikami zamierza zastrzec niektóre informacje w nich zawarte, zgodnie z postanowieniami art. 18 ust. 3 </w:t>
      </w:r>
      <w:proofErr w:type="spellStart"/>
      <w:r>
        <w:rPr>
          <w:rFonts w:ascii="Arial" w:hAnsi="Arial"/>
          <w:color w:val="000000"/>
          <w:kern w:val="0"/>
          <w:sz w:val="22"/>
          <w:szCs w:val="22"/>
          <w:lang w:eastAsia="pl-PL"/>
        </w:rPr>
        <w:t>Pzp</w:t>
      </w:r>
      <w:proofErr w:type="spellEnd"/>
      <w:r>
        <w:rPr>
          <w:rFonts w:ascii="Arial" w:hAnsi="Arial"/>
          <w:color w:val="000000"/>
          <w:kern w:val="0"/>
          <w:sz w:val="22"/>
          <w:szCs w:val="22"/>
          <w:lang w:eastAsia="pl-PL"/>
        </w:rPr>
        <w:t xml:space="preserve">, zobowiązany jest nie później niż w terminie składania ofert, zastrzec w dokumentach składanych wraz z ofertą, że nie mogą one być udostępniane oraz wykazać (załączyć do oferty pisemne uzasadnienie), iż zastrzeżone informacje stanowią </w:t>
      </w:r>
      <w:r>
        <w:rPr>
          <w:rFonts w:ascii="Arial" w:hAnsi="Arial"/>
          <w:color w:val="000000"/>
          <w:kern w:val="0"/>
          <w:sz w:val="22"/>
          <w:szCs w:val="22"/>
          <w:lang w:eastAsia="pl-PL"/>
        </w:rPr>
        <w:br/>
        <w:t xml:space="preserve">tajemnicę przedsiębiorstwa. Stosownie do powyższego, jeśli Wykonawca nie dopełni ww. obowiązków wynikających z ustawy, Zamawiający będzie miał podstawę uznania, że zastrzeżenie tajemnicy </w:t>
      </w:r>
      <w:r>
        <w:rPr>
          <w:rFonts w:ascii="Arial" w:hAnsi="Arial"/>
          <w:color w:val="000000"/>
          <w:kern w:val="0"/>
          <w:sz w:val="22"/>
          <w:szCs w:val="22"/>
          <w:lang w:eastAsia="pl-PL"/>
        </w:rPr>
        <w:br/>
        <w:t xml:space="preserve">przedsiębiorstwa jest bezskuteczne i w związku z tym potraktuje daną informację, jako niepodlegającą ochronie i niestanowiącą tajemnicy przedsiębiorstwa w rozumieniu ustawy z dnia 16 kwietnia 1993 r. </w:t>
      </w:r>
      <w:r>
        <w:rPr>
          <w:rFonts w:ascii="Arial" w:hAnsi="Arial"/>
          <w:color w:val="000000"/>
          <w:kern w:val="0"/>
          <w:sz w:val="22"/>
          <w:szCs w:val="22"/>
          <w:lang w:eastAsia="pl-PL"/>
        </w:rPr>
        <w:br/>
        <w:t xml:space="preserve">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Pr>
          <w:rFonts w:ascii="Arial" w:hAnsi="Arial"/>
          <w:color w:val="000000"/>
          <w:kern w:val="0"/>
          <w:sz w:val="22"/>
          <w:szCs w:val="22"/>
          <w:lang w:eastAsia="pl-PL"/>
        </w:rPr>
        <w:t>ws</w:t>
      </w:r>
      <w:proofErr w:type="spellEnd"/>
      <w:r>
        <w:rPr>
          <w:rFonts w:ascii="Arial" w:hAnsi="Arial"/>
          <w:color w:val="000000"/>
          <w:kern w:val="0"/>
          <w:sz w:val="22"/>
          <w:szCs w:val="22"/>
          <w:lang w:eastAsia="pl-PL"/>
        </w:rPr>
        <w:t xml:space="preserve"> środków komunikacji </w:t>
      </w:r>
      <w:r>
        <w:rPr>
          <w:rFonts w:ascii="Arial" w:hAnsi="Arial"/>
          <w:color w:val="000000"/>
          <w:kern w:val="0"/>
          <w:sz w:val="22"/>
          <w:szCs w:val="22"/>
          <w:lang w:eastAsia="pl-PL"/>
        </w:rPr>
        <w:br/>
        <w:t>elektronicznej”: W przypadku gdy dokumenty elektroniczne w postępowaniu lub konkursie, przekaz</w:t>
      </w:r>
      <w:r>
        <w:rPr>
          <w:rFonts w:ascii="Arial" w:hAnsi="Arial"/>
          <w:color w:val="000000"/>
          <w:kern w:val="0"/>
          <w:sz w:val="22"/>
          <w:szCs w:val="22"/>
          <w:lang w:eastAsia="pl-PL"/>
        </w:rPr>
        <w:t>y</w:t>
      </w:r>
      <w:r>
        <w:rPr>
          <w:rFonts w:ascii="Arial" w:hAnsi="Arial"/>
          <w:color w:val="000000"/>
          <w:kern w:val="0"/>
          <w:sz w:val="22"/>
          <w:szCs w:val="22"/>
          <w:lang w:eastAsia="pl-PL"/>
        </w:rPr>
        <w:t>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48258D" w:rsidRDefault="005306C8">
      <w:pPr>
        <w:numPr>
          <w:ilvl w:val="0"/>
          <w:numId w:val="18"/>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Do Oferty należy załączyć dokument potwierdzający umocowanie do reprezentowania, zgodny </w:t>
      </w:r>
      <w:r>
        <w:rPr>
          <w:rFonts w:ascii="Arial" w:hAnsi="Arial"/>
          <w:color w:val="000000"/>
          <w:kern w:val="0"/>
          <w:sz w:val="22"/>
          <w:szCs w:val="22"/>
          <w:lang w:eastAsia="pl-PL"/>
        </w:rPr>
        <w:br/>
        <w:t xml:space="preserve">z wymaganiami określonymi w § 6 ust. 1 lub ust. 2 lub ust. 3 rozporządzenia Prezesa Rady Ministrów </w:t>
      </w:r>
      <w:r>
        <w:rPr>
          <w:rFonts w:ascii="Arial" w:hAnsi="Arial"/>
          <w:color w:val="000000"/>
          <w:kern w:val="0"/>
          <w:sz w:val="22"/>
          <w:szCs w:val="22"/>
          <w:lang w:eastAsia="pl-PL"/>
        </w:rPr>
        <w:br/>
        <w:t>z dnia 30 grudnia 2020 roku w sprawie sposobu sporządzania i przekazywania informacji oraz wym</w:t>
      </w:r>
      <w:r>
        <w:rPr>
          <w:rFonts w:ascii="Arial" w:hAnsi="Arial"/>
          <w:color w:val="000000"/>
          <w:kern w:val="0"/>
          <w:sz w:val="22"/>
          <w:szCs w:val="22"/>
          <w:lang w:eastAsia="pl-PL"/>
        </w:rPr>
        <w:t>a</w:t>
      </w:r>
      <w:r>
        <w:rPr>
          <w:rFonts w:ascii="Arial" w:hAnsi="Arial"/>
          <w:color w:val="000000"/>
          <w:kern w:val="0"/>
          <w:sz w:val="22"/>
          <w:szCs w:val="22"/>
          <w:lang w:eastAsia="pl-PL"/>
        </w:rPr>
        <w:t>gań technicznych dla dokumentów elektronicznych oraz środków komunikacji elektronicznej w post</w:t>
      </w:r>
      <w:r>
        <w:rPr>
          <w:rFonts w:ascii="Arial" w:hAnsi="Arial"/>
          <w:color w:val="000000"/>
          <w:kern w:val="0"/>
          <w:sz w:val="22"/>
          <w:szCs w:val="22"/>
          <w:lang w:eastAsia="pl-PL"/>
        </w:rPr>
        <w:t>ę</w:t>
      </w:r>
      <w:r>
        <w:rPr>
          <w:rFonts w:ascii="Arial" w:hAnsi="Arial"/>
          <w:color w:val="000000"/>
          <w:kern w:val="0"/>
          <w:sz w:val="22"/>
          <w:szCs w:val="22"/>
          <w:lang w:eastAsia="pl-PL"/>
        </w:rPr>
        <w:t xml:space="preserve">powaniu o udzielenie zamówienia publicznego lub konkursie (Dz. U. z 2020 poz. 2452), lub </w:t>
      </w:r>
      <w:r>
        <w:rPr>
          <w:rFonts w:ascii="Arial" w:hAnsi="Arial"/>
          <w:color w:val="000000"/>
          <w:kern w:val="0"/>
          <w:sz w:val="22"/>
          <w:szCs w:val="22"/>
          <w:lang w:eastAsia="pl-PL"/>
        </w:rPr>
        <w:br/>
        <w:t xml:space="preserve">pełnomocnictwo, zgodne z wymaganiami § 7 rozporządzeniem </w:t>
      </w:r>
      <w:proofErr w:type="spellStart"/>
      <w:r>
        <w:rPr>
          <w:rFonts w:ascii="Arial" w:hAnsi="Arial"/>
          <w:color w:val="000000"/>
          <w:kern w:val="0"/>
          <w:sz w:val="22"/>
          <w:szCs w:val="22"/>
          <w:lang w:eastAsia="pl-PL"/>
        </w:rPr>
        <w:t>ws</w:t>
      </w:r>
      <w:proofErr w:type="spellEnd"/>
      <w:r>
        <w:rPr>
          <w:rFonts w:ascii="Arial" w:hAnsi="Arial"/>
          <w:color w:val="000000"/>
          <w:kern w:val="0"/>
          <w:sz w:val="22"/>
          <w:szCs w:val="22"/>
          <w:lang w:eastAsia="pl-PL"/>
        </w:rPr>
        <w:t xml:space="preserve"> środków komunikacji elektronicznej, przepisów ustawy z dnia 23 kwietnia 1964 r. – Kodeks cywilny (Dz. U. z 2020 r. poz. 1740), </w:t>
      </w:r>
      <w:r>
        <w:rPr>
          <w:rFonts w:ascii="Arial" w:hAnsi="Arial"/>
          <w:color w:val="000000"/>
          <w:kern w:val="0"/>
          <w:sz w:val="22"/>
          <w:szCs w:val="22"/>
          <w:lang w:eastAsia="pl-PL"/>
        </w:rPr>
        <w:br/>
        <w:t xml:space="preserve">postanowieniami </w:t>
      </w:r>
      <w:proofErr w:type="spellStart"/>
      <w:r>
        <w:rPr>
          <w:rFonts w:ascii="Arial" w:hAnsi="Arial"/>
          <w:color w:val="000000"/>
          <w:kern w:val="0"/>
          <w:sz w:val="22"/>
          <w:szCs w:val="22"/>
          <w:lang w:eastAsia="pl-PL"/>
        </w:rPr>
        <w:t>Pzp</w:t>
      </w:r>
      <w:proofErr w:type="spellEnd"/>
      <w:r>
        <w:rPr>
          <w:rFonts w:ascii="Arial" w:hAnsi="Arial"/>
          <w:color w:val="000000"/>
          <w:kern w:val="0"/>
          <w:sz w:val="22"/>
          <w:szCs w:val="22"/>
          <w:lang w:eastAsia="pl-PL"/>
        </w:rPr>
        <w:t xml:space="preserve"> oraz SWZ.</w:t>
      </w:r>
    </w:p>
    <w:p w:rsidR="0048258D" w:rsidRDefault="005306C8">
      <w:pPr>
        <w:numPr>
          <w:ilvl w:val="0"/>
          <w:numId w:val="18"/>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Zgodnie z § 6 ust. 1 rozporządzenia </w:t>
      </w:r>
      <w:proofErr w:type="spellStart"/>
      <w:r>
        <w:rPr>
          <w:rFonts w:ascii="Arial" w:hAnsi="Arial"/>
          <w:color w:val="000000"/>
          <w:kern w:val="0"/>
          <w:sz w:val="22"/>
          <w:szCs w:val="22"/>
          <w:lang w:eastAsia="pl-PL"/>
        </w:rPr>
        <w:t>ws</w:t>
      </w:r>
      <w:proofErr w:type="spellEnd"/>
      <w:r>
        <w:rPr>
          <w:rFonts w:ascii="Arial" w:hAnsi="Arial"/>
          <w:color w:val="000000"/>
          <w:kern w:val="0"/>
          <w:sz w:val="22"/>
          <w:szCs w:val="22"/>
          <w:lang w:eastAsia="pl-PL"/>
        </w:rPr>
        <w:t xml:space="preserve"> środków komunikacji elektronicznej: W przypadku gdy </w:t>
      </w:r>
      <w:r>
        <w:rPr>
          <w:rFonts w:ascii="Arial" w:hAnsi="Arial"/>
          <w:color w:val="000000"/>
          <w:kern w:val="0"/>
          <w:sz w:val="22"/>
          <w:szCs w:val="22"/>
          <w:lang w:eastAsia="pl-PL"/>
        </w:rPr>
        <w:br/>
        <w:t>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w:t>
      </w:r>
      <w:r>
        <w:rPr>
          <w:rFonts w:ascii="Arial" w:hAnsi="Arial"/>
          <w:color w:val="000000"/>
          <w:kern w:val="0"/>
          <w:sz w:val="22"/>
          <w:szCs w:val="22"/>
          <w:lang w:eastAsia="pl-PL"/>
        </w:rPr>
        <w:t>a</w:t>
      </w:r>
      <w:r>
        <w:rPr>
          <w:rFonts w:ascii="Arial" w:hAnsi="Arial"/>
          <w:color w:val="000000"/>
          <w:kern w:val="0"/>
          <w:sz w:val="22"/>
          <w:szCs w:val="22"/>
          <w:lang w:eastAsia="pl-PL"/>
        </w:rPr>
        <w:t>jącym zasoby na takich zasadach, zwane dalej "dokumentami potwierdzającymi umocowanie do r</w:t>
      </w:r>
      <w:r>
        <w:rPr>
          <w:rFonts w:ascii="Arial" w:hAnsi="Arial"/>
          <w:color w:val="000000"/>
          <w:kern w:val="0"/>
          <w:sz w:val="22"/>
          <w:szCs w:val="22"/>
          <w:lang w:eastAsia="pl-PL"/>
        </w:rPr>
        <w:t>e</w:t>
      </w:r>
      <w:r>
        <w:rPr>
          <w:rFonts w:ascii="Arial" w:hAnsi="Arial"/>
          <w:color w:val="000000"/>
          <w:kern w:val="0"/>
          <w:sz w:val="22"/>
          <w:szCs w:val="22"/>
          <w:lang w:eastAsia="pl-PL"/>
        </w:rPr>
        <w:t xml:space="preserve">prezentowania", zostały wystawione przez upoważnione podmioty inne niż wykonawca, wykonawca wspólnie ubiegający się o udzielenie zamówienia, podmiot udostępniający zasoby lub podwykonawca, </w:t>
      </w:r>
      <w:r>
        <w:rPr>
          <w:rFonts w:ascii="Arial" w:hAnsi="Arial"/>
          <w:color w:val="000000"/>
          <w:kern w:val="0"/>
          <w:sz w:val="22"/>
          <w:szCs w:val="22"/>
          <w:lang w:eastAsia="pl-PL"/>
        </w:rPr>
        <w:lastRenderedPageBreak/>
        <w:t>zwane dalej "upoważnionymi podmiotami", jako dokument elektroniczny, przekazuje ten dokument.</w:t>
      </w:r>
    </w:p>
    <w:p w:rsidR="0048258D" w:rsidRDefault="005306C8">
      <w:pPr>
        <w:numPr>
          <w:ilvl w:val="0"/>
          <w:numId w:val="18"/>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Stosownie do dyspozycji § 6 ust. 2 rozporządzenia </w:t>
      </w:r>
      <w:proofErr w:type="spellStart"/>
      <w:r>
        <w:rPr>
          <w:rFonts w:ascii="Arial" w:hAnsi="Arial"/>
          <w:color w:val="000000"/>
          <w:kern w:val="0"/>
          <w:sz w:val="22"/>
          <w:szCs w:val="22"/>
          <w:lang w:eastAsia="pl-PL"/>
        </w:rPr>
        <w:t>ws</w:t>
      </w:r>
      <w:proofErr w:type="spellEnd"/>
      <w:r>
        <w:rPr>
          <w:rFonts w:ascii="Arial" w:hAnsi="Arial"/>
          <w:color w:val="000000"/>
          <w:kern w:val="0"/>
          <w:sz w:val="22"/>
          <w:szCs w:val="22"/>
          <w:lang w:eastAsia="pl-PL"/>
        </w:rPr>
        <w:t xml:space="preserve">. środków komunikacji elektronicznej: </w:t>
      </w:r>
      <w:r>
        <w:rPr>
          <w:rFonts w:ascii="Arial" w:hAnsi="Arial"/>
          <w:color w:val="000000"/>
          <w:kern w:val="0"/>
          <w:sz w:val="22"/>
          <w:szCs w:val="22"/>
          <w:lang w:eastAsia="pl-PL"/>
        </w:rPr>
        <w:br/>
        <w:t xml:space="preserve">W przypadku gdy dokumenty potwierdzające umocowanie do reprezentowania, zostały wystawione przez upoważnione podmioty jako dokument w postaci papierowej, przekazuje się cyfrowe </w:t>
      </w:r>
      <w:r>
        <w:rPr>
          <w:rFonts w:ascii="Arial" w:hAnsi="Arial"/>
          <w:color w:val="000000"/>
          <w:kern w:val="0"/>
          <w:sz w:val="22"/>
          <w:szCs w:val="22"/>
          <w:lang w:eastAsia="pl-PL"/>
        </w:rPr>
        <w:br/>
        <w:t xml:space="preserve">odwzorowanie tego dokumentu opatrzone kwalifikowanym podpisem elektronicznym, podpisem </w:t>
      </w:r>
      <w:r>
        <w:rPr>
          <w:rFonts w:ascii="Arial" w:hAnsi="Arial"/>
          <w:color w:val="000000"/>
          <w:kern w:val="0"/>
          <w:sz w:val="22"/>
          <w:szCs w:val="22"/>
          <w:lang w:eastAsia="pl-PL"/>
        </w:rPr>
        <w:br/>
        <w:t>zaufanym lub podpisem osobistym, poświadczające zgodność cyfrowego odwzorowania z dokume</w:t>
      </w:r>
      <w:r>
        <w:rPr>
          <w:rFonts w:ascii="Arial" w:hAnsi="Arial"/>
          <w:color w:val="000000"/>
          <w:kern w:val="0"/>
          <w:sz w:val="22"/>
          <w:szCs w:val="22"/>
          <w:lang w:eastAsia="pl-PL"/>
        </w:rPr>
        <w:t>n</w:t>
      </w:r>
      <w:r>
        <w:rPr>
          <w:rFonts w:ascii="Arial" w:hAnsi="Arial"/>
          <w:color w:val="000000"/>
          <w:kern w:val="0"/>
          <w:sz w:val="22"/>
          <w:szCs w:val="22"/>
          <w:lang w:eastAsia="pl-PL"/>
        </w:rPr>
        <w:t>tem w postaci papierowej.</w:t>
      </w:r>
    </w:p>
    <w:p w:rsidR="0048258D" w:rsidRDefault="005306C8">
      <w:pPr>
        <w:numPr>
          <w:ilvl w:val="0"/>
          <w:numId w:val="18"/>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Zgodnie z § 6 ust. 3 rozporządzenia </w:t>
      </w:r>
      <w:proofErr w:type="spellStart"/>
      <w:r>
        <w:rPr>
          <w:rFonts w:ascii="Arial" w:hAnsi="Arial"/>
          <w:color w:val="000000"/>
          <w:kern w:val="0"/>
          <w:sz w:val="22"/>
          <w:szCs w:val="22"/>
          <w:lang w:eastAsia="pl-PL"/>
        </w:rPr>
        <w:t>ws</w:t>
      </w:r>
      <w:proofErr w:type="spellEnd"/>
      <w:r>
        <w:rPr>
          <w:rFonts w:ascii="Arial" w:hAnsi="Arial"/>
          <w:color w:val="000000"/>
          <w:kern w:val="0"/>
          <w:sz w:val="22"/>
          <w:szCs w:val="22"/>
          <w:lang w:eastAsia="pl-PL"/>
        </w:rPr>
        <w:t xml:space="preserve">. środków komunikacji elektronicznej: Poświadczenia zgodności cyfrowego odwzorowania z dokumentem w postaci papierowej, o którym mowa w § 6 ust. 2, dokonuje w przypadku: 1) dokumentów potwierdzających umocowanie do reprezentowania - odpowiednio </w:t>
      </w:r>
      <w:r>
        <w:rPr>
          <w:rFonts w:ascii="Arial" w:hAnsi="Arial"/>
          <w:color w:val="000000"/>
          <w:kern w:val="0"/>
          <w:sz w:val="22"/>
          <w:szCs w:val="22"/>
          <w:lang w:eastAsia="pl-PL"/>
        </w:rPr>
        <w:br/>
        <w:t>wykonawca, wykonawca wspólnie ubiegający się o udzielenie zamówienia, podmiot udostępniający zasoby lub podwykonawca, w zakresie dokumentów potwierdzających umocowanie do reprezentow</w:t>
      </w:r>
      <w:r>
        <w:rPr>
          <w:rFonts w:ascii="Arial" w:hAnsi="Arial"/>
          <w:color w:val="000000"/>
          <w:kern w:val="0"/>
          <w:sz w:val="22"/>
          <w:szCs w:val="22"/>
          <w:lang w:eastAsia="pl-PL"/>
        </w:rPr>
        <w:t>a</w:t>
      </w:r>
      <w:r>
        <w:rPr>
          <w:rFonts w:ascii="Arial" w:hAnsi="Arial"/>
          <w:color w:val="000000"/>
          <w:kern w:val="0"/>
          <w:sz w:val="22"/>
          <w:szCs w:val="22"/>
          <w:lang w:eastAsia="pl-PL"/>
        </w:rPr>
        <w:t>nia, które każdego z nich dotyczą; 2) może dokonać również notariusz.</w:t>
      </w:r>
    </w:p>
    <w:p w:rsidR="0048258D" w:rsidRDefault="005306C8">
      <w:pPr>
        <w:numPr>
          <w:ilvl w:val="0"/>
          <w:numId w:val="18"/>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Przez cyfrowe odwzorowanie należy rozumieć dokument elektroniczny będący kopią elektroniczną </w:t>
      </w:r>
      <w:r>
        <w:rPr>
          <w:rFonts w:ascii="Arial" w:hAnsi="Arial"/>
          <w:color w:val="000000"/>
          <w:kern w:val="0"/>
          <w:sz w:val="22"/>
          <w:szCs w:val="22"/>
          <w:lang w:eastAsia="pl-PL"/>
        </w:rPr>
        <w:br/>
        <w:t>treści zapisanej w postaci papierowej, umożliwiający zapoznanie się z tą treścią i jej zrozumienie, bez konieczności bezpośredniego dostępu do oryginału.</w:t>
      </w:r>
    </w:p>
    <w:p w:rsidR="0048258D" w:rsidRDefault="005306C8">
      <w:pPr>
        <w:numPr>
          <w:ilvl w:val="0"/>
          <w:numId w:val="18"/>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W myśl § 7 ust. 1 rozporządzenia </w:t>
      </w:r>
      <w:proofErr w:type="spellStart"/>
      <w:r>
        <w:rPr>
          <w:rFonts w:ascii="Arial" w:hAnsi="Arial"/>
          <w:color w:val="000000"/>
          <w:kern w:val="0"/>
          <w:sz w:val="22"/>
          <w:szCs w:val="22"/>
          <w:lang w:eastAsia="pl-PL"/>
        </w:rPr>
        <w:t>ws</w:t>
      </w:r>
      <w:proofErr w:type="spellEnd"/>
      <w:r>
        <w:rPr>
          <w:rFonts w:ascii="Arial" w:hAnsi="Arial"/>
          <w:color w:val="000000"/>
          <w:kern w:val="0"/>
          <w:sz w:val="22"/>
          <w:szCs w:val="22"/>
          <w:lang w:eastAsia="pl-PL"/>
        </w:rPr>
        <w:t xml:space="preserve">. środków komunikacji elektronicznej pełnomocnictwo przekazuje się w postaci elektronicznej i opatruje się kwalifikowanym podpisem elektronicznym, podpisem </w:t>
      </w:r>
      <w:r>
        <w:rPr>
          <w:rFonts w:ascii="Arial" w:hAnsi="Arial"/>
          <w:color w:val="000000"/>
          <w:kern w:val="0"/>
          <w:sz w:val="22"/>
          <w:szCs w:val="22"/>
          <w:lang w:eastAsia="pl-PL"/>
        </w:rPr>
        <w:br/>
        <w:t>zaufanym lub podpisem osobistym.</w:t>
      </w:r>
    </w:p>
    <w:p w:rsidR="0048258D" w:rsidRDefault="005306C8">
      <w:pPr>
        <w:numPr>
          <w:ilvl w:val="0"/>
          <w:numId w:val="18"/>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W przypadku gdy pełnomocnictwo, zostały sporządzone jako dokument w postaci papierowej </w:t>
      </w:r>
      <w:r>
        <w:rPr>
          <w:rFonts w:ascii="Arial" w:hAnsi="Arial"/>
          <w:color w:val="000000"/>
          <w:kern w:val="0"/>
          <w:sz w:val="22"/>
          <w:szCs w:val="22"/>
          <w:lang w:eastAsia="pl-PL"/>
        </w:rPr>
        <w:br/>
        <w:t xml:space="preserve">i opatrzone własnoręcznym podpisem, przekazuje się cyfrowe odwzorowanie tego dokumentu </w:t>
      </w:r>
      <w:r>
        <w:rPr>
          <w:rFonts w:ascii="Arial" w:hAnsi="Arial"/>
          <w:color w:val="000000"/>
          <w:kern w:val="0"/>
          <w:sz w:val="22"/>
          <w:szCs w:val="22"/>
          <w:lang w:eastAsia="pl-PL"/>
        </w:rPr>
        <w:br/>
        <w:t>opatrzone kwalifikowanym podpisem elektronicznym, podpisem zaufanym lub podpisem osobistym, poświadczającym zgodność cyfrowego odwzorowania z dokumentem w postaci papierowej.</w:t>
      </w:r>
    </w:p>
    <w:p w:rsidR="0048258D" w:rsidRDefault="005306C8">
      <w:pPr>
        <w:numPr>
          <w:ilvl w:val="0"/>
          <w:numId w:val="18"/>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Poświadczenia zgodności cyfrowego odwzorowania z dokumentem w postaci papierowej, o którym mowa w pkt. 24, dokonuje w przypadku pełnomocnictwa: 1) mocodawca, lub 2) notariusz.</w:t>
      </w:r>
    </w:p>
    <w:p w:rsidR="0048258D" w:rsidRDefault="005306C8">
      <w:pPr>
        <w:numPr>
          <w:ilvl w:val="0"/>
          <w:numId w:val="18"/>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Zgodnie z § 8 rozporządzenia </w:t>
      </w:r>
      <w:proofErr w:type="spellStart"/>
      <w:r>
        <w:rPr>
          <w:rFonts w:ascii="Arial" w:hAnsi="Arial"/>
          <w:color w:val="000000"/>
          <w:kern w:val="0"/>
          <w:sz w:val="22"/>
          <w:szCs w:val="22"/>
          <w:lang w:eastAsia="pl-PL"/>
        </w:rPr>
        <w:t>ws</w:t>
      </w:r>
      <w:proofErr w:type="spellEnd"/>
      <w:r>
        <w:rPr>
          <w:rFonts w:ascii="Arial" w:hAnsi="Arial"/>
          <w:color w:val="000000"/>
          <w:kern w:val="0"/>
          <w:sz w:val="22"/>
          <w:szCs w:val="22"/>
          <w:lang w:eastAsia="pl-PL"/>
        </w:rPr>
        <w:t xml:space="preserve">. środków komunikacji elektronicznej, w przypadku przekazywania </w:t>
      </w:r>
      <w:r>
        <w:rPr>
          <w:rFonts w:ascii="Arial" w:hAnsi="Arial"/>
          <w:color w:val="000000"/>
          <w:kern w:val="0"/>
          <w:sz w:val="22"/>
          <w:szCs w:val="22"/>
          <w:lang w:eastAsia="pl-PL"/>
        </w:rPr>
        <w:br/>
        <w:t xml:space="preserve">w postępowaniu dokumentu elektronicznego w formacie poddającym dane kompresji, opatrzenie pliku zawierającego skompresowane dokumenty, kwalifikowanym podpisem elektronicznym, podpisem </w:t>
      </w:r>
      <w:r>
        <w:rPr>
          <w:rFonts w:ascii="Arial" w:hAnsi="Arial"/>
          <w:color w:val="000000"/>
          <w:kern w:val="0"/>
          <w:sz w:val="22"/>
          <w:szCs w:val="22"/>
          <w:lang w:eastAsia="pl-PL"/>
        </w:rPr>
        <w:br/>
        <w:t>zaufanym lub podpisem osobistym, jest równoznaczne z opatrzeniem wszystkich dokumentów</w:t>
      </w:r>
      <w:r>
        <w:rPr>
          <w:rFonts w:ascii="Arial" w:hAnsi="Arial"/>
          <w:color w:val="000000"/>
          <w:kern w:val="0"/>
          <w:sz w:val="22"/>
          <w:szCs w:val="22"/>
          <w:lang w:eastAsia="pl-PL"/>
        </w:rPr>
        <w:br/>
        <w:t xml:space="preserve"> zawartych w tym pliku odpowiednio kwalifikowanym podpisem elektronicznym, podpisem zaufanym lub podpisem osobistym.</w:t>
      </w:r>
    </w:p>
    <w:p w:rsidR="0048258D" w:rsidRDefault="005306C8">
      <w:pPr>
        <w:numPr>
          <w:ilvl w:val="0"/>
          <w:numId w:val="18"/>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W przypadku gdy, dokumenty potwierdzające umocowanie do reprezentowania, zostały wystawione przez upoważnione podmioty jako dokument elektroniczny, przekazuje się uwierzytelniony wydruk</w:t>
      </w:r>
      <w:r>
        <w:rPr>
          <w:rFonts w:ascii="Arial" w:hAnsi="Arial"/>
          <w:color w:val="000000"/>
          <w:kern w:val="0"/>
          <w:sz w:val="22"/>
          <w:szCs w:val="22"/>
          <w:lang w:eastAsia="pl-PL"/>
        </w:rPr>
        <w:br/>
        <w:t xml:space="preserve"> wizualizacji treści tego dokumentu (§ 9 ust. 5 rozporządzenia </w:t>
      </w:r>
      <w:proofErr w:type="spellStart"/>
      <w:r>
        <w:rPr>
          <w:rFonts w:ascii="Arial" w:hAnsi="Arial"/>
          <w:color w:val="000000"/>
          <w:kern w:val="0"/>
          <w:sz w:val="22"/>
          <w:szCs w:val="22"/>
          <w:lang w:eastAsia="pl-PL"/>
        </w:rPr>
        <w:t>ws</w:t>
      </w:r>
      <w:proofErr w:type="spellEnd"/>
      <w:r>
        <w:rPr>
          <w:rFonts w:ascii="Arial" w:hAnsi="Arial"/>
          <w:color w:val="000000"/>
          <w:kern w:val="0"/>
          <w:sz w:val="22"/>
          <w:szCs w:val="22"/>
          <w:lang w:eastAsia="pl-PL"/>
        </w:rPr>
        <w:t>. środków komunikacji elektronicznej).</w:t>
      </w:r>
    </w:p>
    <w:p w:rsidR="0048258D" w:rsidRDefault="005306C8">
      <w:pPr>
        <w:numPr>
          <w:ilvl w:val="0"/>
          <w:numId w:val="18"/>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Uwierzytelniony wydruk, o którym mowa w pkt 27, zawiera w szczególności identyfikator dokumentu lub datę wydruku, a także własnoręczny podpis odpowiednio wykonawcy, wykonawcy wspólnie </w:t>
      </w:r>
      <w:r>
        <w:rPr>
          <w:rFonts w:ascii="Arial" w:hAnsi="Arial"/>
          <w:color w:val="000000"/>
          <w:kern w:val="0"/>
          <w:sz w:val="22"/>
          <w:szCs w:val="22"/>
          <w:lang w:eastAsia="pl-PL"/>
        </w:rPr>
        <w:br/>
        <w:t>ubiegającego się o udzielenie zamówienia, podmiotu udostępniającego zasoby lub podwykonawcy a</w:t>
      </w:r>
      <w:r>
        <w:rPr>
          <w:rFonts w:ascii="Arial" w:hAnsi="Arial"/>
          <w:color w:val="000000"/>
          <w:kern w:val="0"/>
          <w:sz w:val="22"/>
          <w:szCs w:val="22"/>
          <w:lang w:eastAsia="pl-PL"/>
        </w:rPr>
        <w:t>l</w:t>
      </w:r>
      <w:r>
        <w:rPr>
          <w:rFonts w:ascii="Arial" w:hAnsi="Arial"/>
          <w:color w:val="000000"/>
          <w:kern w:val="0"/>
          <w:sz w:val="22"/>
          <w:szCs w:val="22"/>
          <w:lang w:eastAsia="pl-PL"/>
        </w:rPr>
        <w:t xml:space="preserve">bo uczestnika konkursu, potwierdzający zgodność wydruku z treścią dokumentu elektronicznego (§ 9 ust. 6 rozporządzenia </w:t>
      </w:r>
      <w:proofErr w:type="spellStart"/>
      <w:r>
        <w:rPr>
          <w:rFonts w:ascii="Arial" w:hAnsi="Arial"/>
          <w:color w:val="000000"/>
          <w:kern w:val="0"/>
          <w:sz w:val="22"/>
          <w:szCs w:val="22"/>
          <w:lang w:eastAsia="pl-PL"/>
        </w:rPr>
        <w:t>ws</w:t>
      </w:r>
      <w:proofErr w:type="spellEnd"/>
      <w:r>
        <w:rPr>
          <w:rFonts w:ascii="Arial" w:hAnsi="Arial"/>
          <w:color w:val="000000"/>
          <w:kern w:val="0"/>
          <w:sz w:val="22"/>
          <w:szCs w:val="22"/>
          <w:lang w:eastAsia="pl-PL"/>
        </w:rPr>
        <w:t>. Środków komunikacji elektronicznej).</w:t>
      </w:r>
    </w:p>
    <w:p w:rsidR="0048258D" w:rsidRDefault="005306C8">
      <w:pPr>
        <w:numPr>
          <w:ilvl w:val="0"/>
          <w:numId w:val="18"/>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Zamawiający może żądać przedstawienia oryginału lub notarialnie poświadczonej kopii, wyłącznie wtedy, gdy złożona kopia jest nieczytelna lub budzi wątpliwości co do jej prawdziwości.</w:t>
      </w:r>
    </w:p>
    <w:p w:rsidR="0048258D" w:rsidRDefault="005306C8">
      <w:pPr>
        <w:numPr>
          <w:ilvl w:val="0"/>
          <w:numId w:val="18"/>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Dokumenty elektroniczne w postępowaniu spełniają łącznie następujące wymagania: 1) są utrwalone w sposób umożliwiający ich wielokrotne odczytanie, zapisanie i powielenie, a także przekazanie przy użyciu środków komunikacji elektronicznej lub na informatycznym nośniku danych; 2) umożliwiają </w:t>
      </w:r>
      <w:r>
        <w:rPr>
          <w:rFonts w:ascii="Arial" w:hAnsi="Arial"/>
          <w:color w:val="000000"/>
          <w:kern w:val="0"/>
          <w:sz w:val="22"/>
          <w:szCs w:val="22"/>
          <w:lang w:eastAsia="pl-PL"/>
        </w:rPr>
        <w:br/>
        <w:t xml:space="preserve">prezentację treści w postaci elektronicznej, w szczególności przez wyświetlenie tej treści na monitorze ekranowym; 3) umożliwiają prezentację treści w postaci papierowej, w szczególności za pomocą </w:t>
      </w:r>
      <w:r>
        <w:rPr>
          <w:rFonts w:ascii="Arial" w:hAnsi="Arial"/>
          <w:color w:val="000000"/>
          <w:kern w:val="0"/>
          <w:sz w:val="22"/>
          <w:szCs w:val="22"/>
          <w:lang w:eastAsia="pl-PL"/>
        </w:rPr>
        <w:br/>
        <w:t xml:space="preserve">wydruku; 4) zawierają dane w układzie niepozostawiającym wątpliwości co do treści i kontekstu </w:t>
      </w:r>
      <w:r>
        <w:rPr>
          <w:rFonts w:ascii="Arial" w:hAnsi="Arial"/>
          <w:color w:val="000000"/>
          <w:kern w:val="0"/>
          <w:sz w:val="22"/>
          <w:szCs w:val="22"/>
          <w:lang w:eastAsia="pl-PL"/>
        </w:rPr>
        <w:b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8258D">
        <w:trPr>
          <w:trHeight w:hRule="exact" w:val="510"/>
        </w:trPr>
        <w:tc>
          <w:tcPr>
            <w:tcW w:w="10485" w:type="dxa"/>
            <w:shd w:val="pct10" w:color="auto" w:fill="auto"/>
            <w:vAlign w:val="center"/>
          </w:tcPr>
          <w:p w:rsidR="0048258D" w:rsidRDefault="005306C8">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rsidR="0048258D" w:rsidRDefault="005306C8">
      <w:pPr>
        <w:widowControl/>
        <w:tabs>
          <w:tab w:val="left" w:pos="420"/>
        </w:tabs>
        <w:suppressAutoHyphens w:val="0"/>
        <w:autoSpaceDN/>
        <w:spacing w:before="120" w:after="120" w:line="276" w:lineRule="auto"/>
        <w:jc w:val="both"/>
        <w:textAlignment w:val="auto"/>
        <w:rPr>
          <w:rFonts w:ascii="Arial" w:eastAsia="Arial" w:hAnsi="Arial"/>
          <w:color w:val="000000" w:themeColor="text1"/>
          <w:kern w:val="0"/>
          <w:sz w:val="22"/>
          <w:szCs w:val="22"/>
          <w:lang w:eastAsia="pl-PL" w:bidi="ar-SA"/>
        </w:rPr>
      </w:pPr>
      <w:r>
        <w:rPr>
          <w:rFonts w:ascii="Arial" w:eastAsia="Arial" w:hAnsi="Arial"/>
          <w:kern w:val="0"/>
          <w:sz w:val="22"/>
          <w:szCs w:val="22"/>
          <w:lang w:eastAsia="pl-PL" w:bidi="ar-SA"/>
        </w:rPr>
        <w:t>Termin składania ofert: do dni</w:t>
      </w:r>
      <w:r>
        <w:rPr>
          <w:rFonts w:ascii="Arial" w:eastAsia="Arial" w:hAnsi="Arial"/>
          <w:color w:val="000000" w:themeColor="text1"/>
          <w:kern w:val="0"/>
          <w:sz w:val="22"/>
          <w:szCs w:val="22"/>
          <w:lang w:eastAsia="pl-PL" w:bidi="ar-SA"/>
        </w:rPr>
        <w:t xml:space="preserve">a: </w:t>
      </w:r>
      <w:r>
        <w:rPr>
          <w:rFonts w:ascii="Arial" w:eastAsia="Arial" w:hAnsi="Arial"/>
          <w:b/>
          <w:color w:val="000000" w:themeColor="text1"/>
          <w:kern w:val="0"/>
          <w:sz w:val="22"/>
          <w:szCs w:val="22"/>
          <w:lang w:eastAsia="pl-PL" w:bidi="ar-SA"/>
        </w:rPr>
        <w:t>2</w:t>
      </w:r>
      <w:r w:rsidR="003D1B5E">
        <w:rPr>
          <w:rFonts w:ascii="Arial" w:eastAsia="Arial" w:hAnsi="Arial"/>
          <w:b/>
          <w:color w:val="000000" w:themeColor="text1"/>
          <w:kern w:val="0"/>
          <w:sz w:val="22"/>
          <w:szCs w:val="22"/>
          <w:lang w:eastAsia="pl-PL" w:bidi="ar-SA"/>
        </w:rPr>
        <w:t>5</w:t>
      </w:r>
      <w:r>
        <w:rPr>
          <w:rFonts w:ascii="Arial" w:eastAsia="Arial" w:hAnsi="Arial"/>
          <w:b/>
          <w:color w:val="000000" w:themeColor="text1"/>
          <w:kern w:val="0"/>
          <w:sz w:val="22"/>
          <w:szCs w:val="22"/>
          <w:lang w:eastAsia="pl-PL" w:bidi="ar-SA"/>
        </w:rPr>
        <w:t>.04</w:t>
      </w:r>
      <w:r>
        <w:rPr>
          <w:rFonts w:ascii="Arial" w:eastAsia="Arial" w:hAnsi="Arial"/>
          <w:b/>
          <w:bCs/>
          <w:color w:val="000000" w:themeColor="text1"/>
          <w:kern w:val="0"/>
          <w:sz w:val="22"/>
          <w:szCs w:val="22"/>
          <w:lang w:eastAsia="pl-PL" w:bidi="ar-SA"/>
        </w:rPr>
        <w:t>.2023</w:t>
      </w:r>
      <w:r>
        <w:rPr>
          <w:rFonts w:ascii="Arial" w:eastAsia="Arial" w:hAnsi="Arial"/>
          <w:b/>
          <w:color w:val="000000" w:themeColor="text1"/>
          <w:kern w:val="0"/>
          <w:sz w:val="22"/>
          <w:szCs w:val="22"/>
          <w:lang w:eastAsia="pl-PL" w:bidi="ar-SA"/>
        </w:rPr>
        <w:t xml:space="preserve"> r. do godz. 09:00.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8258D">
        <w:trPr>
          <w:trHeight w:hRule="exact" w:val="510"/>
        </w:trPr>
        <w:tc>
          <w:tcPr>
            <w:tcW w:w="10485" w:type="dxa"/>
            <w:shd w:val="pct10" w:color="auto" w:fill="auto"/>
            <w:vAlign w:val="center"/>
          </w:tcPr>
          <w:p w:rsidR="0048258D" w:rsidRDefault="005306C8">
            <w:pPr>
              <w:spacing w:line="276" w:lineRule="auto"/>
              <w:rPr>
                <w:rFonts w:ascii="Arial" w:eastAsia="Times New Roman" w:hAnsi="Arial"/>
                <w:sz w:val="22"/>
                <w:szCs w:val="22"/>
              </w:rPr>
            </w:pPr>
            <w:r>
              <w:rPr>
                <w:rFonts w:ascii="Arial" w:eastAsia="Times New Roman" w:hAnsi="Arial"/>
                <w:b/>
                <w:sz w:val="22"/>
                <w:szCs w:val="22"/>
              </w:rPr>
              <w:lastRenderedPageBreak/>
              <w:t>XIII. MIEJSCE I TERMIN OTWARCIA OFERT</w:t>
            </w:r>
          </w:p>
        </w:tc>
      </w:tr>
    </w:tbl>
    <w:p w:rsidR="0048258D" w:rsidRDefault="005306C8">
      <w:pPr>
        <w:pStyle w:val="Akapitzlist"/>
        <w:numPr>
          <w:ilvl w:val="0"/>
          <w:numId w:val="19"/>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2"/>
          <w:lang w:eastAsia="pl-PL"/>
        </w:rPr>
      </w:pPr>
      <w:r>
        <w:rPr>
          <w:rFonts w:ascii="Arial" w:eastAsia="Arial" w:hAnsi="Arial" w:cs="Arial"/>
          <w:kern w:val="0"/>
          <w:sz w:val="22"/>
          <w:szCs w:val="22"/>
          <w:lang w:eastAsia="pl-PL"/>
        </w:rPr>
        <w:t xml:space="preserve">Otwarcie ofert odbędzie się najpóźniej w dniu </w:t>
      </w:r>
      <w:r>
        <w:rPr>
          <w:rFonts w:ascii="Arial" w:eastAsia="Arial" w:hAnsi="Arial" w:cs="Arial"/>
          <w:b/>
          <w:bCs/>
          <w:kern w:val="0"/>
          <w:sz w:val="22"/>
          <w:szCs w:val="22"/>
          <w:lang w:eastAsia="pl-PL"/>
        </w:rPr>
        <w:t>2</w:t>
      </w:r>
      <w:r w:rsidR="003D1B5E">
        <w:rPr>
          <w:rFonts w:ascii="Arial" w:eastAsia="Arial" w:hAnsi="Arial" w:cs="Arial"/>
          <w:b/>
          <w:bCs/>
          <w:kern w:val="0"/>
          <w:sz w:val="22"/>
          <w:szCs w:val="22"/>
          <w:lang w:eastAsia="pl-PL"/>
        </w:rPr>
        <w:t>5</w:t>
      </w:r>
      <w:r>
        <w:rPr>
          <w:rFonts w:ascii="Arial" w:eastAsia="Arial" w:hAnsi="Arial" w:cs="Arial"/>
          <w:kern w:val="0"/>
          <w:sz w:val="22"/>
          <w:szCs w:val="22"/>
          <w:lang w:eastAsia="pl-PL"/>
        </w:rPr>
        <w:t>.</w:t>
      </w:r>
      <w:r>
        <w:rPr>
          <w:rFonts w:ascii="Arial" w:eastAsia="Arial" w:hAnsi="Arial" w:cs="Arial"/>
          <w:b/>
          <w:kern w:val="0"/>
          <w:sz w:val="22"/>
          <w:szCs w:val="22"/>
          <w:lang w:eastAsia="pl-PL"/>
        </w:rPr>
        <w:t>04</w:t>
      </w:r>
      <w:r>
        <w:rPr>
          <w:rFonts w:ascii="Arial" w:eastAsia="Arial" w:hAnsi="Arial" w:cs="Arial"/>
          <w:b/>
          <w:color w:val="000000" w:themeColor="text1"/>
          <w:kern w:val="0"/>
          <w:sz w:val="22"/>
          <w:szCs w:val="22"/>
          <w:lang w:eastAsia="pl-PL"/>
        </w:rPr>
        <w:t xml:space="preserve">.2023 r. o godz. 09:30 </w:t>
      </w:r>
      <w:r>
        <w:rPr>
          <w:rFonts w:ascii="Arial" w:eastAsia="Arial" w:hAnsi="Arial" w:cs="Arial"/>
          <w:color w:val="000000" w:themeColor="text1"/>
          <w:kern w:val="0"/>
          <w:sz w:val="22"/>
          <w:szCs w:val="22"/>
          <w:lang w:eastAsia="pl-PL"/>
        </w:rPr>
        <w:t xml:space="preserve">w </w:t>
      </w:r>
      <w:r>
        <w:rPr>
          <w:rFonts w:ascii="Arial" w:eastAsia="Arial" w:hAnsi="Arial" w:cs="Arial"/>
          <w:kern w:val="0"/>
          <w:sz w:val="22"/>
          <w:szCs w:val="22"/>
          <w:lang w:eastAsia="pl-PL"/>
        </w:rPr>
        <w:t>siedzibie Zamawiającego.</w:t>
      </w:r>
    </w:p>
    <w:p w:rsidR="0048258D" w:rsidRDefault="005306C8">
      <w:pPr>
        <w:pStyle w:val="Akapitzlist"/>
        <w:numPr>
          <w:ilvl w:val="0"/>
          <w:numId w:val="19"/>
        </w:numPr>
        <w:tabs>
          <w:tab w:val="left" w:pos="420"/>
        </w:tabs>
        <w:suppressAutoHyphens w:val="0"/>
        <w:autoSpaceDN/>
        <w:spacing w:line="276" w:lineRule="auto"/>
        <w:ind w:left="425" w:hanging="425"/>
        <w:jc w:val="both"/>
        <w:textAlignment w:val="auto"/>
        <w:rPr>
          <w:rFonts w:ascii="Arial" w:eastAsia="Arial" w:hAnsi="Arial" w:cs="Arial"/>
          <w:kern w:val="0"/>
          <w:sz w:val="22"/>
          <w:szCs w:val="22"/>
          <w:lang w:eastAsia="pl-PL"/>
        </w:rPr>
      </w:pPr>
      <w:r>
        <w:rPr>
          <w:rFonts w:ascii="Arial" w:eastAsia="CIDFont+F6" w:hAnsi="Arial" w:cs="Arial"/>
          <w:kern w:val="0"/>
          <w:sz w:val="22"/>
          <w:szCs w:val="22"/>
          <w:lang w:eastAsia="pl-PL"/>
        </w:rPr>
        <w:t>Zamawiający nie przewiduje publicznej sesji otwarcia ofert.</w:t>
      </w:r>
    </w:p>
    <w:p w:rsidR="0048258D" w:rsidRDefault="005306C8">
      <w:pPr>
        <w:pStyle w:val="Akapitzlist"/>
        <w:numPr>
          <w:ilvl w:val="0"/>
          <w:numId w:val="19"/>
        </w:numPr>
        <w:tabs>
          <w:tab w:val="left" w:pos="420"/>
        </w:tabs>
        <w:suppressAutoHyphens w:val="0"/>
        <w:autoSpaceDN/>
        <w:spacing w:line="276" w:lineRule="auto"/>
        <w:ind w:left="425" w:hanging="425"/>
        <w:jc w:val="both"/>
        <w:textAlignment w:val="auto"/>
        <w:rPr>
          <w:rFonts w:ascii="Arial" w:eastAsia="Arial" w:hAnsi="Arial" w:cs="Arial"/>
          <w:kern w:val="0"/>
          <w:sz w:val="22"/>
          <w:szCs w:val="22"/>
          <w:lang w:eastAsia="pl-PL"/>
        </w:rPr>
      </w:pPr>
      <w:r>
        <w:rPr>
          <w:rFonts w:ascii="Arial" w:eastAsia="CIDFont+F6" w:hAnsi="Arial" w:cs="Arial"/>
          <w:kern w:val="0"/>
          <w:sz w:val="22"/>
          <w:szCs w:val="22"/>
          <w:lang w:eastAsia="pl-PL"/>
        </w:rPr>
        <w:t xml:space="preserve">Zamawiający, najpóźniej przed otwarciem ofert, udostępnia na stronie internetowej prowadzonego </w:t>
      </w:r>
      <w:r>
        <w:rPr>
          <w:rFonts w:ascii="Arial" w:eastAsia="CIDFont+F6" w:hAnsi="Arial" w:cs="Arial"/>
          <w:kern w:val="0"/>
          <w:sz w:val="22"/>
          <w:szCs w:val="22"/>
          <w:lang w:eastAsia="pl-PL"/>
        </w:rPr>
        <w:br/>
        <w:t>postępowania informację o kwocie, jaką zamierza przeznaczyć́ na sfinansowanie zamówienia.</w:t>
      </w:r>
    </w:p>
    <w:p w:rsidR="0048258D" w:rsidRDefault="005306C8">
      <w:pPr>
        <w:pStyle w:val="Akapitzlist"/>
        <w:numPr>
          <w:ilvl w:val="0"/>
          <w:numId w:val="19"/>
        </w:numPr>
        <w:tabs>
          <w:tab w:val="left" w:pos="420"/>
        </w:tabs>
        <w:suppressAutoHyphens w:val="0"/>
        <w:autoSpaceDN/>
        <w:spacing w:line="276" w:lineRule="auto"/>
        <w:ind w:left="425" w:hanging="425"/>
        <w:jc w:val="both"/>
        <w:textAlignment w:val="auto"/>
        <w:rPr>
          <w:rFonts w:ascii="Arial" w:eastAsia="Arial" w:hAnsi="Arial" w:cs="Arial"/>
          <w:kern w:val="0"/>
          <w:sz w:val="22"/>
          <w:szCs w:val="22"/>
          <w:lang w:eastAsia="pl-PL"/>
        </w:rPr>
      </w:pPr>
      <w:r>
        <w:rPr>
          <w:rFonts w:ascii="Arial" w:eastAsia="CIDFont+F6" w:hAnsi="Arial" w:cs="Arial"/>
          <w:kern w:val="0"/>
          <w:sz w:val="22"/>
          <w:szCs w:val="22"/>
          <w:lang w:eastAsia="pl-PL"/>
        </w:rPr>
        <w:t xml:space="preserve">Zamawiający, niezwłocznie po otwarciu ofert, udostępnia na stronie internetowej prowadzonego </w:t>
      </w:r>
      <w:r>
        <w:rPr>
          <w:rFonts w:ascii="Arial" w:eastAsia="CIDFont+F6" w:hAnsi="Arial" w:cs="Arial"/>
          <w:kern w:val="0"/>
          <w:sz w:val="22"/>
          <w:szCs w:val="22"/>
          <w:lang w:eastAsia="pl-PL"/>
        </w:rPr>
        <w:br/>
        <w:t>postępowania informacje o:</w:t>
      </w:r>
    </w:p>
    <w:p w:rsidR="0048258D" w:rsidRDefault="005306C8">
      <w:pPr>
        <w:pStyle w:val="Akapitzlist"/>
        <w:numPr>
          <w:ilvl w:val="0"/>
          <w:numId w:val="2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nazwach albo imionach i nazwiskach oraz siedzibach lub miejscach prowadzonej działalności </w:t>
      </w:r>
      <w:r>
        <w:rPr>
          <w:rFonts w:ascii="Arial" w:eastAsia="CIDFont+F6" w:hAnsi="Arial" w:cs="Arial"/>
          <w:kern w:val="0"/>
          <w:sz w:val="22"/>
          <w:szCs w:val="22"/>
          <w:lang w:eastAsia="pl-PL"/>
        </w:rPr>
        <w:br/>
        <w:t>gospodarczej albo miejscach zamieszkania wykonawców, których oferty zostały otwarte;</w:t>
      </w:r>
    </w:p>
    <w:p w:rsidR="0048258D" w:rsidRDefault="005306C8">
      <w:pPr>
        <w:pStyle w:val="Akapitzlist"/>
        <w:numPr>
          <w:ilvl w:val="0"/>
          <w:numId w:val="2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cenach zawartych w ofertach.</w:t>
      </w:r>
    </w:p>
    <w:p w:rsidR="0048258D" w:rsidRDefault="005306C8">
      <w:pPr>
        <w:pStyle w:val="Akapitzlist"/>
        <w:numPr>
          <w:ilvl w:val="0"/>
          <w:numId w:val="21"/>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48258D" w:rsidRDefault="005306C8">
      <w:pPr>
        <w:pStyle w:val="Akapitzlist"/>
        <w:numPr>
          <w:ilvl w:val="0"/>
          <w:numId w:val="21"/>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Zamawiający poinformuje o zmianie terminu otwarcia ofert na stronie internetowej prowadzonego </w:t>
      </w:r>
      <w:r>
        <w:rPr>
          <w:rFonts w:ascii="Arial" w:eastAsia="CIDFont+F6" w:hAnsi="Arial" w:cs="Arial"/>
          <w:kern w:val="0"/>
          <w:sz w:val="22"/>
          <w:szCs w:val="22"/>
          <w:lang w:eastAsia="pl-PL"/>
        </w:rPr>
        <w:b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8258D">
        <w:trPr>
          <w:trHeight w:hRule="exact" w:val="510"/>
        </w:trPr>
        <w:tc>
          <w:tcPr>
            <w:tcW w:w="10485" w:type="dxa"/>
            <w:shd w:val="pct10" w:color="auto" w:fill="auto"/>
            <w:vAlign w:val="center"/>
          </w:tcPr>
          <w:p w:rsidR="0048258D" w:rsidRDefault="005306C8">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rsidR="0048258D" w:rsidRDefault="005306C8">
      <w:pPr>
        <w:pStyle w:val="Akapitzlist"/>
        <w:numPr>
          <w:ilvl w:val="0"/>
          <w:numId w:val="22"/>
        </w:numPr>
        <w:suppressAutoHyphens w:val="0"/>
        <w:autoSpaceDN/>
        <w:spacing w:before="120" w:line="276" w:lineRule="auto"/>
        <w:ind w:left="425" w:hanging="425"/>
        <w:jc w:val="both"/>
        <w:textAlignment w:val="auto"/>
        <w:rPr>
          <w:rFonts w:ascii="Arial" w:eastAsia="Arial" w:hAnsi="Arial" w:cs="Arial"/>
          <w:kern w:val="0"/>
          <w:sz w:val="22"/>
          <w:szCs w:val="22"/>
          <w:lang w:eastAsia="pl-PL"/>
        </w:rPr>
      </w:pPr>
      <w:r>
        <w:rPr>
          <w:rFonts w:ascii="Arial" w:eastAsia="Arial" w:hAnsi="Arial" w:cs="Arial"/>
          <w:kern w:val="0"/>
          <w:sz w:val="22"/>
          <w:szCs w:val="22"/>
          <w:lang w:eastAsia="pl-PL"/>
        </w:rPr>
        <w:t xml:space="preserve">Pod pojęciem ceny Zamawiający rozumie cenę w rozumieniu art. 3 ust. 1 pkt 1 i ust. 2 ustawy z dnia </w:t>
      </w:r>
      <w:r>
        <w:rPr>
          <w:rFonts w:ascii="Arial" w:eastAsia="Arial" w:hAnsi="Arial" w:cs="Arial"/>
          <w:kern w:val="0"/>
          <w:sz w:val="22"/>
          <w:szCs w:val="22"/>
          <w:lang w:eastAsia="pl-PL"/>
        </w:rPr>
        <w:br/>
        <w:t>9 maja 2014 r. o informowaniu o cenach towarów i usług (tj. Dz. U. z 2019 r. poz. 178).</w:t>
      </w:r>
    </w:p>
    <w:p w:rsidR="0048258D" w:rsidRDefault="005306C8">
      <w:pPr>
        <w:pStyle w:val="Akapitzlist"/>
        <w:numPr>
          <w:ilvl w:val="0"/>
          <w:numId w:val="22"/>
        </w:numPr>
        <w:suppressAutoHyphens w:val="0"/>
        <w:autoSpaceDN/>
        <w:spacing w:line="276" w:lineRule="auto"/>
        <w:ind w:left="426" w:hanging="426"/>
        <w:jc w:val="both"/>
        <w:textAlignment w:val="auto"/>
        <w:rPr>
          <w:rFonts w:ascii="Arial" w:eastAsia="Arial" w:hAnsi="Arial" w:cs="Arial"/>
          <w:kern w:val="0"/>
          <w:sz w:val="22"/>
          <w:szCs w:val="22"/>
          <w:lang w:eastAsia="pl-PL"/>
        </w:rPr>
      </w:pPr>
      <w:r>
        <w:rPr>
          <w:rFonts w:ascii="Arial" w:eastAsia="Arial" w:hAnsi="Arial" w:cs="Arial"/>
          <w:kern w:val="0"/>
          <w:sz w:val="22"/>
          <w:szCs w:val="22"/>
          <w:lang w:eastAsia="pl-PL"/>
        </w:rPr>
        <w:t xml:space="preserve">Cena winna obejmować wszystkie koszty i składniki związane z wykonaniem zamówienia </w:t>
      </w:r>
      <w:r>
        <w:rPr>
          <w:rFonts w:ascii="Arial" w:eastAsia="Arial" w:hAnsi="Arial" w:cs="Arial"/>
          <w:kern w:val="0"/>
          <w:sz w:val="22"/>
          <w:szCs w:val="22"/>
          <w:lang w:eastAsia="pl-PL"/>
        </w:rPr>
        <w:br/>
        <w:t>i uwzględniać cały zakres przedmiotu zamówienia.</w:t>
      </w:r>
    </w:p>
    <w:p w:rsidR="0048258D" w:rsidRDefault="005306C8">
      <w:pPr>
        <w:pStyle w:val="Akapitzlist"/>
        <w:numPr>
          <w:ilvl w:val="0"/>
          <w:numId w:val="22"/>
        </w:numPr>
        <w:suppressAutoHyphens w:val="0"/>
        <w:autoSpaceDN/>
        <w:spacing w:line="276" w:lineRule="auto"/>
        <w:ind w:left="426" w:hanging="426"/>
        <w:jc w:val="both"/>
        <w:textAlignment w:val="auto"/>
        <w:rPr>
          <w:rFonts w:ascii="Arial" w:eastAsia="Arial" w:hAnsi="Arial" w:cs="Arial"/>
          <w:kern w:val="0"/>
          <w:sz w:val="22"/>
          <w:szCs w:val="22"/>
          <w:lang w:eastAsia="pl-PL"/>
        </w:rPr>
      </w:pPr>
      <w:r>
        <w:rPr>
          <w:rFonts w:ascii="Arial" w:eastAsia="Arial" w:hAnsi="Arial" w:cs="Arial"/>
          <w:kern w:val="0"/>
          <w:sz w:val="22"/>
          <w:szCs w:val="22"/>
          <w:lang w:eastAsia="pl-PL"/>
        </w:rPr>
        <w:t>Cenę należy wyliczyć zgodnie z załącznikiem nr 2 do SWZ – Formularz asortymentowo-cenowy.</w:t>
      </w:r>
    </w:p>
    <w:p w:rsidR="0048258D" w:rsidRDefault="005306C8">
      <w:pPr>
        <w:pStyle w:val="Akapitzlist"/>
        <w:numPr>
          <w:ilvl w:val="0"/>
          <w:numId w:val="22"/>
        </w:numPr>
        <w:suppressAutoHyphens w:val="0"/>
        <w:autoSpaceDN/>
        <w:spacing w:line="276" w:lineRule="auto"/>
        <w:ind w:left="426" w:hanging="426"/>
        <w:jc w:val="both"/>
        <w:textAlignment w:val="auto"/>
        <w:rPr>
          <w:rFonts w:ascii="Arial" w:eastAsia="Arial" w:hAnsi="Arial" w:cs="Arial"/>
          <w:kern w:val="0"/>
          <w:sz w:val="22"/>
          <w:szCs w:val="22"/>
          <w:lang w:eastAsia="pl-PL"/>
        </w:rPr>
      </w:pPr>
      <w:r>
        <w:rPr>
          <w:rFonts w:ascii="Arial" w:eastAsia="Arial" w:hAnsi="Arial" w:cs="Arial"/>
          <w:kern w:val="0"/>
          <w:sz w:val="22"/>
          <w:szCs w:val="22"/>
          <w:lang w:eastAsia="pl-PL"/>
        </w:rPr>
        <w:t xml:space="preserve">Wszystkie wartości określone w formularzu asortymentowo cenowym i ofertowym muszą być liczone </w:t>
      </w:r>
      <w:r>
        <w:rPr>
          <w:rFonts w:ascii="Arial" w:eastAsia="Arial" w:hAnsi="Arial" w:cs="Arial"/>
          <w:kern w:val="0"/>
          <w:sz w:val="22"/>
          <w:szCs w:val="22"/>
          <w:lang w:eastAsia="pl-PL"/>
        </w:rPr>
        <w:br/>
        <w:t>z dokładnością do dwóch miejsc po przecinku oraz winny być różne od 0.</w:t>
      </w:r>
    </w:p>
    <w:p w:rsidR="0048258D" w:rsidRDefault="005306C8">
      <w:pPr>
        <w:pStyle w:val="Akapitzlist"/>
        <w:numPr>
          <w:ilvl w:val="0"/>
          <w:numId w:val="22"/>
        </w:numPr>
        <w:suppressAutoHyphens w:val="0"/>
        <w:autoSpaceDN/>
        <w:spacing w:line="276" w:lineRule="auto"/>
        <w:ind w:left="426" w:hanging="426"/>
        <w:jc w:val="both"/>
        <w:textAlignment w:val="auto"/>
        <w:rPr>
          <w:rFonts w:ascii="Arial" w:eastAsia="Arial" w:hAnsi="Arial" w:cs="Arial"/>
          <w:kern w:val="0"/>
          <w:sz w:val="22"/>
          <w:szCs w:val="22"/>
          <w:lang w:eastAsia="pl-PL"/>
        </w:rPr>
      </w:pPr>
      <w:r>
        <w:rPr>
          <w:rFonts w:ascii="Arial" w:eastAsia="CIDFont+F6" w:hAnsi="Arial" w:cs="Arial"/>
          <w:kern w:val="0"/>
          <w:sz w:val="22"/>
          <w:szCs w:val="22"/>
          <w:lang w:eastAsia="pl-PL"/>
        </w:rPr>
        <w:t>Jeżeli złożono ofertę, której wybór prowadziłby do powstania u Zamawiającego obowiązku podatkow</w:t>
      </w:r>
      <w:r>
        <w:rPr>
          <w:rFonts w:ascii="Arial" w:eastAsia="CIDFont+F6" w:hAnsi="Arial" w:cs="Arial"/>
          <w:kern w:val="0"/>
          <w:sz w:val="22"/>
          <w:szCs w:val="22"/>
          <w:lang w:eastAsia="pl-PL"/>
        </w:rPr>
        <w:t>e</w:t>
      </w:r>
      <w:r>
        <w:rPr>
          <w:rFonts w:ascii="Arial" w:eastAsia="CIDFont+F6" w:hAnsi="Arial" w:cs="Arial"/>
          <w:kern w:val="0"/>
          <w:sz w:val="22"/>
          <w:szCs w:val="22"/>
          <w:lang w:eastAsia="pl-PL"/>
        </w:rPr>
        <w:t xml:space="preserve">go zgodnie z ustawą z dnia 11 marca 2004 r. o podatku od towarów i usług (Dz. U. z 2020 r. poz. 106 z </w:t>
      </w:r>
      <w:proofErr w:type="spellStart"/>
      <w:r>
        <w:rPr>
          <w:rFonts w:ascii="Arial" w:eastAsia="CIDFont+F6" w:hAnsi="Arial" w:cs="Arial"/>
          <w:kern w:val="0"/>
          <w:sz w:val="22"/>
          <w:szCs w:val="22"/>
          <w:lang w:eastAsia="pl-PL"/>
        </w:rPr>
        <w:t>późn</w:t>
      </w:r>
      <w:proofErr w:type="spellEnd"/>
      <w:r>
        <w:rPr>
          <w:rFonts w:ascii="Arial" w:eastAsia="CIDFont+F6" w:hAnsi="Arial" w:cs="Arial"/>
          <w:kern w:val="0"/>
          <w:sz w:val="22"/>
          <w:szCs w:val="22"/>
          <w:lang w:eastAsia="pl-PL"/>
        </w:rPr>
        <w:t xml:space="preserve">. zm.) dla celów stosowania kryterium ceny, Zamawiający dolicza do przedstawionej w tej ofercie ceny kwotę podatku od towarów i usług, który miałby obowiązek rozliczyć. W ofercie, o której mowa w art. 225 ust. ust. 1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Wykonawca ma obowiązek:</w:t>
      </w:r>
    </w:p>
    <w:p w:rsidR="0048258D" w:rsidRDefault="005306C8">
      <w:pPr>
        <w:pStyle w:val="Akapitzlist"/>
        <w:numPr>
          <w:ilvl w:val="0"/>
          <w:numId w:val="2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poinformowania zamawiającego, że wybór jego oferty będzie prowadził do powstania u zamawiaj</w:t>
      </w:r>
      <w:r>
        <w:rPr>
          <w:rFonts w:ascii="Arial" w:eastAsia="CIDFont+F6" w:hAnsi="Arial" w:cs="Arial"/>
          <w:kern w:val="0"/>
          <w:sz w:val="22"/>
          <w:szCs w:val="22"/>
          <w:lang w:eastAsia="pl-PL"/>
        </w:rPr>
        <w:t>ą</w:t>
      </w:r>
      <w:r>
        <w:rPr>
          <w:rFonts w:ascii="Arial" w:eastAsia="CIDFont+F6" w:hAnsi="Arial" w:cs="Arial"/>
          <w:kern w:val="0"/>
          <w:sz w:val="22"/>
          <w:szCs w:val="22"/>
          <w:lang w:eastAsia="pl-PL"/>
        </w:rPr>
        <w:t>cego obowiązku podatkowego;</w:t>
      </w:r>
    </w:p>
    <w:p w:rsidR="0048258D" w:rsidRDefault="005306C8">
      <w:pPr>
        <w:pStyle w:val="Akapitzlist"/>
        <w:numPr>
          <w:ilvl w:val="0"/>
          <w:numId w:val="2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wskazania nazwy (rodzaju) towaru lub usługi, których dostawa lub świadczenie będą prowadziły do powstania obowiązku podatkowego;</w:t>
      </w:r>
    </w:p>
    <w:p w:rsidR="0048258D" w:rsidRDefault="005306C8">
      <w:pPr>
        <w:pStyle w:val="Akapitzlist"/>
        <w:numPr>
          <w:ilvl w:val="0"/>
          <w:numId w:val="2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wskazania wartości towaru lub usługi objętego obowiązkiem podatkowym zamawiającego, bez </w:t>
      </w:r>
      <w:r>
        <w:rPr>
          <w:rFonts w:ascii="Arial" w:eastAsia="CIDFont+F6" w:hAnsi="Arial" w:cs="Arial"/>
          <w:kern w:val="0"/>
          <w:sz w:val="22"/>
          <w:szCs w:val="22"/>
          <w:lang w:eastAsia="pl-PL"/>
        </w:rPr>
        <w:br/>
        <w:t>kwoty podatku;</w:t>
      </w:r>
    </w:p>
    <w:p w:rsidR="0048258D" w:rsidRDefault="005306C8">
      <w:pPr>
        <w:pStyle w:val="Akapitzlist"/>
        <w:numPr>
          <w:ilvl w:val="0"/>
          <w:numId w:val="2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wskazania stawki podatku od towarów i usług, która zgodnie z wiedzą wykonawcy, będzie miała </w:t>
      </w:r>
      <w:r>
        <w:rPr>
          <w:rFonts w:ascii="Arial" w:eastAsia="CIDFont+F6" w:hAnsi="Arial" w:cs="Arial"/>
          <w:kern w:val="0"/>
          <w:sz w:val="22"/>
          <w:szCs w:val="22"/>
          <w:lang w:eastAsia="pl-PL"/>
        </w:rPr>
        <w:br/>
        <w:t>zastosowanie.</w:t>
      </w:r>
    </w:p>
    <w:p w:rsidR="0048258D" w:rsidRDefault="005306C8">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Jeżeli zaoferowana cena lub koszt, lub ich istotne części składowe, wydają się rażąco niskie </w:t>
      </w:r>
      <w:r>
        <w:rPr>
          <w:rFonts w:ascii="Arial" w:eastAsia="ArialMT-Identity-H" w:hAnsi="Arial" w:cs="Arial"/>
          <w:kern w:val="0"/>
          <w:sz w:val="22"/>
          <w:szCs w:val="22"/>
          <w:lang w:eastAsia="pl-PL"/>
        </w:rPr>
        <w:br/>
        <w:t xml:space="preserve">w stosunku do przedmiotu zamówienia lub budzą wątpliwości zamawiającego co do możliwości </w:t>
      </w:r>
      <w:r>
        <w:rPr>
          <w:rFonts w:ascii="Arial" w:eastAsia="ArialMT-Identity-H" w:hAnsi="Arial" w:cs="Arial"/>
          <w:kern w:val="0"/>
          <w:sz w:val="22"/>
          <w:szCs w:val="22"/>
          <w:lang w:eastAsia="pl-PL"/>
        </w:rPr>
        <w:b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48258D" w:rsidRDefault="005306C8">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 przypadku gdy cena całkowita oferty złożonej w terminie jest niższa o co najmniej 30% od:</w:t>
      </w:r>
    </w:p>
    <w:p w:rsidR="0048258D" w:rsidRDefault="005306C8">
      <w:pPr>
        <w:pStyle w:val="Akapitzlist"/>
        <w:numPr>
          <w:ilvl w:val="0"/>
          <w:numId w:val="24"/>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wartości zamówienia powiększonej o należny podatek od towarów i usług, ustalonej przed </w:t>
      </w:r>
      <w:r>
        <w:rPr>
          <w:rFonts w:ascii="Arial" w:eastAsia="ArialMT-Identity-H" w:hAnsi="Arial" w:cs="Arial"/>
          <w:kern w:val="0"/>
          <w:sz w:val="22"/>
          <w:szCs w:val="22"/>
          <w:lang w:eastAsia="pl-PL"/>
        </w:rPr>
        <w:br/>
        <w:t>wszczęciem postępowania lub średniej arytmetycznej cen wszystkich złożonych ofert niepodlegaj</w:t>
      </w:r>
      <w:r>
        <w:rPr>
          <w:rFonts w:ascii="Arial" w:eastAsia="ArialMT-Identity-H" w:hAnsi="Arial" w:cs="Arial"/>
          <w:kern w:val="0"/>
          <w:sz w:val="22"/>
          <w:szCs w:val="22"/>
          <w:lang w:eastAsia="pl-PL"/>
        </w:rPr>
        <w:t>ą</w:t>
      </w:r>
      <w:r>
        <w:rPr>
          <w:rFonts w:ascii="Arial" w:eastAsia="ArialMT-Identity-H" w:hAnsi="Arial" w:cs="Arial"/>
          <w:kern w:val="0"/>
          <w:sz w:val="22"/>
          <w:szCs w:val="22"/>
          <w:lang w:eastAsia="pl-PL"/>
        </w:rPr>
        <w:t xml:space="preserve">cych odrzuceniu na podstawie art. 226 ust. 1 pkt 1, 5 i 10, zamawiający zwraca się o udzielenie </w:t>
      </w:r>
      <w:r>
        <w:rPr>
          <w:rFonts w:ascii="Arial" w:eastAsia="ArialMT-Identity-H" w:hAnsi="Arial" w:cs="Arial"/>
          <w:kern w:val="0"/>
          <w:sz w:val="22"/>
          <w:szCs w:val="22"/>
          <w:lang w:eastAsia="pl-PL"/>
        </w:rPr>
        <w:br/>
        <w:t>wyjaśnień, o których mowa w ust. 1, chyba że rozbieżność wynika z okoliczności oczywistych, które nie wymagają wyjaśnienia;</w:t>
      </w:r>
    </w:p>
    <w:p w:rsidR="0048258D" w:rsidRDefault="005306C8">
      <w:pPr>
        <w:pStyle w:val="Akapitzlist"/>
        <w:numPr>
          <w:ilvl w:val="0"/>
          <w:numId w:val="24"/>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wartości zamówienia powiększonej o należny podatek od towarów i usług, zaktualizowanej </w:t>
      </w:r>
      <w:r>
        <w:rPr>
          <w:rFonts w:ascii="Arial" w:eastAsia="ArialMT-Identity-H" w:hAnsi="Arial" w:cs="Arial"/>
          <w:kern w:val="0"/>
          <w:sz w:val="22"/>
          <w:szCs w:val="22"/>
          <w:lang w:eastAsia="pl-PL"/>
        </w:rPr>
        <w:br/>
        <w:t xml:space="preserve">z uwzględnieniem okoliczności, które nastąpiły po wszczęciu postępowania, w szczególności </w:t>
      </w:r>
      <w:r>
        <w:rPr>
          <w:rFonts w:ascii="Arial" w:eastAsia="ArialMT-Identity-H" w:hAnsi="Arial" w:cs="Arial"/>
          <w:kern w:val="0"/>
          <w:sz w:val="22"/>
          <w:szCs w:val="22"/>
          <w:lang w:eastAsia="pl-PL"/>
        </w:rPr>
        <w:br/>
      </w:r>
      <w:r>
        <w:rPr>
          <w:rFonts w:ascii="Arial" w:eastAsia="ArialMT-Identity-H" w:hAnsi="Arial" w:cs="Arial"/>
          <w:kern w:val="0"/>
          <w:sz w:val="22"/>
          <w:szCs w:val="22"/>
          <w:lang w:eastAsia="pl-PL"/>
        </w:rPr>
        <w:lastRenderedPageBreak/>
        <w:t>istotnej zmiany cen rynkowych, zamawiający może zwrócić się o udzielenie wyjaśnień, o których mowa w ust. 1.</w:t>
      </w:r>
    </w:p>
    <w:p w:rsidR="0048258D" w:rsidRDefault="005306C8">
      <w:pPr>
        <w:pStyle w:val="Akapitzlist"/>
        <w:numPr>
          <w:ilvl w:val="0"/>
          <w:numId w:val="25"/>
        </w:numPr>
        <w:suppressAutoHyphens w:val="0"/>
        <w:autoSpaceDE w:val="0"/>
        <w:adjustRightInd w:val="0"/>
        <w:spacing w:line="276" w:lineRule="auto"/>
        <w:ind w:left="426" w:hanging="426"/>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Wyjaśnienia, o których mowa w ust. 1, mogą dotyczyć w szczególności:</w:t>
      </w:r>
    </w:p>
    <w:p w:rsidR="0048258D" w:rsidRDefault="005306C8">
      <w:pPr>
        <w:pStyle w:val="Akapitzlist"/>
        <w:numPr>
          <w:ilvl w:val="0"/>
          <w:numId w:val="26"/>
        </w:numPr>
        <w:suppressAutoHyphens w:val="0"/>
        <w:autoSpaceDE w:val="0"/>
        <w:adjustRightInd w:val="0"/>
        <w:spacing w:line="276" w:lineRule="auto"/>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zarządzania procesem produkcji, świadczonych usług lub metody budowy;</w:t>
      </w:r>
    </w:p>
    <w:p w:rsidR="0048258D" w:rsidRDefault="005306C8">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wybranych rozwiązań technicznych, wyjątkowo korzystnych warunków dostaw, usług albo </w:t>
      </w:r>
      <w:r>
        <w:rPr>
          <w:rFonts w:ascii="Arial" w:eastAsia="ArialMT-Identity-H" w:hAnsi="Arial" w:cs="Arial"/>
          <w:kern w:val="0"/>
          <w:sz w:val="22"/>
          <w:szCs w:val="22"/>
          <w:lang w:eastAsia="pl-PL"/>
        </w:rPr>
        <w:br/>
        <w:t>związanych z realizacją robót budowlanych;</w:t>
      </w:r>
    </w:p>
    <w:p w:rsidR="0048258D" w:rsidRDefault="005306C8">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oryginalności dostaw, usług lub robót budowlanych oferowanych przez wykonawcę;</w:t>
      </w:r>
    </w:p>
    <w:p w:rsidR="0048258D" w:rsidRDefault="005306C8">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Pr>
          <w:rFonts w:ascii="Arial" w:eastAsia="ArialMT-Identity-H" w:hAnsi="Arial" w:cs="Arial"/>
          <w:kern w:val="0"/>
          <w:sz w:val="22"/>
          <w:szCs w:val="22"/>
          <w:lang w:eastAsia="pl-PL"/>
        </w:rPr>
        <w:br/>
        <w:t xml:space="preserve">ustalonych na podstawie przepisów ustawy z dnia 10 października 2002 r. o minimalnym </w:t>
      </w:r>
      <w:r>
        <w:rPr>
          <w:rFonts w:ascii="Arial" w:eastAsia="ArialMT-Identity-H" w:hAnsi="Arial" w:cs="Arial"/>
          <w:kern w:val="0"/>
          <w:sz w:val="22"/>
          <w:szCs w:val="22"/>
          <w:lang w:eastAsia="pl-PL"/>
        </w:rPr>
        <w:br/>
        <w:t>wynagrodzeniu za pracę (Dz. U. z 2018 r. poz. 2177) lub przepisów odrębnych właściwych dla spraw, z którymi związane jest realizowane zamówienie;</w:t>
      </w:r>
    </w:p>
    <w:p w:rsidR="0048258D" w:rsidRDefault="005306C8">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zgodności z prawem w rozumieniu przepisów o postępowaniu w sprawach dotyczących pomocy publicznej;</w:t>
      </w:r>
    </w:p>
    <w:p w:rsidR="0048258D" w:rsidRDefault="005306C8">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zgodności z przepisami z zakresu prawa pracy i zabezpieczenia społecznego, obowiązującymi </w:t>
      </w:r>
      <w:r>
        <w:rPr>
          <w:rFonts w:ascii="Arial" w:eastAsia="ArialMT-Identity-H" w:hAnsi="Arial" w:cs="Arial"/>
          <w:kern w:val="0"/>
          <w:sz w:val="22"/>
          <w:szCs w:val="22"/>
          <w:lang w:eastAsia="pl-PL"/>
        </w:rPr>
        <w:br/>
        <w:t>w miejscu, w którym realizowane jest zamówienie;</w:t>
      </w:r>
    </w:p>
    <w:p w:rsidR="0048258D" w:rsidRDefault="005306C8">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zgodności z przepisami dotyczącymi z zakresu ochrony środowiska;</w:t>
      </w:r>
    </w:p>
    <w:p w:rsidR="0048258D" w:rsidRDefault="005306C8">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wypełniania obowiązków związanych z powierzeniem wykonania części zamówienia </w:t>
      </w:r>
      <w:r>
        <w:rPr>
          <w:rFonts w:ascii="Arial" w:eastAsia="ArialMT-Identity-H" w:hAnsi="Arial" w:cs="Arial"/>
          <w:kern w:val="0"/>
          <w:sz w:val="22"/>
          <w:szCs w:val="22"/>
          <w:lang w:eastAsia="pl-PL"/>
        </w:rPr>
        <w:br/>
        <w:t>podwykonawcy.</w:t>
      </w:r>
    </w:p>
    <w:p w:rsidR="0048258D" w:rsidRDefault="005306C8">
      <w:pPr>
        <w:pStyle w:val="Akapitzlist"/>
        <w:numPr>
          <w:ilvl w:val="0"/>
          <w:numId w:val="27"/>
        </w:numPr>
        <w:suppressAutoHyphens w:val="0"/>
        <w:autoSpaceDE w:val="0"/>
        <w:adjustRightInd w:val="0"/>
        <w:spacing w:line="276" w:lineRule="auto"/>
        <w:ind w:left="426" w:hanging="426"/>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Obowiązek wykazania, że oferta nie zawiera rażąco niskiej ceny lub kosztu spoczywa na wykonawcy.</w:t>
      </w:r>
    </w:p>
    <w:p w:rsidR="0048258D" w:rsidRDefault="005306C8">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48258D" w:rsidRDefault="005306C8">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CIDFont+F6" w:hAnsi="Arial" w:cs="Arial"/>
          <w:kern w:val="0"/>
          <w:sz w:val="22"/>
          <w:szCs w:val="22"/>
          <w:lang w:eastAsia="pl-PL"/>
        </w:rPr>
        <w:t xml:space="preserve">Zamawiający informuje, że nie przewiduje możliwości udzielenia Wykonawcy zaliczek na poczet </w:t>
      </w:r>
      <w:r>
        <w:rPr>
          <w:rFonts w:ascii="Arial" w:eastAsia="CIDFont+F6" w:hAnsi="Arial" w:cs="Arial"/>
          <w:kern w:val="0"/>
          <w:sz w:val="22"/>
          <w:szCs w:val="22"/>
          <w:lang w:eastAsia="pl-PL"/>
        </w:rPr>
        <w:b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8258D">
        <w:trPr>
          <w:trHeight w:hRule="exact" w:val="1113"/>
        </w:trPr>
        <w:tc>
          <w:tcPr>
            <w:tcW w:w="10485" w:type="dxa"/>
            <w:shd w:val="pct10" w:color="auto" w:fill="auto"/>
            <w:vAlign w:val="center"/>
          </w:tcPr>
          <w:p w:rsidR="0048258D" w:rsidRDefault="005306C8">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rsidR="0048258D" w:rsidRDefault="0048258D">
      <w:pPr>
        <w:autoSpaceDE w:val="0"/>
        <w:adjustRightInd w:val="0"/>
        <w:spacing w:line="276" w:lineRule="auto"/>
        <w:ind w:left="425"/>
        <w:contextualSpacing/>
        <w:jc w:val="both"/>
        <w:rPr>
          <w:rFonts w:ascii="Arial" w:eastAsia="Times New Roman" w:hAnsi="Arial"/>
          <w:b/>
          <w:sz w:val="22"/>
          <w:szCs w:val="22"/>
        </w:rPr>
      </w:pPr>
    </w:p>
    <w:p w:rsidR="0048258D" w:rsidRDefault="005306C8">
      <w:pPr>
        <w:autoSpaceDE w:val="0"/>
        <w:adjustRightInd w:val="0"/>
        <w:spacing w:line="276" w:lineRule="auto"/>
        <w:ind w:left="425"/>
        <w:contextualSpacing/>
        <w:jc w:val="both"/>
        <w:rPr>
          <w:rFonts w:ascii="Arial" w:eastAsiaTheme="minorEastAsia" w:hAnsi="Arial"/>
          <w:b/>
          <w:sz w:val="22"/>
          <w:szCs w:val="22"/>
          <w:lang w:val="zh-CN"/>
        </w:rPr>
      </w:pPr>
      <w:r>
        <w:rPr>
          <w:rFonts w:ascii="Arial" w:eastAsia="Times New Roman" w:hAnsi="Arial"/>
          <w:b/>
          <w:sz w:val="22"/>
          <w:szCs w:val="22"/>
        </w:rPr>
        <w:t xml:space="preserve">A </w:t>
      </w:r>
      <w:r>
        <w:rPr>
          <w:rFonts w:ascii="Arial" w:eastAsiaTheme="minorEastAsia" w:hAnsi="Arial"/>
          <w:b/>
          <w:sz w:val="22"/>
          <w:szCs w:val="22"/>
        </w:rPr>
        <w:t>–</w:t>
      </w:r>
      <w:r>
        <w:rPr>
          <w:rFonts w:ascii="Arial" w:eastAsia="Times New Roman" w:hAnsi="Arial"/>
          <w:b/>
          <w:sz w:val="22"/>
          <w:szCs w:val="22"/>
        </w:rPr>
        <w:t xml:space="preserve"> </w:t>
      </w:r>
      <w:r>
        <w:rPr>
          <w:rFonts w:ascii="Arial" w:eastAsia="Times New Roman" w:hAnsi="Arial"/>
          <w:b/>
          <w:sz w:val="22"/>
          <w:szCs w:val="22"/>
          <w:lang w:val="zh-CN"/>
        </w:rPr>
        <w:t>Cena –</w:t>
      </w:r>
      <w:r>
        <w:rPr>
          <w:rFonts w:ascii="Arial" w:eastAsia="Times New Roman" w:hAnsi="Arial"/>
          <w:b/>
          <w:sz w:val="22"/>
          <w:szCs w:val="22"/>
        </w:rPr>
        <w:t xml:space="preserve"> </w:t>
      </w:r>
      <w:r>
        <w:rPr>
          <w:rFonts w:ascii="Arial" w:eastAsia="Times New Roman" w:hAnsi="Arial"/>
          <w:b/>
          <w:sz w:val="22"/>
          <w:szCs w:val="22"/>
          <w:lang w:val="zh-CN"/>
        </w:rPr>
        <w:t>60 %</w:t>
      </w:r>
    </w:p>
    <w:p w:rsidR="0048258D" w:rsidRDefault="005306C8">
      <w:pPr>
        <w:autoSpaceDE w:val="0"/>
        <w:adjustRightInd w:val="0"/>
        <w:spacing w:line="276" w:lineRule="auto"/>
        <w:ind w:left="425"/>
        <w:contextualSpacing/>
        <w:jc w:val="both"/>
        <w:rPr>
          <w:rFonts w:ascii="Arial" w:eastAsiaTheme="minorEastAsia" w:hAnsi="Arial"/>
          <w:b/>
          <w:sz w:val="22"/>
          <w:szCs w:val="22"/>
        </w:rPr>
      </w:pPr>
      <w:r>
        <w:rPr>
          <w:rFonts w:ascii="Arial" w:eastAsiaTheme="minorEastAsia" w:hAnsi="Arial"/>
          <w:b/>
          <w:sz w:val="22"/>
          <w:szCs w:val="22"/>
        </w:rPr>
        <w:t>B – Termin dostawy – 20%</w:t>
      </w:r>
    </w:p>
    <w:p w:rsidR="0048258D" w:rsidRDefault="005306C8">
      <w:pPr>
        <w:autoSpaceDE w:val="0"/>
        <w:adjustRightInd w:val="0"/>
        <w:spacing w:line="276" w:lineRule="auto"/>
        <w:ind w:left="425"/>
        <w:contextualSpacing/>
        <w:jc w:val="both"/>
        <w:rPr>
          <w:rFonts w:ascii="Arial" w:eastAsia="Calibri" w:hAnsi="Arial"/>
          <w:b/>
          <w:sz w:val="22"/>
          <w:szCs w:val="22"/>
        </w:rPr>
      </w:pPr>
      <w:r>
        <w:rPr>
          <w:rFonts w:ascii="Arial" w:eastAsiaTheme="minorEastAsia" w:hAnsi="Arial"/>
          <w:b/>
          <w:sz w:val="22"/>
          <w:szCs w:val="22"/>
        </w:rPr>
        <w:t xml:space="preserve">C – </w:t>
      </w:r>
      <w:r>
        <w:rPr>
          <w:rFonts w:ascii="Arial" w:eastAsia="Calibri" w:hAnsi="Arial"/>
          <w:b/>
          <w:sz w:val="22"/>
          <w:szCs w:val="22"/>
        </w:rPr>
        <w:t>Termin wymiany towaru na wolny od wad – 20%</w:t>
      </w:r>
    </w:p>
    <w:p w:rsidR="00B13EBE" w:rsidRDefault="00B13EBE">
      <w:pPr>
        <w:autoSpaceDE w:val="0"/>
        <w:adjustRightInd w:val="0"/>
        <w:spacing w:line="276" w:lineRule="auto"/>
        <w:ind w:left="425"/>
        <w:contextualSpacing/>
        <w:jc w:val="both"/>
        <w:rPr>
          <w:rFonts w:ascii="Arial" w:eastAsiaTheme="minorEastAsia" w:hAnsi="Arial"/>
          <w:b/>
          <w:sz w:val="22"/>
          <w:szCs w:val="22"/>
        </w:rPr>
      </w:pPr>
      <w:r>
        <w:rPr>
          <w:rFonts w:ascii="Arial" w:eastAsiaTheme="minorEastAsia" w:hAnsi="Arial"/>
          <w:b/>
          <w:sz w:val="22"/>
          <w:szCs w:val="22"/>
        </w:rPr>
        <w:t>1% = 1 pkt</w:t>
      </w:r>
    </w:p>
    <w:p w:rsidR="0048258D" w:rsidRDefault="0048258D">
      <w:pPr>
        <w:widowControl/>
        <w:suppressAutoHyphens w:val="0"/>
        <w:autoSpaceDN/>
        <w:spacing w:line="276" w:lineRule="auto"/>
        <w:ind w:left="644"/>
        <w:jc w:val="both"/>
        <w:textAlignment w:val="auto"/>
        <w:rPr>
          <w:rFonts w:ascii="Arial" w:hAnsi="Arial"/>
          <w:b/>
          <w:sz w:val="22"/>
          <w:szCs w:val="22"/>
        </w:rPr>
      </w:pPr>
    </w:p>
    <w:p w:rsidR="0048258D" w:rsidRDefault="005306C8">
      <w:pPr>
        <w:widowControl/>
        <w:suppressAutoHyphens w:val="0"/>
        <w:autoSpaceDN/>
        <w:spacing w:line="276" w:lineRule="auto"/>
        <w:ind w:left="426"/>
        <w:jc w:val="both"/>
        <w:textAlignment w:val="auto"/>
        <w:rPr>
          <w:rFonts w:ascii="Arial" w:hAnsi="Arial"/>
          <w:sz w:val="22"/>
          <w:szCs w:val="22"/>
        </w:rPr>
      </w:pPr>
      <w:r>
        <w:rPr>
          <w:rFonts w:ascii="Arial" w:hAnsi="Arial"/>
          <w:b/>
          <w:sz w:val="22"/>
          <w:szCs w:val="22"/>
        </w:rPr>
        <w:t>Kryterium A „Cena”</w:t>
      </w:r>
      <w:r>
        <w:rPr>
          <w:rFonts w:ascii="Arial" w:hAnsi="Arial"/>
          <w:sz w:val="22"/>
          <w:szCs w:val="22"/>
        </w:rPr>
        <w:t xml:space="preserve"> </w:t>
      </w:r>
      <w:bookmarkStart w:id="2" w:name="_Hlk116564494"/>
      <w:r>
        <w:rPr>
          <w:rFonts w:ascii="Arial" w:hAnsi="Arial"/>
          <w:sz w:val="22"/>
          <w:szCs w:val="22"/>
        </w:rPr>
        <w:t>będzie liczone w następujący sposób: najwyższą liczbę punktów za to kryterium (60 pkt) otrzyma oferta o najniższej cenie brutto, pozostali Wykonawcy odpowiednio mniej, stosownie do wzoru:</w:t>
      </w:r>
      <w:bookmarkEnd w:id="2"/>
    </w:p>
    <w:p w:rsidR="0048258D" w:rsidRDefault="005306C8">
      <w:pPr>
        <w:spacing w:line="276" w:lineRule="auto"/>
        <w:ind w:left="3116"/>
        <w:rPr>
          <w:rFonts w:ascii="Arial" w:hAnsi="Arial"/>
          <w:sz w:val="22"/>
          <w:szCs w:val="22"/>
        </w:rPr>
      </w:pPr>
      <w:bookmarkStart w:id="3" w:name="_Hlk116564256"/>
      <w:r>
        <w:rPr>
          <w:rFonts w:ascii="Arial" w:hAnsi="Arial"/>
          <w:sz w:val="22"/>
          <w:szCs w:val="22"/>
        </w:rPr>
        <w:t>najniższa zaoferowana cena brutto</w:t>
      </w:r>
    </w:p>
    <w:p w:rsidR="0048258D" w:rsidRDefault="005306C8">
      <w:pPr>
        <w:spacing w:line="276" w:lineRule="auto"/>
        <w:ind w:left="284"/>
        <w:jc w:val="center"/>
        <w:rPr>
          <w:rFonts w:ascii="Arial" w:hAnsi="Arial"/>
          <w:sz w:val="22"/>
          <w:szCs w:val="22"/>
          <w:vertAlign w:val="subscript"/>
        </w:rPr>
      </w:pPr>
      <w:r>
        <w:rPr>
          <w:rFonts w:ascii="Arial" w:hAnsi="Arial"/>
          <w:sz w:val="22"/>
          <w:szCs w:val="22"/>
        </w:rPr>
        <w:t>A = -------------------------------------------------------  x 60 punktów</w:t>
      </w:r>
    </w:p>
    <w:p w:rsidR="0048258D" w:rsidRDefault="005306C8">
      <w:pPr>
        <w:spacing w:line="276" w:lineRule="auto"/>
        <w:ind w:left="3116" w:firstLine="424"/>
        <w:rPr>
          <w:rFonts w:ascii="Arial" w:hAnsi="Arial"/>
          <w:sz w:val="22"/>
          <w:szCs w:val="22"/>
        </w:rPr>
      </w:pPr>
      <w:r>
        <w:rPr>
          <w:rFonts w:ascii="Arial" w:hAnsi="Arial"/>
          <w:sz w:val="22"/>
          <w:szCs w:val="22"/>
        </w:rPr>
        <w:t>cena brutto oferty badanej</w:t>
      </w:r>
    </w:p>
    <w:bookmarkEnd w:id="3"/>
    <w:p w:rsidR="0048258D" w:rsidRDefault="005306C8">
      <w:pPr>
        <w:widowControl/>
        <w:tabs>
          <w:tab w:val="left" w:pos="426"/>
        </w:tabs>
        <w:spacing w:line="276" w:lineRule="auto"/>
        <w:ind w:left="284"/>
        <w:jc w:val="both"/>
        <w:rPr>
          <w:rFonts w:ascii="Arial" w:eastAsia="Times New Roman" w:hAnsi="Arial"/>
          <w:sz w:val="22"/>
          <w:szCs w:val="22"/>
          <w:lang w:bidi="ar-SA"/>
        </w:rPr>
      </w:pPr>
      <w:r>
        <w:rPr>
          <w:rFonts w:ascii="Arial" w:eastAsia="Times New Roman" w:hAnsi="Arial"/>
          <w:sz w:val="22"/>
          <w:szCs w:val="22"/>
          <w:lang w:bidi="ar-SA"/>
        </w:rPr>
        <w:t xml:space="preserve">     </w:t>
      </w:r>
    </w:p>
    <w:p w:rsidR="0048258D" w:rsidRDefault="0048258D">
      <w:pPr>
        <w:pStyle w:val="Akapitzlist"/>
        <w:suppressAutoHyphens w:val="0"/>
        <w:autoSpaceDN/>
        <w:spacing w:line="276" w:lineRule="auto"/>
        <w:ind w:left="360"/>
        <w:textAlignment w:val="auto"/>
        <w:rPr>
          <w:rFonts w:ascii="Arial" w:hAnsi="Arial" w:cs="Arial"/>
          <w:color w:val="000000" w:themeColor="text1"/>
          <w:kern w:val="0"/>
          <w:sz w:val="22"/>
          <w:szCs w:val="22"/>
          <w:lang w:eastAsia="pl-PL"/>
        </w:rPr>
      </w:pPr>
    </w:p>
    <w:p w:rsidR="0048258D" w:rsidRDefault="005306C8">
      <w:pPr>
        <w:pStyle w:val="Akapitzlist"/>
        <w:suppressAutoHyphens w:val="0"/>
        <w:autoSpaceDN/>
        <w:spacing w:after="200" w:line="276" w:lineRule="auto"/>
        <w:ind w:left="360"/>
        <w:jc w:val="both"/>
        <w:textAlignment w:val="auto"/>
        <w:rPr>
          <w:rFonts w:ascii="Arial" w:eastAsia="Calibri" w:hAnsi="Arial" w:cs="Arial"/>
          <w:color w:val="000000" w:themeColor="text1"/>
          <w:sz w:val="22"/>
          <w:szCs w:val="22"/>
        </w:rPr>
      </w:pPr>
      <w:r>
        <w:rPr>
          <w:rFonts w:ascii="Arial" w:eastAsia="Calibri" w:hAnsi="Arial" w:cs="Arial"/>
          <w:color w:val="000000" w:themeColor="text1"/>
          <w:sz w:val="22"/>
          <w:szCs w:val="22"/>
        </w:rPr>
        <w:t>Kryterium</w:t>
      </w:r>
      <w:r>
        <w:rPr>
          <w:rFonts w:ascii="Arial" w:eastAsia="Calibri" w:hAnsi="Arial" w:cs="Arial"/>
          <w:b/>
          <w:color w:val="000000" w:themeColor="text1"/>
          <w:sz w:val="22"/>
          <w:szCs w:val="22"/>
        </w:rPr>
        <w:t xml:space="preserve"> „Termin dostawy” </w:t>
      </w:r>
      <w:r>
        <w:rPr>
          <w:rFonts w:ascii="Arial" w:eastAsia="Calibri" w:hAnsi="Arial" w:cs="Arial"/>
          <w:color w:val="000000" w:themeColor="text1"/>
          <w:sz w:val="22"/>
          <w:szCs w:val="22"/>
        </w:rPr>
        <w:t>będzie liczone w następujący sposób: najwyższą liczbę punktów za to kryterium (20 pkt) otrzyma oferta o najkrótszym terminie dostawy (wykazanym w Formularzu ofert</w:t>
      </w:r>
      <w:r>
        <w:rPr>
          <w:rFonts w:ascii="Arial" w:eastAsia="Calibri" w:hAnsi="Arial" w:cs="Arial"/>
          <w:color w:val="000000" w:themeColor="text1"/>
          <w:sz w:val="22"/>
          <w:szCs w:val="22"/>
        </w:rPr>
        <w:t>o</w:t>
      </w:r>
      <w:r>
        <w:rPr>
          <w:rFonts w:ascii="Arial" w:eastAsia="Calibri" w:hAnsi="Arial" w:cs="Arial"/>
          <w:color w:val="000000" w:themeColor="text1"/>
          <w:sz w:val="22"/>
          <w:szCs w:val="22"/>
        </w:rPr>
        <w:t>wym), pozostali Wykonawcy odpowiednio mniej, stosownie do wzoru:</w:t>
      </w:r>
    </w:p>
    <w:p w:rsidR="0048258D" w:rsidRDefault="005306C8">
      <w:pPr>
        <w:pStyle w:val="Akapitzlist"/>
        <w:spacing w:line="276" w:lineRule="auto"/>
        <w:ind w:left="0"/>
        <w:jc w:val="center"/>
        <w:rPr>
          <w:rFonts w:ascii="Arial" w:eastAsia="Calibri" w:hAnsi="Arial" w:cs="Arial"/>
          <w:color w:val="000000" w:themeColor="text1"/>
          <w:sz w:val="22"/>
          <w:szCs w:val="22"/>
        </w:rPr>
      </w:pPr>
      <w:r>
        <w:rPr>
          <w:rFonts w:ascii="Arial" w:eastAsia="Calibri" w:hAnsi="Arial" w:cs="Arial"/>
          <w:color w:val="000000" w:themeColor="text1"/>
          <w:sz w:val="22"/>
          <w:szCs w:val="22"/>
        </w:rPr>
        <w:t>najkrótszy zaoferowany termin dostawy</w:t>
      </w:r>
    </w:p>
    <w:p w:rsidR="0048258D" w:rsidRDefault="005306C8">
      <w:pPr>
        <w:pStyle w:val="Akapitzlist"/>
        <w:spacing w:line="276" w:lineRule="auto"/>
        <w:ind w:left="0"/>
        <w:jc w:val="center"/>
        <w:rPr>
          <w:rFonts w:ascii="Arial" w:eastAsia="Calibri" w:hAnsi="Arial" w:cs="Arial"/>
          <w:color w:val="000000" w:themeColor="text1"/>
          <w:sz w:val="22"/>
          <w:szCs w:val="22"/>
          <w:vertAlign w:val="subscript"/>
        </w:rPr>
      </w:pPr>
      <w:r>
        <w:rPr>
          <w:rFonts w:ascii="Arial" w:eastAsia="Calibri" w:hAnsi="Arial" w:cs="Arial"/>
          <w:color w:val="000000" w:themeColor="text1"/>
          <w:sz w:val="22"/>
          <w:szCs w:val="22"/>
        </w:rPr>
        <w:t>B = ------------------------------------------------------------------------- x 20 punktów</w:t>
      </w:r>
    </w:p>
    <w:p w:rsidR="0048258D" w:rsidRDefault="005306C8">
      <w:pPr>
        <w:pStyle w:val="Akapitzlist"/>
        <w:tabs>
          <w:tab w:val="left" w:pos="3240"/>
        </w:tabs>
        <w:spacing w:after="240" w:line="276" w:lineRule="auto"/>
        <w:ind w:left="0"/>
        <w:jc w:val="center"/>
        <w:rPr>
          <w:rFonts w:ascii="Arial" w:eastAsia="Calibri" w:hAnsi="Arial" w:cs="Arial"/>
          <w:color w:val="000000" w:themeColor="text1"/>
          <w:sz w:val="22"/>
          <w:szCs w:val="22"/>
        </w:rPr>
      </w:pPr>
      <w:r>
        <w:rPr>
          <w:rFonts w:ascii="Arial" w:eastAsia="Calibri" w:hAnsi="Arial" w:cs="Arial"/>
          <w:color w:val="000000" w:themeColor="text1"/>
          <w:sz w:val="22"/>
          <w:szCs w:val="22"/>
        </w:rPr>
        <w:t>termin dostawy oferty badanej</w:t>
      </w:r>
    </w:p>
    <w:p w:rsidR="0048258D" w:rsidRDefault="0048258D">
      <w:pPr>
        <w:pStyle w:val="Akapitzlist"/>
        <w:tabs>
          <w:tab w:val="left" w:pos="3240"/>
        </w:tabs>
        <w:spacing w:after="240" w:line="276" w:lineRule="auto"/>
        <w:ind w:left="1701"/>
        <w:rPr>
          <w:rFonts w:ascii="Arial" w:eastAsia="Calibri" w:hAnsi="Arial" w:cs="Arial"/>
          <w:color w:val="000000" w:themeColor="text1"/>
          <w:sz w:val="22"/>
          <w:szCs w:val="22"/>
        </w:rPr>
      </w:pPr>
    </w:p>
    <w:p w:rsidR="0048258D" w:rsidRDefault="005306C8">
      <w:pPr>
        <w:spacing w:line="276" w:lineRule="auto"/>
        <w:ind w:left="426"/>
        <w:jc w:val="both"/>
        <w:rPr>
          <w:rFonts w:ascii="Arial" w:eastAsia="Times New Roman" w:hAnsi="Arial"/>
          <w:color w:val="000000" w:themeColor="text1"/>
          <w:sz w:val="22"/>
          <w:szCs w:val="22"/>
        </w:rPr>
      </w:pPr>
      <w:r>
        <w:rPr>
          <w:rFonts w:ascii="Arial" w:eastAsia="Times New Roman" w:hAnsi="Arial"/>
          <w:color w:val="000000" w:themeColor="text1"/>
          <w:sz w:val="22"/>
          <w:szCs w:val="22"/>
        </w:rPr>
        <w:lastRenderedPageBreak/>
        <w:t xml:space="preserve">Termin dostawy należy podać w pełnych dniach, np. 1, 2, 3 (…) </w:t>
      </w:r>
      <w:r>
        <w:rPr>
          <w:rFonts w:ascii="Arial" w:eastAsia="Times New Roman" w:hAnsi="Arial"/>
          <w:b/>
          <w:color w:val="000000" w:themeColor="text1"/>
          <w:sz w:val="22"/>
          <w:szCs w:val="22"/>
        </w:rPr>
        <w:t>max. 5 dni kalendarzowe</w:t>
      </w:r>
      <w:r>
        <w:rPr>
          <w:rFonts w:ascii="Arial" w:eastAsia="Times New Roman" w:hAnsi="Arial"/>
          <w:color w:val="000000" w:themeColor="text1"/>
          <w:sz w:val="22"/>
          <w:szCs w:val="22"/>
        </w:rPr>
        <w:t xml:space="preserve">. </w:t>
      </w:r>
      <w:r>
        <w:rPr>
          <w:rFonts w:ascii="Arial" w:eastAsia="Times New Roman" w:hAnsi="Arial"/>
          <w:color w:val="000000" w:themeColor="text1"/>
          <w:sz w:val="22"/>
          <w:szCs w:val="22"/>
        </w:rPr>
        <w:br/>
        <w:t xml:space="preserve">W przypadku, gdy Wykonawca nie wskaże powyższego w formularzu ofertowym Zamawiający przyjmie, iż zaoferowano maksymalny dopuszczony termin dostawy. Jeśli Wykonawca zaoferuje termin dostawy dłuższy niż </w:t>
      </w:r>
      <w:r w:rsidR="00F54705">
        <w:rPr>
          <w:rFonts w:ascii="Arial" w:eastAsia="Times New Roman" w:hAnsi="Arial"/>
          <w:b/>
          <w:color w:val="000000" w:themeColor="text1"/>
          <w:sz w:val="22"/>
          <w:szCs w:val="22"/>
        </w:rPr>
        <w:t>5</w:t>
      </w:r>
      <w:r>
        <w:rPr>
          <w:rFonts w:ascii="Arial" w:eastAsia="Times New Roman" w:hAnsi="Arial"/>
          <w:b/>
          <w:color w:val="000000" w:themeColor="text1"/>
          <w:sz w:val="22"/>
          <w:szCs w:val="22"/>
        </w:rPr>
        <w:t xml:space="preserve"> dni</w:t>
      </w:r>
      <w:r>
        <w:rPr>
          <w:rFonts w:ascii="Arial" w:eastAsia="Times New Roman" w:hAnsi="Arial"/>
          <w:color w:val="000000" w:themeColor="text1"/>
          <w:sz w:val="22"/>
          <w:szCs w:val="22"/>
        </w:rPr>
        <w:t xml:space="preserve"> kalendarzowych, Zamawiający odrzuci ofertę na podstawie art. 226 ust. 1 pkt. 5 ustawy </w:t>
      </w:r>
      <w:proofErr w:type="spellStart"/>
      <w:r>
        <w:rPr>
          <w:rFonts w:ascii="Arial" w:eastAsia="Times New Roman" w:hAnsi="Arial"/>
          <w:color w:val="000000" w:themeColor="text1"/>
          <w:sz w:val="22"/>
          <w:szCs w:val="22"/>
        </w:rPr>
        <w:t>Pzp</w:t>
      </w:r>
      <w:proofErr w:type="spellEnd"/>
      <w:r>
        <w:rPr>
          <w:rFonts w:ascii="Arial" w:eastAsia="Times New Roman" w:hAnsi="Arial"/>
          <w:color w:val="000000" w:themeColor="text1"/>
          <w:sz w:val="22"/>
          <w:szCs w:val="22"/>
        </w:rPr>
        <w:t>, bowiem jej treść jest niezgodna z warunkami zamówienia.</w:t>
      </w:r>
    </w:p>
    <w:p w:rsidR="0048258D" w:rsidRDefault="005306C8">
      <w:pPr>
        <w:spacing w:line="276" w:lineRule="auto"/>
        <w:ind w:firstLine="357"/>
        <w:jc w:val="both"/>
        <w:rPr>
          <w:rFonts w:ascii="Arial" w:hAnsi="Arial"/>
          <w:b/>
          <w:color w:val="000000" w:themeColor="text1"/>
          <w:sz w:val="22"/>
          <w:szCs w:val="22"/>
        </w:rPr>
      </w:pPr>
      <w:r>
        <w:rPr>
          <w:rFonts w:ascii="Arial" w:hAnsi="Arial"/>
          <w:b/>
          <w:color w:val="000000" w:themeColor="text1"/>
          <w:sz w:val="22"/>
          <w:szCs w:val="22"/>
        </w:rPr>
        <w:t xml:space="preserve">Uwaga! </w:t>
      </w:r>
    </w:p>
    <w:p w:rsidR="0048258D" w:rsidRDefault="005306C8">
      <w:pPr>
        <w:spacing w:line="276" w:lineRule="auto"/>
        <w:ind w:left="426"/>
        <w:jc w:val="both"/>
        <w:rPr>
          <w:rFonts w:ascii="Arial" w:eastAsia="Times New Roman" w:hAnsi="Arial"/>
          <w:color w:val="000000" w:themeColor="text1"/>
          <w:sz w:val="22"/>
          <w:szCs w:val="22"/>
        </w:rPr>
      </w:pPr>
      <w:r>
        <w:rPr>
          <w:rFonts w:ascii="Arial" w:eastAsia="Times New Roman" w:hAnsi="Arial"/>
          <w:color w:val="000000" w:themeColor="text1"/>
          <w:sz w:val="22"/>
          <w:szCs w:val="22"/>
        </w:rPr>
        <w:t xml:space="preserve">W przypadku, gdy Wykonawca nie wskaże powyższego w Formularzu ofertowym Zamawiający przyjmie, iż zaoferowano maksymalny dopuszczony termin dostawy. </w:t>
      </w:r>
    </w:p>
    <w:p w:rsidR="0048258D" w:rsidRDefault="0048258D">
      <w:pPr>
        <w:spacing w:line="276" w:lineRule="auto"/>
        <w:ind w:left="426"/>
        <w:jc w:val="both"/>
        <w:rPr>
          <w:rFonts w:ascii="Arial" w:eastAsia="Times New Roman" w:hAnsi="Arial"/>
          <w:color w:val="000000" w:themeColor="text1"/>
          <w:sz w:val="22"/>
          <w:szCs w:val="22"/>
        </w:rPr>
      </w:pPr>
    </w:p>
    <w:p w:rsidR="0048258D" w:rsidRDefault="005306C8">
      <w:pPr>
        <w:suppressAutoHyphens w:val="0"/>
        <w:spacing w:after="200" w:line="276" w:lineRule="auto"/>
        <w:jc w:val="both"/>
        <w:textAlignment w:val="auto"/>
        <w:rPr>
          <w:rFonts w:ascii="Arial" w:eastAsia="Calibri" w:hAnsi="Arial"/>
          <w:sz w:val="22"/>
          <w:szCs w:val="22"/>
        </w:rPr>
      </w:pPr>
      <w:r>
        <w:rPr>
          <w:rFonts w:ascii="Arial" w:eastAsia="Calibri" w:hAnsi="Arial"/>
          <w:b/>
          <w:sz w:val="22"/>
          <w:szCs w:val="22"/>
        </w:rPr>
        <w:t>Kryterium „Termin wymiany towaru na wolny od wad”</w:t>
      </w:r>
      <w:r>
        <w:rPr>
          <w:rFonts w:ascii="Arial" w:eastAsia="Calibri" w:hAnsi="Arial"/>
          <w:sz w:val="22"/>
          <w:szCs w:val="22"/>
        </w:rPr>
        <w:t xml:space="preserve"> będzie liczone w następujący sposób: najwyższą liczbę punktów za to kryterium (20 pkt) otrzyma oferta o najkrótszym terminie realizacji zamówienia (wyk</w:t>
      </w:r>
      <w:r>
        <w:rPr>
          <w:rFonts w:ascii="Arial" w:eastAsia="Calibri" w:hAnsi="Arial"/>
          <w:sz w:val="22"/>
          <w:szCs w:val="22"/>
        </w:rPr>
        <w:t>a</w:t>
      </w:r>
      <w:r>
        <w:rPr>
          <w:rFonts w:ascii="Arial" w:eastAsia="Calibri" w:hAnsi="Arial"/>
          <w:sz w:val="22"/>
          <w:szCs w:val="22"/>
        </w:rPr>
        <w:t xml:space="preserve">zanym w Formularzu ofertowym). Pozostali Wykonawcy odpowiednio mniej, stosownie do punktacji: </w:t>
      </w:r>
    </w:p>
    <w:p w:rsidR="0048258D" w:rsidRDefault="005306C8">
      <w:pPr>
        <w:pStyle w:val="Akapitzlist"/>
        <w:spacing w:line="276" w:lineRule="auto"/>
        <w:ind w:left="0"/>
        <w:jc w:val="center"/>
        <w:rPr>
          <w:rFonts w:ascii="Arial" w:eastAsia="Calibri" w:hAnsi="Arial" w:cs="Arial"/>
          <w:color w:val="000000" w:themeColor="text1"/>
          <w:sz w:val="22"/>
          <w:szCs w:val="22"/>
        </w:rPr>
      </w:pPr>
      <w:r>
        <w:rPr>
          <w:rFonts w:ascii="Arial" w:eastAsia="Calibri" w:hAnsi="Arial" w:cs="Arial"/>
          <w:color w:val="000000" w:themeColor="text1"/>
          <w:sz w:val="22"/>
          <w:szCs w:val="22"/>
        </w:rPr>
        <w:t>najkrótszy zaoferowany termin wymiany towaru na wolny od wad</w:t>
      </w:r>
    </w:p>
    <w:p w:rsidR="0048258D" w:rsidRDefault="005306C8">
      <w:pPr>
        <w:pStyle w:val="Akapitzlist"/>
        <w:spacing w:line="276" w:lineRule="auto"/>
        <w:ind w:left="0"/>
        <w:jc w:val="center"/>
        <w:rPr>
          <w:rFonts w:ascii="Arial" w:eastAsia="Calibri" w:hAnsi="Arial" w:cs="Arial"/>
          <w:color w:val="000000" w:themeColor="text1"/>
          <w:sz w:val="22"/>
          <w:szCs w:val="22"/>
          <w:vertAlign w:val="subscript"/>
        </w:rPr>
      </w:pPr>
      <w:r>
        <w:rPr>
          <w:rFonts w:ascii="Arial" w:eastAsia="Calibri" w:hAnsi="Arial" w:cs="Arial"/>
          <w:color w:val="000000" w:themeColor="text1"/>
          <w:sz w:val="22"/>
          <w:szCs w:val="22"/>
        </w:rPr>
        <w:t>C = ------------------------------------------------------------------------------------------------------- x 20 punktów</w:t>
      </w:r>
    </w:p>
    <w:p w:rsidR="0048258D" w:rsidRDefault="005306C8">
      <w:pPr>
        <w:pStyle w:val="Akapitzlist"/>
        <w:tabs>
          <w:tab w:val="left" w:pos="3240"/>
        </w:tabs>
        <w:spacing w:after="240" w:line="276" w:lineRule="auto"/>
        <w:ind w:left="0"/>
        <w:jc w:val="center"/>
        <w:rPr>
          <w:rFonts w:ascii="Arial" w:eastAsia="Calibri" w:hAnsi="Arial" w:cs="Arial"/>
          <w:color w:val="000000" w:themeColor="text1"/>
          <w:sz w:val="22"/>
          <w:szCs w:val="22"/>
        </w:rPr>
      </w:pPr>
      <w:r>
        <w:rPr>
          <w:rFonts w:ascii="Arial" w:eastAsia="Calibri" w:hAnsi="Arial" w:cs="Arial"/>
          <w:color w:val="000000" w:themeColor="text1"/>
          <w:sz w:val="22"/>
          <w:szCs w:val="22"/>
        </w:rPr>
        <w:t>termin wymiany towaru na wolny od wad oferty badanej</w:t>
      </w:r>
    </w:p>
    <w:p w:rsidR="0048258D" w:rsidRDefault="005306C8">
      <w:pPr>
        <w:spacing w:line="276" w:lineRule="auto"/>
        <w:ind w:left="567"/>
        <w:jc w:val="both"/>
        <w:rPr>
          <w:rFonts w:ascii="Arial" w:eastAsia="Times New Roman" w:hAnsi="Arial"/>
          <w:b/>
          <w:sz w:val="22"/>
          <w:szCs w:val="22"/>
        </w:rPr>
      </w:pPr>
      <w:r>
        <w:rPr>
          <w:rFonts w:ascii="Arial" w:eastAsia="Times New Roman" w:hAnsi="Arial"/>
          <w:b/>
          <w:sz w:val="22"/>
          <w:szCs w:val="22"/>
        </w:rPr>
        <w:t xml:space="preserve">Uwaga! </w:t>
      </w:r>
    </w:p>
    <w:p w:rsidR="0048258D" w:rsidRDefault="005306C8">
      <w:pPr>
        <w:spacing w:after="120" w:line="276" w:lineRule="auto"/>
        <w:ind w:left="567"/>
        <w:jc w:val="both"/>
        <w:rPr>
          <w:rFonts w:ascii="Arial" w:eastAsia="Times New Roman" w:hAnsi="Arial"/>
          <w:sz w:val="22"/>
          <w:szCs w:val="22"/>
        </w:rPr>
      </w:pPr>
      <w:r>
        <w:rPr>
          <w:rFonts w:ascii="Arial" w:eastAsia="Calibri" w:hAnsi="Arial"/>
          <w:sz w:val="22"/>
          <w:szCs w:val="22"/>
        </w:rPr>
        <w:t>Termin realizacji należy podać w dniach (</w:t>
      </w:r>
      <w:r>
        <w:rPr>
          <w:rFonts w:ascii="Arial" w:eastAsia="Calibri" w:hAnsi="Arial"/>
          <w:b/>
          <w:sz w:val="22"/>
          <w:szCs w:val="22"/>
        </w:rPr>
        <w:t>max. 5</w:t>
      </w:r>
      <w:r>
        <w:rPr>
          <w:rFonts w:ascii="Arial" w:eastAsia="Calibri" w:hAnsi="Arial"/>
          <w:b/>
          <w:bCs/>
          <w:sz w:val="22"/>
          <w:szCs w:val="22"/>
        </w:rPr>
        <w:t xml:space="preserve"> dni </w:t>
      </w:r>
      <w:r>
        <w:rPr>
          <w:rFonts w:ascii="Arial" w:eastAsia="Calibri" w:hAnsi="Arial"/>
          <w:b/>
          <w:sz w:val="22"/>
          <w:szCs w:val="22"/>
        </w:rPr>
        <w:t>kalendarzowe</w:t>
      </w:r>
      <w:r>
        <w:rPr>
          <w:rFonts w:ascii="Arial" w:eastAsia="Calibri" w:hAnsi="Arial"/>
          <w:sz w:val="22"/>
          <w:szCs w:val="22"/>
        </w:rPr>
        <w:t xml:space="preserve">). </w:t>
      </w:r>
      <w:r>
        <w:rPr>
          <w:rFonts w:ascii="Arial" w:eastAsia="Times New Roman" w:hAnsi="Arial"/>
          <w:sz w:val="22"/>
          <w:szCs w:val="22"/>
        </w:rPr>
        <w:t>W przypadku, gdy Wykonawca nie wskaże powyższego w Formularzu ofertowym Zamawiający przyjmie, iż zaoferowano maksymalny dopuszczony termin realizacji zamówienia, a co za tym idzie Wykonawca otrzyma 0 pkt.</w:t>
      </w:r>
    </w:p>
    <w:p w:rsidR="0048258D" w:rsidRDefault="005306C8">
      <w:pPr>
        <w:widowControl/>
        <w:numPr>
          <w:ilvl w:val="0"/>
          <w:numId w:val="28"/>
        </w:numPr>
        <w:tabs>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Pr>
          <w:rFonts w:ascii="Arial" w:eastAsia="Times New Roman" w:hAnsi="Arial"/>
          <w:iCs/>
          <w:kern w:val="0"/>
          <w:sz w:val="22"/>
          <w:szCs w:val="22"/>
          <w:lang w:val="zh-CN" w:bidi="ar-SA"/>
        </w:rPr>
        <w:t xml:space="preserve">Zamawiający wybierze ofertę najkorzystniejszą na podstawie kryteriów oceny ofert określonych </w:t>
      </w:r>
      <w:r>
        <w:rPr>
          <w:rFonts w:ascii="Arial" w:eastAsia="Times New Roman" w:hAnsi="Arial"/>
          <w:iCs/>
          <w:kern w:val="0"/>
          <w:sz w:val="22"/>
          <w:szCs w:val="22"/>
          <w:lang w:bidi="ar-SA"/>
        </w:rPr>
        <w:br/>
      </w:r>
      <w:r>
        <w:rPr>
          <w:rFonts w:ascii="Arial" w:eastAsia="Times New Roman" w:hAnsi="Arial"/>
          <w:iCs/>
          <w:kern w:val="0"/>
          <w:sz w:val="22"/>
          <w:szCs w:val="22"/>
          <w:lang w:val="zh-CN" w:bidi="ar-SA"/>
        </w:rPr>
        <w:t>w niniejszej SWZ, spośród ofert nie podlegających odrzuceniu, tj. tę ofertę, która w wyniku przeprowadzonej oceny uzyska najwyższą liczbę punktów, wyliczoną jako suma punktó</w:t>
      </w:r>
      <w:r>
        <w:rPr>
          <w:rFonts w:ascii="Arial" w:eastAsia="Times New Roman" w:hAnsi="Arial"/>
          <w:iCs/>
          <w:kern w:val="0"/>
          <w:sz w:val="22"/>
          <w:szCs w:val="22"/>
          <w:lang w:bidi="ar-SA"/>
        </w:rPr>
        <w:t>w uzyskanych za kryteria</w:t>
      </w:r>
      <w:r>
        <w:rPr>
          <w:rFonts w:ascii="Arial" w:eastAsia="Times New Roman" w:hAnsi="Arial"/>
          <w:kern w:val="0"/>
          <w:sz w:val="22"/>
          <w:szCs w:val="22"/>
          <w:lang w:bidi="ar-SA"/>
        </w:rPr>
        <w:t xml:space="preserve">, tj. </w:t>
      </w:r>
      <w:r>
        <w:rPr>
          <w:rFonts w:ascii="Arial" w:eastAsia="Times New Roman" w:hAnsi="Arial"/>
          <w:iCs/>
          <w:kern w:val="0"/>
          <w:sz w:val="22"/>
          <w:szCs w:val="22"/>
          <w:lang w:bidi="ar-SA"/>
        </w:rPr>
        <w:t>A+B+C.</w:t>
      </w:r>
    </w:p>
    <w:p w:rsidR="0048258D" w:rsidRDefault="005306C8">
      <w:pPr>
        <w:widowControl/>
        <w:numPr>
          <w:ilvl w:val="0"/>
          <w:numId w:val="28"/>
        </w:numPr>
        <w:tabs>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343"/>
      </w:tblGrid>
      <w:tr w:rsidR="0048258D">
        <w:trPr>
          <w:trHeight w:hRule="exact" w:val="510"/>
        </w:trPr>
        <w:tc>
          <w:tcPr>
            <w:tcW w:w="10343" w:type="dxa"/>
            <w:shd w:val="pct10" w:color="auto" w:fill="auto"/>
            <w:vAlign w:val="center"/>
          </w:tcPr>
          <w:p w:rsidR="0048258D" w:rsidRDefault="005306C8">
            <w:pPr>
              <w:spacing w:line="276" w:lineRule="auto"/>
              <w:rPr>
                <w:rFonts w:ascii="Arial" w:eastAsia="Times New Roman" w:hAnsi="Arial"/>
                <w:sz w:val="22"/>
                <w:szCs w:val="22"/>
              </w:rPr>
            </w:pPr>
            <w:r>
              <w:rPr>
                <w:rFonts w:ascii="Arial" w:eastAsia="Times New Roman" w:hAnsi="Arial"/>
                <w:b/>
                <w:sz w:val="22"/>
                <w:szCs w:val="22"/>
              </w:rPr>
              <w:t xml:space="preserve">XVI. WYBÓR WYKONAWCY I ZAWARCIE UMOWY </w:t>
            </w:r>
          </w:p>
        </w:tc>
      </w:tr>
    </w:tbl>
    <w:p w:rsidR="0048258D" w:rsidRDefault="005306C8">
      <w:pPr>
        <w:widowControl/>
        <w:numPr>
          <w:ilvl w:val="0"/>
          <w:numId w:val="29"/>
        </w:numPr>
        <w:tabs>
          <w:tab w:val="clear" w:pos="360"/>
          <w:tab w:val="left"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Pr>
          <w:rFonts w:ascii="Arial" w:eastAsia="CIDFont+F6" w:hAnsi="Arial"/>
          <w:kern w:val="0"/>
          <w:sz w:val="22"/>
          <w:szCs w:val="22"/>
          <w:lang w:eastAsia="pl-PL" w:bidi="ar-SA"/>
        </w:rPr>
        <w:t>Za najkorzystniejszą zostanie uznana oferta, która otrzyma najwyższą łączną liczbę punktów w przyj</w:t>
      </w:r>
      <w:r>
        <w:rPr>
          <w:rFonts w:ascii="Arial" w:eastAsia="CIDFont+F6" w:hAnsi="Arial"/>
          <w:kern w:val="0"/>
          <w:sz w:val="22"/>
          <w:szCs w:val="22"/>
          <w:lang w:eastAsia="pl-PL" w:bidi="ar-SA"/>
        </w:rPr>
        <w:t>ę</w:t>
      </w:r>
      <w:r>
        <w:rPr>
          <w:rFonts w:ascii="Arial" w:eastAsia="CIDFont+F6" w:hAnsi="Arial"/>
          <w:kern w:val="0"/>
          <w:sz w:val="22"/>
          <w:szCs w:val="22"/>
          <w:lang w:eastAsia="pl-PL" w:bidi="ar-SA"/>
        </w:rPr>
        <w:t xml:space="preserve">tych w postępowaniu kryteriach. Wszystkie obliczenia zostaną dokonane z dokładnością do dwóch miejsc po przecinku. </w:t>
      </w:r>
    </w:p>
    <w:p w:rsidR="0048258D" w:rsidRDefault="005306C8">
      <w:pPr>
        <w:widowControl/>
        <w:numPr>
          <w:ilvl w:val="0"/>
          <w:numId w:val="29"/>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Pr>
          <w:rFonts w:ascii="Arial" w:eastAsia="ArialMT-Identity-H" w:hAnsi="Arial"/>
          <w:kern w:val="0"/>
          <w:sz w:val="22"/>
          <w:szCs w:val="22"/>
          <w:lang w:eastAsia="pl-PL" w:bidi="ar-SA"/>
        </w:rPr>
        <w:t>otrzymała najwyższą ocenę w kryterium o najwyższej wadze.</w:t>
      </w:r>
    </w:p>
    <w:p w:rsidR="0048258D" w:rsidRDefault="005306C8">
      <w:pPr>
        <w:widowControl/>
        <w:numPr>
          <w:ilvl w:val="0"/>
          <w:numId w:val="29"/>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oferty otrzymały taką samą ocenę w kryterium o najwyższej wadze, zamawiający wybiera ofertę </w:t>
      </w:r>
      <w:r>
        <w:rPr>
          <w:rFonts w:ascii="Arial" w:eastAsia="ArialMT-Identity-H" w:hAnsi="Arial"/>
          <w:kern w:val="0"/>
          <w:sz w:val="22"/>
          <w:szCs w:val="22"/>
          <w:lang w:eastAsia="pl-PL"/>
        </w:rPr>
        <w:br/>
        <w:t xml:space="preserve">z najniższą </w:t>
      </w:r>
      <w:r>
        <w:rPr>
          <w:rFonts w:ascii="Arial" w:eastAsia="ArialMT-Identity-H" w:hAnsi="Arial"/>
          <w:kern w:val="0"/>
          <w:sz w:val="22"/>
          <w:szCs w:val="22"/>
          <w:lang w:eastAsia="pl-PL" w:bidi="ar-SA"/>
        </w:rPr>
        <w:t>ceną lub najniższym kosztem.</w:t>
      </w:r>
    </w:p>
    <w:p w:rsidR="0048258D" w:rsidRDefault="005306C8">
      <w:pPr>
        <w:widowControl/>
        <w:numPr>
          <w:ilvl w:val="0"/>
          <w:numId w:val="29"/>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Pr>
          <w:rFonts w:ascii="Arial" w:eastAsia="ArialMT-Identity-H" w:hAnsi="Arial"/>
          <w:kern w:val="0"/>
          <w:sz w:val="22"/>
          <w:szCs w:val="22"/>
          <w:lang w:eastAsia="pl-PL"/>
        </w:rPr>
        <w:t xml:space="preserve">eżeli nie można dokonać wyboru oferty, w sposób o którym mowa w ust. 3, Zamawiający wzywa </w:t>
      </w:r>
      <w:r>
        <w:rPr>
          <w:rFonts w:ascii="Arial" w:eastAsia="ArialMT-Identity-H" w:hAnsi="Arial"/>
          <w:kern w:val="0"/>
          <w:sz w:val="22"/>
          <w:szCs w:val="22"/>
          <w:lang w:eastAsia="pl-PL"/>
        </w:rPr>
        <w:br/>
        <w:t xml:space="preserve">Wykonawców, </w:t>
      </w:r>
      <w:r>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rsidR="0048258D" w:rsidRDefault="005306C8">
      <w:pPr>
        <w:widowControl/>
        <w:numPr>
          <w:ilvl w:val="0"/>
          <w:numId w:val="29"/>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w:t>
      </w:r>
      <w:r>
        <w:rPr>
          <w:rFonts w:ascii="Arial" w:eastAsia="ArialMT-Identity-H" w:hAnsi="Arial"/>
          <w:kern w:val="0"/>
          <w:sz w:val="22"/>
          <w:szCs w:val="22"/>
          <w:lang w:eastAsia="pl-PL"/>
        </w:rPr>
        <w:br/>
        <w:t>złożenia w terminie określonym przez Z</w:t>
      </w:r>
      <w:r>
        <w:rPr>
          <w:rFonts w:ascii="Arial" w:eastAsia="ArialMT-Identity-H" w:hAnsi="Arial"/>
          <w:kern w:val="0"/>
          <w:sz w:val="22"/>
          <w:szCs w:val="22"/>
          <w:lang w:eastAsia="pl-PL" w:bidi="ar-SA"/>
        </w:rPr>
        <w:t>amawiającego ofert dodatkowych zawierających nową cenę lub koszt.</w:t>
      </w:r>
    </w:p>
    <w:p w:rsidR="0048258D" w:rsidRDefault="005306C8">
      <w:pPr>
        <w:widowControl/>
        <w:numPr>
          <w:ilvl w:val="0"/>
          <w:numId w:val="29"/>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Jeżeli w postępowaniu o udzielenie zamówienia, w którym jedynym kryterium oceny ofert jest koszt rozumiany jako suma kosztu nabycia i innych kosztów cyklu życia, nie można dokonać wyboru najk</w:t>
      </w:r>
      <w:r>
        <w:rPr>
          <w:rFonts w:ascii="Arial" w:eastAsia="ArialMT-Identity-H" w:hAnsi="Arial"/>
          <w:kern w:val="0"/>
          <w:sz w:val="22"/>
          <w:szCs w:val="22"/>
          <w:lang w:eastAsia="pl-PL"/>
        </w:rPr>
        <w:t>o</w:t>
      </w:r>
      <w:r>
        <w:rPr>
          <w:rFonts w:ascii="Arial" w:eastAsia="ArialMT-Identity-H" w:hAnsi="Arial"/>
          <w:kern w:val="0"/>
          <w:sz w:val="22"/>
          <w:szCs w:val="22"/>
          <w:lang w:eastAsia="pl-PL"/>
        </w:rPr>
        <w:t xml:space="preserve">rzystniejszej oferty ze </w:t>
      </w:r>
      <w:r>
        <w:rPr>
          <w:rFonts w:ascii="Arial" w:eastAsia="ArialMT-Identity-H" w:hAnsi="Arial"/>
          <w:kern w:val="0"/>
          <w:sz w:val="22"/>
          <w:szCs w:val="22"/>
          <w:lang w:eastAsia="pl-PL" w:bidi="ar-SA"/>
        </w:rPr>
        <w:t>względu na to, że zostały złożone oferty o takim samym koszcie, zamawiający wybiera ofertę:</w:t>
      </w:r>
    </w:p>
    <w:p w:rsidR="0048258D" w:rsidRDefault="005306C8">
      <w:pPr>
        <w:pStyle w:val="Akapitzlist"/>
        <w:numPr>
          <w:ilvl w:val="0"/>
          <w:numId w:val="30"/>
        </w:numPr>
        <w:suppressAutoHyphens w:val="0"/>
        <w:autoSpaceDE w:val="0"/>
        <w:adjustRightInd w:val="0"/>
        <w:spacing w:line="276" w:lineRule="auto"/>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 niższym kosztem nabycia albo</w:t>
      </w:r>
    </w:p>
    <w:p w:rsidR="0048258D" w:rsidRDefault="005306C8">
      <w:pPr>
        <w:pStyle w:val="Akapitzlist"/>
        <w:numPr>
          <w:ilvl w:val="0"/>
          <w:numId w:val="30"/>
        </w:numPr>
        <w:suppressAutoHyphens w:val="0"/>
        <w:autoSpaceDE w:val="0"/>
        <w:adjustRightInd w:val="0"/>
        <w:spacing w:line="276" w:lineRule="auto"/>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 niższymi innymi kosztami cyklu życia</w:t>
      </w:r>
    </w:p>
    <w:p w:rsidR="0048258D" w:rsidRDefault="005306C8">
      <w:pPr>
        <w:suppressAutoHyphens w:val="0"/>
        <w:autoSpaceDE w:val="0"/>
        <w:adjustRightInd w:val="0"/>
        <w:spacing w:line="276" w:lineRule="auto"/>
        <w:ind w:left="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lastRenderedPageBreak/>
        <w:t>‒ pod warunkiem dopuszczenia takiego rozwiązania w dokumentach zamówienia.</w:t>
      </w:r>
    </w:p>
    <w:p w:rsidR="0048258D" w:rsidRDefault="005306C8">
      <w:pPr>
        <w:pStyle w:val="Akapitzlist"/>
        <w:numPr>
          <w:ilvl w:val="0"/>
          <w:numId w:val="31"/>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Jeżeli nie można dokonać wyboru oferty w sposób, o którym mowa w ust. 1, Zamawiający wzywa </w:t>
      </w:r>
      <w:r>
        <w:rPr>
          <w:rFonts w:ascii="Arial" w:eastAsia="ArialMT-Identity-H" w:hAnsi="Arial" w:cs="Arial"/>
          <w:kern w:val="0"/>
          <w:sz w:val="22"/>
          <w:szCs w:val="22"/>
          <w:lang w:eastAsia="pl-PL"/>
        </w:rPr>
        <w:br/>
        <w:t>Wykonawców, którzy złożyli te oferty do złożenia ofert dodatkowych zawierających nowy koszt nab</w:t>
      </w:r>
      <w:r>
        <w:rPr>
          <w:rFonts w:ascii="Arial" w:eastAsia="ArialMT-Identity-H" w:hAnsi="Arial" w:cs="Arial"/>
          <w:kern w:val="0"/>
          <w:sz w:val="22"/>
          <w:szCs w:val="22"/>
          <w:lang w:eastAsia="pl-PL"/>
        </w:rPr>
        <w:t>y</w:t>
      </w:r>
      <w:r>
        <w:rPr>
          <w:rFonts w:ascii="Arial" w:eastAsia="ArialMT-Identity-H" w:hAnsi="Arial" w:cs="Arial"/>
          <w:kern w:val="0"/>
          <w:sz w:val="22"/>
          <w:szCs w:val="22"/>
          <w:lang w:eastAsia="pl-PL"/>
        </w:rPr>
        <w:t>cia, w terminie określonym przez Zamawiającego.</w:t>
      </w:r>
    </w:p>
    <w:p w:rsidR="0048258D" w:rsidRDefault="005306C8">
      <w:pPr>
        <w:pStyle w:val="Akapitzlist"/>
        <w:numPr>
          <w:ilvl w:val="0"/>
          <w:numId w:val="31"/>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Wykonawcy, składając oferty dodatkowe, nie mogą oferować cen lub kosztów wyższych niż </w:t>
      </w:r>
      <w:r>
        <w:rPr>
          <w:rFonts w:ascii="Arial" w:eastAsia="ArialMT-Identity-H" w:hAnsi="Arial" w:cs="Arial"/>
          <w:kern w:val="0"/>
          <w:sz w:val="22"/>
          <w:szCs w:val="22"/>
          <w:lang w:eastAsia="pl-PL"/>
        </w:rPr>
        <w:br/>
        <w:t>zaoferowane w uprzednio złożonych przez nich ofertach.</w:t>
      </w:r>
    </w:p>
    <w:p w:rsidR="0048258D" w:rsidRDefault="005306C8">
      <w:pPr>
        <w:pStyle w:val="Akapitzlist"/>
        <w:numPr>
          <w:ilvl w:val="0"/>
          <w:numId w:val="31"/>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Zamawiający wybiera najkorzystniejszą ofertę w terminie związania ofertą określonym w dokumentach zamówienia.</w:t>
      </w:r>
    </w:p>
    <w:p w:rsidR="0048258D" w:rsidRDefault="005306C8">
      <w:pPr>
        <w:pStyle w:val="Akapitzlist"/>
        <w:numPr>
          <w:ilvl w:val="0"/>
          <w:numId w:val="31"/>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Niezwłocznie po wyborze najkorzystniejszej oferty Zamawiający informuje równocześnie </w:t>
      </w:r>
      <w:r>
        <w:rPr>
          <w:rFonts w:ascii="Arial" w:eastAsia="ArialMT-Identity-H" w:hAnsi="Arial" w:cs="Arial"/>
          <w:kern w:val="0"/>
          <w:sz w:val="22"/>
          <w:szCs w:val="22"/>
          <w:lang w:eastAsia="pl-PL"/>
        </w:rPr>
        <w:br/>
        <w:t>Wykonawców, którzy złożyli oferty, o:</w:t>
      </w:r>
    </w:p>
    <w:p w:rsidR="0048258D" w:rsidRDefault="005306C8">
      <w:pPr>
        <w:pStyle w:val="Akapitzlist"/>
        <w:numPr>
          <w:ilvl w:val="0"/>
          <w:numId w:val="32"/>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wyborze najkorzystniejszej oferty, podając nazwę albo imię i nazwisko, siedzibę albo miejsce </w:t>
      </w:r>
      <w:r>
        <w:rPr>
          <w:rFonts w:ascii="Arial" w:eastAsia="ArialMT-Identity-H" w:hAnsi="Arial" w:cs="Arial"/>
          <w:kern w:val="0"/>
          <w:sz w:val="22"/>
          <w:szCs w:val="22"/>
          <w:lang w:eastAsia="pl-PL"/>
        </w:rPr>
        <w:br/>
        <w:t xml:space="preserve">zamieszkania, jeżeli jest miejscem wykonywania działalności wykonawcy, którego ofertę wybrano, oraz nazwy albo imiona i nazwiska, siedziby albo miejsca zamieszkania, jeżeli są miejscami </w:t>
      </w:r>
      <w:r>
        <w:rPr>
          <w:rFonts w:ascii="Arial" w:eastAsia="ArialMT-Identity-H" w:hAnsi="Arial" w:cs="Arial"/>
          <w:kern w:val="0"/>
          <w:sz w:val="22"/>
          <w:szCs w:val="22"/>
          <w:lang w:eastAsia="pl-PL"/>
        </w:rPr>
        <w:br/>
        <w:t>wykonywania działalności wykonawców, którzy złożyli oferty, a także punktację przyznaną ofertom w każdym kryterium oceny ofert i łączną punktację,</w:t>
      </w:r>
    </w:p>
    <w:p w:rsidR="0048258D" w:rsidRDefault="005306C8">
      <w:pPr>
        <w:pStyle w:val="Akapitzlist"/>
        <w:numPr>
          <w:ilvl w:val="0"/>
          <w:numId w:val="32"/>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wykonawcach, których oferty zostały odrzucone</w:t>
      </w:r>
    </w:p>
    <w:p w:rsidR="0048258D" w:rsidRDefault="005306C8">
      <w:pPr>
        <w:suppressAutoHyphens w:val="0"/>
        <w:autoSpaceDE w:val="0"/>
        <w:adjustRightInd w:val="0"/>
        <w:spacing w:line="276" w:lineRule="auto"/>
        <w:ind w:left="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podając uzasadnienie faktyczne i prawne.</w:t>
      </w:r>
    </w:p>
    <w:p w:rsidR="0048258D" w:rsidRDefault="005306C8">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Zamawiający udostępnia niezwłocznie informacje, o których mowa w ust. 10 pkt 1, na stronie </w:t>
      </w:r>
      <w:r>
        <w:rPr>
          <w:rFonts w:ascii="Arial" w:eastAsia="ArialMT-Identity-H" w:hAnsi="Arial" w:cs="Arial"/>
          <w:kern w:val="0"/>
          <w:sz w:val="22"/>
          <w:szCs w:val="22"/>
          <w:lang w:eastAsia="pl-PL"/>
        </w:rPr>
        <w:br/>
        <w:t>internetowej prowadzonego postępowania.</w:t>
      </w:r>
    </w:p>
    <w:p w:rsidR="0048258D" w:rsidRDefault="005306C8">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Zamawiający może nie ujawniać informacji, o których mowa w ust. 10, jeżeli ich ujawnienie byłoby sprzeczne z ważnym interesem publicznym.</w:t>
      </w:r>
    </w:p>
    <w:p w:rsidR="0048258D" w:rsidRDefault="005306C8">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Zamawiający zawiera umowę w sprawie zamówienia publicznego, z uwzględnieniem art. 577, </w:t>
      </w:r>
      <w:r>
        <w:rPr>
          <w:rFonts w:ascii="Arial" w:eastAsia="ArialMT-Identity-H" w:hAnsi="Arial" w:cs="Arial"/>
          <w:kern w:val="0"/>
          <w:sz w:val="22"/>
          <w:szCs w:val="22"/>
          <w:lang w:eastAsia="pl-PL"/>
        </w:rPr>
        <w:br/>
        <w:t xml:space="preserve">w terminie nie krótszym niż 5 dni od dnia przesłania zawiadomienia o wyborze najkorzystniejszej </w:t>
      </w:r>
      <w:r>
        <w:rPr>
          <w:rFonts w:ascii="Arial" w:eastAsia="ArialMT-Identity-H" w:hAnsi="Arial" w:cs="Arial"/>
          <w:kern w:val="0"/>
          <w:sz w:val="22"/>
          <w:szCs w:val="22"/>
          <w:lang w:eastAsia="pl-PL"/>
        </w:rPr>
        <w:br/>
        <w:t>oferty, jeżeli zawiadomienie to zostało przesłane przy użyciu środków komunikacji elektronicznej, albo 10 dni, jeżeli zostało przesłane w inny sposób.</w:t>
      </w:r>
    </w:p>
    <w:p w:rsidR="0048258D" w:rsidRDefault="005306C8">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Zamawiający może zawrzeć umowę w sprawie zamówienia publicznego przed upływem terminu, </w:t>
      </w:r>
      <w:r>
        <w:rPr>
          <w:rFonts w:ascii="Arial" w:eastAsia="ArialMT-Identity-H" w:hAnsi="Arial" w:cs="Arial"/>
          <w:kern w:val="0"/>
          <w:sz w:val="22"/>
          <w:szCs w:val="22"/>
          <w:lang w:eastAsia="pl-PL"/>
        </w:rPr>
        <w:br/>
        <w:t xml:space="preserve">o którym mowa w ust. 13, jeżeli w postępowaniu o udzielenie zamówienia prowadzonym w trybie </w:t>
      </w:r>
      <w:r>
        <w:rPr>
          <w:rFonts w:ascii="Arial" w:eastAsia="ArialMT-Identity-H" w:hAnsi="Arial" w:cs="Arial"/>
          <w:kern w:val="0"/>
          <w:sz w:val="22"/>
          <w:szCs w:val="22"/>
          <w:lang w:eastAsia="pl-PL"/>
        </w:rPr>
        <w:br/>
        <w:t>podstawowym złożono tylko jedną ofertę.</w:t>
      </w:r>
    </w:p>
    <w:p w:rsidR="0048258D" w:rsidRDefault="005306C8">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 w:hAnsi="Arial" w:cs="Arial"/>
          <w:kern w:val="0"/>
          <w:sz w:val="22"/>
          <w:szCs w:val="22"/>
          <w:lang w:eastAsia="pl-PL"/>
        </w:rPr>
        <w:t xml:space="preserve">Jeżeli zostanie wybrana oferta Wykonawców wspólnie ubiegający się o udzielenie zamówienia, </w:t>
      </w:r>
      <w:r>
        <w:rPr>
          <w:rFonts w:ascii="Arial" w:eastAsia="Arial" w:hAnsi="Arial" w:cs="Arial"/>
          <w:kern w:val="0"/>
          <w:sz w:val="22"/>
          <w:szCs w:val="22"/>
          <w:lang w:eastAsia="pl-PL"/>
        </w:rPr>
        <w:br/>
        <w:t>to przed zawarciem umowy, winni dostarczyć Zamawiającemu:</w:t>
      </w:r>
    </w:p>
    <w:p w:rsidR="0048258D" w:rsidRDefault="005306C8">
      <w:pPr>
        <w:widowControl/>
        <w:numPr>
          <w:ilvl w:val="1"/>
          <w:numId w:val="34"/>
        </w:numPr>
        <w:tabs>
          <w:tab w:val="left" w:pos="1000"/>
        </w:tabs>
        <w:suppressAutoHyphens w:val="0"/>
        <w:autoSpaceDN/>
        <w:spacing w:line="276" w:lineRule="auto"/>
        <w:ind w:left="811" w:hanging="454"/>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 przypadku konsorcjum - umowę założenia konsorcjum, regulującą współpracę członków </w:t>
      </w:r>
      <w:r>
        <w:rPr>
          <w:rFonts w:ascii="Arial" w:eastAsia="Arial" w:hAnsi="Arial"/>
          <w:kern w:val="0"/>
          <w:sz w:val="22"/>
          <w:szCs w:val="22"/>
          <w:lang w:eastAsia="pl-PL" w:bidi="ar-SA"/>
        </w:rPr>
        <w:br/>
        <w:t>konsorcjum w realizacji przedmiotowego zamówienia,</w:t>
      </w:r>
    </w:p>
    <w:p w:rsidR="0048258D" w:rsidRDefault="005306C8">
      <w:pPr>
        <w:widowControl/>
        <w:numPr>
          <w:ilvl w:val="1"/>
          <w:numId w:val="34"/>
        </w:numPr>
        <w:tabs>
          <w:tab w:val="left" w:pos="1000"/>
        </w:tabs>
        <w:suppressAutoHyphens w:val="0"/>
        <w:autoSpaceDN/>
        <w:spacing w:line="276" w:lineRule="auto"/>
        <w:ind w:left="811" w:hanging="454"/>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8258D">
        <w:tc>
          <w:tcPr>
            <w:tcW w:w="10485" w:type="dxa"/>
            <w:shd w:val="clear" w:color="auto" w:fill="D9D9D9"/>
          </w:tcPr>
          <w:p w:rsidR="0048258D" w:rsidRDefault="005306C8">
            <w:pPr>
              <w:pStyle w:val="Tekstpodstawowy2"/>
              <w:spacing w:before="120" w:after="120" w:line="276" w:lineRule="auto"/>
              <w:rPr>
                <w:rFonts w:ascii="Arial" w:hAnsi="Arial" w:cs="Arial"/>
                <w:sz w:val="22"/>
                <w:szCs w:val="22"/>
              </w:rPr>
            </w:pPr>
            <w:r>
              <w:rPr>
                <w:rFonts w:ascii="Arial" w:hAnsi="Arial" w:cs="Arial"/>
                <w:b/>
                <w:sz w:val="22"/>
                <w:szCs w:val="22"/>
              </w:rPr>
              <w:t>XVII. PROJEKTOWANE POSTANOWIENIA UMOWY W SPRAWIE ZAMÓWIENIA PUBLICZNEGO, KTÓRE ZOSTANĄ WPROWADZONE DO TREŚCI UMOWY</w:t>
            </w:r>
          </w:p>
        </w:tc>
      </w:tr>
    </w:tbl>
    <w:p w:rsidR="0048258D" w:rsidRDefault="005306C8">
      <w:pPr>
        <w:pStyle w:val="Akapitzlist"/>
        <w:numPr>
          <w:ilvl w:val="0"/>
          <w:numId w:val="35"/>
        </w:numPr>
        <w:suppressAutoHyphens w:val="0"/>
        <w:autoSpaceDE w:val="0"/>
        <w:adjustRightInd w:val="0"/>
        <w:spacing w:before="120" w:line="276" w:lineRule="auto"/>
        <w:ind w:left="425" w:hanging="425"/>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Projektowane postanowienia umowy w sprawie zamówienia publicznego, które zostaną wprowadzone do treści tej umowy, określone zostały w załączniku nr 4 do SWZ.</w:t>
      </w:r>
    </w:p>
    <w:p w:rsidR="0048258D" w:rsidRDefault="005306C8">
      <w:pPr>
        <w:pStyle w:val="Akapitzlist"/>
        <w:numPr>
          <w:ilvl w:val="0"/>
          <w:numId w:val="35"/>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8258D">
        <w:tc>
          <w:tcPr>
            <w:tcW w:w="10485" w:type="dxa"/>
            <w:shd w:val="clear" w:color="auto" w:fill="D9D9D9"/>
          </w:tcPr>
          <w:p w:rsidR="0048258D" w:rsidRDefault="005306C8">
            <w:pPr>
              <w:pStyle w:val="Tekstpodstawowy2"/>
              <w:spacing w:before="120" w:after="120" w:line="276" w:lineRule="auto"/>
              <w:rPr>
                <w:rFonts w:ascii="Arial" w:hAnsi="Arial" w:cs="Arial"/>
                <w:sz w:val="22"/>
                <w:szCs w:val="22"/>
              </w:rPr>
            </w:pPr>
            <w:r>
              <w:rPr>
                <w:rFonts w:ascii="Arial" w:hAnsi="Arial" w:cs="Arial"/>
                <w:b/>
                <w:sz w:val="22"/>
                <w:szCs w:val="22"/>
              </w:rPr>
              <w:t>XVIII. ZABEZPIECZENIE NALEŻYTEGO WYKONANIA UMOWY</w:t>
            </w:r>
          </w:p>
        </w:tc>
      </w:tr>
    </w:tbl>
    <w:p w:rsidR="0048258D" w:rsidRDefault="005306C8">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8258D">
        <w:trPr>
          <w:trHeight w:hRule="exact" w:val="615"/>
        </w:trPr>
        <w:tc>
          <w:tcPr>
            <w:tcW w:w="10485" w:type="dxa"/>
            <w:shd w:val="pct10" w:color="auto" w:fill="auto"/>
            <w:vAlign w:val="center"/>
          </w:tcPr>
          <w:p w:rsidR="0048258D" w:rsidRDefault="005306C8">
            <w:pPr>
              <w:spacing w:before="120" w:after="120" w:line="276" w:lineRule="auto"/>
              <w:rPr>
                <w:rFonts w:ascii="Arial" w:eastAsia="Times New Roman" w:hAnsi="Arial"/>
                <w:b/>
                <w:sz w:val="22"/>
                <w:szCs w:val="22"/>
              </w:rPr>
            </w:pPr>
            <w:r>
              <w:rPr>
                <w:rFonts w:ascii="Arial" w:eastAsia="Times New Roman" w:hAnsi="Arial"/>
                <w:b/>
                <w:sz w:val="22"/>
                <w:szCs w:val="22"/>
              </w:rPr>
              <w:t>XIX. OCHRONA DANYCH OSOBOWYCH „RODO”</w:t>
            </w:r>
          </w:p>
          <w:p w:rsidR="0048258D" w:rsidRDefault="0048258D">
            <w:pPr>
              <w:spacing w:before="120" w:after="120" w:line="276" w:lineRule="auto"/>
              <w:rPr>
                <w:rFonts w:ascii="Arial" w:eastAsia="Times New Roman" w:hAnsi="Arial"/>
                <w:b/>
                <w:sz w:val="22"/>
                <w:szCs w:val="22"/>
              </w:rPr>
            </w:pPr>
          </w:p>
          <w:p w:rsidR="0048258D" w:rsidRDefault="0048258D">
            <w:pPr>
              <w:spacing w:before="120" w:after="120" w:line="276" w:lineRule="auto"/>
              <w:rPr>
                <w:rFonts w:ascii="Arial" w:eastAsia="Times New Roman" w:hAnsi="Arial"/>
                <w:b/>
                <w:sz w:val="22"/>
                <w:szCs w:val="22"/>
              </w:rPr>
            </w:pPr>
          </w:p>
          <w:p w:rsidR="0048258D" w:rsidRDefault="0048258D">
            <w:pPr>
              <w:spacing w:before="120" w:after="120" w:line="276" w:lineRule="auto"/>
              <w:rPr>
                <w:rFonts w:ascii="Arial" w:eastAsia="Times New Roman" w:hAnsi="Arial"/>
                <w:sz w:val="22"/>
                <w:szCs w:val="22"/>
              </w:rPr>
            </w:pPr>
          </w:p>
        </w:tc>
      </w:tr>
    </w:tbl>
    <w:p w:rsidR="0048258D" w:rsidRDefault="005306C8">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w:t>
      </w:r>
      <w:r>
        <w:rPr>
          <w:rFonts w:ascii="Arial" w:hAnsi="Arial"/>
          <w:sz w:val="22"/>
          <w:szCs w:val="22"/>
        </w:rPr>
        <w:br/>
        <w:t xml:space="preserve">27 kwietnia 2016 r. w sprawie ochrony osób fizycznych w związku z przetwarzaniem danych osobowych </w:t>
      </w:r>
      <w:r>
        <w:rPr>
          <w:rFonts w:ascii="Arial" w:hAnsi="Arial"/>
          <w:sz w:val="22"/>
          <w:szCs w:val="22"/>
        </w:rPr>
        <w:br/>
        <w:t xml:space="preserve">i w sprawie swobodnego przepływu takich danych oraz uchylenia dyrektywy 95/46/WE (ogólne rozporządzenie o ochronie danych) (Dz. Urz. UE L 119 z 04.05.2016, str. 1, dalej „RODO”, informuję, że:  </w:t>
      </w:r>
    </w:p>
    <w:p w:rsidR="0048258D" w:rsidRDefault="005306C8">
      <w:pPr>
        <w:widowControl/>
        <w:numPr>
          <w:ilvl w:val="0"/>
          <w:numId w:val="36"/>
        </w:numPr>
        <w:spacing w:line="276" w:lineRule="auto"/>
        <w:jc w:val="both"/>
        <w:rPr>
          <w:rFonts w:ascii="Arial" w:hAnsi="Arial"/>
          <w:sz w:val="22"/>
          <w:szCs w:val="22"/>
        </w:rPr>
      </w:pPr>
      <w:r>
        <w:rPr>
          <w:rFonts w:ascii="Arial" w:hAnsi="Arial"/>
          <w:sz w:val="22"/>
          <w:szCs w:val="22"/>
        </w:rPr>
        <w:lastRenderedPageBreak/>
        <w:t>administratorem Pani/Pana danych osobowych jest Szpital Powiatowy w Zawierciu, ul. Miodowa 14, 42-400 Zawiercie reprezentowany przez Dyrektora – Piotra Zachariasiewicz;</w:t>
      </w:r>
    </w:p>
    <w:p w:rsidR="0048258D" w:rsidRDefault="005306C8">
      <w:pPr>
        <w:widowControl/>
        <w:numPr>
          <w:ilvl w:val="0"/>
          <w:numId w:val="36"/>
        </w:numPr>
        <w:spacing w:line="276" w:lineRule="auto"/>
        <w:jc w:val="both"/>
        <w:textAlignment w:val="auto"/>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4" w:history="1">
        <w:r>
          <w:rPr>
            <w:rStyle w:val="Hipercze"/>
            <w:rFonts w:ascii="Arial" w:hAnsi="Arial"/>
            <w:sz w:val="22"/>
            <w:szCs w:val="22"/>
          </w:rPr>
          <w:t>iod@szpitalzawiercie.pl</w:t>
        </w:r>
      </w:hyperlink>
      <w:r>
        <w:rPr>
          <w:rFonts w:ascii="Arial" w:hAnsi="Arial"/>
          <w:sz w:val="22"/>
          <w:szCs w:val="22"/>
        </w:rPr>
        <w:t xml:space="preserve">; </w:t>
      </w:r>
    </w:p>
    <w:p w:rsidR="0048258D" w:rsidRDefault="005306C8">
      <w:pPr>
        <w:widowControl/>
        <w:numPr>
          <w:ilvl w:val="0"/>
          <w:numId w:val="36"/>
        </w:numPr>
        <w:spacing w:line="276" w:lineRule="auto"/>
        <w:jc w:val="both"/>
        <w:textAlignment w:val="auto"/>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rsidR="0048258D" w:rsidRDefault="005306C8">
      <w:pPr>
        <w:widowControl/>
        <w:numPr>
          <w:ilvl w:val="0"/>
          <w:numId w:val="36"/>
        </w:numPr>
        <w:spacing w:line="276" w:lineRule="auto"/>
        <w:jc w:val="both"/>
        <w:textAlignment w:val="auto"/>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color w:val="000000"/>
          <w:sz w:val="22"/>
          <w:szCs w:val="22"/>
          <w:lang w:eastAsia="pl-PL"/>
        </w:rPr>
        <w:t>Dz. U. 2022 r. poz. 1710</w:t>
      </w:r>
      <w:r>
        <w:rPr>
          <w:rFonts w:ascii="Arial" w:hAnsi="Arial"/>
          <w:sz w:val="22"/>
          <w:szCs w:val="22"/>
        </w:rPr>
        <w:t xml:space="preserve">), dalej „ustawa </w:t>
      </w:r>
      <w:proofErr w:type="spellStart"/>
      <w:r>
        <w:rPr>
          <w:rFonts w:ascii="Arial" w:hAnsi="Arial"/>
          <w:sz w:val="22"/>
          <w:szCs w:val="22"/>
        </w:rPr>
        <w:t>Pzp</w:t>
      </w:r>
      <w:proofErr w:type="spellEnd"/>
      <w:r>
        <w:rPr>
          <w:rFonts w:ascii="Arial" w:hAnsi="Arial"/>
          <w:sz w:val="22"/>
          <w:szCs w:val="22"/>
        </w:rPr>
        <w:t xml:space="preserve">”; </w:t>
      </w:r>
    </w:p>
    <w:p w:rsidR="0048258D" w:rsidRDefault="005306C8">
      <w:pPr>
        <w:widowControl/>
        <w:numPr>
          <w:ilvl w:val="0"/>
          <w:numId w:val="36"/>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w:t>
      </w:r>
      <w:proofErr w:type="spellStart"/>
      <w:r>
        <w:rPr>
          <w:rFonts w:ascii="Arial" w:hAnsi="Arial"/>
          <w:sz w:val="22"/>
          <w:szCs w:val="22"/>
        </w:rPr>
        <w:t>Pzp</w:t>
      </w:r>
      <w:proofErr w:type="spellEnd"/>
      <w:r>
        <w:rPr>
          <w:rFonts w:ascii="Arial" w:hAnsi="Arial"/>
          <w:sz w:val="22"/>
          <w:szCs w:val="22"/>
        </w:rPr>
        <w:t xml:space="preserve">,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rsidR="0048258D" w:rsidRDefault="005306C8">
      <w:pPr>
        <w:widowControl/>
        <w:numPr>
          <w:ilvl w:val="0"/>
          <w:numId w:val="36"/>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w:t>
      </w:r>
      <w:proofErr w:type="spellStart"/>
      <w:r>
        <w:rPr>
          <w:rFonts w:ascii="Arial" w:hAnsi="Arial"/>
          <w:sz w:val="22"/>
          <w:szCs w:val="22"/>
        </w:rPr>
        <w:t>Pzp</w:t>
      </w:r>
      <w:proofErr w:type="spellEnd"/>
      <w:r>
        <w:rPr>
          <w:rFonts w:ascii="Arial" w:hAnsi="Arial"/>
          <w:sz w:val="22"/>
          <w:szCs w:val="22"/>
        </w:rPr>
        <w:t>, związanym z udziałem</w:t>
      </w:r>
      <w:r>
        <w:rPr>
          <w:rFonts w:ascii="Arial" w:hAnsi="Arial"/>
          <w:sz w:val="22"/>
          <w:szCs w:val="22"/>
        </w:rPr>
        <w:br/>
        <w:t xml:space="preserve">w postępowaniu o udzielenie zamówienia publicznego; konsekwencje niepodania określonych danych wynikają z ustawy </w:t>
      </w:r>
      <w:proofErr w:type="spellStart"/>
      <w:r>
        <w:rPr>
          <w:rFonts w:ascii="Arial" w:hAnsi="Arial"/>
          <w:sz w:val="22"/>
          <w:szCs w:val="22"/>
        </w:rPr>
        <w:t>Pzp</w:t>
      </w:r>
      <w:proofErr w:type="spellEnd"/>
      <w:r>
        <w:rPr>
          <w:rFonts w:ascii="Arial" w:hAnsi="Arial"/>
          <w:sz w:val="22"/>
          <w:szCs w:val="22"/>
        </w:rPr>
        <w:t xml:space="preserve">;  </w:t>
      </w:r>
    </w:p>
    <w:p w:rsidR="0048258D" w:rsidRDefault="005306C8">
      <w:pPr>
        <w:widowControl/>
        <w:numPr>
          <w:ilvl w:val="0"/>
          <w:numId w:val="36"/>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 sposób zautomatyzowany, stosowanie do art. 22 RODO; </w:t>
      </w:r>
    </w:p>
    <w:p w:rsidR="0048258D" w:rsidRDefault="005306C8">
      <w:pPr>
        <w:widowControl/>
        <w:numPr>
          <w:ilvl w:val="0"/>
          <w:numId w:val="36"/>
        </w:numPr>
        <w:spacing w:line="276" w:lineRule="auto"/>
        <w:jc w:val="both"/>
        <w:rPr>
          <w:rFonts w:ascii="Arial" w:hAnsi="Arial"/>
          <w:sz w:val="22"/>
          <w:szCs w:val="22"/>
        </w:rPr>
      </w:pPr>
      <w:r>
        <w:rPr>
          <w:rFonts w:ascii="Arial" w:hAnsi="Arial"/>
          <w:sz w:val="22"/>
          <w:szCs w:val="22"/>
        </w:rPr>
        <w:t xml:space="preserve">posiada Pani/Pan: </w:t>
      </w:r>
    </w:p>
    <w:p w:rsidR="0048258D" w:rsidRDefault="005306C8">
      <w:pPr>
        <w:spacing w:line="276" w:lineRule="auto"/>
        <w:ind w:left="720"/>
        <w:jc w:val="both"/>
        <w:rPr>
          <w:rFonts w:ascii="Arial" w:hAnsi="Arial"/>
          <w:sz w:val="22"/>
          <w:szCs w:val="22"/>
        </w:rPr>
      </w:pPr>
      <w:r>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br/>
        <w:t xml:space="preserve">z zastrzeżeniem przypadków, o których mowa w art. 18 ust. 2 RODO ***;   </w:t>
      </w:r>
    </w:p>
    <w:p w:rsidR="0048258D" w:rsidRDefault="005306C8">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rsidR="0048258D" w:rsidRDefault="005306C8">
      <w:pPr>
        <w:spacing w:after="120" w:line="276" w:lineRule="auto"/>
        <w:ind w:left="709"/>
        <w:jc w:val="both"/>
        <w:rPr>
          <w:rFonts w:ascii="Arial" w:hAnsi="Arial"/>
          <w:sz w:val="22"/>
          <w:szCs w:val="22"/>
        </w:rPr>
      </w:pPr>
      <w:r>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8258D">
        <w:trPr>
          <w:trHeight w:hRule="exact" w:val="510"/>
        </w:trPr>
        <w:tc>
          <w:tcPr>
            <w:tcW w:w="10485" w:type="dxa"/>
            <w:shd w:val="pct10" w:color="auto" w:fill="auto"/>
            <w:vAlign w:val="center"/>
          </w:tcPr>
          <w:p w:rsidR="0048258D" w:rsidRDefault="005306C8">
            <w:pPr>
              <w:spacing w:line="276" w:lineRule="auto"/>
              <w:rPr>
                <w:rFonts w:ascii="Arial" w:eastAsia="Times New Roman" w:hAnsi="Arial"/>
                <w:sz w:val="22"/>
                <w:szCs w:val="22"/>
              </w:rPr>
            </w:pPr>
            <w:r>
              <w:rPr>
                <w:rFonts w:ascii="Arial" w:eastAsia="Times New Roman" w:hAnsi="Arial"/>
                <w:b/>
                <w:sz w:val="22"/>
                <w:szCs w:val="22"/>
              </w:rPr>
              <w:t>XX. POUCZNIE O ŚRODKACH OCHRONY PRAWNEJ PRZYSŁUGUJĄCYCH WYKONAWCY</w:t>
            </w:r>
          </w:p>
        </w:tc>
      </w:tr>
    </w:tbl>
    <w:p w:rsidR="0048258D" w:rsidRDefault="005306C8">
      <w:pPr>
        <w:pStyle w:val="Akapitzlist"/>
        <w:numPr>
          <w:ilvl w:val="0"/>
          <w:numId w:val="37"/>
        </w:numPr>
        <w:suppressAutoHyphens w:val="0"/>
        <w:autoSpaceDE w:val="0"/>
        <w:adjustRightInd w:val="0"/>
        <w:spacing w:before="120" w:line="276" w:lineRule="auto"/>
        <w:ind w:left="425" w:hanging="425"/>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Wykonawcy oraz innemu podmiotowi przysługują środki ochrony prawnej opisane w Dziale IX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jeżeli ma lub miał interes w uzyskaniu zamówienia oraz poniósł lub może ponieść szkodę </w:t>
      </w:r>
      <w:r>
        <w:rPr>
          <w:rFonts w:ascii="Arial" w:eastAsia="CIDFont+F6" w:hAnsi="Arial" w:cs="Arial"/>
          <w:kern w:val="0"/>
          <w:sz w:val="22"/>
          <w:szCs w:val="22"/>
          <w:lang w:eastAsia="pl-PL"/>
        </w:rPr>
        <w:br/>
        <w:t xml:space="preserve">w wyniku naruszenia przez Zamawiającego przepisów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rsidR="0048258D" w:rsidRDefault="005306C8">
      <w:pPr>
        <w:pStyle w:val="Akapitzlist"/>
        <w:numPr>
          <w:ilvl w:val="0"/>
          <w:numId w:val="37"/>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cs="Arial"/>
          <w:kern w:val="0"/>
          <w:sz w:val="22"/>
          <w:szCs w:val="22"/>
          <w:lang w:eastAsia="pl-PL"/>
        </w:rPr>
        <w:br/>
        <w:t xml:space="preserve">w art. 469 pkt 15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oraz Rzecznikowi Małych Średnich Przedsiębiorstw.</w:t>
      </w:r>
    </w:p>
    <w:p w:rsidR="0048258D" w:rsidRDefault="005306C8">
      <w:pPr>
        <w:pStyle w:val="Akapitzlist"/>
        <w:numPr>
          <w:ilvl w:val="0"/>
          <w:numId w:val="37"/>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Odwołanie przysługuje na:</w:t>
      </w:r>
    </w:p>
    <w:p w:rsidR="0048258D" w:rsidRDefault="005306C8">
      <w:pPr>
        <w:pStyle w:val="Akapitzlist"/>
        <w:numPr>
          <w:ilvl w:val="0"/>
          <w:numId w:val="38"/>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niezgodną z przepisami ustawy czynność zamawiającego, podjętą w postępowaniu o udzielenie zamówienia, w tym na projektowane postanowienie umowy;</w:t>
      </w:r>
    </w:p>
    <w:p w:rsidR="0048258D" w:rsidRDefault="005306C8">
      <w:pPr>
        <w:pStyle w:val="Akapitzlist"/>
        <w:numPr>
          <w:ilvl w:val="0"/>
          <w:numId w:val="38"/>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zaniechanie czynności w postępowaniu o udzielenie zamówienia, do której zamawiający był </w:t>
      </w:r>
      <w:r>
        <w:rPr>
          <w:rFonts w:ascii="Arial" w:eastAsia="CIDFont+F6" w:hAnsi="Arial" w:cs="Arial"/>
          <w:kern w:val="0"/>
          <w:sz w:val="22"/>
          <w:szCs w:val="22"/>
          <w:lang w:eastAsia="pl-PL"/>
        </w:rPr>
        <w:br/>
        <w:t>obowiązany na podstawie ustawy.</w:t>
      </w:r>
    </w:p>
    <w:p w:rsidR="0048258D" w:rsidRDefault="005306C8">
      <w:pPr>
        <w:pStyle w:val="Akapitzlist"/>
        <w:numPr>
          <w:ilvl w:val="0"/>
          <w:numId w:val="37"/>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Odwołanie wnosi się do Prezesa Krajowej Izby Odwoławczej.</w:t>
      </w:r>
    </w:p>
    <w:p w:rsidR="0048258D" w:rsidRDefault="005306C8">
      <w:pPr>
        <w:pStyle w:val="Akapitzlist"/>
        <w:numPr>
          <w:ilvl w:val="0"/>
          <w:numId w:val="37"/>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Odwołujący przekazuje kopię odwołania zamawiającemu przed upływem terminu do wniesienia </w:t>
      </w:r>
      <w:r>
        <w:rPr>
          <w:rFonts w:ascii="Arial" w:eastAsia="CIDFont+F6" w:hAnsi="Arial" w:cs="Arial"/>
          <w:kern w:val="0"/>
          <w:sz w:val="22"/>
          <w:szCs w:val="22"/>
          <w:lang w:eastAsia="pl-PL"/>
        </w:rPr>
        <w:br/>
        <w:t>odwołania w taki sposób, aby mógł on zapoznać się z jego treścią przed upływem tego terminu.</w:t>
      </w:r>
    </w:p>
    <w:p w:rsidR="0048258D" w:rsidRDefault="005306C8">
      <w:pPr>
        <w:pStyle w:val="Akapitzlist"/>
        <w:numPr>
          <w:ilvl w:val="0"/>
          <w:numId w:val="37"/>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48258D" w:rsidRDefault="005306C8">
      <w:pPr>
        <w:pStyle w:val="Akapitzlist"/>
        <w:numPr>
          <w:ilvl w:val="0"/>
          <w:numId w:val="37"/>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Odwołanie zawiera:</w:t>
      </w:r>
    </w:p>
    <w:p w:rsidR="0048258D" w:rsidRDefault="005306C8">
      <w:pPr>
        <w:pStyle w:val="Akapitzlist"/>
        <w:numPr>
          <w:ilvl w:val="0"/>
          <w:numId w:val="39"/>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imię i nazwisko albo nazwę, miejsce zamieszkania albo siedzibę, numer telefonu oraz adres poczty elektronicznej odwołującego oraz imię i nazwisko przedstawiciela (przedstawicieli);</w:t>
      </w:r>
    </w:p>
    <w:p w:rsidR="0048258D" w:rsidRDefault="005306C8">
      <w:pPr>
        <w:pStyle w:val="Akapitzlist"/>
        <w:numPr>
          <w:ilvl w:val="0"/>
          <w:numId w:val="39"/>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lastRenderedPageBreak/>
        <w:t>nazwę i siedzibę zamawiającego, numer telefonu oraz adres poczty elektronicznej zamawiającego;</w:t>
      </w:r>
    </w:p>
    <w:p w:rsidR="0048258D" w:rsidRDefault="005306C8">
      <w:pPr>
        <w:pStyle w:val="Akapitzlist"/>
        <w:numPr>
          <w:ilvl w:val="0"/>
          <w:numId w:val="39"/>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numer Powszechnego Elektronicznego Systemu Ewidencji Ludności (PESEL) lub NIP </w:t>
      </w:r>
      <w:r>
        <w:rPr>
          <w:rFonts w:ascii="Arial" w:eastAsia="CIDFont+F6" w:hAnsi="Arial" w:cs="Arial"/>
          <w:kern w:val="0"/>
          <w:sz w:val="22"/>
          <w:szCs w:val="22"/>
          <w:lang w:eastAsia="pl-PL"/>
        </w:rPr>
        <w:br/>
        <w:t>odwołującego będącego osobą fizyczną, jeżeli jest on obowiązany do jego posiadania albo posiada go nie mając takiego obowiązku;</w:t>
      </w:r>
    </w:p>
    <w:p w:rsidR="0048258D" w:rsidRDefault="005306C8">
      <w:pPr>
        <w:pStyle w:val="Akapitzlist"/>
        <w:numPr>
          <w:ilvl w:val="0"/>
          <w:numId w:val="39"/>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numer w Krajowym Rejestrze Sądowym, a w przypadku jego braku – numer w innym właściwym </w:t>
      </w:r>
      <w:r>
        <w:rPr>
          <w:rFonts w:ascii="Arial" w:eastAsia="CIDFont+F6" w:hAnsi="Arial" w:cs="Arial"/>
          <w:kern w:val="0"/>
          <w:sz w:val="22"/>
          <w:szCs w:val="22"/>
          <w:lang w:eastAsia="pl-PL"/>
        </w:rPr>
        <w:br/>
        <w:t>rejestrze, ewidencji lub NIP odwołującego niebędącego osobą fizyczną, który nie ma obowiązku wpisu we właściwym rejestrze lub ewidencji, jeżeli jest on obowiązany do jego posiadania;</w:t>
      </w:r>
    </w:p>
    <w:p w:rsidR="0048258D" w:rsidRDefault="005306C8">
      <w:pPr>
        <w:pStyle w:val="Akapitzlist"/>
        <w:numPr>
          <w:ilvl w:val="0"/>
          <w:numId w:val="39"/>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określenie przedmiotu zamówienia;</w:t>
      </w:r>
    </w:p>
    <w:p w:rsidR="0048258D" w:rsidRDefault="005306C8">
      <w:pPr>
        <w:pStyle w:val="Akapitzlist"/>
        <w:numPr>
          <w:ilvl w:val="0"/>
          <w:numId w:val="39"/>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wskazanie numeru ogłoszenia w przypadku zamieszczenia w Biuletynie Zamówień Publicznych </w:t>
      </w:r>
      <w:r>
        <w:rPr>
          <w:rFonts w:ascii="Arial" w:eastAsia="CIDFont+F6" w:hAnsi="Arial" w:cs="Arial"/>
          <w:kern w:val="0"/>
          <w:sz w:val="22"/>
          <w:szCs w:val="22"/>
          <w:lang w:eastAsia="pl-PL"/>
        </w:rPr>
        <w:br/>
        <w:t>albo publikacji w Dzienniku Urzędowym Unii Europejskiej;</w:t>
      </w:r>
    </w:p>
    <w:p w:rsidR="0048258D" w:rsidRDefault="005306C8">
      <w:pPr>
        <w:pStyle w:val="Akapitzlist"/>
        <w:numPr>
          <w:ilvl w:val="0"/>
          <w:numId w:val="39"/>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wskazanie czynności lub zaniechania czynności zamawiającego, której zarzuca się niezgodność </w:t>
      </w:r>
      <w:r>
        <w:rPr>
          <w:rFonts w:ascii="Arial" w:eastAsia="CIDFont+F6" w:hAnsi="Arial" w:cs="Arial"/>
          <w:kern w:val="0"/>
          <w:sz w:val="22"/>
          <w:szCs w:val="22"/>
          <w:lang w:eastAsia="pl-PL"/>
        </w:rPr>
        <w:br/>
        <w:t>z przepisami ustawy;</w:t>
      </w:r>
    </w:p>
    <w:p w:rsidR="0048258D" w:rsidRDefault="005306C8">
      <w:pPr>
        <w:pStyle w:val="Akapitzlist"/>
        <w:numPr>
          <w:ilvl w:val="0"/>
          <w:numId w:val="39"/>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zwięzłe przedstawienie zarzutów;</w:t>
      </w:r>
    </w:p>
    <w:p w:rsidR="0048258D" w:rsidRDefault="005306C8">
      <w:pPr>
        <w:pStyle w:val="Akapitzlist"/>
        <w:numPr>
          <w:ilvl w:val="0"/>
          <w:numId w:val="39"/>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żądanie co do sposobu rozstrzygnięcia odwołania;</w:t>
      </w:r>
    </w:p>
    <w:p w:rsidR="0048258D" w:rsidRDefault="005306C8">
      <w:pPr>
        <w:pStyle w:val="Akapitzlist"/>
        <w:numPr>
          <w:ilvl w:val="0"/>
          <w:numId w:val="39"/>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wskazanie okoliczności faktycznych i prawnych uzasadniających wniesienie odwołania oraz </w:t>
      </w:r>
      <w:r>
        <w:rPr>
          <w:rFonts w:ascii="Arial" w:eastAsia="CIDFont+F6" w:hAnsi="Arial" w:cs="Arial"/>
          <w:kern w:val="0"/>
          <w:sz w:val="22"/>
          <w:szCs w:val="22"/>
          <w:lang w:eastAsia="pl-PL"/>
        </w:rPr>
        <w:br/>
        <w:t>dowodów na poparcie przytoczonych okoliczności;</w:t>
      </w:r>
    </w:p>
    <w:p w:rsidR="0048258D" w:rsidRDefault="005306C8">
      <w:pPr>
        <w:pStyle w:val="Akapitzlist"/>
        <w:numPr>
          <w:ilvl w:val="0"/>
          <w:numId w:val="39"/>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podpis odwołującego albo jego przedstawiciela lub przedstawicieli;</w:t>
      </w:r>
    </w:p>
    <w:p w:rsidR="0048258D" w:rsidRDefault="005306C8">
      <w:pPr>
        <w:pStyle w:val="Akapitzlist"/>
        <w:numPr>
          <w:ilvl w:val="0"/>
          <w:numId w:val="39"/>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wykaz załączników.</w:t>
      </w:r>
    </w:p>
    <w:p w:rsidR="0048258D" w:rsidRDefault="005306C8">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 odwołania dołącza się:</w:t>
      </w:r>
    </w:p>
    <w:p w:rsidR="0048258D" w:rsidRDefault="005306C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dowód uiszczenia wpisu od odwołania w wymaganej wysokości;</w:t>
      </w:r>
    </w:p>
    <w:p w:rsidR="0048258D" w:rsidRDefault="005306C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dowód przesłania kopii odwołania zamawiającemu;</w:t>
      </w:r>
    </w:p>
    <w:p w:rsidR="0048258D" w:rsidRDefault="005306C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dokument potwierdzający umocowanie do reprezentowania odwołującego.</w:t>
      </w:r>
    </w:p>
    <w:p w:rsidR="0048258D" w:rsidRDefault="005306C8">
      <w:pPr>
        <w:pStyle w:val="Akapitzlist"/>
        <w:numPr>
          <w:ilvl w:val="0"/>
          <w:numId w:val="42"/>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Odwołanie wnosi się w przypadku zamówień, których wartość jest mniejsza niż progi unijne, </w:t>
      </w:r>
      <w:r>
        <w:rPr>
          <w:rFonts w:ascii="Arial" w:eastAsia="CIDFont+F6" w:hAnsi="Arial" w:cs="Arial"/>
          <w:kern w:val="0"/>
          <w:sz w:val="22"/>
          <w:szCs w:val="22"/>
          <w:lang w:eastAsia="pl-PL"/>
        </w:rPr>
        <w:br/>
        <w:t>w terminie:</w:t>
      </w:r>
    </w:p>
    <w:p w:rsidR="0048258D" w:rsidRDefault="005306C8">
      <w:pPr>
        <w:pStyle w:val="Akapitzlist"/>
        <w:numPr>
          <w:ilvl w:val="0"/>
          <w:numId w:val="4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5 dni od dnia przekazania informacji o czynności zamawiającego stanowiącej podstawę jego </w:t>
      </w:r>
      <w:r>
        <w:rPr>
          <w:rFonts w:ascii="Arial" w:eastAsia="CIDFont+F6" w:hAnsi="Arial" w:cs="Arial"/>
          <w:kern w:val="0"/>
          <w:sz w:val="22"/>
          <w:szCs w:val="22"/>
          <w:lang w:eastAsia="pl-PL"/>
        </w:rPr>
        <w:br/>
        <w:t>wniesienia, jeżeli informacja została przekazana przy użyciu środków komunikacji elektronicznej,</w:t>
      </w:r>
    </w:p>
    <w:p w:rsidR="0048258D" w:rsidRDefault="005306C8">
      <w:pPr>
        <w:pStyle w:val="Akapitzlist"/>
        <w:numPr>
          <w:ilvl w:val="0"/>
          <w:numId w:val="4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10 dni od dnia przekazania informacji o czynności zamawiającego stanowiącej podstawę jego </w:t>
      </w:r>
      <w:r>
        <w:rPr>
          <w:rFonts w:ascii="Arial" w:eastAsia="CIDFont+F6" w:hAnsi="Arial" w:cs="Arial"/>
          <w:kern w:val="0"/>
          <w:sz w:val="22"/>
          <w:szCs w:val="22"/>
          <w:lang w:eastAsia="pl-PL"/>
        </w:rPr>
        <w:br/>
        <w:t>wniesienia, jeżeli informacja została przekazana w sposób inny niż określony w lit. a).</w:t>
      </w:r>
    </w:p>
    <w:p w:rsidR="0048258D" w:rsidRDefault="005306C8">
      <w:pPr>
        <w:pStyle w:val="Akapitzlist"/>
        <w:numPr>
          <w:ilvl w:val="0"/>
          <w:numId w:val="44"/>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Pr>
          <w:rFonts w:ascii="Arial" w:eastAsia="CIDFont+F6" w:hAnsi="Arial" w:cs="Arial"/>
          <w:kern w:val="0"/>
          <w:sz w:val="22"/>
          <w:szCs w:val="22"/>
          <w:lang w:eastAsia="pl-PL"/>
        </w:rPr>
        <w:br/>
        <w:t>w Biuletynie Zamówień Publicznych lub dokumentów zamówienia na stronie internetowej, w przypadku zamówień, których wartość jest mniejsza niż progi unijne.</w:t>
      </w:r>
    </w:p>
    <w:p w:rsidR="0048258D" w:rsidRDefault="005306C8">
      <w:pPr>
        <w:pStyle w:val="Akapitzlist"/>
        <w:numPr>
          <w:ilvl w:val="0"/>
          <w:numId w:val="44"/>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48258D" w:rsidRDefault="005306C8">
      <w:pPr>
        <w:pStyle w:val="Akapitzlist"/>
        <w:numPr>
          <w:ilvl w:val="0"/>
          <w:numId w:val="44"/>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kern w:val="0"/>
          <w:sz w:val="22"/>
          <w:szCs w:val="22"/>
          <w:lang w:eastAsia="pl-PL"/>
        </w:rPr>
        <w:br/>
        <w:t xml:space="preserve">W uzasadnionych przypadkach Izba może żądać przedstawienia tłumaczenia dokumentu na język </w:t>
      </w:r>
      <w:r>
        <w:rPr>
          <w:rFonts w:ascii="Arial" w:eastAsia="CIDFont+F6" w:hAnsi="Arial" w:cs="Arial"/>
          <w:kern w:val="0"/>
          <w:sz w:val="22"/>
          <w:szCs w:val="22"/>
          <w:lang w:eastAsia="pl-PL"/>
        </w:rPr>
        <w:br/>
        <w:t>polski poświadczonego przez tłumacza przysięgłego.</w:t>
      </w:r>
    </w:p>
    <w:p w:rsidR="0048258D" w:rsidRDefault="005306C8">
      <w:pPr>
        <w:pStyle w:val="Akapitzlist"/>
        <w:numPr>
          <w:ilvl w:val="0"/>
          <w:numId w:val="44"/>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Pisma w postępowaniu odwoławczym wnosi się w formie pisemnej albo w formie elektronicznej albo </w:t>
      </w:r>
      <w:r>
        <w:rPr>
          <w:rFonts w:ascii="Arial" w:eastAsia="CIDFont+F6" w:hAnsi="Arial" w:cs="Arial"/>
          <w:kern w:val="0"/>
          <w:sz w:val="22"/>
          <w:szCs w:val="22"/>
          <w:lang w:eastAsia="pl-PL"/>
        </w:rPr>
        <w:br/>
        <w:t xml:space="preserve">w postaci elektronicznej, z tym że odwołanie i przystąpienie do postępowania odwoławczego, </w:t>
      </w:r>
      <w:r>
        <w:rPr>
          <w:rFonts w:ascii="Arial" w:eastAsia="CIDFont+F6" w:hAnsi="Arial" w:cs="Arial"/>
          <w:kern w:val="0"/>
          <w:sz w:val="22"/>
          <w:szCs w:val="22"/>
          <w:lang w:eastAsia="pl-PL"/>
        </w:rPr>
        <w:br/>
        <w:t>wniesione w postaci elektronicznej, wymagają opatrzenia podpisem zaufanym.</w:t>
      </w:r>
    </w:p>
    <w:p w:rsidR="0048258D" w:rsidRDefault="005306C8">
      <w:pPr>
        <w:pStyle w:val="Akapitzlist"/>
        <w:numPr>
          <w:ilvl w:val="0"/>
          <w:numId w:val="44"/>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Pisma w formie pisemnej wnosi się za pośrednictwem operatora pocztowego, w rozumieniu ustawy </w:t>
      </w:r>
      <w:r>
        <w:rPr>
          <w:rFonts w:ascii="Arial" w:eastAsia="CIDFont+F6" w:hAnsi="Arial" w:cs="Arial"/>
          <w:kern w:val="0"/>
          <w:sz w:val="22"/>
          <w:szCs w:val="22"/>
          <w:lang w:eastAsia="pl-PL"/>
        </w:rPr>
        <w:br/>
        <w:t xml:space="preserve">z dnia 23 listopada 2012 r. – Prawo pocztowe, osobiście, za pośrednictwem posłańca, a pisma </w:t>
      </w:r>
      <w:r>
        <w:rPr>
          <w:rFonts w:ascii="Arial" w:eastAsia="CIDFont+F6" w:hAnsi="Arial" w:cs="Arial"/>
          <w:kern w:val="0"/>
          <w:sz w:val="22"/>
          <w:szCs w:val="22"/>
          <w:lang w:eastAsia="pl-PL"/>
        </w:rPr>
        <w:br/>
        <w:t>w postaci elektronicznej wnosi się przy użyciu środków komunikacji elektronicznej.</w:t>
      </w:r>
    </w:p>
    <w:p w:rsidR="0048258D" w:rsidRDefault="005306C8">
      <w:pPr>
        <w:pStyle w:val="Akapitzlist"/>
        <w:numPr>
          <w:ilvl w:val="0"/>
          <w:numId w:val="44"/>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Zgodnie z art. 579 ust. 1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na orzeczenie Izby oraz postanowienie Prezesa Izby, o którym mowa w art. 519 ust. 1, stronom oraz uczestnikom postępowania odwoławczego przysługuje skarga do sądu.</w:t>
      </w:r>
    </w:p>
    <w:p w:rsidR="0048258D" w:rsidRDefault="0048258D">
      <w:pPr>
        <w:pStyle w:val="Akapitzlist"/>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48258D">
        <w:trPr>
          <w:trHeight w:hRule="exact" w:val="615"/>
        </w:trPr>
        <w:tc>
          <w:tcPr>
            <w:tcW w:w="10485" w:type="dxa"/>
            <w:gridSpan w:val="4"/>
            <w:shd w:val="pct10" w:color="auto" w:fill="auto"/>
            <w:vAlign w:val="center"/>
          </w:tcPr>
          <w:p w:rsidR="0048258D" w:rsidRDefault="005306C8">
            <w:pPr>
              <w:spacing w:before="120" w:after="120" w:line="276" w:lineRule="auto"/>
              <w:rPr>
                <w:rFonts w:ascii="Arial" w:eastAsia="Times New Roman" w:hAnsi="Arial"/>
                <w:b/>
                <w:sz w:val="22"/>
                <w:szCs w:val="22"/>
              </w:rPr>
            </w:pPr>
            <w:r>
              <w:rPr>
                <w:rFonts w:ascii="Arial" w:eastAsia="Times New Roman" w:hAnsi="Arial"/>
                <w:b/>
                <w:sz w:val="22"/>
                <w:szCs w:val="22"/>
              </w:rPr>
              <w:lastRenderedPageBreak/>
              <w:t>XXI. ZAŁĄCZNIKI DO SWZ</w:t>
            </w:r>
          </w:p>
          <w:p w:rsidR="0048258D" w:rsidRDefault="0048258D">
            <w:pPr>
              <w:spacing w:before="120" w:after="120" w:line="276" w:lineRule="auto"/>
              <w:rPr>
                <w:rFonts w:ascii="Arial" w:eastAsia="Times New Roman" w:hAnsi="Arial"/>
                <w:b/>
                <w:sz w:val="22"/>
                <w:szCs w:val="22"/>
              </w:rPr>
            </w:pPr>
          </w:p>
          <w:p w:rsidR="0048258D" w:rsidRDefault="0048258D">
            <w:pPr>
              <w:spacing w:before="120" w:after="120" w:line="276" w:lineRule="auto"/>
              <w:rPr>
                <w:rFonts w:ascii="Arial" w:eastAsia="Times New Roman" w:hAnsi="Arial"/>
                <w:b/>
                <w:sz w:val="22"/>
                <w:szCs w:val="22"/>
              </w:rPr>
            </w:pPr>
          </w:p>
          <w:p w:rsidR="0048258D" w:rsidRDefault="0048258D">
            <w:pPr>
              <w:spacing w:before="120" w:after="120" w:line="276" w:lineRule="auto"/>
              <w:rPr>
                <w:rFonts w:ascii="Arial" w:eastAsia="Times New Roman" w:hAnsi="Arial"/>
                <w:sz w:val="22"/>
                <w:szCs w:val="22"/>
              </w:rPr>
            </w:pPr>
          </w:p>
        </w:tc>
      </w:tr>
      <w:tr w:rsidR="00482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rsidR="0048258D" w:rsidRDefault="005306C8">
            <w:pPr>
              <w:widowControl/>
              <w:suppressAutoHyphens w:val="0"/>
              <w:autoSpaceDN/>
              <w:spacing w:before="120" w:line="276" w:lineRule="auto"/>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rsidR="0048258D" w:rsidRDefault="0048258D">
            <w:pPr>
              <w:widowControl/>
              <w:suppressAutoHyphens w:val="0"/>
              <w:autoSpaceDN/>
              <w:spacing w:line="276" w:lineRule="auto"/>
              <w:textAlignment w:val="auto"/>
              <w:rPr>
                <w:rFonts w:ascii="Arial" w:eastAsia="Times New Roman" w:hAnsi="Arial"/>
                <w:kern w:val="0"/>
                <w:sz w:val="22"/>
                <w:szCs w:val="22"/>
                <w:lang w:eastAsia="pl-PL" w:bidi="ar-SA"/>
              </w:rPr>
            </w:pPr>
          </w:p>
        </w:tc>
      </w:tr>
    </w:tbl>
    <w:p w:rsidR="0048258D" w:rsidRDefault="005306C8">
      <w:pPr>
        <w:pStyle w:val="Akapitzlist"/>
        <w:widowControl w:val="0"/>
        <w:numPr>
          <w:ilvl w:val="0"/>
          <w:numId w:val="45"/>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Formularz ofertowy - załącznik nr 1 do SWZ,</w:t>
      </w:r>
    </w:p>
    <w:p w:rsidR="0048258D" w:rsidRDefault="005306C8">
      <w:pPr>
        <w:pStyle w:val="Akapitzlist"/>
        <w:widowControl w:val="0"/>
        <w:numPr>
          <w:ilvl w:val="0"/>
          <w:numId w:val="45"/>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Formularz asortymentowo-cenowy - załącznik nr 2 do SWZ,</w:t>
      </w:r>
    </w:p>
    <w:p w:rsidR="0048258D" w:rsidRDefault="005306C8">
      <w:pPr>
        <w:pStyle w:val="Akapitzlist"/>
        <w:widowControl w:val="0"/>
        <w:numPr>
          <w:ilvl w:val="0"/>
          <w:numId w:val="45"/>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Oświadczenie o niepodleganiu wykluczeniu - załącznik nr 3 do SWZ,</w:t>
      </w:r>
    </w:p>
    <w:p w:rsidR="0048258D" w:rsidRDefault="005306C8">
      <w:pPr>
        <w:pStyle w:val="Akapitzlist"/>
        <w:widowControl w:val="0"/>
        <w:numPr>
          <w:ilvl w:val="0"/>
          <w:numId w:val="45"/>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Projektowane postanowienia umowy - załącznik nr 4 do SWZ,</w:t>
      </w:r>
    </w:p>
    <w:p w:rsidR="0048258D" w:rsidRDefault="005306C8">
      <w:pPr>
        <w:pStyle w:val="Akapitzlist"/>
        <w:widowControl w:val="0"/>
        <w:numPr>
          <w:ilvl w:val="0"/>
          <w:numId w:val="45"/>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Oświadczenie - grupa kapitałowa stanowiące załącznik nr 5 do SWZ,</w:t>
      </w:r>
    </w:p>
    <w:p w:rsidR="0048258D" w:rsidRDefault="005306C8">
      <w:pPr>
        <w:pStyle w:val="Akapitzlist"/>
        <w:widowControl w:val="0"/>
        <w:numPr>
          <w:ilvl w:val="0"/>
          <w:numId w:val="45"/>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Protokół odbioru – załącznik nr 6 do SWZ.</w:t>
      </w:r>
    </w:p>
    <w:p w:rsidR="0048258D" w:rsidRDefault="0048258D">
      <w:pPr>
        <w:pStyle w:val="Standard"/>
        <w:widowControl w:val="0"/>
        <w:tabs>
          <w:tab w:val="left" w:pos="1185"/>
        </w:tabs>
        <w:spacing w:after="0"/>
        <w:ind w:left="714"/>
        <w:jc w:val="both"/>
        <w:textAlignment w:val="auto"/>
        <w:rPr>
          <w:rFonts w:ascii="Arial" w:hAnsi="Arial" w:cs="Arial"/>
        </w:rPr>
      </w:pPr>
    </w:p>
    <w:sectPr w:rsidR="0048258D">
      <w:footerReference w:type="default" r:id="rId15"/>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692" w:rsidRDefault="005306C8">
      <w:r>
        <w:separator/>
      </w:r>
    </w:p>
  </w:endnote>
  <w:endnote w:type="continuationSeparator" w:id="0">
    <w:p w:rsidR="00E11692" w:rsidRDefault="0053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imSun, 宋体">
    <w:altName w:val="SimSun"/>
    <w:charset w:val="00"/>
    <w:family w:val="auto"/>
    <w:pitch w:val="default"/>
  </w:font>
  <w:font w:name="TimesNewRomanPSMT, 'MS Mincho'">
    <w:altName w:val="Liberation Mono"/>
    <w:charset w:val="00"/>
    <w:family w:val="auto"/>
    <w:pitch w:val="default"/>
  </w:font>
  <w:font w:name="Garamond">
    <w:panose1 w:val="02020404030301010803"/>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charset w:val="80"/>
    <w:family w:val="auto"/>
    <w:pitch w:val="default"/>
    <w:sig w:usb0="00000000" w:usb1="00000000" w:usb2="00000010" w:usb3="00000000" w:csb0="00020000" w:csb1="00000000"/>
  </w:font>
  <w:font w:name="ArialMT-Identity-H">
    <w:altName w:val="MS Gothic"/>
    <w:charset w:val="80"/>
    <w:family w:val="auto"/>
    <w:pitch w:val="default"/>
    <w:sig w:usb0="00000000" w:usb1="0000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8D" w:rsidRDefault="005306C8">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48258D" w:rsidRDefault="0048258D">
    <w:pPr>
      <w:pStyle w:val="Stopka"/>
      <w:jc w:val="center"/>
      <w:rPr>
        <w:rFonts w:ascii="Franklin Gothic Book" w:hAnsi="Franklin Gothic Book" w:cs="Calibri"/>
        <w:b/>
        <w:sz w:val="16"/>
        <w:szCs w:val="18"/>
      </w:rPr>
    </w:pPr>
  </w:p>
  <w:p w:rsidR="0048258D" w:rsidRDefault="005306C8">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AD620D">
      <w:rPr>
        <w:rFonts w:ascii="Ubuntu, Arial" w:hAnsi="Ubuntu, Arial" w:cs="Ubuntu, Arial"/>
        <w:bCs/>
        <w:noProof/>
        <w:sz w:val="16"/>
        <w:szCs w:val="16"/>
      </w:rPr>
      <w:t>2</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AD620D">
      <w:rPr>
        <w:rFonts w:ascii="Ubuntu, Arial" w:hAnsi="Ubuntu, Arial" w:cs="Ubuntu, Arial"/>
        <w:bCs/>
        <w:noProof/>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692" w:rsidRDefault="005306C8">
      <w:r>
        <w:separator/>
      </w:r>
    </w:p>
  </w:footnote>
  <w:footnote w:type="continuationSeparator" w:id="0">
    <w:p w:rsidR="00E11692" w:rsidRDefault="005306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33"/>
    <w:multiLevelType w:val="multilevel"/>
    <w:tmpl w:val="00000033"/>
    <w:lvl w:ilvl="0">
      <w:start w:val="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9C0083"/>
    <w:multiLevelType w:val="multilevel"/>
    <w:tmpl w:val="009C008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DBF7E39"/>
    <w:multiLevelType w:val="multilevel"/>
    <w:tmpl w:val="0DBF7E39"/>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3AD5522"/>
    <w:multiLevelType w:val="multilevel"/>
    <w:tmpl w:val="23AD5522"/>
    <w:lvl w:ilvl="0">
      <w:start w:val="2"/>
      <w:numFmt w:val="decimal"/>
      <w:lvlText w:val="%1."/>
      <w:lvlJc w:val="left"/>
      <w:pPr>
        <w:tabs>
          <w:tab w:val="left" w:pos="360"/>
        </w:tabs>
        <w:ind w:left="360" w:hanging="360"/>
      </w:pPr>
    </w:lvl>
    <w:lvl w:ilvl="1">
      <w:start w:val="1"/>
      <w:numFmt w:val="decimal"/>
      <w:lvlText w:val="%2)"/>
      <w:lvlJc w:val="left"/>
      <w:pPr>
        <w:tabs>
          <w:tab w:val="left" w:pos="720"/>
        </w:tabs>
        <w:ind w:left="720" w:hanging="360"/>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3">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5">
    <w:nsid w:val="27825435"/>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6">
    <w:nsid w:val="28435777"/>
    <w:multiLevelType w:val="multilevel"/>
    <w:tmpl w:val="284357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857426B"/>
    <w:multiLevelType w:val="multilevel"/>
    <w:tmpl w:val="285742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FF46A2C"/>
    <w:multiLevelType w:val="multilevel"/>
    <w:tmpl w:val="2FF46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4706B1A"/>
    <w:multiLevelType w:val="multilevel"/>
    <w:tmpl w:val="34706B1A"/>
    <w:lvl w:ilvl="0">
      <w:start w:val="11"/>
      <w:numFmt w:val="decimal"/>
      <w:lvlText w:val="%1."/>
      <w:lvlJc w:val="left"/>
      <w:pPr>
        <w:tabs>
          <w:tab w:val="left" w:pos="0"/>
        </w:tabs>
        <w:ind w:left="0" w:firstLine="0"/>
      </w:pPr>
      <w:rPr>
        <w:rFonts w:hint="default"/>
      </w:rPr>
    </w:lvl>
    <w:lvl w:ilvl="1">
      <w:start w:val="1"/>
      <w:numFmt w:val="bullet"/>
      <w:lvlText w:val=""/>
      <w:lvlJc w:val="left"/>
      <w:pPr>
        <w:tabs>
          <w:tab w:val="left" w:pos="0"/>
        </w:tabs>
        <w:ind w:left="0" w:firstLine="0"/>
      </w:pPr>
      <w:rPr>
        <w:rFonts w:ascii="OpenSymbol" w:hAnsi="OpenSymbol" w:cs="OpenSymbol" w:hint="default"/>
      </w:rPr>
    </w:lvl>
    <w:lvl w:ilvl="2">
      <w:start w:val="1"/>
      <w:numFmt w:val="bullet"/>
      <w:lvlText w:val=""/>
      <w:lvlJc w:val="left"/>
      <w:pPr>
        <w:tabs>
          <w:tab w:val="left" w:pos="0"/>
        </w:tabs>
        <w:ind w:left="0" w:firstLine="0"/>
      </w:pPr>
      <w:rPr>
        <w:rFonts w:ascii="OpenSymbol" w:hAnsi="OpenSymbol" w:cs="OpenSymbol" w:hint="default"/>
      </w:rPr>
    </w:lvl>
    <w:lvl w:ilvl="3">
      <w:start w:val="1"/>
      <w:numFmt w:val="bullet"/>
      <w:lvlText w:val=""/>
      <w:lvlJc w:val="left"/>
      <w:pPr>
        <w:tabs>
          <w:tab w:val="left" w:pos="0"/>
        </w:tabs>
        <w:ind w:left="0" w:firstLine="0"/>
      </w:pPr>
      <w:rPr>
        <w:rFonts w:ascii="OpenSymbol" w:hAnsi="OpenSymbol" w:cs="OpenSymbol" w:hint="default"/>
      </w:rPr>
    </w:lvl>
    <w:lvl w:ilvl="4">
      <w:start w:val="1"/>
      <w:numFmt w:val="bullet"/>
      <w:lvlText w:val=""/>
      <w:lvlJc w:val="left"/>
      <w:pPr>
        <w:tabs>
          <w:tab w:val="left" w:pos="0"/>
        </w:tabs>
        <w:ind w:left="0" w:firstLine="0"/>
      </w:pPr>
      <w:rPr>
        <w:rFonts w:ascii="OpenSymbol" w:hAnsi="OpenSymbol" w:cs="OpenSymbol" w:hint="default"/>
      </w:rPr>
    </w:lvl>
    <w:lvl w:ilvl="5">
      <w:start w:val="1"/>
      <w:numFmt w:val="bullet"/>
      <w:lvlText w:val=""/>
      <w:lvlJc w:val="left"/>
      <w:pPr>
        <w:tabs>
          <w:tab w:val="left" w:pos="0"/>
        </w:tabs>
        <w:ind w:left="0" w:firstLine="0"/>
      </w:pPr>
      <w:rPr>
        <w:rFonts w:ascii="OpenSymbol" w:hAnsi="OpenSymbol" w:cs="OpenSymbol" w:hint="default"/>
      </w:rPr>
    </w:lvl>
    <w:lvl w:ilvl="6">
      <w:start w:val="1"/>
      <w:numFmt w:val="bullet"/>
      <w:lvlText w:val=""/>
      <w:lvlJc w:val="left"/>
      <w:pPr>
        <w:tabs>
          <w:tab w:val="left" w:pos="0"/>
        </w:tabs>
        <w:ind w:left="0" w:firstLine="0"/>
      </w:pPr>
      <w:rPr>
        <w:rFonts w:ascii="OpenSymbol" w:hAnsi="OpenSymbol" w:cs="OpenSymbol" w:hint="default"/>
      </w:rPr>
    </w:lvl>
    <w:lvl w:ilvl="7">
      <w:start w:val="1"/>
      <w:numFmt w:val="bullet"/>
      <w:lvlText w:val=""/>
      <w:lvlJc w:val="left"/>
      <w:pPr>
        <w:tabs>
          <w:tab w:val="left" w:pos="0"/>
        </w:tabs>
        <w:ind w:left="0" w:firstLine="0"/>
      </w:pPr>
      <w:rPr>
        <w:rFonts w:ascii="OpenSymbol" w:hAnsi="OpenSymbol" w:cs="OpenSymbol" w:hint="default"/>
      </w:rPr>
    </w:lvl>
    <w:lvl w:ilvl="8">
      <w:start w:val="1"/>
      <w:numFmt w:val="bullet"/>
      <w:lvlText w:val=""/>
      <w:lvlJc w:val="left"/>
      <w:pPr>
        <w:tabs>
          <w:tab w:val="left" w:pos="0"/>
        </w:tabs>
        <w:ind w:left="0" w:firstLine="0"/>
      </w:pPr>
      <w:rPr>
        <w:rFonts w:ascii="OpenSymbol" w:hAnsi="OpenSymbol" w:cs="OpenSymbol" w:hint="default"/>
      </w:rPr>
    </w:lvl>
  </w:abstractNum>
  <w:abstractNum w:abstractNumId="23">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C9D23B7"/>
    <w:multiLevelType w:val="multilevel"/>
    <w:tmpl w:val="3C9D23B7"/>
    <w:lvl w:ilvl="0">
      <w:start w:val="1"/>
      <w:numFmt w:val="decimal"/>
      <w:lvlText w:val="%1."/>
      <w:lvlJc w:val="left"/>
      <w:pPr>
        <w:tabs>
          <w:tab w:val="left" w:pos="0"/>
        </w:tabs>
        <w:ind w:left="0" w:firstLine="0"/>
      </w:pPr>
    </w:lvl>
    <w:lvl w:ilvl="1">
      <w:start w:val="1"/>
      <w:numFmt w:val="bullet"/>
      <w:lvlText w:val=""/>
      <w:lvlJc w:val="left"/>
      <w:pPr>
        <w:tabs>
          <w:tab w:val="left" w:pos="0"/>
        </w:tabs>
        <w:ind w:left="0" w:firstLine="0"/>
      </w:pPr>
      <w:rPr>
        <w:rFonts w:ascii="OpenSymbol" w:hAnsi="OpenSymbol" w:cs="OpenSymbol" w:hint="default"/>
      </w:rPr>
    </w:lvl>
    <w:lvl w:ilvl="2">
      <w:start w:val="1"/>
      <w:numFmt w:val="bullet"/>
      <w:lvlText w:val=""/>
      <w:lvlJc w:val="left"/>
      <w:pPr>
        <w:tabs>
          <w:tab w:val="left" w:pos="0"/>
        </w:tabs>
        <w:ind w:left="0" w:firstLine="0"/>
      </w:pPr>
      <w:rPr>
        <w:rFonts w:ascii="OpenSymbol" w:hAnsi="OpenSymbol" w:cs="OpenSymbol" w:hint="default"/>
      </w:rPr>
    </w:lvl>
    <w:lvl w:ilvl="3">
      <w:start w:val="1"/>
      <w:numFmt w:val="bullet"/>
      <w:lvlText w:val=""/>
      <w:lvlJc w:val="left"/>
      <w:pPr>
        <w:tabs>
          <w:tab w:val="left" w:pos="0"/>
        </w:tabs>
        <w:ind w:left="0" w:firstLine="0"/>
      </w:pPr>
      <w:rPr>
        <w:rFonts w:ascii="OpenSymbol" w:hAnsi="OpenSymbol" w:cs="OpenSymbol" w:hint="default"/>
      </w:rPr>
    </w:lvl>
    <w:lvl w:ilvl="4">
      <w:start w:val="1"/>
      <w:numFmt w:val="bullet"/>
      <w:lvlText w:val=""/>
      <w:lvlJc w:val="left"/>
      <w:pPr>
        <w:tabs>
          <w:tab w:val="left" w:pos="0"/>
        </w:tabs>
        <w:ind w:left="0" w:firstLine="0"/>
      </w:pPr>
      <w:rPr>
        <w:rFonts w:ascii="OpenSymbol" w:hAnsi="OpenSymbol" w:cs="OpenSymbol" w:hint="default"/>
      </w:rPr>
    </w:lvl>
    <w:lvl w:ilvl="5">
      <w:start w:val="1"/>
      <w:numFmt w:val="bullet"/>
      <w:lvlText w:val=""/>
      <w:lvlJc w:val="left"/>
      <w:pPr>
        <w:tabs>
          <w:tab w:val="left" w:pos="0"/>
        </w:tabs>
        <w:ind w:left="0" w:firstLine="0"/>
      </w:pPr>
      <w:rPr>
        <w:rFonts w:ascii="OpenSymbol" w:hAnsi="OpenSymbol" w:cs="OpenSymbol" w:hint="default"/>
      </w:rPr>
    </w:lvl>
    <w:lvl w:ilvl="6">
      <w:start w:val="1"/>
      <w:numFmt w:val="bullet"/>
      <w:lvlText w:val=""/>
      <w:lvlJc w:val="left"/>
      <w:pPr>
        <w:tabs>
          <w:tab w:val="left" w:pos="0"/>
        </w:tabs>
        <w:ind w:left="0" w:firstLine="0"/>
      </w:pPr>
      <w:rPr>
        <w:rFonts w:ascii="OpenSymbol" w:hAnsi="OpenSymbol" w:cs="OpenSymbol" w:hint="default"/>
      </w:rPr>
    </w:lvl>
    <w:lvl w:ilvl="7">
      <w:start w:val="1"/>
      <w:numFmt w:val="bullet"/>
      <w:lvlText w:val=""/>
      <w:lvlJc w:val="left"/>
      <w:pPr>
        <w:tabs>
          <w:tab w:val="left" w:pos="0"/>
        </w:tabs>
        <w:ind w:left="0" w:firstLine="0"/>
      </w:pPr>
      <w:rPr>
        <w:rFonts w:ascii="OpenSymbol" w:hAnsi="OpenSymbol" w:cs="OpenSymbol" w:hint="default"/>
      </w:rPr>
    </w:lvl>
    <w:lvl w:ilvl="8">
      <w:start w:val="1"/>
      <w:numFmt w:val="bullet"/>
      <w:lvlText w:val=""/>
      <w:lvlJc w:val="left"/>
      <w:pPr>
        <w:tabs>
          <w:tab w:val="left" w:pos="0"/>
        </w:tabs>
        <w:ind w:left="0" w:firstLine="0"/>
      </w:pPr>
      <w:rPr>
        <w:rFonts w:ascii="OpenSymbol" w:hAnsi="OpenSymbol" w:cs="OpenSymbol" w:hint="default"/>
      </w:rPr>
    </w:lvl>
  </w:abstractNum>
  <w:abstractNum w:abstractNumId="25">
    <w:nsid w:val="44C21AD4"/>
    <w:multiLevelType w:val="multilevel"/>
    <w:tmpl w:val="44C21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6BD0ED6"/>
    <w:multiLevelType w:val="multilevel"/>
    <w:tmpl w:val="46BD0ED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03F271C"/>
    <w:multiLevelType w:val="multilevel"/>
    <w:tmpl w:val="603F27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7C06B06"/>
    <w:multiLevelType w:val="multilevel"/>
    <w:tmpl w:val="67C06B06"/>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7">
    <w:nsid w:val="67EB703D"/>
    <w:multiLevelType w:val="multilevel"/>
    <w:tmpl w:val="67EB703D"/>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95060F5"/>
    <w:multiLevelType w:val="multilevel"/>
    <w:tmpl w:val="695060F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99D67FE"/>
    <w:multiLevelType w:val="multilevel"/>
    <w:tmpl w:val="699D67FE"/>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20"/>
        </w:tabs>
        <w:ind w:left="720" w:hanging="360"/>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4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FD103C6"/>
    <w:multiLevelType w:val="multilevel"/>
    <w:tmpl w:val="6FD103C6"/>
    <w:lvl w:ilvl="0">
      <w:start w:val="1"/>
      <w:numFmt w:val="decimal"/>
      <w:lvlText w:val="%1)"/>
      <w:lvlJc w:val="left"/>
      <w:pPr>
        <w:ind w:left="360" w:hanging="360"/>
      </w:pPr>
      <w:rPr>
        <w:rFonts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705D7DA4"/>
    <w:multiLevelType w:val="multilevel"/>
    <w:tmpl w:val="705D7DA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9"/>
  </w:num>
  <w:num w:numId="3">
    <w:abstractNumId w:val="13"/>
  </w:num>
  <w:num w:numId="4">
    <w:abstractNumId w:val="0"/>
  </w:num>
  <w:num w:numId="5">
    <w:abstractNumId w:val="35"/>
  </w:num>
  <w:num w:numId="6">
    <w:abstractNumId w:val="15"/>
  </w:num>
  <w:num w:numId="7">
    <w:abstractNumId w:val="17"/>
  </w:num>
  <w:num w:numId="8">
    <w:abstractNumId w:val="2"/>
  </w:num>
  <w:num w:numId="9">
    <w:abstractNumId w:val="44"/>
  </w:num>
  <w:num w:numId="10">
    <w:abstractNumId w:val="42"/>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25"/>
  </w:num>
  <w:num w:numId="14">
    <w:abstractNumId w:val="14"/>
  </w:num>
  <w:num w:numId="15">
    <w:abstractNumId w:val="26"/>
  </w:num>
  <w:num w:numId="16">
    <w:abstractNumId w:val="24"/>
  </w:num>
  <w:num w:numId="17">
    <w:abstractNumId w:val="36"/>
  </w:num>
  <w:num w:numId="18">
    <w:abstractNumId w:val="22"/>
  </w:num>
  <w:num w:numId="19">
    <w:abstractNumId w:val="4"/>
  </w:num>
  <w:num w:numId="20">
    <w:abstractNumId w:val="30"/>
  </w:num>
  <w:num w:numId="21">
    <w:abstractNumId w:val="19"/>
  </w:num>
  <w:num w:numId="22">
    <w:abstractNumId w:val="31"/>
  </w:num>
  <w:num w:numId="23">
    <w:abstractNumId w:val="10"/>
  </w:num>
  <w:num w:numId="24">
    <w:abstractNumId w:val="11"/>
  </w:num>
  <w:num w:numId="25">
    <w:abstractNumId w:val="41"/>
  </w:num>
  <w:num w:numId="26">
    <w:abstractNumId w:val="18"/>
  </w:num>
  <w:num w:numId="27">
    <w:abstractNumId w:val="21"/>
  </w:num>
  <w:num w:numId="2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16"/>
  </w:num>
  <w:num w:numId="31">
    <w:abstractNumId w:val="8"/>
  </w:num>
  <w:num w:numId="32">
    <w:abstractNumId w:val="20"/>
  </w:num>
  <w:num w:numId="33">
    <w:abstractNumId w:val="43"/>
  </w:num>
  <w:num w:numId="34">
    <w:abstractNumId w:val="1"/>
  </w:num>
  <w:num w:numId="35">
    <w:abstractNumId w:val="5"/>
  </w:num>
  <w:num w:numId="36">
    <w:abstractNumId w:val="7"/>
  </w:num>
  <w:num w:numId="37">
    <w:abstractNumId w:val="28"/>
  </w:num>
  <w:num w:numId="38">
    <w:abstractNumId w:val="9"/>
  </w:num>
  <w:num w:numId="39">
    <w:abstractNumId w:val="23"/>
  </w:num>
  <w:num w:numId="40">
    <w:abstractNumId w:val="40"/>
  </w:num>
  <w:num w:numId="41">
    <w:abstractNumId w:val="33"/>
  </w:num>
  <w:num w:numId="42">
    <w:abstractNumId w:val="32"/>
  </w:num>
  <w:num w:numId="43">
    <w:abstractNumId w:val="34"/>
  </w:num>
  <w:num w:numId="44">
    <w:abstractNumId w:val="27"/>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031B"/>
    <w:rsid w:val="00024A6A"/>
    <w:rsid w:val="00026A89"/>
    <w:rsid w:val="0002742E"/>
    <w:rsid w:val="000276C3"/>
    <w:rsid w:val="00031EF9"/>
    <w:rsid w:val="0003569F"/>
    <w:rsid w:val="0003760F"/>
    <w:rsid w:val="000431A3"/>
    <w:rsid w:val="0004710F"/>
    <w:rsid w:val="00050C71"/>
    <w:rsid w:val="00057BDD"/>
    <w:rsid w:val="000674E9"/>
    <w:rsid w:val="000676F8"/>
    <w:rsid w:val="000709F9"/>
    <w:rsid w:val="000731DA"/>
    <w:rsid w:val="00073E70"/>
    <w:rsid w:val="00075E8E"/>
    <w:rsid w:val="00076711"/>
    <w:rsid w:val="0008269C"/>
    <w:rsid w:val="00083B56"/>
    <w:rsid w:val="0009574F"/>
    <w:rsid w:val="000A45FE"/>
    <w:rsid w:val="000A5B8C"/>
    <w:rsid w:val="000A6D64"/>
    <w:rsid w:val="000B1906"/>
    <w:rsid w:val="000B4A2D"/>
    <w:rsid w:val="000C02BB"/>
    <w:rsid w:val="000C165D"/>
    <w:rsid w:val="000C16B9"/>
    <w:rsid w:val="000C230F"/>
    <w:rsid w:val="000C4C1A"/>
    <w:rsid w:val="000C792A"/>
    <w:rsid w:val="000C7AD1"/>
    <w:rsid w:val="000D3C2E"/>
    <w:rsid w:val="000D5A02"/>
    <w:rsid w:val="000D5FEA"/>
    <w:rsid w:val="000E32B2"/>
    <w:rsid w:val="000E45BA"/>
    <w:rsid w:val="000E6A73"/>
    <w:rsid w:val="000F36F9"/>
    <w:rsid w:val="000F4BFF"/>
    <w:rsid w:val="0010087A"/>
    <w:rsid w:val="001051D2"/>
    <w:rsid w:val="0011000E"/>
    <w:rsid w:val="00110904"/>
    <w:rsid w:val="00111845"/>
    <w:rsid w:val="0011197C"/>
    <w:rsid w:val="00112BCF"/>
    <w:rsid w:val="00121865"/>
    <w:rsid w:val="001224D5"/>
    <w:rsid w:val="00123DBE"/>
    <w:rsid w:val="001253A7"/>
    <w:rsid w:val="0013275A"/>
    <w:rsid w:val="001348AE"/>
    <w:rsid w:val="0013668E"/>
    <w:rsid w:val="00137FC6"/>
    <w:rsid w:val="0014311D"/>
    <w:rsid w:val="00143632"/>
    <w:rsid w:val="00150113"/>
    <w:rsid w:val="001512AD"/>
    <w:rsid w:val="001541DA"/>
    <w:rsid w:val="00167B8C"/>
    <w:rsid w:val="00175BC6"/>
    <w:rsid w:val="00190BD0"/>
    <w:rsid w:val="001A2930"/>
    <w:rsid w:val="001B13FB"/>
    <w:rsid w:val="001B3784"/>
    <w:rsid w:val="001B591F"/>
    <w:rsid w:val="001C5F47"/>
    <w:rsid w:val="001D0872"/>
    <w:rsid w:val="001D2729"/>
    <w:rsid w:val="001D6ED0"/>
    <w:rsid w:val="001D7E94"/>
    <w:rsid w:val="001F2413"/>
    <w:rsid w:val="001F5AD5"/>
    <w:rsid w:val="001F6BE8"/>
    <w:rsid w:val="00205AA7"/>
    <w:rsid w:val="00206577"/>
    <w:rsid w:val="00207F67"/>
    <w:rsid w:val="00211AED"/>
    <w:rsid w:val="00223CA0"/>
    <w:rsid w:val="00225A66"/>
    <w:rsid w:val="00234D68"/>
    <w:rsid w:val="002363E8"/>
    <w:rsid w:val="002440A2"/>
    <w:rsid w:val="00246BFB"/>
    <w:rsid w:val="00250817"/>
    <w:rsid w:val="00251DFC"/>
    <w:rsid w:val="002558C8"/>
    <w:rsid w:val="00255D46"/>
    <w:rsid w:val="0025642A"/>
    <w:rsid w:val="00260418"/>
    <w:rsid w:val="00264996"/>
    <w:rsid w:val="00264A62"/>
    <w:rsid w:val="00264B2B"/>
    <w:rsid w:val="002653EE"/>
    <w:rsid w:val="0026675F"/>
    <w:rsid w:val="0027131D"/>
    <w:rsid w:val="00274EE4"/>
    <w:rsid w:val="00280082"/>
    <w:rsid w:val="00285C18"/>
    <w:rsid w:val="00286DFD"/>
    <w:rsid w:val="00287964"/>
    <w:rsid w:val="00296B64"/>
    <w:rsid w:val="00297C64"/>
    <w:rsid w:val="00297DFB"/>
    <w:rsid w:val="002A0352"/>
    <w:rsid w:val="002A6C14"/>
    <w:rsid w:val="002A6DE5"/>
    <w:rsid w:val="002B383C"/>
    <w:rsid w:val="002C05C7"/>
    <w:rsid w:val="002C4344"/>
    <w:rsid w:val="002C5BAC"/>
    <w:rsid w:val="002C5BCD"/>
    <w:rsid w:val="002C6EF6"/>
    <w:rsid w:val="002D42F6"/>
    <w:rsid w:val="002E0492"/>
    <w:rsid w:val="002E0F0D"/>
    <w:rsid w:val="002E3EF0"/>
    <w:rsid w:val="002E6225"/>
    <w:rsid w:val="002E7FED"/>
    <w:rsid w:val="002F6B48"/>
    <w:rsid w:val="00302B4B"/>
    <w:rsid w:val="00306F92"/>
    <w:rsid w:val="0032233F"/>
    <w:rsid w:val="003242B6"/>
    <w:rsid w:val="003379E3"/>
    <w:rsid w:val="00337B86"/>
    <w:rsid w:val="00340B39"/>
    <w:rsid w:val="00350DA8"/>
    <w:rsid w:val="003526AC"/>
    <w:rsid w:val="00352BC1"/>
    <w:rsid w:val="00352F85"/>
    <w:rsid w:val="003622AC"/>
    <w:rsid w:val="00370242"/>
    <w:rsid w:val="003715EF"/>
    <w:rsid w:val="00373590"/>
    <w:rsid w:val="0038113E"/>
    <w:rsid w:val="00383F43"/>
    <w:rsid w:val="00387426"/>
    <w:rsid w:val="003878A1"/>
    <w:rsid w:val="00387FFE"/>
    <w:rsid w:val="00391C31"/>
    <w:rsid w:val="00395437"/>
    <w:rsid w:val="003961EA"/>
    <w:rsid w:val="00396207"/>
    <w:rsid w:val="003A0260"/>
    <w:rsid w:val="003A246F"/>
    <w:rsid w:val="003A4CDA"/>
    <w:rsid w:val="003B1F4F"/>
    <w:rsid w:val="003B43BF"/>
    <w:rsid w:val="003B5C62"/>
    <w:rsid w:val="003B6F9F"/>
    <w:rsid w:val="003C2B24"/>
    <w:rsid w:val="003C518B"/>
    <w:rsid w:val="003D0C6A"/>
    <w:rsid w:val="003D0E96"/>
    <w:rsid w:val="003D14BE"/>
    <w:rsid w:val="003D1B5E"/>
    <w:rsid w:val="003D4930"/>
    <w:rsid w:val="003D5D36"/>
    <w:rsid w:val="003E18A2"/>
    <w:rsid w:val="003E24A5"/>
    <w:rsid w:val="003E28C4"/>
    <w:rsid w:val="003E79AF"/>
    <w:rsid w:val="003F127B"/>
    <w:rsid w:val="003F1B19"/>
    <w:rsid w:val="0040030E"/>
    <w:rsid w:val="0040154F"/>
    <w:rsid w:val="004022C6"/>
    <w:rsid w:val="00406F96"/>
    <w:rsid w:val="00414CC3"/>
    <w:rsid w:val="00415827"/>
    <w:rsid w:val="00415FB7"/>
    <w:rsid w:val="004222DD"/>
    <w:rsid w:val="00423C62"/>
    <w:rsid w:val="004245D9"/>
    <w:rsid w:val="004261EF"/>
    <w:rsid w:val="004320E8"/>
    <w:rsid w:val="00433F69"/>
    <w:rsid w:val="00434B96"/>
    <w:rsid w:val="00440750"/>
    <w:rsid w:val="00447BC2"/>
    <w:rsid w:val="00455FB5"/>
    <w:rsid w:val="0045678E"/>
    <w:rsid w:val="00464586"/>
    <w:rsid w:val="00467793"/>
    <w:rsid w:val="00475148"/>
    <w:rsid w:val="00475DBA"/>
    <w:rsid w:val="00476903"/>
    <w:rsid w:val="0048053D"/>
    <w:rsid w:val="0048258D"/>
    <w:rsid w:val="004851D7"/>
    <w:rsid w:val="0048717F"/>
    <w:rsid w:val="00487181"/>
    <w:rsid w:val="00487B8B"/>
    <w:rsid w:val="00490CAC"/>
    <w:rsid w:val="004A1670"/>
    <w:rsid w:val="004A4D67"/>
    <w:rsid w:val="004B23FD"/>
    <w:rsid w:val="004B2F1C"/>
    <w:rsid w:val="004B6DB9"/>
    <w:rsid w:val="004C1129"/>
    <w:rsid w:val="004C2B34"/>
    <w:rsid w:val="004C49BD"/>
    <w:rsid w:val="004D1351"/>
    <w:rsid w:val="004D5D4E"/>
    <w:rsid w:val="004E0BDB"/>
    <w:rsid w:val="004E1EF5"/>
    <w:rsid w:val="004E67CC"/>
    <w:rsid w:val="004E7352"/>
    <w:rsid w:val="004F0C50"/>
    <w:rsid w:val="004F721A"/>
    <w:rsid w:val="004F7861"/>
    <w:rsid w:val="00502A16"/>
    <w:rsid w:val="00503A96"/>
    <w:rsid w:val="00504B2D"/>
    <w:rsid w:val="005105DA"/>
    <w:rsid w:val="0051195B"/>
    <w:rsid w:val="00511B0A"/>
    <w:rsid w:val="00515E61"/>
    <w:rsid w:val="00517B17"/>
    <w:rsid w:val="00520415"/>
    <w:rsid w:val="00520464"/>
    <w:rsid w:val="00527AC0"/>
    <w:rsid w:val="005301AF"/>
    <w:rsid w:val="005306C8"/>
    <w:rsid w:val="00535E3D"/>
    <w:rsid w:val="005410BC"/>
    <w:rsid w:val="0054183C"/>
    <w:rsid w:val="005439AA"/>
    <w:rsid w:val="0054519B"/>
    <w:rsid w:val="00546739"/>
    <w:rsid w:val="00562B23"/>
    <w:rsid w:val="00566251"/>
    <w:rsid w:val="00580ACF"/>
    <w:rsid w:val="00582DB8"/>
    <w:rsid w:val="00586314"/>
    <w:rsid w:val="00586C0F"/>
    <w:rsid w:val="005878FC"/>
    <w:rsid w:val="00593391"/>
    <w:rsid w:val="005A11FA"/>
    <w:rsid w:val="005A2C64"/>
    <w:rsid w:val="005B3B9E"/>
    <w:rsid w:val="005B4A85"/>
    <w:rsid w:val="005B5E37"/>
    <w:rsid w:val="005B6491"/>
    <w:rsid w:val="005C1901"/>
    <w:rsid w:val="005C2D6B"/>
    <w:rsid w:val="005C7C2B"/>
    <w:rsid w:val="005D3A4E"/>
    <w:rsid w:val="005D44C3"/>
    <w:rsid w:val="005E0DF5"/>
    <w:rsid w:val="005E15C5"/>
    <w:rsid w:val="005E3C72"/>
    <w:rsid w:val="005E62AA"/>
    <w:rsid w:val="005E72BF"/>
    <w:rsid w:val="005F0095"/>
    <w:rsid w:val="005F28A5"/>
    <w:rsid w:val="005F6B82"/>
    <w:rsid w:val="005F6B85"/>
    <w:rsid w:val="00602A91"/>
    <w:rsid w:val="00602D83"/>
    <w:rsid w:val="00606A5B"/>
    <w:rsid w:val="00610B79"/>
    <w:rsid w:val="0061201F"/>
    <w:rsid w:val="00613DAE"/>
    <w:rsid w:val="00616702"/>
    <w:rsid w:val="006208DC"/>
    <w:rsid w:val="00621E89"/>
    <w:rsid w:val="00625155"/>
    <w:rsid w:val="006353A1"/>
    <w:rsid w:val="00636E89"/>
    <w:rsid w:val="00640CB1"/>
    <w:rsid w:val="00641046"/>
    <w:rsid w:val="0064120A"/>
    <w:rsid w:val="00647DD1"/>
    <w:rsid w:val="006503DE"/>
    <w:rsid w:val="00652D55"/>
    <w:rsid w:val="006541FA"/>
    <w:rsid w:val="00655522"/>
    <w:rsid w:val="00663DC5"/>
    <w:rsid w:val="00665CD5"/>
    <w:rsid w:val="0066701A"/>
    <w:rsid w:val="00671C32"/>
    <w:rsid w:val="00677673"/>
    <w:rsid w:val="00681170"/>
    <w:rsid w:val="00683BD0"/>
    <w:rsid w:val="006866B9"/>
    <w:rsid w:val="00695A07"/>
    <w:rsid w:val="006A39D7"/>
    <w:rsid w:val="006A41C8"/>
    <w:rsid w:val="006A5FB9"/>
    <w:rsid w:val="006B0612"/>
    <w:rsid w:val="006B1771"/>
    <w:rsid w:val="006B5A6A"/>
    <w:rsid w:val="006C0AA7"/>
    <w:rsid w:val="006C1A8B"/>
    <w:rsid w:val="006C36BC"/>
    <w:rsid w:val="006C77B7"/>
    <w:rsid w:val="006D0BB3"/>
    <w:rsid w:val="006D1DB4"/>
    <w:rsid w:val="006D2A65"/>
    <w:rsid w:val="006D53F6"/>
    <w:rsid w:val="006D5492"/>
    <w:rsid w:val="006D5864"/>
    <w:rsid w:val="006E19A7"/>
    <w:rsid w:val="006E36CF"/>
    <w:rsid w:val="006F011E"/>
    <w:rsid w:val="006F5473"/>
    <w:rsid w:val="00702702"/>
    <w:rsid w:val="007042F2"/>
    <w:rsid w:val="00704B93"/>
    <w:rsid w:val="00707D96"/>
    <w:rsid w:val="00707F95"/>
    <w:rsid w:val="007121C5"/>
    <w:rsid w:val="00716AC8"/>
    <w:rsid w:val="00720BFC"/>
    <w:rsid w:val="00723A76"/>
    <w:rsid w:val="007273E1"/>
    <w:rsid w:val="007363C1"/>
    <w:rsid w:val="00742B11"/>
    <w:rsid w:val="00743A92"/>
    <w:rsid w:val="00743AC1"/>
    <w:rsid w:val="00744460"/>
    <w:rsid w:val="0074673B"/>
    <w:rsid w:val="00747363"/>
    <w:rsid w:val="007556AB"/>
    <w:rsid w:val="00772A5C"/>
    <w:rsid w:val="00772B0B"/>
    <w:rsid w:val="0077490D"/>
    <w:rsid w:val="00774E48"/>
    <w:rsid w:val="00775738"/>
    <w:rsid w:val="00777A8D"/>
    <w:rsid w:val="007802F7"/>
    <w:rsid w:val="00782484"/>
    <w:rsid w:val="00787C19"/>
    <w:rsid w:val="00792A8B"/>
    <w:rsid w:val="00795E53"/>
    <w:rsid w:val="00796D1B"/>
    <w:rsid w:val="007A00DF"/>
    <w:rsid w:val="007A5782"/>
    <w:rsid w:val="007A75F5"/>
    <w:rsid w:val="007B0ED9"/>
    <w:rsid w:val="007B2DF8"/>
    <w:rsid w:val="007B4131"/>
    <w:rsid w:val="007B4FE0"/>
    <w:rsid w:val="007B701B"/>
    <w:rsid w:val="007C2E61"/>
    <w:rsid w:val="007C3635"/>
    <w:rsid w:val="007D0CA1"/>
    <w:rsid w:val="007D2787"/>
    <w:rsid w:val="007E4E05"/>
    <w:rsid w:val="007E4E28"/>
    <w:rsid w:val="007F335E"/>
    <w:rsid w:val="007F57DB"/>
    <w:rsid w:val="00802560"/>
    <w:rsid w:val="0080490E"/>
    <w:rsid w:val="0080577A"/>
    <w:rsid w:val="00805B05"/>
    <w:rsid w:val="00811C74"/>
    <w:rsid w:val="00817B3B"/>
    <w:rsid w:val="008248AA"/>
    <w:rsid w:val="00826FCA"/>
    <w:rsid w:val="00831D61"/>
    <w:rsid w:val="00845002"/>
    <w:rsid w:val="008456EE"/>
    <w:rsid w:val="00846A94"/>
    <w:rsid w:val="00850B22"/>
    <w:rsid w:val="00853C25"/>
    <w:rsid w:val="00856DC3"/>
    <w:rsid w:val="008573BA"/>
    <w:rsid w:val="008605A8"/>
    <w:rsid w:val="00863623"/>
    <w:rsid w:val="008647FE"/>
    <w:rsid w:val="00864FD0"/>
    <w:rsid w:val="00865D06"/>
    <w:rsid w:val="00867A3C"/>
    <w:rsid w:val="00871B4E"/>
    <w:rsid w:val="0087618C"/>
    <w:rsid w:val="0087696D"/>
    <w:rsid w:val="00880E64"/>
    <w:rsid w:val="008836DD"/>
    <w:rsid w:val="00884A88"/>
    <w:rsid w:val="00890FF5"/>
    <w:rsid w:val="0089788C"/>
    <w:rsid w:val="00897F85"/>
    <w:rsid w:val="008A2CCB"/>
    <w:rsid w:val="008A3C2B"/>
    <w:rsid w:val="008A4257"/>
    <w:rsid w:val="008A4602"/>
    <w:rsid w:val="008A4DAA"/>
    <w:rsid w:val="008B0DE3"/>
    <w:rsid w:val="008B3F76"/>
    <w:rsid w:val="008B7E02"/>
    <w:rsid w:val="008C4EB6"/>
    <w:rsid w:val="008D175B"/>
    <w:rsid w:val="008D39F3"/>
    <w:rsid w:val="008D44C0"/>
    <w:rsid w:val="008D5C93"/>
    <w:rsid w:val="008E45AE"/>
    <w:rsid w:val="008F41ED"/>
    <w:rsid w:val="00900BF6"/>
    <w:rsid w:val="00905338"/>
    <w:rsid w:val="009102F0"/>
    <w:rsid w:val="00910A06"/>
    <w:rsid w:val="00912362"/>
    <w:rsid w:val="0091635A"/>
    <w:rsid w:val="00917BC9"/>
    <w:rsid w:val="00921638"/>
    <w:rsid w:val="009219A8"/>
    <w:rsid w:val="00922CB3"/>
    <w:rsid w:val="00927462"/>
    <w:rsid w:val="009300D7"/>
    <w:rsid w:val="009354CF"/>
    <w:rsid w:val="009358D0"/>
    <w:rsid w:val="009377D1"/>
    <w:rsid w:val="00946DEF"/>
    <w:rsid w:val="0095078A"/>
    <w:rsid w:val="00956E71"/>
    <w:rsid w:val="009572C0"/>
    <w:rsid w:val="0096058A"/>
    <w:rsid w:val="009616AB"/>
    <w:rsid w:val="00962C7E"/>
    <w:rsid w:val="009656E6"/>
    <w:rsid w:val="00971D35"/>
    <w:rsid w:val="00972EE5"/>
    <w:rsid w:val="009775B8"/>
    <w:rsid w:val="009822E4"/>
    <w:rsid w:val="009927F0"/>
    <w:rsid w:val="009975AF"/>
    <w:rsid w:val="009A271E"/>
    <w:rsid w:val="009A4837"/>
    <w:rsid w:val="009A5311"/>
    <w:rsid w:val="009A657F"/>
    <w:rsid w:val="009A71B4"/>
    <w:rsid w:val="009A7BC5"/>
    <w:rsid w:val="009B01EC"/>
    <w:rsid w:val="009B0683"/>
    <w:rsid w:val="009B1532"/>
    <w:rsid w:val="009B608C"/>
    <w:rsid w:val="009B6B09"/>
    <w:rsid w:val="009C7C22"/>
    <w:rsid w:val="009D0874"/>
    <w:rsid w:val="009D1259"/>
    <w:rsid w:val="009D125E"/>
    <w:rsid w:val="009D1657"/>
    <w:rsid w:val="009D7241"/>
    <w:rsid w:val="009E18FD"/>
    <w:rsid w:val="009E32D6"/>
    <w:rsid w:val="009E6589"/>
    <w:rsid w:val="009E7864"/>
    <w:rsid w:val="009E7D9D"/>
    <w:rsid w:val="009F4454"/>
    <w:rsid w:val="009F73A1"/>
    <w:rsid w:val="009F7ABD"/>
    <w:rsid w:val="009F7D94"/>
    <w:rsid w:val="00A0409A"/>
    <w:rsid w:val="00A059A8"/>
    <w:rsid w:val="00A11C32"/>
    <w:rsid w:val="00A123C7"/>
    <w:rsid w:val="00A13613"/>
    <w:rsid w:val="00A159EC"/>
    <w:rsid w:val="00A15F6C"/>
    <w:rsid w:val="00A426B8"/>
    <w:rsid w:val="00A44476"/>
    <w:rsid w:val="00A46F4F"/>
    <w:rsid w:val="00A470E1"/>
    <w:rsid w:val="00A504E1"/>
    <w:rsid w:val="00A52CD2"/>
    <w:rsid w:val="00A52D67"/>
    <w:rsid w:val="00A548F5"/>
    <w:rsid w:val="00A631D2"/>
    <w:rsid w:val="00A67B8C"/>
    <w:rsid w:val="00A830A8"/>
    <w:rsid w:val="00A84050"/>
    <w:rsid w:val="00A840B3"/>
    <w:rsid w:val="00A85F6A"/>
    <w:rsid w:val="00A8629E"/>
    <w:rsid w:val="00A91D0C"/>
    <w:rsid w:val="00A9531A"/>
    <w:rsid w:val="00A95E50"/>
    <w:rsid w:val="00A96F17"/>
    <w:rsid w:val="00AA575D"/>
    <w:rsid w:val="00AA6E64"/>
    <w:rsid w:val="00AB09A6"/>
    <w:rsid w:val="00AB1FB3"/>
    <w:rsid w:val="00AB4186"/>
    <w:rsid w:val="00AB58C7"/>
    <w:rsid w:val="00AB5F5D"/>
    <w:rsid w:val="00AB7E57"/>
    <w:rsid w:val="00AC1ED9"/>
    <w:rsid w:val="00AC52E0"/>
    <w:rsid w:val="00AC70C9"/>
    <w:rsid w:val="00AD1C50"/>
    <w:rsid w:val="00AD263E"/>
    <w:rsid w:val="00AD2DB2"/>
    <w:rsid w:val="00AD620D"/>
    <w:rsid w:val="00AE1782"/>
    <w:rsid w:val="00AE1EBD"/>
    <w:rsid w:val="00AE26A9"/>
    <w:rsid w:val="00AE6852"/>
    <w:rsid w:val="00AF13CF"/>
    <w:rsid w:val="00AF3E79"/>
    <w:rsid w:val="00AF7C65"/>
    <w:rsid w:val="00B00A40"/>
    <w:rsid w:val="00B02D85"/>
    <w:rsid w:val="00B0355D"/>
    <w:rsid w:val="00B03B1E"/>
    <w:rsid w:val="00B059FB"/>
    <w:rsid w:val="00B062A7"/>
    <w:rsid w:val="00B07C47"/>
    <w:rsid w:val="00B12007"/>
    <w:rsid w:val="00B133B5"/>
    <w:rsid w:val="00B13EBE"/>
    <w:rsid w:val="00B14C17"/>
    <w:rsid w:val="00B2255B"/>
    <w:rsid w:val="00B22FE9"/>
    <w:rsid w:val="00B234E7"/>
    <w:rsid w:val="00B264C9"/>
    <w:rsid w:val="00B31359"/>
    <w:rsid w:val="00B43F11"/>
    <w:rsid w:val="00B5389C"/>
    <w:rsid w:val="00B579BA"/>
    <w:rsid w:val="00B71056"/>
    <w:rsid w:val="00B725B8"/>
    <w:rsid w:val="00B72B7C"/>
    <w:rsid w:val="00B730C7"/>
    <w:rsid w:val="00B836F6"/>
    <w:rsid w:val="00B84A5B"/>
    <w:rsid w:val="00B9228B"/>
    <w:rsid w:val="00B95585"/>
    <w:rsid w:val="00B96FDC"/>
    <w:rsid w:val="00BA4F4D"/>
    <w:rsid w:val="00BA6E32"/>
    <w:rsid w:val="00BB6008"/>
    <w:rsid w:val="00BB61A1"/>
    <w:rsid w:val="00BC06E6"/>
    <w:rsid w:val="00BC52DE"/>
    <w:rsid w:val="00BC7657"/>
    <w:rsid w:val="00BC77EB"/>
    <w:rsid w:val="00BD1534"/>
    <w:rsid w:val="00BD3251"/>
    <w:rsid w:val="00BE76D4"/>
    <w:rsid w:val="00BF38FD"/>
    <w:rsid w:val="00BF4030"/>
    <w:rsid w:val="00BF72DD"/>
    <w:rsid w:val="00C00558"/>
    <w:rsid w:val="00C005E4"/>
    <w:rsid w:val="00C0699C"/>
    <w:rsid w:val="00C07B49"/>
    <w:rsid w:val="00C10597"/>
    <w:rsid w:val="00C15147"/>
    <w:rsid w:val="00C2202A"/>
    <w:rsid w:val="00C2590C"/>
    <w:rsid w:val="00C26058"/>
    <w:rsid w:val="00C30A4C"/>
    <w:rsid w:val="00C30D72"/>
    <w:rsid w:val="00C41853"/>
    <w:rsid w:val="00C4410E"/>
    <w:rsid w:val="00C46529"/>
    <w:rsid w:val="00C46F5F"/>
    <w:rsid w:val="00C51A50"/>
    <w:rsid w:val="00C538C1"/>
    <w:rsid w:val="00C564A2"/>
    <w:rsid w:val="00C60831"/>
    <w:rsid w:val="00C6472F"/>
    <w:rsid w:val="00C64DD9"/>
    <w:rsid w:val="00C67086"/>
    <w:rsid w:val="00C73934"/>
    <w:rsid w:val="00C757C8"/>
    <w:rsid w:val="00C81598"/>
    <w:rsid w:val="00C826E7"/>
    <w:rsid w:val="00C87099"/>
    <w:rsid w:val="00C87125"/>
    <w:rsid w:val="00C93108"/>
    <w:rsid w:val="00CA0A67"/>
    <w:rsid w:val="00CA4041"/>
    <w:rsid w:val="00CA6052"/>
    <w:rsid w:val="00CA68C2"/>
    <w:rsid w:val="00CB0205"/>
    <w:rsid w:val="00CB634D"/>
    <w:rsid w:val="00CB7730"/>
    <w:rsid w:val="00CC60AB"/>
    <w:rsid w:val="00CE1CC4"/>
    <w:rsid w:val="00CE5588"/>
    <w:rsid w:val="00CE6824"/>
    <w:rsid w:val="00CF43FC"/>
    <w:rsid w:val="00CF66ED"/>
    <w:rsid w:val="00CF7F61"/>
    <w:rsid w:val="00D02C4B"/>
    <w:rsid w:val="00D04DF4"/>
    <w:rsid w:val="00D076F9"/>
    <w:rsid w:val="00D123E4"/>
    <w:rsid w:val="00D20572"/>
    <w:rsid w:val="00D23EFE"/>
    <w:rsid w:val="00D33941"/>
    <w:rsid w:val="00D3584A"/>
    <w:rsid w:val="00D36C6D"/>
    <w:rsid w:val="00D43398"/>
    <w:rsid w:val="00D44D1C"/>
    <w:rsid w:val="00D50833"/>
    <w:rsid w:val="00D53D8B"/>
    <w:rsid w:val="00D55480"/>
    <w:rsid w:val="00D60BDD"/>
    <w:rsid w:val="00D66276"/>
    <w:rsid w:val="00D67FF9"/>
    <w:rsid w:val="00D7574C"/>
    <w:rsid w:val="00D7767C"/>
    <w:rsid w:val="00D77DE0"/>
    <w:rsid w:val="00D827DE"/>
    <w:rsid w:val="00D82A5C"/>
    <w:rsid w:val="00D84145"/>
    <w:rsid w:val="00D856FB"/>
    <w:rsid w:val="00D85FDF"/>
    <w:rsid w:val="00D87432"/>
    <w:rsid w:val="00D90125"/>
    <w:rsid w:val="00D95549"/>
    <w:rsid w:val="00DA1431"/>
    <w:rsid w:val="00DA3017"/>
    <w:rsid w:val="00DA422C"/>
    <w:rsid w:val="00DA5697"/>
    <w:rsid w:val="00DA6A4C"/>
    <w:rsid w:val="00DB1518"/>
    <w:rsid w:val="00DB3FD7"/>
    <w:rsid w:val="00DB587D"/>
    <w:rsid w:val="00DB5E28"/>
    <w:rsid w:val="00DC3618"/>
    <w:rsid w:val="00DC78E4"/>
    <w:rsid w:val="00DD1441"/>
    <w:rsid w:val="00DD426C"/>
    <w:rsid w:val="00DD7804"/>
    <w:rsid w:val="00DE5BAE"/>
    <w:rsid w:val="00DF35DD"/>
    <w:rsid w:val="00E00FB9"/>
    <w:rsid w:val="00E019E1"/>
    <w:rsid w:val="00E05D3A"/>
    <w:rsid w:val="00E06A5B"/>
    <w:rsid w:val="00E070A4"/>
    <w:rsid w:val="00E11692"/>
    <w:rsid w:val="00E11D0E"/>
    <w:rsid w:val="00E145F0"/>
    <w:rsid w:val="00E15755"/>
    <w:rsid w:val="00E22FE8"/>
    <w:rsid w:val="00E25550"/>
    <w:rsid w:val="00E3091D"/>
    <w:rsid w:val="00E3101A"/>
    <w:rsid w:val="00E32E50"/>
    <w:rsid w:val="00E433BC"/>
    <w:rsid w:val="00E44E73"/>
    <w:rsid w:val="00E4540B"/>
    <w:rsid w:val="00E5739C"/>
    <w:rsid w:val="00E6118A"/>
    <w:rsid w:val="00E77764"/>
    <w:rsid w:val="00E812FD"/>
    <w:rsid w:val="00E84A17"/>
    <w:rsid w:val="00E92E06"/>
    <w:rsid w:val="00E9482C"/>
    <w:rsid w:val="00E966B7"/>
    <w:rsid w:val="00EA44F9"/>
    <w:rsid w:val="00EB0D80"/>
    <w:rsid w:val="00EB2179"/>
    <w:rsid w:val="00EB33FC"/>
    <w:rsid w:val="00EB7341"/>
    <w:rsid w:val="00EC652E"/>
    <w:rsid w:val="00EC6A98"/>
    <w:rsid w:val="00ED27B4"/>
    <w:rsid w:val="00EE3FF0"/>
    <w:rsid w:val="00EF12AE"/>
    <w:rsid w:val="00EF1F9A"/>
    <w:rsid w:val="00EF23AF"/>
    <w:rsid w:val="00EF2EB4"/>
    <w:rsid w:val="00EF394A"/>
    <w:rsid w:val="00EF69CB"/>
    <w:rsid w:val="00F0087B"/>
    <w:rsid w:val="00F11D95"/>
    <w:rsid w:val="00F22E78"/>
    <w:rsid w:val="00F24609"/>
    <w:rsid w:val="00F24C63"/>
    <w:rsid w:val="00F255DB"/>
    <w:rsid w:val="00F30A3E"/>
    <w:rsid w:val="00F30BF5"/>
    <w:rsid w:val="00F313AF"/>
    <w:rsid w:val="00F334C6"/>
    <w:rsid w:val="00F33DE8"/>
    <w:rsid w:val="00F3721E"/>
    <w:rsid w:val="00F423A6"/>
    <w:rsid w:val="00F43CEF"/>
    <w:rsid w:val="00F45907"/>
    <w:rsid w:val="00F47B3A"/>
    <w:rsid w:val="00F54705"/>
    <w:rsid w:val="00F54E57"/>
    <w:rsid w:val="00F60F9E"/>
    <w:rsid w:val="00F629A4"/>
    <w:rsid w:val="00F66F2D"/>
    <w:rsid w:val="00F701BF"/>
    <w:rsid w:val="00F7101C"/>
    <w:rsid w:val="00F73329"/>
    <w:rsid w:val="00F751C5"/>
    <w:rsid w:val="00F84516"/>
    <w:rsid w:val="00F87E51"/>
    <w:rsid w:val="00F9642F"/>
    <w:rsid w:val="00F97142"/>
    <w:rsid w:val="00FA29EC"/>
    <w:rsid w:val="00FA433F"/>
    <w:rsid w:val="00FA59AF"/>
    <w:rsid w:val="00FA5C73"/>
    <w:rsid w:val="00FB0059"/>
    <w:rsid w:val="00FB47D7"/>
    <w:rsid w:val="00FB7A99"/>
    <w:rsid w:val="00FC01DE"/>
    <w:rsid w:val="00FC10EF"/>
    <w:rsid w:val="00FC4DDC"/>
    <w:rsid w:val="00FC523F"/>
    <w:rsid w:val="00FC70A2"/>
    <w:rsid w:val="00FD6D89"/>
    <w:rsid w:val="00FE0E05"/>
    <w:rsid w:val="00FE178A"/>
    <w:rsid w:val="00FE3726"/>
    <w:rsid w:val="00FE3A26"/>
    <w:rsid w:val="00FE40FA"/>
    <w:rsid w:val="00FE428E"/>
    <w:rsid w:val="00FE6C28"/>
    <w:rsid w:val="00FF1CDD"/>
    <w:rsid w:val="00FF3B3C"/>
    <w:rsid w:val="00FF54CC"/>
    <w:rsid w:val="1BF46030"/>
    <w:rsid w:val="6A79533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lsdException w:name="caption" w:semiHidden="0" w:uiPriority="0" w:unhideWhenUsed="0" w:qFormat="1"/>
    <w:lsdException w:name="endnote reference" w:qFormat="1"/>
    <w:lsdException w:name="endnote text" w:qFormat="1"/>
    <w:lsdException w:name="List" w:semiHidden="0" w:uiPriority="0" w:unhideWhenUsed="0"/>
    <w:lsdException w:name="Title" w:semiHidden="0" w:uiPriority="10" w:unhideWhenUsed="0" w:qFormat="1"/>
    <w:lsdException w:name="Default Paragraph Font" w:uiPriority="1"/>
    <w:lsdException w:name="Body Text" w:semiHidden="0" w:qFormat="1"/>
    <w:lsdException w:name="Body Text Indent" w:semiHidden="0" w:qFormat="1"/>
    <w:lsdException w:name="Subtitle" w:semiHidden="0" w:uiPriority="11" w:unhideWhenUsed="0" w:qFormat="1"/>
    <w:lsdException w:name="Body Text 2" w:semiHidden="0" w:uiPriority="0" w:unhideWhenUsed="0"/>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semiHidden="0" w:uiPriority="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styleId="Tekstdymka">
    <w:name w:val="Balloon Text"/>
    <w:basedOn w:val="Standard"/>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Index">
    <w:name w:val="Index"/>
    <w:basedOn w:val="Standard"/>
    <w:pPr>
      <w:suppressLineNumbers/>
    </w:pPr>
    <w:rPr>
      <w:rFonts w:cs="Arial"/>
      <w:sz w:val="24"/>
    </w:rPr>
  </w:style>
  <w:style w:type="paragraph" w:customStyle="1" w:styleId="Textbodyindent">
    <w:name w:val="Text body indent"/>
    <w:basedOn w:val="Standard"/>
    <w:pPr>
      <w:spacing w:after="120"/>
      <w:ind w:left="283"/>
    </w:pPr>
    <w:rPr>
      <w:sz w:val="20"/>
      <w:szCs w:val="20"/>
    </w:rPr>
  </w:style>
  <w:style w:type="paragraph" w:styleId="Akapitzlist">
    <w:name w:val="List Paragraph"/>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2"/>
      <w:szCs w:val="22"/>
    </w:rPr>
  </w:style>
  <w:style w:type="character" w:customStyle="1" w:styleId="WW8Num3z1">
    <w:name w:val="WW8Num3z1"/>
    <w:rPr>
      <w:rFonts w:ascii="Arial" w:hAnsi="Arial" w:cs="Arial"/>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qFormat/>
  </w:style>
  <w:style w:type="character" w:customStyle="1" w:styleId="WW8Num8z6">
    <w:name w:val="WW8Num8z6"/>
  </w:style>
  <w:style w:type="character" w:customStyle="1" w:styleId="WW8Num8z7">
    <w:name w:val="WW8Num8z7"/>
    <w:qFormat/>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style>
  <w:style w:type="character" w:customStyle="1" w:styleId="WW8Num9z5">
    <w:name w:val="WW8Num9z5"/>
    <w:qFormat/>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style>
  <w:style w:type="character" w:customStyle="1" w:styleId="WW8Num10z3">
    <w:name w:val="WW8Num10z3"/>
  </w:style>
  <w:style w:type="character" w:customStyle="1" w:styleId="WW8Num10z4">
    <w:name w:val="WW8Num10z4"/>
    <w:qFormat/>
  </w:style>
  <w:style w:type="character" w:customStyle="1" w:styleId="WW8Num10z5">
    <w:name w:val="WW8Num10z5"/>
  </w:style>
  <w:style w:type="character" w:customStyle="1" w:styleId="WW8Num10z6">
    <w:name w:val="WW8Num10z6"/>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qFormat/>
  </w:style>
  <w:style w:type="character" w:customStyle="1" w:styleId="WW8Num11z6">
    <w:name w:val="WW8Num11z6"/>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style>
  <w:style w:type="character" w:customStyle="1" w:styleId="WW8Num12z8">
    <w:name w:val="WW8Num12z8"/>
    <w:qFormat/>
  </w:style>
  <w:style w:type="character" w:customStyle="1" w:styleId="WW8Num13z0">
    <w:name w:val="WW8Num13z0"/>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paragraph" w:customStyle="1" w:styleId="WW-Tekstpodstawowy3">
    <w:name w:val="WW-Tekst podstawowy 3"/>
    <w:basedOn w:val="Standard"/>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qFormat/>
    <w:pPr>
      <w:widowControl/>
      <w:autoSpaceDN/>
      <w:ind w:left="708"/>
      <w:textAlignment w:val="auto"/>
    </w:pPr>
    <w:rPr>
      <w:rFonts w:ascii="Times New Roman" w:eastAsia="MS Mincho" w:hAnsi="Times New Roman" w:cs="Times New Roman"/>
      <w:kern w:val="2"/>
      <w:lang w:eastAsia="ar-SA" w:bidi="ar-SA"/>
    </w:rPr>
  </w:style>
  <w:style w:type="character" w:customStyle="1" w:styleId="hgkelc">
    <w:name w:val="hgkelc"/>
    <w:basedOn w:val="Domylnaczcionkaakapitu"/>
  </w:style>
  <w:style w:type="character" w:customStyle="1" w:styleId="Normalny2">
    <w:name w:val="Normalny2"/>
    <w:basedOn w:val="Domylnaczcionkaakapitu"/>
  </w:style>
  <w:style w:type="character" w:customStyle="1" w:styleId="Nierozpoznanawzmianka1">
    <w:name w:val="Nierozpoznana wzmianka1"/>
    <w:basedOn w:val="Domylnaczcionkaakapitu"/>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lsdException w:name="caption" w:semiHidden="0" w:uiPriority="0" w:unhideWhenUsed="0" w:qFormat="1"/>
    <w:lsdException w:name="endnote reference" w:qFormat="1"/>
    <w:lsdException w:name="endnote text" w:qFormat="1"/>
    <w:lsdException w:name="List" w:semiHidden="0" w:uiPriority="0" w:unhideWhenUsed="0"/>
    <w:lsdException w:name="Title" w:semiHidden="0" w:uiPriority="10" w:unhideWhenUsed="0" w:qFormat="1"/>
    <w:lsdException w:name="Default Paragraph Font" w:uiPriority="1"/>
    <w:lsdException w:name="Body Text" w:semiHidden="0" w:qFormat="1"/>
    <w:lsdException w:name="Body Text Indent" w:semiHidden="0" w:qFormat="1"/>
    <w:lsdException w:name="Subtitle" w:semiHidden="0" w:uiPriority="11" w:unhideWhenUsed="0" w:qFormat="1"/>
    <w:lsdException w:name="Body Text 2" w:semiHidden="0" w:uiPriority="0" w:unhideWhenUsed="0"/>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semiHidden="0" w:uiPriority="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styleId="Tekstdymka">
    <w:name w:val="Balloon Text"/>
    <w:basedOn w:val="Standard"/>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Index">
    <w:name w:val="Index"/>
    <w:basedOn w:val="Standard"/>
    <w:pPr>
      <w:suppressLineNumbers/>
    </w:pPr>
    <w:rPr>
      <w:rFonts w:cs="Arial"/>
      <w:sz w:val="24"/>
    </w:rPr>
  </w:style>
  <w:style w:type="paragraph" w:customStyle="1" w:styleId="Textbodyindent">
    <w:name w:val="Text body indent"/>
    <w:basedOn w:val="Standard"/>
    <w:pPr>
      <w:spacing w:after="120"/>
      <w:ind w:left="283"/>
    </w:pPr>
    <w:rPr>
      <w:sz w:val="20"/>
      <w:szCs w:val="20"/>
    </w:rPr>
  </w:style>
  <w:style w:type="paragraph" w:styleId="Akapitzlist">
    <w:name w:val="List Paragraph"/>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2"/>
      <w:szCs w:val="22"/>
    </w:rPr>
  </w:style>
  <w:style w:type="character" w:customStyle="1" w:styleId="WW8Num3z1">
    <w:name w:val="WW8Num3z1"/>
    <w:rPr>
      <w:rFonts w:ascii="Arial" w:hAnsi="Arial" w:cs="Arial"/>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qFormat/>
  </w:style>
  <w:style w:type="character" w:customStyle="1" w:styleId="WW8Num8z6">
    <w:name w:val="WW8Num8z6"/>
  </w:style>
  <w:style w:type="character" w:customStyle="1" w:styleId="WW8Num8z7">
    <w:name w:val="WW8Num8z7"/>
    <w:qFormat/>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style>
  <w:style w:type="character" w:customStyle="1" w:styleId="WW8Num9z5">
    <w:name w:val="WW8Num9z5"/>
    <w:qFormat/>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style>
  <w:style w:type="character" w:customStyle="1" w:styleId="WW8Num10z3">
    <w:name w:val="WW8Num10z3"/>
  </w:style>
  <w:style w:type="character" w:customStyle="1" w:styleId="WW8Num10z4">
    <w:name w:val="WW8Num10z4"/>
    <w:qFormat/>
  </w:style>
  <w:style w:type="character" w:customStyle="1" w:styleId="WW8Num10z5">
    <w:name w:val="WW8Num10z5"/>
  </w:style>
  <w:style w:type="character" w:customStyle="1" w:styleId="WW8Num10z6">
    <w:name w:val="WW8Num10z6"/>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qFormat/>
  </w:style>
  <w:style w:type="character" w:customStyle="1" w:styleId="WW8Num11z6">
    <w:name w:val="WW8Num11z6"/>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style>
  <w:style w:type="character" w:customStyle="1" w:styleId="WW8Num12z8">
    <w:name w:val="WW8Num12z8"/>
    <w:qFormat/>
  </w:style>
  <w:style w:type="character" w:customStyle="1" w:styleId="WW8Num13z0">
    <w:name w:val="WW8Num13z0"/>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paragraph" w:customStyle="1" w:styleId="WW-Tekstpodstawowy3">
    <w:name w:val="WW-Tekst podstawowy 3"/>
    <w:basedOn w:val="Standard"/>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qFormat/>
    <w:pPr>
      <w:widowControl/>
      <w:autoSpaceDN/>
      <w:ind w:left="708"/>
      <w:textAlignment w:val="auto"/>
    </w:pPr>
    <w:rPr>
      <w:rFonts w:ascii="Times New Roman" w:eastAsia="MS Mincho" w:hAnsi="Times New Roman" w:cs="Times New Roman"/>
      <w:kern w:val="2"/>
      <w:lang w:eastAsia="ar-SA" w:bidi="ar-SA"/>
    </w:rPr>
  </w:style>
  <w:style w:type="character" w:customStyle="1" w:styleId="hgkelc">
    <w:name w:val="hgkelc"/>
    <w:basedOn w:val="Domylnaczcionkaakapitu"/>
  </w:style>
  <w:style w:type="character" w:customStyle="1" w:styleId="Normalny2">
    <w:name w:val="Normalny2"/>
    <w:basedOn w:val="Domylnaczcionkaakapitu"/>
  </w:style>
  <w:style w:type="character" w:customStyle="1" w:styleId="Nierozpoznanawzmianka1">
    <w:name w:val="Nierozpoznana wzmianka1"/>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p.szpitalzawiercie.pl/zamowienia-publiczne,bip21,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zamowienia.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od@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2C90D-B7A8-4113-AD75-D62C57E91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18</Pages>
  <Words>8626</Words>
  <Characters>51757</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Ada Borowiec</cp:lastModifiedBy>
  <cp:revision>7</cp:revision>
  <cp:lastPrinted>2023-04-15T10:24:00Z</cp:lastPrinted>
  <dcterms:created xsi:type="dcterms:W3CDTF">2023-04-13T10:26:00Z</dcterms:created>
  <dcterms:modified xsi:type="dcterms:W3CDTF">2023-04-15T11:33:00Z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1045-11.2.0.11516</vt:lpwstr>
  </property>
  <property fmtid="{D5CDD505-2E9C-101B-9397-08002B2CF9AE}" pid="3" name="ICV">
    <vt:lpwstr>0F3D0B33FD4E4B3284A93000242A15D2</vt:lpwstr>
  </property>
</Properties>
</file>