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B1" w:rsidRDefault="000528B1" w:rsidP="000528B1"/>
    <w:p w:rsidR="000528B1" w:rsidRDefault="000528B1" w:rsidP="000528B1"/>
    <w:p w:rsidR="000528B1" w:rsidRDefault="000528B1" w:rsidP="000528B1"/>
    <w:p w:rsidR="000528B1" w:rsidRDefault="000528B1" w:rsidP="000528B1">
      <w:pPr>
        <w:jc w:val="both"/>
        <w:rPr>
          <w:rFonts w:ascii="Verdana" w:hAnsi="Verdana" w:cs="Verdana"/>
          <w:sz w:val="16"/>
        </w:rPr>
      </w:pPr>
      <w:r>
        <w:rPr>
          <w:rFonts w:ascii="Verdana" w:hAnsi="Verdana" w:cs="Verdana"/>
          <w:sz w:val="16"/>
        </w:rPr>
        <w:t>Szpital Powiatowy w Zawierciu</w:t>
      </w:r>
    </w:p>
    <w:p w:rsidR="000528B1" w:rsidRDefault="000528B1" w:rsidP="000528B1">
      <w:pPr>
        <w:jc w:val="both"/>
        <w:rPr>
          <w:rFonts w:ascii="Verdana" w:hAnsi="Verdana" w:cs="Verdana"/>
          <w:sz w:val="16"/>
        </w:rPr>
      </w:pPr>
      <w:r>
        <w:rPr>
          <w:rFonts w:ascii="Verdana" w:hAnsi="Verdana" w:cs="Verdana"/>
          <w:sz w:val="16"/>
        </w:rPr>
        <w:t>Ul. Miodowa 14</w:t>
      </w:r>
    </w:p>
    <w:p w:rsidR="000528B1" w:rsidRDefault="000528B1" w:rsidP="000528B1">
      <w:pPr>
        <w:jc w:val="both"/>
        <w:rPr>
          <w:rFonts w:ascii="Verdana" w:hAnsi="Verdana" w:cs="Verdana"/>
          <w:sz w:val="16"/>
        </w:rPr>
      </w:pPr>
      <w:r>
        <w:rPr>
          <w:rFonts w:ascii="Verdana" w:hAnsi="Verdana" w:cs="Verdana"/>
          <w:sz w:val="16"/>
        </w:rPr>
        <w:t>42-400 Zawiercie</w:t>
      </w:r>
    </w:p>
    <w:p w:rsidR="000528B1" w:rsidRDefault="000528B1" w:rsidP="000528B1">
      <w:pPr>
        <w:jc w:val="both"/>
        <w:rPr>
          <w:rFonts w:ascii="Verdana" w:hAnsi="Verdana" w:cs="Verdana"/>
          <w:sz w:val="16"/>
        </w:rPr>
      </w:pPr>
    </w:p>
    <w:p w:rsidR="000528B1" w:rsidRDefault="000528B1" w:rsidP="000528B1">
      <w:pPr>
        <w:jc w:val="right"/>
        <w:rPr>
          <w:rFonts w:ascii="Verdana" w:hAnsi="Verdana" w:cs="Verdana"/>
          <w:sz w:val="16"/>
        </w:rPr>
      </w:pPr>
      <w:r>
        <w:rPr>
          <w:rFonts w:ascii="Verdana" w:hAnsi="Verdana" w:cs="Verdana"/>
          <w:sz w:val="16"/>
        </w:rPr>
        <w:t xml:space="preserve">Zawiercie, dnia </w:t>
      </w:r>
      <w:r w:rsidR="00FA06D0">
        <w:rPr>
          <w:rFonts w:ascii="Verdana" w:hAnsi="Verdana" w:cs="Verdana"/>
          <w:sz w:val="16"/>
        </w:rPr>
        <w:t>28</w:t>
      </w:r>
      <w:r w:rsidR="00EE3CB7">
        <w:rPr>
          <w:rFonts w:ascii="Verdana" w:hAnsi="Verdana" w:cs="Verdana"/>
          <w:sz w:val="16"/>
        </w:rPr>
        <w:t>.05</w:t>
      </w:r>
      <w:r>
        <w:rPr>
          <w:rFonts w:ascii="Verdana" w:hAnsi="Verdana" w:cs="Verdana"/>
          <w:sz w:val="16"/>
        </w:rPr>
        <w:t>.2019 r.</w:t>
      </w:r>
    </w:p>
    <w:p w:rsidR="000528B1" w:rsidRDefault="000528B1" w:rsidP="000528B1">
      <w:pPr>
        <w:jc w:val="both"/>
        <w:rPr>
          <w:rFonts w:ascii="Verdana" w:hAnsi="Verdana" w:cs="Verdana"/>
          <w:sz w:val="16"/>
        </w:rPr>
      </w:pPr>
    </w:p>
    <w:p w:rsidR="000528B1" w:rsidRDefault="00EE3CB7" w:rsidP="000528B1">
      <w:pPr>
        <w:jc w:val="both"/>
        <w:rPr>
          <w:rFonts w:ascii="Verdana" w:hAnsi="Verdana" w:cs="Verdana"/>
          <w:sz w:val="16"/>
        </w:rPr>
      </w:pPr>
      <w:r>
        <w:rPr>
          <w:rFonts w:ascii="Verdana" w:hAnsi="Verdana" w:cs="Verdana"/>
          <w:b/>
          <w:sz w:val="16"/>
        </w:rPr>
        <w:t>Znak sprawy: DZP/PN/4</w:t>
      </w:r>
      <w:r w:rsidR="00E158C7">
        <w:rPr>
          <w:rFonts w:ascii="Verdana" w:hAnsi="Verdana" w:cs="Verdana"/>
          <w:b/>
          <w:sz w:val="16"/>
        </w:rPr>
        <w:t>3</w:t>
      </w:r>
      <w:r w:rsidR="000528B1">
        <w:rPr>
          <w:rFonts w:ascii="Verdana" w:hAnsi="Verdana" w:cs="Verdana"/>
          <w:b/>
          <w:sz w:val="16"/>
        </w:rPr>
        <w:t>/2019</w:t>
      </w: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center"/>
        <w:rPr>
          <w:rFonts w:ascii="Verdana" w:hAnsi="Verdana" w:cs="Verdana"/>
          <w:sz w:val="16"/>
        </w:rPr>
      </w:pPr>
    </w:p>
    <w:p w:rsidR="000528B1" w:rsidRDefault="000528B1" w:rsidP="000528B1">
      <w:pPr>
        <w:jc w:val="center"/>
        <w:rPr>
          <w:rFonts w:ascii="Verdana" w:hAnsi="Verdana" w:cs="Verdana"/>
          <w:b/>
          <w:sz w:val="16"/>
        </w:rPr>
      </w:pPr>
      <w:r>
        <w:rPr>
          <w:rFonts w:ascii="Verdana" w:hAnsi="Verdana" w:cs="Verdana"/>
          <w:b/>
          <w:sz w:val="16"/>
        </w:rPr>
        <w:t>SPECYFIKACJA ISTOTNYCH WARUNKÓW ZAMÓWIENIA</w:t>
      </w:r>
    </w:p>
    <w:p w:rsidR="000528B1" w:rsidRDefault="000528B1" w:rsidP="000528B1">
      <w:pPr>
        <w:spacing w:line="276" w:lineRule="auto"/>
        <w:jc w:val="center"/>
        <w:rPr>
          <w:rFonts w:ascii="Verdana" w:hAnsi="Verdana" w:cs="Verdana"/>
          <w:b/>
          <w:sz w:val="16"/>
        </w:rPr>
      </w:pPr>
      <w:r w:rsidRPr="00DF7703">
        <w:rPr>
          <w:rFonts w:ascii="Verdana" w:hAnsi="Verdana" w:cs="Verdana"/>
          <w:b/>
          <w:sz w:val="16"/>
        </w:rPr>
        <w:t xml:space="preserve">Dostawa </w:t>
      </w:r>
      <w:r w:rsidR="00353755">
        <w:rPr>
          <w:rFonts w:ascii="Verdana" w:hAnsi="Verdana" w:cs="Verdana"/>
          <w:b/>
          <w:sz w:val="16"/>
        </w:rPr>
        <w:t xml:space="preserve">czujnika dymu i gazu w ramach projektu </w:t>
      </w:r>
      <w:r w:rsidRPr="00DF7703">
        <w:rPr>
          <w:rFonts w:ascii="Verdana" w:hAnsi="Verdana" w:cs="Verdana"/>
          <w:b/>
          <w:sz w:val="16"/>
        </w:rPr>
        <w:t xml:space="preserve"> </w:t>
      </w:r>
    </w:p>
    <w:p w:rsidR="000528B1" w:rsidRPr="00DF7703" w:rsidRDefault="000528B1" w:rsidP="000528B1">
      <w:pPr>
        <w:spacing w:line="276" w:lineRule="auto"/>
        <w:jc w:val="center"/>
        <w:rPr>
          <w:rFonts w:ascii="Verdana" w:hAnsi="Verdana" w:cs="Verdana"/>
          <w:b/>
          <w:sz w:val="16"/>
        </w:rPr>
      </w:pPr>
      <w:r>
        <w:rPr>
          <w:rFonts w:ascii="Verdana" w:hAnsi="Verdana" w:cs="Verdana"/>
          <w:b/>
          <w:sz w:val="16"/>
        </w:rPr>
        <w:t>„</w:t>
      </w:r>
      <w:proofErr w:type="spellStart"/>
      <w:r w:rsidRPr="00DF7703">
        <w:rPr>
          <w:rFonts w:ascii="Verdana" w:hAnsi="Verdana" w:cs="Verdana"/>
          <w:b/>
          <w:sz w:val="16"/>
        </w:rPr>
        <w:t>Teleopieka</w:t>
      </w:r>
      <w:proofErr w:type="spellEnd"/>
      <w:r w:rsidRPr="00DF7703">
        <w:rPr>
          <w:rFonts w:ascii="Verdana" w:hAnsi="Verdana" w:cs="Verdana"/>
          <w:b/>
          <w:sz w:val="16"/>
        </w:rPr>
        <w:t xml:space="preserve"> kluczem do bezpieczeństwa i zdrowia w powiecie zawierciańskim”</w:t>
      </w:r>
      <w:r w:rsidR="00CE6834">
        <w:rPr>
          <w:rFonts w:ascii="Verdana" w:hAnsi="Verdana" w:cs="Verdana"/>
          <w:b/>
          <w:sz w:val="16"/>
        </w:rPr>
        <w:t xml:space="preserve"> </w:t>
      </w:r>
    </w:p>
    <w:p w:rsidR="000528B1" w:rsidRDefault="000528B1" w:rsidP="000528B1">
      <w:pPr>
        <w:spacing w:line="276" w:lineRule="auto"/>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r>
        <w:rPr>
          <w:rFonts w:ascii="Verdana" w:hAnsi="Verdana" w:cs="Verdana"/>
          <w:sz w:val="16"/>
        </w:rPr>
        <w:t>Postępowanie o udzielenie zamówienia prowadzone w trybie przetargu nieograniczonego o wartości zamówienia nie większej niż kwoty określone w przepisach wydanych na podstawie art. 11 ust. 8 ustawy z dnia 29 stycznia 2004 roku Prawo zamówień publicznych (</w:t>
      </w:r>
      <w:proofErr w:type="spellStart"/>
      <w:r>
        <w:rPr>
          <w:rFonts w:ascii="Verdana" w:hAnsi="Verdana" w:cs="Verdana"/>
          <w:sz w:val="16"/>
        </w:rPr>
        <w:t>t.j</w:t>
      </w:r>
      <w:proofErr w:type="spellEnd"/>
      <w:r>
        <w:rPr>
          <w:rFonts w:ascii="Verdana" w:hAnsi="Verdana" w:cs="Verdana"/>
          <w:sz w:val="16"/>
        </w:rPr>
        <w:t>. Dz. U. 2018r., poz. 1986 ze zm.).</w:t>
      </w: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right"/>
        <w:rPr>
          <w:rFonts w:ascii="Verdana" w:hAnsi="Verdana" w:cs="Verdana"/>
          <w:sz w:val="16"/>
        </w:rPr>
      </w:pPr>
      <w:r>
        <w:rPr>
          <w:rFonts w:ascii="Verdana" w:hAnsi="Verdana" w:cs="Verdana"/>
          <w:sz w:val="16"/>
        </w:rPr>
        <w:tab/>
        <w:t>Zatwierdzono w dniu:</w:t>
      </w:r>
    </w:p>
    <w:p w:rsidR="000528B1" w:rsidRDefault="000528B1" w:rsidP="000528B1">
      <w:pPr>
        <w:jc w:val="right"/>
        <w:rPr>
          <w:rFonts w:ascii="Verdana" w:hAnsi="Verdana" w:cs="Verdana"/>
          <w:sz w:val="16"/>
        </w:rPr>
      </w:pPr>
    </w:p>
    <w:p w:rsidR="000528B1" w:rsidRDefault="000528B1" w:rsidP="000528B1">
      <w:pPr>
        <w:jc w:val="right"/>
        <w:rPr>
          <w:rFonts w:ascii="Verdana" w:hAnsi="Verdana" w:cs="Verdana"/>
          <w:sz w:val="16"/>
        </w:rPr>
      </w:pPr>
    </w:p>
    <w:p w:rsidR="000528B1" w:rsidRDefault="000528B1" w:rsidP="000528B1">
      <w:pPr>
        <w:jc w:val="right"/>
        <w:rPr>
          <w:rFonts w:ascii="Verdana" w:hAnsi="Verdana" w:cs="Verdana"/>
          <w:sz w:val="16"/>
        </w:rPr>
      </w:pPr>
      <w:r>
        <w:rPr>
          <w:rFonts w:ascii="Verdana" w:hAnsi="Verdana" w:cs="Verdana"/>
          <w:sz w:val="16"/>
        </w:rPr>
        <w:t>Zawiercie, dnia</w:t>
      </w:r>
      <w:r w:rsidR="00FA06D0">
        <w:rPr>
          <w:rFonts w:ascii="Verdana" w:hAnsi="Verdana" w:cs="Verdana"/>
          <w:sz w:val="16"/>
        </w:rPr>
        <w:t xml:space="preserve"> 28.</w:t>
      </w:r>
      <w:r w:rsidR="00EE3CB7">
        <w:rPr>
          <w:rFonts w:ascii="Verdana" w:hAnsi="Verdana" w:cs="Verdana"/>
          <w:sz w:val="16"/>
        </w:rPr>
        <w:t>05</w:t>
      </w:r>
      <w:r>
        <w:rPr>
          <w:rFonts w:ascii="Verdana" w:hAnsi="Verdana" w:cs="Verdana"/>
          <w:sz w:val="16"/>
        </w:rPr>
        <w:t>.2019 r.</w:t>
      </w: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r>
        <w:rPr>
          <w:rFonts w:ascii="Verdana" w:hAnsi="Verdana" w:cs="Verdana"/>
          <w:sz w:val="16"/>
        </w:rPr>
        <w:t>Użyte skróty:</w:t>
      </w:r>
    </w:p>
    <w:p w:rsidR="000528B1" w:rsidRDefault="000528B1" w:rsidP="000528B1">
      <w:pPr>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Dz. U. 2018r., poz. 1986 ze zm.),</w:t>
      </w:r>
    </w:p>
    <w:p w:rsidR="000528B1" w:rsidRDefault="000528B1" w:rsidP="000528B1">
      <w:pPr>
        <w:jc w:val="both"/>
        <w:rPr>
          <w:rFonts w:ascii="Verdana" w:hAnsi="Verdana" w:cs="Verdana"/>
          <w:sz w:val="16"/>
        </w:rPr>
      </w:pPr>
      <w:r>
        <w:rPr>
          <w:rFonts w:ascii="Verdana" w:hAnsi="Verdana" w:cs="Verdana"/>
          <w:sz w:val="16"/>
        </w:rPr>
        <w:t>SIWZ – specyfikacja istotnych warunków zamówienia,</w:t>
      </w:r>
    </w:p>
    <w:p w:rsidR="00D60B67" w:rsidRPr="00D46FA4" w:rsidRDefault="000528B1" w:rsidP="00D46FA4">
      <w:pPr>
        <w:jc w:val="both"/>
        <w:rPr>
          <w:rFonts w:ascii="Verdana" w:hAnsi="Verdana" w:cs="Verdana"/>
          <w:sz w:val="16"/>
        </w:rPr>
      </w:pPr>
      <w:r>
        <w:rPr>
          <w:rFonts w:ascii="Verdana" w:hAnsi="Verdana" w:cs="Verdana"/>
          <w:sz w:val="16"/>
        </w:rPr>
        <w:lastRenderedPageBreak/>
        <w:t xml:space="preserve"> </w:t>
      </w:r>
    </w:p>
    <w:p w:rsidR="000528B1" w:rsidRPr="0090030A" w:rsidRDefault="000528B1" w:rsidP="000528B1">
      <w:pPr>
        <w:spacing w:line="360" w:lineRule="auto"/>
        <w:jc w:val="both"/>
        <w:rPr>
          <w:rFonts w:ascii="Verdana" w:hAnsi="Verdana"/>
          <w:b/>
          <w:sz w:val="16"/>
          <w:szCs w:val="16"/>
        </w:rPr>
      </w:pPr>
      <w:r w:rsidRPr="0090030A">
        <w:rPr>
          <w:rFonts w:ascii="Verdana" w:hAnsi="Verdana"/>
          <w:b/>
          <w:sz w:val="16"/>
          <w:szCs w:val="16"/>
        </w:rPr>
        <w:t>I. Zamawiający</w:t>
      </w:r>
    </w:p>
    <w:p w:rsidR="000528B1" w:rsidRDefault="000528B1" w:rsidP="000528B1">
      <w:pPr>
        <w:spacing w:line="360" w:lineRule="auto"/>
        <w:jc w:val="both"/>
        <w:rPr>
          <w:rFonts w:ascii="Verdana" w:hAnsi="Verdana" w:cs="Verdana"/>
          <w:sz w:val="16"/>
        </w:rPr>
      </w:pPr>
      <w:r>
        <w:rPr>
          <w:rFonts w:ascii="Verdana" w:hAnsi="Verdana" w:cs="Verdana"/>
          <w:sz w:val="16"/>
        </w:rPr>
        <w:t>Nazwa zamawiającego: Szpital Powiatowy w Zawierciu</w:t>
      </w:r>
    </w:p>
    <w:p w:rsidR="000528B1" w:rsidRDefault="000528B1" w:rsidP="000528B1">
      <w:pPr>
        <w:spacing w:line="360" w:lineRule="auto"/>
        <w:jc w:val="both"/>
        <w:rPr>
          <w:rFonts w:ascii="Verdana" w:hAnsi="Verdana" w:cs="Verdana"/>
          <w:sz w:val="16"/>
        </w:rPr>
      </w:pPr>
      <w:r>
        <w:rPr>
          <w:rFonts w:ascii="Verdana" w:hAnsi="Verdana" w:cs="Verdana"/>
          <w:sz w:val="16"/>
        </w:rPr>
        <w:t>Adres zamawiającego: ul. Miodowa 14</w:t>
      </w:r>
    </w:p>
    <w:p w:rsidR="000528B1" w:rsidRDefault="000528B1" w:rsidP="000528B1">
      <w:pPr>
        <w:spacing w:line="360" w:lineRule="auto"/>
        <w:jc w:val="both"/>
        <w:rPr>
          <w:rFonts w:ascii="Verdana" w:hAnsi="Verdana" w:cs="Verdana"/>
          <w:sz w:val="16"/>
        </w:rPr>
      </w:pPr>
      <w:r>
        <w:rPr>
          <w:rFonts w:ascii="Verdana" w:hAnsi="Verdana" w:cs="Verdana"/>
          <w:sz w:val="16"/>
        </w:rPr>
        <w:t xml:space="preserve">Kod Miejscowość:42-400  Zawiercie </w:t>
      </w:r>
    </w:p>
    <w:p w:rsidR="000528B1" w:rsidRDefault="000528B1" w:rsidP="000528B1">
      <w:pPr>
        <w:spacing w:line="360" w:lineRule="auto"/>
        <w:jc w:val="both"/>
        <w:rPr>
          <w:rFonts w:ascii="Verdana" w:hAnsi="Verdana" w:cs="Verdana"/>
          <w:sz w:val="16"/>
        </w:rPr>
      </w:pPr>
      <w:r>
        <w:rPr>
          <w:rFonts w:ascii="Verdana" w:hAnsi="Verdana" w:cs="Verdana"/>
          <w:sz w:val="16"/>
        </w:rPr>
        <w:t>Telefon:(32) 67 40 361</w:t>
      </w:r>
    </w:p>
    <w:p w:rsidR="000528B1" w:rsidRDefault="000528B1" w:rsidP="000528B1">
      <w:pPr>
        <w:spacing w:line="360" w:lineRule="auto"/>
        <w:jc w:val="both"/>
        <w:rPr>
          <w:rFonts w:ascii="Verdana" w:hAnsi="Verdana" w:cs="Verdana"/>
          <w:sz w:val="16"/>
        </w:rPr>
      </w:pPr>
      <w:r>
        <w:rPr>
          <w:rFonts w:ascii="Verdana" w:hAnsi="Verdana" w:cs="Verdana"/>
          <w:sz w:val="16"/>
        </w:rPr>
        <w:t>Adres strony internetowej: www.szpitalzawiercie.pl</w:t>
      </w:r>
    </w:p>
    <w:p w:rsidR="000528B1" w:rsidRDefault="000528B1" w:rsidP="000528B1">
      <w:pPr>
        <w:spacing w:line="360" w:lineRule="auto"/>
        <w:jc w:val="both"/>
        <w:rPr>
          <w:rFonts w:ascii="Verdana" w:hAnsi="Verdana" w:cs="Verdana"/>
          <w:sz w:val="16"/>
        </w:rPr>
      </w:pPr>
      <w:r>
        <w:rPr>
          <w:rFonts w:ascii="Verdana" w:hAnsi="Verdana" w:cs="Verdana"/>
          <w:sz w:val="16"/>
        </w:rPr>
        <w:t>Adres poczty elektronicznej: zampub@szpitalzawiercie.pl</w:t>
      </w:r>
    </w:p>
    <w:p w:rsidR="000528B1" w:rsidRDefault="000528B1" w:rsidP="000528B1">
      <w:pPr>
        <w:spacing w:line="360" w:lineRule="auto"/>
        <w:jc w:val="both"/>
        <w:rPr>
          <w:rFonts w:ascii="Verdana" w:hAnsi="Verdana" w:cs="Verdana"/>
          <w:sz w:val="16"/>
        </w:rPr>
      </w:pPr>
      <w:r>
        <w:rPr>
          <w:rFonts w:ascii="Verdana" w:hAnsi="Verdana" w:cs="Verdana"/>
          <w:sz w:val="16"/>
        </w:rPr>
        <w:t>Godziny urzędowania: w dni robocze od poniedziałku do piątku  od 8:30 do 14:30</w:t>
      </w:r>
    </w:p>
    <w:p w:rsidR="000528B1" w:rsidRDefault="000528B1" w:rsidP="000528B1">
      <w:pPr>
        <w:spacing w:line="360" w:lineRule="auto"/>
        <w:jc w:val="both"/>
        <w:rPr>
          <w:rFonts w:ascii="Verdana" w:hAnsi="Verdana"/>
          <w:sz w:val="16"/>
          <w:szCs w:val="16"/>
        </w:rPr>
      </w:pPr>
    </w:p>
    <w:p w:rsidR="000528B1" w:rsidRPr="0090030A" w:rsidRDefault="000528B1" w:rsidP="000528B1">
      <w:pPr>
        <w:spacing w:line="360" w:lineRule="auto"/>
        <w:jc w:val="both"/>
        <w:rPr>
          <w:rFonts w:ascii="Verdana" w:hAnsi="Verdana"/>
          <w:b/>
          <w:sz w:val="16"/>
          <w:szCs w:val="16"/>
        </w:rPr>
      </w:pPr>
      <w:r w:rsidRPr="0090030A">
        <w:rPr>
          <w:rFonts w:ascii="Verdana" w:hAnsi="Verdana"/>
          <w:b/>
          <w:sz w:val="16"/>
          <w:szCs w:val="16"/>
        </w:rPr>
        <w:t>II. Tryb udzielenia zamówienia</w:t>
      </w:r>
    </w:p>
    <w:p w:rsidR="000528B1" w:rsidRPr="00D74ED1" w:rsidRDefault="000528B1" w:rsidP="000528B1">
      <w:pPr>
        <w:spacing w:line="360"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Postępowanie prowadzone będzie w trybie przetargu nieograniczonego na podstawie art. 39 i nast. Ustawy z dnia 29 stycznia 2004 r. Prawo Zamówień Publicznych zwanej dalej „ustawą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W zakresie nieuregulowanym niniejszą Specyfikacją Istotnych Warunków Zamówienia, zwaną dalej „SIWZ”, zastosowanie mają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0528B1" w:rsidRDefault="000528B1" w:rsidP="000528B1">
      <w:pPr>
        <w:spacing w:line="360" w:lineRule="auto"/>
        <w:jc w:val="both"/>
        <w:rPr>
          <w:rFonts w:ascii="Verdana" w:hAnsi="Verdana"/>
          <w:sz w:val="16"/>
          <w:szCs w:val="16"/>
        </w:rPr>
      </w:pPr>
    </w:p>
    <w:p w:rsidR="000528B1" w:rsidRPr="00714D88" w:rsidRDefault="000528B1" w:rsidP="000528B1">
      <w:pPr>
        <w:spacing w:line="360" w:lineRule="auto"/>
        <w:jc w:val="both"/>
        <w:rPr>
          <w:rFonts w:ascii="Verdana" w:hAnsi="Verdana"/>
          <w:b/>
          <w:sz w:val="16"/>
          <w:szCs w:val="16"/>
        </w:rPr>
      </w:pPr>
      <w:r w:rsidRPr="00714D88">
        <w:rPr>
          <w:rFonts w:ascii="Verdana" w:hAnsi="Verdana"/>
          <w:b/>
          <w:sz w:val="16"/>
          <w:szCs w:val="16"/>
        </w:rPr>
        <w:t>III. Opis przedmiotu zamówienia</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1.Przedmiotem zamówienia jest:</w:t>
      </w:r>
      <w:r>
        <w:rPr>
          <w:rFonts w:ascii="Verdana" w:hAnsi="Verdana"/>
          <w:sz w:val="16"/>
          <w:szCs w:val="16"/>
        </w:rPr>
        <w:t xml:space="preserve"> </w:t>
      </w:r>
      <w:r w:rsidRPr="00E514D0">
        <w:rPr>
          <w:rFonts w:ascii="Verdana" w:hAnsi="Verdana"/>
          <w:sz w:val="16"/>
          <w:szCs w:val="16"/>
        </w:rPr>
        <w:t>Dos</w:t>
      </w:r>
      <w:r>
        <w:rPr>
          <w:rFonts w:ascii="Verdana" w:hAnsi="Verdana"/>
          <w:sz w:val="16"/>
          <w:szCs w:val="16"/>
        </w:rPr>
        <w:t xml:space="preserve">tawa </w:t>
      </w:r>
      <w:r w:rsidR="0050513C">
        <w:rPr>
          <w:rFonts w:ascii="Verdana" w:hAnsi="Verdana"/>
          <w:sz w:val="16"/>
          <w:szCs w:val="16"/>
        </w:rPr>
        <w:t>czujnika dymu i gazu</w:t>
      </w:r>
      <w:r>
        <w:rPr>
          <w:rFonts w:ascii="Verdana" w:hAnsi="Verdana"/>
          <w:sz w:val="16"/>
          <w:szCs w:val="16"/>
        </w:rPr>
        <w:t xml:space="preserve"> w ramach projektu </w:t>
      </w:r>
      <w:r w:rsidRPr="00E514D0">
        <w:rPr>
          <w:rFonts w:ascii="Verdana" w:hAnsi="Verdana"/>
          <w:sz w:val="16"/>
          <w:szCs w:val="16"/>
        </w:rPr>
        <w:t>„</w:t>
      </w:r>
      <w:proofErr w:type="spellStart"/>
      <w:r w:rsidRPr="00E514D0">
        <w:rPr>
          <w:rFonts w:ascii="Verdana" w:hAnsi="Verdana"/>
          <w:sz w:val="16"/>
          <w:szCs w:val="16"/>
        </w:rPr>
        <w:t>Teleopieka</w:t>
      </w:r>
      <w:proofErr w:type="spellEnd"/>
      <w:r w:rsidRPr="00E514D0">
        <w:rPr>
          <w:rFonts w:ascii="Verdana" w:hAnsi="Verdana"/>
          <w:sz w:val="16"/>
          <w:szCs w:val="16"/>
        </w:rPr>
        <w:t xml:space="preserve"> kluczem do bezpieczeństwa i zdrowia w powie</w:t>
      </w:r>
      <w:r w:rsidR="00EE3CB7">
        <w:rPr>
          <w:rFonts w:ascii="Verdana" w:hAnsi="Verdana"/>
          <w:sz w:val="16"/>
          <w:szCs w:val="16"/>
        </w:rPr>
        <w:t>cie zawierciańskim”</w:t>
      </w:r>
      <w:r w:rsidRPr="00D74ED1">
        <w:rPr>
          <w:rFonts w:ascii="Verdana" w:hAnsi="Verdana"/>
          <w:sz w:val="16"/>
          <w:szCs w:val="16"/>
        </w:rPr>
        <w:t>– zgodnie z zapisami zawartymi w formularzu cenowym sta</w:t>
      </w:r>
      <w:r w:rsidR="0050513C">
        <w:rPr>
          <w:rFonts w:ascii="Verdana" w:hAnsi="Verdana"/>
          <w:sz w:val="16"/>
          <w:szCs w:val="16"/>
        </w:rPr>
        <w:t>nowiącym załącznik nr 2 do SIWZ.</w:t>
      </w:r>
    </w:p>
    <w:p w:rsidR="000528B1" w:rsidRPr="0025374C" w:rsidRDefault="000528B1" w:rsidP="000528B1">
      <w:pPr>
        <w:spacing w:line="360" w:lineRule="auto"/>
        <w:jc w:val="both"/>
        <w:rPr>
          <w:rFonts w:ascii="Verdana" w:hAnsi="Verdana"/>
          <w:sz w:val="16"/>
          <w:szCs w:val="16"/>
        </w:rPr>
      </w:pPr>
      <w:r w:rsidRPr="0025374C">
        <w:rPr>
          <w:rFonts w:ascii="Verdana" w:hAnsi="Verdana"/>
          <w:sz w:val="16"/>
          <w:szCs w:val="16"/>
        </w:rPr>
        <w:t xml:space="preserve">2. Wspólny Słownik Zamówień:  </w:t>
      </w:r>
    </w:p>
    <w:p w:rsidR="00CE6834" w:rsidRPr="0025374C" w:rsidRDefault="00CE6834" w:rsidP="000528B1">
      <w:pPr>
        <w:spacing w:line="360" w:lineRule="auto"/>
        <w:jc w:val="both"/>
        <w:rPr>
          <w:rFonts w:ascii="Verdana" w:hAnsi="Verdana"/>
          <w:sz w:val="16"/>
          <w:szCs w:val="16"/>
        </w:rPr>
      </w:pPr>
      <w:r>
        <w:rPr>
          <w:rFonts w:ascii="Verdana" w:hAnsi="Verdana"/>
          <w:sz w:val="16"/>
          <w:szCs w:val="16"/>
        </w:rPr>
        <w:t>29852510-4</w:t>
      </w:r>
      <w:r w:rsidRPr="0025374C">
        <w:rPr>
          <w:rFonts w:ascii="Verdana" w:hAnsi="Verdana"/>
          <w:sz w:val="16"/>
          <w:szCs w:val="16"/>
        </w:rPr>
        <w:t xml:space="preserve"> </w:t>
      </w:r>
      <w:r>
        <w:rPr>
          <w:rFonts w:ascii="Verdana" w:hAnsi="Verdana"/>
          <w:sz w:val="16"/>
          <w:szCs w:val="16"/>
        </w:rPr>
        <w:t>–</w:t>
      </w:r>
      <w:r w:rsidRPr="0025374C">
        <w:rPr>
          <w:rFonts w:ascii="Verdana" w:hAnsi="Verdana"/>
          <w:sz w:val="16"/>
          <w:szCs w:val="16"/>
        </w:rPr>
        <w:t xml:space="preserve"> </w:t>
      </w:r>
      <w:r>
        <w:rPr>
          <w:rFonts w:ascii="Verdana" w:hAnsi="Verdana"/>
          <w:sz w:val="16"/>
          <w:szCs w:val="16"/>
        </w:rPr>
        <w:t>czujnik.</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3. Zgodnie z art. 30 ust. 4 Ustawy </w:t>
      </w:r>
      <w:proofErr w:type="spellStart"/>
      <w:r w:rsidRPr="00D74ED1">
        <w:rPr>
          <w:rFonts w:ascii="Verdana" w:hAnsi="Verdana"/>
          <w:sz w:val="16"/>
          <w:szCs w:val="16"/>
        </w:rPr>
        <w:t>Pzp</w:t>
      </w:r>
      <w:proofErr w:type="spellEnd"/>
      <w:r w:rsidRPr="00D74ED1">
        <w:rPr>
          <w:rFonts w:ascii="Verdana" w:hAnsi="Verdana"/>
          <w:sz w:val="16"/>
          <w:szCs w:val="16"/>
        </w:rPr>
        <w:t xml:space="preserve"> Zamawiający dopuszcza produkty równoważne opisywanym.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4. Zamawiający nie dopuszcza składania ofert wariantowych.</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0528B1" w:rsidRDefault="000528B1" w:rsidP="000528B1">
      <w:pPr>
        <w:spacing w:line="360" w:lineRule="auto"/>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Zamawiający dopuszcza składanie</w:t>
      </w:r>
      <w:r w:rsidRPr="00D74ED1">
        <w:rPr>
          <w:rFonts w:ascii="Verdana" w:hAnsi="Verdana"/>
          <w:sz w:val="16"/>
          <w:szCs w:val="16"/>
        </w:rPr>
        <w:t xml:space="preserve"> ofert częściowych. Oferty niezawierające pełnego zakresu przedmiotu zamówienia w danym pakiecie zostaną odrzucone. </w:t>
      </w:r>
    </w:p>
    <w:p w:rsidR="000528B1" w:rsidRPr="00830801" w:rsidRDefault="000528B1" w:rsidP="000528B1">
      <w:pPr>
        <w:widowControl w:val="0"/>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7.</w:t>
      </w:r>
      <w:r>
        <w:rPr>
          <w:rFonts w:ascii="Verdana" w:hAnsi="Verdana"/>
          <w:kern w:val="3"/>
          <w:sz w:val="16"/>
          <w:szCs w:val="16"/>
        </w:rPr>
        <w:t xml:space="preserve"> </w:t>
      </w:r>
      <w:r w:rsidRPr="00830801">
        <w:rPr>
          <w:rFonts w:ascii="Verdana" w:hAnsi="Verdana"/>
          <w:kern w:val="3"/>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528B1" w:rsidRPr="00830801" w:rsidRDefault="000528B1" w:rsidP="000528B1">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administratorem Pani/Pana danych osobowych jest /nazwa i adres oraz dane kontaktowe zamawiającego/;</w:t>
      </w:r>
    </w:p>
    <w:p w:rsidR="00CE6834" w:rsidRPr="0050513C" w:rsidRDefault="000528B1" w:rsidP="00CE6834">
      <w:pPr>
        <w:widowControl w:val="0"/>
        <w:numPr>
          <w:ilvl w:val="0"/>
          <w:numId w:val="1"/>
        </w:numPr>
        <w:autoSpaceDN w:val="0"/>
        <w:spacing w:line="360" w:lineRule="auto"/>
        <w:jc w:val="both"/>
        <w:textAlignment w:val="baseline"/>
        <w:rPr>
          <w:rFonts w:ascii="Verdana" w:hAnsi="Verdana"/>
          <w:i/>
          <w:kern w:val="3"/>
          <w:sz w:val="16"/>
          <w:szCs w:val="16"/>
        </w:rPr>
      </w:pPr>
      <w:r w:rsidRPr="00830801">
        <w:rPr>
          <w:rFonts w:ascii="Verdana" w:hAnsi="Verdana"/>
          <w:kern w:val="3"/>
          <w:sz w:val="16"/>
          <w:szCs w:val="16"/>
        </w:rPr>
        <w:t xml:space="preserve">inspektorem ochrony danych osobowych w Szpitalu Powiatowym w Zawierciu jest </w:t>
      </w:r>
      <w:r w:rsidRPr="00010C2E">
        <w:rPr>
          <w:rFonts w:ascii="Verdana" w:hAnsi="Verdana"/>
          <w:kern w:val="3"/>
          <w:sz w:val="16"/>
          <w:szCs w:val="16"/>
          <w:lang w:eastAsia="pl-PL"/>
        </w:rPr>
        <w:t xml:space="preserve">Pani Agata </w:t>
      </w:r>
      <w:proofErr w:type="spellStart"/>
      <w:r w:rsidRPr="00010C2E">
        <w:rPr>
          <w:rFonts w:ascii="Verdana" w:hAnsi="Verdana"/>
          <w:kern w:val="3"/>
          <w:sz w:val="16"/>
          <w:szCs w:val="16"/>
          <w:lang w:eastAsia="pl-PL"/>
        </w:rPr>
        <w:t>Cup</w:t>
      </w:r>
      <w:proofErr w:type="spellEnd"/>
    </w:p>
    <w:p w:rsidR="00EE3CB7" w:rsidRPr="00CE6834" w:rsidRDefault="000528B1" w:rsidP="00EE3CB7">
      <w:pPr>
        <w:widowControl w:val="0"/>
        <w:numPr>
          <w:ilvl w:val="0"/>
          <w:numId w:val="1"/>
        </w:numPr>
        <w:autoSpaceDN w:val="0"/>
        <w:spacing w:line="360" w:lineRule="auto"/>
        <w:jc w:val="both"/>
        <w:textAlignment w:val="baseline"/>
        <w:rPr>
          <w:rFonts w:ascii="Verdana" w:hAnsi="Verdana"/>
          <w:i/>
          <w:kern w:val="3"/>
          <w:sz w:val="16"/>
          <w:szCs w:val="16"/>
        </w:rPr>
      </w:pPr>
      <w:r w:rsidRPr="00830801">
        <w:rPr>
          <w:rFonts w:ascii="Verdana" w:hAnsi="Verdana"/>
          <w:kern w:val="3"/>
          <w:sz w:val="16"/>
          <w:szCs w:val="16"/>
        </w:rPr>
        <w:t xml:space="preserve">Pani/Pana dane osobowe przetwarzane będą na podstawie art. 6 ust. 1 lit. c RODO w celu związanym z postępowaniem o udzielenie zamówienia publicznego </w:t>
      </w:r>
    </w:p>
    <w:p w:rsidR="000528B1" w:rsidRDefault="000528B1" w:rsidP="000528B1">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 xml:space="preserve">odbiorcami Pani/Pana danych osobowych będą osoby lub podmioty, którym udostępniona zostanie dokumentacja postępowania w oparciu o art. 8 oraz art. 96 ust. 3 ustawy z dnia 29 stycznia 2004 r. – Prawo </w:t>
      </w:r>
    </w:p>
    <w:p w:rsidR="000528B1" w:rsidRPr="00A77050" w:rsidRDefault="000528B1" w:rsidP="000528B1">
      <w:pPr>
        <w:widowControl w:val="0"/>
        <w:autoSpaceDN w:val="0"/>
        <w:spacing w:line="360" w:lineRule="auto"/>
        <w:ind w:left="720"/>
        <w:jc w:val="both"/>
        <w:textAlignment w:val="baseline"/>
        <w:rPr>
          <w:rFonts w:ascii="Verdana" w:hAnsi="Verdana"/>
          <w:kern w:val="3"/>
          <w:sz w:val="16"/>
          <w:szCs w:val="16"/>
        </w:rPr>
      </w:pPr>
      <w:r w:rsidRPr="00A77050">
        <w:rPr>
          <w:rFonts w:ascii="Verdana" w:hAnsi="Verdana"/>
          <w:kern w:val="3"/>
          <w:sz w:val="16"/>
          <w:szCs w:val="16"/>
        </w:rPr>
        <w:t>zam</w:t>
      </w:r>
      <w:r>
        <w:rPr>
          <w:rFonts w:ascii="Verdana" w:hAnsi="Verdana"/>
          <w:kern w:val="3"/>
          <w:sz w:val="16"/>
          <w:szCs w:val="16"/>
        </w:rPr>
        <w:t>ówień publicznych (Dz. U. z 2018</w:t>
      </w:r>
      <w:r w:rsidRPr="00A77050">
        <w:rPr>
          <w:rFonts w:ascii="Verdana" w:hAnsi="Verdana"/>
          <w:kern w:val="3"/>
          <w:sz w:val="16"/>
          <w:szCs w:val="16"/>
        </w:rPr>
        <w:t xml:space="preserve"> r. poz. 1</w:t>
      </w:r>
      <w:r>
        <w:rPr>
          <w:rFonts w:ascii="Verdana" w:hAnsi="Verdana"/>
          <w:kern w:val="3"/>
          <w:sz w:val="16"/>
          <w:szCs w:val="16"/>
        </w:rPr>
        <w:t>986</w:t>
      </w:r>
      <w:r w:rsidRPr="00A77050">
        <w:rPr>
          <w:rFonts w:ascii="Verdana" w:hAnsi="Verdana"/>
          <w:kern w:val="3"/>
          <w:sz w:val="16"/>
          <w:szCs w:val="16"/>
        </w:rPr>
        <w:t xml:space="preserve">), dalej „ustawa </w:t>
      </w:r>
      <w:proofErr w:type="spellStart"/>
      <w:r w:rsidRPr="00A77050">
        <w:rPr>
          <w:rFonts w:ascii="Verdana" w:hAnsi="Verdana"/>
          <w:kern w:val="3"/>
          <w:sz w:val="16"/>
          <w:szCs w:val="16"/>
        </w:rPr>
        <w:t>Pzp</w:t>
      </w:r>
      <w:proofErr w:type="spellEnd"/>
      <w:r w:rsidRPr="00A77050">
        <w:rPr>
          <w:rFonts w:ascii="Verdana" w:hAnsi="Verdana"/>
          <w:kern w:val="3"/>
          <w:sz w:val="16"/>
          <w:szCs w:val="16"/>
        </w:rPr>
        <w:t xml:space="preserve">”; </w:t>
      </w:r>
    </w:p>
    <w:p w:rsidR="000528B1" w:rsidRDefault="000528B1" w:rsidP="000528B1">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 xml:space="preserve">Pani/Pana dane osobowe będą przechowywane, zgodnie z art. 97 ust. 1 ustawy </w:t>
      </w:r>
      <w:proofErr w:type="spellStart"/>
      <w:r w:rsidRPr="00830801">
        <w:rPr>
          <w:rFonts w:ascii="Verdana" w:hAnsi="Verdana"/>
          <w:kern w:val="3"/>
          <w:sz w:val="16"/>
          <w:szCs w:val="16"/>
        </w:rPr>
        <w:t>Pzp</w:t>
      </w:r>
      <w:proofErr w:type="spellEnd"/>
      <w:r w:rsidRPr="00830801">
        <w:rPr>
          <w:rFonts w:ascii="Verdana" w:hAnsi="Verdana"/>
          <w:kern w:val="3"/>
          <w:sz w:val="16"/>
          <w:szCs w:val="16"/>
        </w:rPr>
        <w:t xml:space="preserve">, przez okres 4 lat od dnia </w:t>
      </w:r>
      <w:r w:rsidRPr="00830801">
        <w:rPr>
          <w:rFonts w:ascii="Verdana" w:hAnsi="Verdana"/>
          <w:kern w:val="3"/>
          <w:sz w:val="16"/>
          <w:szCs w:val="16"/>
        </w:rPr>
        <w:lastRenderedPageBreak/>
        <w:t xml:space="preserve">zakończenia postępowania o udzielenie zamówienia, a jeżeli czas trwania umowy przekracza 4 lata, okres </w:t>
      </w:r>
    </w:p>
    <w:p w:rsidR="000528B1" w:rsidRPr="00DD4C7B" w:rsidRDefault="000528B1" w:rsidP="000528B1">
      <w:pPr>
        <w:widowControl w:val="0"/>
        <w:autoSpaceDN w:val="0"/>
        <w:spacing w:line="360" w:lineRule="auto"/>
        <w:jc w:val="both"/>
        <w:textAlignment w:val="baseline"/>
        <w:rPr>
          <w:rFonts w:ascii="Verdana" w:hAnsi="Verdana"/>
          <w:kern w:val="3"/>
          <w:sz w:val="16"/>
          <w:szCs w:val="16"/>
        </w:rPr>
      </w:pPr>
      <w:r>
        <w:rPr>
          <w:rFonts w:ascii="Verdana" w:hAnsi="Verdana"/>
          <w:kern w:val="3"/>
          <w:sz w:val="16"/>
          <w:szCs w:val="16"/>
        </w:rPr>
        <w:t xml:space="preserve">            </w:t>
      </w:r>
      <w:r w:rsidRPr="00DD4C7B">
        <w:rPr>
          <w:rFonts w:ascii="Verdana" w:hAnsi="Verdana"/>
          <w:kern w:val="3"/>
          <w:sz w:val="16"/>
          <w:szCs w:val="16"/>
        </w:rPr>
        <w:t xml:space="preserve">przechowywania obejmuje cały czas trwania umowy; </w:t>
      </w:r>
    </w:p>
    <w:p w:rsidR="000528B1" w:rsidRPr="00830801" w:rsidRDefault="000528B1" w:rsidP="000528B1">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 xml:space="preserve">obowiązek podania przez Panią/Pana danych osobowych bezpośrednio Pani/Pana dotyczących jest wymogiem ustawowym określonym w przepisach ustawy </w:t>
      </w:r>
      <w:proofErr w:type="spellStart"/>
      <w:r w:rsidRPr="00830801">
        <w:rPr>
          <w:rFonts w:ascii="Verdana" w:hAnsi="Verdana"/>
          <w:kern w:val="3"/>
          <w:sz w:val="16"/>
          <w:szCs w:val="16"/>
        </w:rPr>
        <w:t>Pzp</w:t>
      </w:r>
      <w:proofErr w:type="spellEnd"/>
      <w:r w:rsidRPr="00830801">
        <w:rPr>
          <w:rFonts w:ascii="Verdana" w:hAnsi="Verdana"/>
          <w:kern w:val="3"/>
          <w:sz w:val="16"/>
          <w:szCs w:val="16"/>
        </w:rPr>
        <w:t xml:space="preserve">, związanym z udziałem w postępowaniu o udzielenie zamówienia publicznego; konsekwencje niepodania określonych danych wynikają z ustawy </w:t>
      </w:r>
      <w:proofErr w:type="spellStart"/>
      <w:r w:rsidRPr="00830801">
        <w:rPr>
          <w:rFonts w:ascii="Verdana" w:hAnsi="Verdana"/>
          <w:kern w:val="3"/>
          <w:sz w:val="16"/>
          <w:szCs w:val="16"/>
        </w:rPr>
        <w:t>Pzp</w:t>
      </w:r>
      <w:proofErr w:type="spellEnd"/>
      <w:r w:rsidRPr="00830801">
        <w:rPr>
          <w:rFonts w:ascii="Verdana" w:hAnsi="Verdana"/>
          <w:kern w:val="3"/>
          <w:sz w:val="16"/>
          <w:szCs w:val="16"/>
        </w:rPr>
        <w:t xml:space="preserve">;  </w:t>
      </w:r>
    </w:p>
    <w:p w:rsidR="000528B1" w:rsidRPr="00830801" w:rsidRDefault="000528B1" w:rsidP="000528B1">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 xml:space="preserve">w odniesieniu do Pani/Pana danych osobowych decyzje nie będą podejmowane w sposób zautomatyzowany, stosowanie do art. 22 RODO; </w:t>
      </w:r>
    </w:p>
    <w:p w:rsidR="000528B1" w:rsidRPr="00830801" w:rsidRDefault="000528B1" w:rsidP="000528B1">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posiada Pani/Pan: − na podstawie art. 15 RODO prawo dostępu do danych osobowych Pani/Pana dotyczących; na podstawie art. 16 RODO prawo do sprostowan</w:t>
      </w:r>
      <w:r>
        <w:rPr>
          <w:rFonts w:ascii="Verdana" w:hAnsi="Verdana"/>
          <w:kern w:val="3"/>
          <w:sz w:val="16"/>
          <w:szCs w:val="16"/>
        </w:rPr>
        <w:t>ia Pani/Pana danych osobowych</w:t>
      </w:r>
      <w:r w:rsidRPr="00830801">
        <w:rPr>
          <w:rFonts w:ascii="Verdana" w:hAnsi="Verdana"/>
          <w:kern w:val="3"/>
          <w:sz w:val="16"/>
          <w:szCs w:val="16"/>
        </w:rPr>
        <w:t>; − na podstawie art. 18 RODO prawo żądania od administratora ograniczenia przetwarzania danych osobowych z zastrzeżeniem przypadków, o któryc</w:t>
      </w:r>
      <w:r>
        <w:rPr>
          <w:rFonts w:ascii="Verdana" w:hAnsi="Verdana"/>
          <w:kern w:val="3"/>
          <w:sz w:val="16"/>
          <w:szCs w:val="16"/>
        </w:rPr>
        <w:t>h mowa w art. 18 ust. 2 RODO</w:t>
      </w:r>
      <w:r w:rsidRPr="00830801">
        <w:rPr>
          <w:rFonts w:ascii="Verdana" w:hAnsi="Verdana"/>
          <w:kern w:val="3"/>
          <w:sz w:val="16"/>
          <w:szCs w:val="16"/>
        </w:rPr>
        <w:t xml:space="preserve">;   </w:t>
      </w:r>
    </w:p>
    <w:p w:rsidR="000528B1" w:rsidRPr="00830801" w:rsidRDefault="000528B1" w:rsidP="000528B1">
      <w:pPr>
        <w:widowControl w:val="0"/>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w:t>
      </w:r>
      <w:r>
        <w:rPr>
          <w:rFonts w:ascii="Verdana" w:hAnsi="Verdana"/>
          <w:kern w:val="3"/>
          <w:sz w:val="16"/>
          <w:szCs w:val="16"/>
        </w:rPr>
        <w:t xml:space="preserve"> </w:t>
      </w:r>
      <w:r w:rsidRPr="00830801">
        <w:rPr>
          <w:rFonts w:ascii="Verdana" w:hAnsi="Verdana"/>
          <w:kern w:val="3"/>
          <w:sz w:val="16"/>
          <w:szCs w:val="16"/>
        </w:rPr>
        <w:t xml:space="preserve">prawo do wniesienia skargi do Prezesa Urzędu Ochrony Danych Osobowych, gdy uzna Pani/Pan, że przetwarzanie danych osobowych Pani/Pana dotyczących narusza przepisy RODO; </w:t>
      </w:r>
    </w:p>
    <w:p w:rsidR="000528B1" w:rsidRPr="0004164D" w:rsidRDefault="000528B1" w:rsidP="000528B1">
      <w:pPr>
        <w:widowControl w:val="0"/>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0528B1" w:rsidRPr="00D74ED1" w:rsidRDefault="000528B1" w:rsidP="000528B1">
      <w:pPr>
        <w:spacing w:line="360" w:lineRule="auto"/>
        <w:jc w:val="both"/>
        <w:rPr>
          <w:rFonts w:ascii="Verdana" w:hAnsi="Verdana"/>
          <w:sz w:val="16"/>
          <w:szCs w:val="16"/>
        </w:rPr>
      </w:pPr>
      <w:r>
        <w:rPr>
          <w:rFonts w:ascii="Verdana" w:hAnsi="Verdana"/>
          <w:sz w:val="16"/>
          <w:szCs w:val="16"/>
        </w:rPr>
        <w:t>8</w:t>
      </w:r>
      <w:r w:rsidRPr="00D74ED1">
        <w:rPr>
          <w:rFonts w:ascii="Verdana" w:hAnsi="Verdana"/>
          <w:sz w:val="16"/>
          <w:szCs w:val="16"/>
        </w:rPr>
        <w:t>. W celu spełnienia wymagań dotyczących przedmiotu zamówienia Zamawiający wymaga:</w:t>
      </w:r>
    </w:p>
    <w:p w:rsidR="000528B1" w:rsidRPr="00D74ED1" w:rsidRDefault="0050513C" w:rsidP="000528B1">
      <w:pPr>
        <w:spacing w:line="360" w:lineRule="auto"/>
        <w:ind w:left="708"/>
        <w:jc w:val="both"/>
        <w:rPr>
          <w:rFonts w:ascii="Verdana" w:hAnsi="Verdana"/>
          <w:sz w:val="16"/>
          <w:szCs w:val="16"/>
        </w:rPr>
      </w:pPr>
      <w:r>
        <w:rPr>
          <w:rFonts w:ascii="Verdana" w:hAnsi="Verdana"/>
          <w:sz w:val="16"/>
          <w:szCs w:val="16"/>
        </w:rPr>
        <w:t>a</w:t>
      </w:r>
      <w:r w:rsidR="000528B1" w:rsidRPr="00D74ED1">
        <w:rPr>
          <w:rFonts w:ascii="Verdana" w:hAnsi="Verdana"/>
          <w:sz w:val="16"/>
          <w:szCs w:val="16"/>
        </w:rPr>
        <w:t>. Oświadczenia Wykonawcy, że zaoferowany sprzęt posiada deklarację zgodności CE oraz, że Wykonawca jest gotowy w każdej chwili potwierdzić to poprzez przes</w:t>
      </w:r>
      <w:r w:rsidR="00CE6834">
        <w:rPr>
          <w:rFonts w:ascii="Verdana" w:hAnsi="Verdana"/>
          <w:sz w:val="16"/>
          <w:szCs w:val="16"/>
        </w:rPr>
        <w:t>łanie odpowiedniej dokumentacji</w:t>
      </w:r>
      <w:r>
        <w:rPr>
          <w:rFonts w:ascii="Verdana" w:hAnsi="Verdana"/>
          <w:sz w:val="16"/>
          <w:szCs w:val="16"/>
        </w:rPr>
        <w:t>,</w:t>
      </w:r>
      <w:r w:rsidR="00CE6834">
        <w:rPr>
          <w:rFonts w:ascii="Verdana" w:hAnsi="Verdana"/>
          <w:sz w:val="16"/>
          <w:szCs w:val="16"/>
        </w:rPr>
        <w:t xml:space="preserve"> </w:t>
      </w:r>
    </w:p>
    <w:p w:rsidR="000528B1" w:rsidRDefault="0050513C" w:rsidP="000528B1">
      <w:pPr>
        <w:spacing w:line="360" w:lineRule="auto"/>
        <w:ind w:left="708"/>
        <w:jc w:val="both"/>
        <w:rPr>
          <w:rFonts w:ascii="Verdana" w:hAnsi="Verdana"/>
          <w:sz w:val="16"/>
          <w:szCs w:val="16"/>
        </w:rPr>
      </w:pPr>
      <w:r>
        <w:rPr>
          <w:rFonts w:ascii="Verdana" w:hAnsi="Verdana"/>
          <w:sz w:val="16"/>
          <w:szCs w:val="16"/>
        </w:rPr>
        <w:t>b</w:t>
      </w:r>
      <w:r w:rsidR="000528B1" w:rsidRPr="00D74ED1">
        <w:rPr>
          <w:rFonts w:ascii="Verdana" w:hAnsi="Verdana"/>
          <w:sz w:val="16"/>
          <w:szCs w:val="16"/>
        </w:rPr>
        <w:t xml:space="preserve">. Oświadczenia Wykonawcy, że zaoferowany sprzęt posiada kartę produktu (ulotkę, kartę techniczną) potwierdzającą wymogi określone przez Zamawiającego a ponadto, że Wykonawca jest gotowy w każdej chwili na żądanie Zamawiającego potwierdzić to poprzez przesłanie </w:t>
      </w:r>
      <w:r w:rsidR="000528B1">
        <w:rPr>
          <w:rFonts w:ascii="Verdana" w:hAnsi="Verdana"/>
          <w:sz w:val="16"/>
          <w:szCs w:val="16"/>
        </w:rPr>
        <w:t>kopii odpowiedniej dokumentacji</w:t>
      </w:r>
      <w:r>
        <w:rPr>
          <w:rFonts w:ascii="Verdana" w:hAnsi="Verdana"/>
          <w:sz w:val="16"/>
          <w:szCs w:val="16"/>
        </w:rPr>
        <w:t>,</w:t>
      </w:r>
    </w:p>
    <w:p w:rsidR="00CF5F5F" w:rsidRPr="00D74ED1" w:rsidRDefault="0050513C" w:rsidP="00CF5F5F">
      <w:pPr>
        <w:spacing w:line="360" w:lineRule="auto"/>
        <w:ind w:left="708"/>
        <w:jc w:val="both"/>
        <w:rPr>
          <w:rFonts w:ascii="Verdana" w:hAnsi="Verdana"/>
          <w:sz w:val="16"/>
          <w:szCs w:val="16"/>
        </w:rPr>
      </w:pPr>
      <w:r>
        <w:rPr>
          <w:rFonts w:ascii="Verdana" w:hAnsi="Verdana"/>
          <w:sz w:val="16"/>
          <w:szCs w:val="16"/>
        </w:rPr>
        <w:t>c</w:t>
      </w:r>
      <w:r w:rsidR="00CF5F5F" w:rsidRPr="00CF5F5F">
        <w:rPr>
          <w:rFonts w:ascii="Verdana" w:hAnsi="Verdana"/>
          <w:sz w:val="16"/>
          <w:szCs w:val="16"/>
        </w:rPr>
        <w:t>. Oświadczenia Wykonawcy o serwisie gwarancyjnym oraz gwarancji zgodnie z zapisami w formularzu asortymentowo cenowym stanowiącym załącznik nr 2 do SIWZ.</w:t>
      </w:r>
    </w:p>
    <w:p w:rsidR="000528B1" w:rsidRPr="00D74ED1" w:rsidRDefault="000528B1" w:rsidP="000528B1">
      <w:pPr>
        <w:spacing w:line="360" w:lineRule="auto"/>
        <w:jc w:val="both"/>
        <w:rPr>
          <w:rFonts w:ascii="Verdana" w:hAnsi="Verdana"/>
          <w:sz w:val="16"/>
          <w:szCs w:val="16"/>
        </w:rPr>
      </w:pPr>
      <w:r>
        <w:rPr>
          <w:rFonts w:ascii="Verdana" w:hAnsi="Verdana"/>
          <w:sz w:val="16"/>
          <w:szCs w:val="16"/>
        </w:rPr>
        <w:t>9</w:t>
      </w:r>
      <w:r w:rsidRPr="00D74ED1">
        <w:rPr>
          <w:rFonts w:ascii="Verdana" w:hAnsi="Verdana"/>
          <w:sz w:val="16"/>
          <w:szCs w:val="16"/>
        </w:rPr>
        <w:t xml:space="preserve">. Zamawiający na etapie badania ofert sprawdzi spełnienie w/w wymagań dotyczących przedmiotu zamówienia na podstawie zał. nr 3 do SIWZ - oświadczenia. W następnym etapie Zamawiający </w:t>
      </w:r>
      <w:r>
        <w:rPr>
          <w:rFonts w:ascii="Verdana" w:hAnsi="Verdana"/>
          <w:sz w:val="16"/>
          <w:szCs w:val="16"/>
        </w:rPr>
        <w:t xml:space="preserve">wezwie </w:t>
      </w:r>
      <w:r w:rsidRPr="00D74ED1">
        <w:rPr>
          <w:rFonts w:ascii="Verdana" w:hAnsi="Verdana"/>
          <w:sz w:val="16"/>
          <w:szCs w:val="16"/>
        </w:rPr>
        <w:t>Wykonawcę, którego oferta zostanie najwyżej oceniona, do złożenia w wyznaczonym terminie, nie krótszym niż 5 dni, aktualnych na dzień złożenia dokumentów</w:t>
      </w:r>
      <w:r>
        <w:rPr>
          <w:rFonts w:ascii="Verdana" w:hAnsi="Verdana"/>
          <w:sz w:val="16"/>
          <w:szCs w:val="16"/>
        </w:rPr>
        <w:t xml:space="preserve"> w sprawie których zostały złożone oświadczenia</w:t>
      </w:r>
      <w:r w:rsidRPr="00D74ED1">
        <w:rPr>
          <w:rFonts w:ascii="Verdana" w:hAnsi="Verdana"/>
          <w:sz w:val="16"/>
          <w:szCs w:val="16"/>
        </w:rPr>
        <w:t>.</w:t>
      </w:r>
    </w:p>
    <w:p w:rsidR="00CF5F5F" w:rsidRDefault="00CF5F5F" w:rsidP="000528B1">
      <w:pPr>
        <w:spacing w:line="360" w:lineRule="auto"/>
        <w:jc w:val="both"/>
        <w:rPr>
          <w:rFonts w:ascii="Verdana" w:hAnsi="Verdana"/>
          <w:b/>
          <w:sz w:val="16"/>
          <w:szCs w:val="16"/>
        </w:rPr>
      </w:pPr>
    </w:p>
    <w:p w:rsidR="000528B1" w:rsidRPr="008E41B3" w:rsidRDefault="000528B1" w:rsidP="000528B1">
      <w:pPr>
        <w:spacing w:line="360" w:lineRule="auto"/>
        <w:jc w:val="both"/>
        <w:rPr>
          <w:rFonts w:ascii="Verdana" w:hAnsi="Verdana"/>
          <w:b/>
          <w:sz w:val="16"/>
          <w:szCs w:val="16"/>
        </w:rPr>
      </w:pPr>
      <w:r w:rsidRPr="008E41B3">
        <w:rPr>
          <w:rFonts w:ascii="Verdana" w:hAnsi="Verdana"/>
          <w:b/>
          <w:sz w:val="16"/>
          <w:szCs w:val="16"/>
        </w:rPr>
        <w:t xml:space="preserve">IV. Informacja o przewidywanych zamówieniach z upoważnienia (art. 67 ust. 1 pkt 7 ustawy PZP) </w:t>
      </w:r>
    </w:p>
    <w:p w:rsidR="000528B1" w:rsidRDefault="000528B1" w:rsidP="000528B1">
      <w:pPr>
        <w:spacing w:line="360" w:lineRule="auto"/>
        <w:jc w:val="both"/>
        <w:rPr>
          <w:rFonts w:ascii="Verdana" w:hAnsi="Verdana"/>
          <w:sz w:val="16"/>
          <w:szCs w:val="16"/>
        </w:rPr>
      </w:pPr>
      <w:r w:rsidRPr="00D74ED1">
        <w:rPr>
          <w:rFonts w:ascii="Verdana" w:hAnsi="Verdana"/>
          <w:sz w:val="16"/>
          <w:szCs w:val="16"/>
        </w:rPr>
        <w:t xml:space="preserve">Zamawiający nie przewiduje udzielenia zamówienia, o którym mowa w art. 67 ust. 1 pkt 7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CE6834" w:rsidRDefault="00CE6834" w:rsidP="000528B1">
      <w:pPr>
        <w:spacing w:line="360" w:lineRule="auto"/>
        <w:jc w:val="both"/>
        <w:rPr>
          <w:rFonts w:ascii="Verdana" w:hAnsi="Verdana"/>
          <w:b/>
          <w:sz w:val="16"/>
          <w:szCs w:val="16"/>
        </w:rPr>
      </w:pPr>
    </w:p>
    <w:p w:rsidR="000528B1" w:rsidRPr="008E41B3" w:rsidRDefault="000528B1" w:rsidP="000528B1">
      <w:pPr>
        <w:spacing w:line="360" w:lineRule="auto"/>
        <w:jc w:val="both"/>
        <w:rPr>
          <w:rFonts w:ascii="Verdana" w:hAnsi="Verdana"/>
          <w:b/>
          <w:sz w:val="16"/>
          <w:szCs w:val="16"/>
        </w:rPr>
      </w:pPr>
      <w:r w:rsidRPr="008E41B3">
        <w:rPr>
          <w:rFonts w:ascii="Verdana" w:hAnsi="Verdana"/>
          <w:b/>
          <w:sz w:val="16"/>
          <w:szCs w:val="16"/>
        </w:rPr>
        <w:t>V. Termin wykonania zamówienia</w:t>
      </w:r>
    </w:p>
    <w:p w:rsidR="000528B1" w:rsidRPr="00E42992" w:rsidRDefault="000528B1" w:rsidP="000528B1">
      <w:pPr>
        <w:spacing w:line="360" w:lineRule="auto"/>
        <w:jc w:val="both"/>
        <w:rPr>
          <w:rFonts w:ascii="Verdana" w:eastAsia="Times New Roman" w:hAnsi="Verdana" w:cs="Verdana"/>
          <w:sz w:val="16"/>
          <w:szCs w:val="16"/>
          <w:lang w:eastAsia="hi-IN"/>
        </w:rPr>
      </w:pPr>
      <w:r w:rsidRPr="00D74ED1">
        <w:rPr>
          <w:rFonts w:ascii="Verdana" w:hAnsi="Verdana"/>
          <w:sz w:val="16"/>
          <w:szCs w:val="16"/>
        </w:rPr>
        <w:t xml:space="preserve">Zamówienie zostanie zrealizowane w terminie </w:t>
      </w:r>
      <w:r>
        <w:rPr>
          <w:rFonts w:ascii="Verdana" w:hAnsi="Verdana"/>
          <w:sz w:val="16"/>
          <w:szCs w:val="16"/>
        </w:rPr>
        <w:t xml:space="preserve">do </w:t>
      </w:r>
      <w:r w:rsidR="0050513C">
        <w:rPr>
          <w:rFonts w:ascii="Verdana" w:hAnsi="Verdana"/>
          <w:sz w:val="16"/>
          <w:szCs w:val="16"/>
        </w:rPr>
        <w:t>7</w:t>
      </w:r>
      <w:r>
        <w:rPr>
          <w:rFonts w:ascii="Verdana" w:hAnsi="Verdana"/>
          <w:sz w:val="16"/>
          <w:szCs w:val="16"/>
        </w:rPr>
        <w:t xml:space="preserve"> dni od dnia zawarcia umowy. </w:t>
      </w:r>
      <w:r>
        <w:rPr>
          <w:rFonts w:ascii="Verdana" w:eastAsia="Times New Roman" w:hAnsi="Verdana" w:cs="Verdana"/>
          <w:sz w:val="16"/>
          <w:szCs w:val="16"/>
          <w:lang w:eastAsia="hi-IN"/>
        </w:rPr>
        <w:t xml:space="preserve"> </w:t>
      </w:r>
      <w:r w:rsidRPr="00E42992">
        <w:rPr>
          <w:rFonts w:ascii="Verdana" w:eastAsia="Times New Roman" w:hAnsi="Verdana" w:cs="Verdana"/>
          <w:sz w:val="16"/>
          <w:szCs w:val="16"/>
          <w:lang w:eastAsia="hi-IN"/>
        </w:rPr>
        <w:t>Za datę zawarcia umowy przyjmuje się dzień, w którym Wykonawca otrzyma jednostronnie podpisaną umowę z datą wskazaną przez Zamawiającego.</w:t>
      </w:r>
    </w:p>
    <w:p w:rsidR="000528B1" w:rsidRDefault="000528B1" w:rsidP="000528B1">
      <w:pPr>
        <w:spacing w:line="360" w:lineRule="auto"/>
        <w:jc w:val="both"/>
        <w:rPr>
          <w:rFonts w:ascii="Verdana" w:hAnsi="Verdana"/>
          <w:sz w:val="16"/>
          <w:szCs w:val="16"/>
        </w:rPr>
      </w:pPr>
    </w:p>
    <w:p w:rsidR="000528B1" w:rsidRPr="00D74ED1" w:rsidRDefault="000528B1" w:rsidP="000528B1">
      <w:pPr>
        <w:spacing w:line="360" w:lineRule="auto"/>
        <w:jc w:val="both"/>
        <w:rPr>
          <w:rFonts w:ascii="Verdana" w:hAnsi="Verdana"/>
          <w:sz w:val="16"/>
          <w:szCs w:val="16"/>
        </w:rPr>
      </w:pPr>
      <w:r w:rsidRPr="008E41B3">
        <w:rPr>
          <w:rFonts w:ascii="Verdana" w:hAnsi="Verdana"/>
          <w:b/>
          <w:sz w:val="16"/>
          <w:szCs w:val="16"/>
        </w:rPr>
        <w:t>VI. Warunki udziału w postępowaniu oraz opis sposobu dokonywania oceny spełniania tych warunków</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O udzielenie zamówienia mogą ubiegać się Wykonawcy, którzy:</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Nie podlegają wykluczeniu z art. 24 ust.1 pkt. 12-23 ustawy PZP,</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1.2. Spełniają warunki udziału w postępowaniu dotyczące: </w:t>
      </w:r>
    </w:p>
    <w:p w:rsidR="000528B1" w:rsidRPr="00D74ED1" w:rsidRDefault="000528B1" w:rsidP="000528B1">
      <w:pPr>
        <w:spacing w:line="360" w:lineRule="auto"/>
        <w:ind w:left="708"/>
        <w:jc w:val="both"/>
        <w:rPr>
          <w:rFonts w:ascii="Verdana" w:hAnsi="Verdana"/>
          <w:sz w:val="16"/>
          <w:szCs w:val="16"/>
        </w:rPr>
      </w:pPr>
      <w:r>
        <w:rPr>
          <w:rFonts w:ascii="Verdana" w:hAnsi="Verdana"/>
          <w:sz w:val="16"/>
          <w:szCs w:val="16"/>
        </w:rPr>
        <w:lastRenderedPageBreak/>
        <w:t xml:space="preserve">a. </w:t>
      </w:r>
      <w:r w:rsidRPr="00D74ED1">
        <w:rPr>
          <w:rFonts w:ascii="Verdana" w:hAnsi="Verdana"/>
          <w:sz w:val="16"/>
          <w:szCs w:val="16"/>
        </w:rPr>
        <w:t xml:space="preserve">Kompetencji lub uprawnień do prowadzenia określonej działalności zawodowej, o ile wynika to z odrębnych przepisów. Ocena spełnienia warunku udziału w postępowaniu będzie dokonana na zasadzie spełnia/nie spełnia w oparciu o oświadczenie – załącznik nr 3 do SIWZ. </w:t>
      </w:r>
    </w:p>
    <w:p w:rsidR="000528B1" w:rsidRPr="00D74ED1" w:rsidRDefault="000528B1" w:rsidP="000528B1">
      <w:pPr>
        <w:spacing w:line="360" w:lineRule="auto"/>
        <w:ind w:left="708"/>
        <w:jc w:val="both"/>
        <w:rPr>
          <w:rFonts w:ascii="Verdana" w:hAnsi="Verdana"/>
          <w:sz w:val="16"/>
          <w:szCs w:val="16"/>
        </w:rPr>
      </w:pPr>
      <w:r>
        <w:rPr>
          <w:rFonts w:ascii="Verdana" w:hAnsi="Verdana"/>
          <w:sz w:val="16"/>
          <w:szCs w:val="16"/>
        </w:rPr>
        <w:t xml:space="preserve">b. </w:t>
      </w:r>
      <w:r w:rsidRPr="00D74ED1">
        <w:rPr>
          <w:rFonts w:ascii="Verdana" w:hAnsi="Verdana"/>
          <w:sz w:val="16"/>
          <w:szCs w:val="16"/>
        </w:rPr>
        <w:t xml:space="preserve">Sytuacji ekonomicznej lub finansowej. Ocena spełnienia warunku udziału w postępowaniu będzie dokonana na zasadzie spełnia/nie spełnia w oparciu o oświadczenie – załącznik nr 3 do SIWZ. </w:t>
      </w:r>
    </w:p>
    <w:p w:rsidR="000528B1" w:rsidRPr="00D74ED1" w:rsidRDefault="000528B1" w:rsidP="000528B1">
      <w:pPr>
        <w:spacing w:line="360" w:lineRule="auto"/>
        <w:ind w:left="708"/>
        <w:jc w:val="both"/>
        <w:rPr>
          <w:rFonts w:ascii="Verdana" w:hAnsi="Verdana"/>
          <w:sz w:val="16"/>
          <w:szCs w:val="16"/>
        </w:rPr>
      </w:pPr>
      <w:r>
        <w:rPr>
          <w:rFonts w:ascii="Verdana" w:hAnsi="Verdana"/>
          <w:sz w:val="16"/>
          <w:szCs w:val="16"/>
        </w:rPr>
        <w:t xml:space="preserve">c. </w:t>
      </w:r>
      <w:r w:rsidRPr="00D74ED1">
        <w:rPr>
          <w:rFonts w:ascii="Verdana" w:hAnsi="Verdana"/>
          <w:sz w:val="16"/>
          <w:szCs w:val="16"/>
        </w:rPr>
        <w:t xml:space="preserve">Zdolności technicznej lub zawodowej. Ocena spełnienia warunku udziału w postępowaniu będzie dokonana na zasadzie spełnia/nie spełnia w oparciu o oświadczenie – załącznik nr 3 do SIWZ.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2. W sytuacji, gdy Wykonawca polega na zdolnościach technicznych lub zawodowych lub sytuacji finansowej lub ekonomicznej innych podmiotów, na zasadach określonych w art. 22a Ustawy </w:t>
      </w:r>
      <w:proofErr w:type="spellStart"/>
      <w:r w:rsidRPr="00D74ED1">
        <w:rPr>
          <w:rFonts w:ascii="Verdana" w:hAnsi="Verdana"/>
          <w:sz w:val="16"/>
          <w:szCs w:val="16"/>
        </w:rPr>
        <w:t>Pzp</w:t>
      </w:r>
      <w:proofErr w:type="spellEnd"/>
      <w:r w:rsidRPr="00D74ED1">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0528B1" w:rsidRPr="00D74ED1" w:rsidRDefault="000528B1" w:rsidP="000528B1">
      <w:pPr>
        <w:spacing w:line="360" w:lineRule="auto"/>
        <w:ind w:firstLine="708"/>
        <w:jc w:val="both"/>
        <w:rPr>
          <w:rFonts w:ascii="Verdana" w:hAnsi="Verdana"/>
          <w:sz w:val="16"/>
          <w:szCs w:val="16"/>
        </w:rPr>
      </w:pPr>
      <w:r w:rsidRPr="00D74ED1">
        <w:rPr>
          <w:rFonts w:ascii="Verdana" w:hAnsi="Verdana"/>
          <w:sz w:val="16"/>
          <w:szCs w:val="16"/>
        </w:rPr>
        <w:t>a) zakresu dostępnych Wykonawcy zasobów innego podmiotu,</w:t>
      </w:r>
    </w:p>
    <w:p w:rsidR="000528B1" w:rsidRPr="00D74ED1" w:rsidRDefault="000528B1" w:rsidP="000528B1">
      <w:pPr>
        <w:spacing w:line="360" w:lineRule="auto"/>
        <w:ind w:left="708"/>
        <w:jc w:val="both"/>
        <w:rPr>
          <w:rFonts w:ascii="Verdana" w:hAnsi="Verdana"/>
          <w:sz w:val="16"/>
          <w:szCs w:val="16"/>
        </w:rPr>
      </w:pPr>
      <w:r w:rsidRPr="00D74ED1">
        <w:rPr>
          <w:rFonts w:ascii="Verdana" w:hAnsi="Verdana"/>
          <w:sz w:val="16"/>
          <w:szCs w:val="16"/>
        </w:rPr>
        <w:t>b) sposobu wykorzystania zasobów innego podmiotu, przez Wykonawcę przy wykonywaniu zamówienia,</w:t>
      </w:r>
    </w:p>
    <w:p w:rsidR="000528B1" w:rsidRPr="00D74ED1" w:rsidRDefault="000528B1" w:rsidP="000528B1">
      <w:pPr>
        <w:spacing w:line="360" w:lineRule="auto"/>
        <w:ind w:firstLine="708"/>
        <w:jc w:val="both"/>
        <w:rPr>
          <w:rFonts w:ascii="Verdana" w:hAnsi="Verdana"/>
          <w:sz w:val="16"/>
          <w:szCs w:val="16"/>
        </w:rPr>
      </w:pPr>
      <w:r w:rsidRPr="00D74ED1">
        <w:rPr>
          <w:rFonts w:ascii="Verdana" w:hAnsi="Verdana"/>
          <w:sz w:val="16"/>
          <w:szCs w:val="16"/>
        </w:rPr>
        <w:t>c) charakteru stosunku, jaki będzie łączył Wykonawcę z innym podmiotem,</w:t>
      </w:r>
    </w:p>
    <w:p w:rsidR="000528B1" w:rsidRPr="00D74ED1" w:rsidRDefault="000528B1" w:rsidP="000528B1">
      <w:pPr>
        <w:spacing w:line="360" w:lineRule="auto"/>
        <w:ind w:firstLine="708"/>
        <w:jc w:val="both"/>
        <w:rPr>
          <w:rFonts w:ascii="Verdana" w:hAnsi="Verdana"/>
          <w:sz w:val="16"/>
          <w:szCs w:val="16"/>
        </w:rPr>
      </w:pPr>
      <w:r w:rsidRPr="00D74ED1">
        <w:rPr>
          <w:rFonts w:ascii="Verdana" w:hAnsi="Verdana"/>
          <w:sz w:val="16"/>
          <w:szCs w:val="16"/>
        </w:rPr>
        <w:t>d) zakresu i okresu udziału innego podmiotu przy wykonywaniu zamówienia.</w:t>
      </w:r>
    </w:p>
    <w:p w:rsidR="000528B1" w:rsidRPr="00B41FA1" w:rsidRDefault="000528B1" w:rsidP="000528B1">
      <w:pPr>
        <w:widowControl w:val="0"/>
        <w:autoSpaceDN w:val="0"/>
        <w:spacing w:line="360" w:lineRule="auto"/>
        <w:jc w:val="both"/>
        <w:textAlignment w:val="baseline"/>
        <w:rPr>
          <w:rFonts w:ascii="Verdana" w:eastAsia="Times New Roman" w:hAnsi="Verdana"/>
          <w:color w:val="000000"/>
          <w:kern w:val="3"/>
          <w:sz w:val="16"/>
          <w:szCs w:val="16"/>
          <w:lang w:eastAsia="pl-PL"/>
        </w:rPr>
      </w:pPr>
      <w:r w:rsidRPr="00B41FA1">
        <w:rPr>
          <w:rFonts w:ascii="Verdana" w:eastAsia="Times New Roman" w:hAnsi="Verdana"/>
          <w:color w:val="000000"/>
          <w:kern w:val="3"/>
          <w:sz w:val="16"/>
          <w:szCs w:val="16"/>
          <w:lang w:eastAsia="pl-PL"/>
        </w:rPr>
        <w:t>4. Zamawiający może, na każdym etapie postępowania uznać, ze Wykonawca nie posiada wymaganych zdolności, jeżeli zaangażowanie zasobów technicznych lub zawodowych Wykonawcy w inne przedsięwzięcia gospodarcze może mieć negatywny wpływ na realizację zamówienia.</w:t>
      </w:r>
    </w:p>
    <w:p w:rsidR="000528B1" w:rsidRPr="00B41FA1" w:rsidRDefault="000528B1" w:rsidP="000528B1">
      <w:pPr>
        <w:widowControl w:val="0"/>
        <w:autoSpaceDN w:val="0"/>
        <w:spacing w:line="360" w:lineRule="auto"/>
        <w:jc w:val="both"/>
        <w:textAlignment w:val="baseline"/>
        <w:rPr>
          <w:rFonts w:ascii="Verdana" w:eastAsia="Times New Roman" w:hAnsi="Verdana"/>
          <w:color w:val="000000"/>
          <w:kern w:val="3"/>
          <w:sz w:val="16"/>
          <w:szCs w:val="16"/>
          <w:lang w:eastAsia="pl-PL"/>
        </w:rPr>
      </w:pPr>
      <w:r w:rsidRPr="00B41FA1">
        <w:rPr>
          <w:rFonts w:ascii="Verdana" w:eastAsia="Times New Roman" w:hAnsi="Verdana"/>
          <w:color w:val="000000"/>
          <w:kern w:val="3"/>
          <w:sz w:val="16"/>
          <w:szCs w:val="16"/>
          <w:lang w:eastAsia="pl-PL"/>
        </w:rPr>
        <w:t xml:space="preserve">5. Podstawy wykluczenia, o których mowa w art. 24 ust. 5 pkt 8 ustawy </w:t>
      </w:r>
      <w:proofErr w:type="spellStart"/>
      <w:r w:rsidRPr="00B41FA1">
        <w:rPr>
          <w:rFonts w:ascii="Verdana" w:eastAsia="Times New Roman" w:hAnsi="Verdana"/>
          <w:color w:val="000000"/>
          <w:kern w:val="3"/>
          <w:sz w:val="16"/>
          <w:szCs w:val="16"/>
          <w:lang w:eastAsia="pl-PL"/>
        </w:rPr>
        <w:t>Pzp</w:t>
      </w:r>
      <w:proofErr w:type="spellEnd"/>
      <w:r w:rsidRPr="00B41FA1">
        <w:rPr>
          <w:rFonts w:ascii="Verdana" w:eastAsia="Times New Roman" w:hAnsi="Verdana"/>
          <w:color w:val="000000"/>
          <w:kern w:val="3"/>
          <w:sz w:val="16"/>
          <w:szCs w:val="16"/>
          <w:lang w:eastAsia="pl-PL"/>
        </w:rPr>
        <w:t>.</w:t>
      </w:r>
    </w:p>
    <w:p w:rsidR="000528B1" w:rsidRPr="00B41FA1" w:rsidRDefault="000528B1" w:rsidP="000528B1">
      <w:pPr>
        <w:widowControl w:val="0"/>
        <w:autoSpaceDN w:val="0"/>
        <w:spacing w:line="360" w:lineRule="auto"/>
        <w:jc w:val="both"/>
        <w:textAlignment w:val="baseline"/>
        <w:rPr>
          <w:rFonts w:ascii="Verdana" w:eastAsia="Times New Roman" w:hAnsi="Verdana"/>
          <w:kern w:val="3"/>
          <w:sz w:val="16"/>
          <w:szCs w:val="16"/>
          <w:lang w:eastAsia="pl-PL"/>
        </w:rPr>
      </w:pPr>
      <w:r w:rsidRPr="00B41FA1">
        <w:rPr>
          <w:rFonts w:ascii="Verdana" w:eastAsia="Times New Roman" w:hAnsi="Verdana"/>
          <w:kern w:val="3"/>
          <w:sz w:val="16"/>
          <w:szCs w:val="16"/>
          <w:lang w:eastAsia="pl-PL"/>
        </w:rPr>
        <w:t xml:space="preserve">Oprócz wykluczenia, o którym mowa w art. 24 ust. 1 pkt 15 ustawy </w:t>
      </w:r>
      <w:proofErr w:type="spellStart"/>
      <w:r w:rsidRPr="00B41FA1">
        <w:rPr>
          <w:rFonts w:ascii="Verdana" w:eastAsia="Times New Roman" w:hAnsi="Verdana"/>
          <w:kern w:val="3"/>
          <w:sz w:val="16"/>
          <w:szCs w:val="16"/>
          <w:lang w:eastAsia="pl-PL"/>
        </w:rPr>
        <w:t>Pzp</w:t>
      </w:r>
      <w:proofErr w:type="spellEnd"/>
      <w:r w:rsidRPr="00B41FA1">
        <w:rPr>
          <w:rFonts w:ascii="Verdana" w:eastAsia="Times New Roman" w:hAnsi="Verdana"/>
          <w:kern w:val="3"/>
          <w:sz w:val="16"/>
          <w:szCs w:val="16"/>
          <w:lang w:eastAsia="pl-PL"/>
        </w:rPr>
        <w:t>.,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0528B1" w:rsidRDefault="000528B1" w:rsidP="000528B1">
      <w:pPr>
        <w:spacing w:line="360" w:lineRule="auto"/>
        <w:jc w:val="both"/>
        <w:rPr>
          <w:rFonts w:ascii="Verdana" w:hAnsi="Verdana"/>
          <w:b/>
          <w:sz w:val="16"/>
          <w:szCs w:val="16"/>
        </w:rPr>
      </w:pPr>
    </w:p>
    <w:p w:rsidR="000528B1" w:rsidRPr="008E41B3" w:rsidRDefault="000528B1" w:rsidP="000528B1">
      <w:pPr>
        <w:spacing w:line="360" w:lineRule="auto"/>
        <w:jc w:val="both"/>
        <w:rPr>
          <w:rFonts w:ascii="Verdana" w:hAnsi="Verdana"/>
          <w:b/>
          <w:sz w:val="16"/>
          <w:szCs w:val="16"/>
        </w:rPr>
      </w:pPr>
      <w:r w:rsidRPr="008E41B3">
        <w:rPr>
          <w:rFonts w:ascii="Verdana" w:hAnsi="Verdana"/>
          <w:b/>
          <w:sz w:val="16"/>
          <w:szCs w:val="16"/>
        </w:rPr>
        <w:t xml:space="preserve">VII. Wykaz oświadczeń lub dokumentów, potwierdzających spełnienie warunków udziału w postępowaniu oraz brak podstaw do wykluczenia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D46FA4" w:rsidRDefault="00D46FA4" w:rsidP="000528B1">
      <w:pPr>
        <w:spacing w:line="360" w:lineRule="auto"/>
        <w:jc w:val="both"/>
        <w:rPr>
          <w:rFonts w:ascii="Verdana" w:hAnsi="Verdana"/>
          <w:sz w:val="16"/>
          <w:szCs w:val="16"/>
        </w:rPr>
      </w:pPr>
    </w:p>
    <w:p w:rsidR="00FA06D0" w:rsidRDefault="00FA06D0" w:rsidP="000528B1">
      <w:pPr>
        <w:spacing w:line="360" w:lineRule="auto"/>
        <w:jc w:val="both"/>
        <w:rPr>
          <w:rFonts w:ascii="Verdana" w:hAnsi="Verdana"/>
          <w:sz w:val="16"/>
          <w:szCs w:val="16"/>
        </w:rPr>
      </w:pPr>
    </w:p>
    <w:p w:rsidR="00D46FA4" w:rsidRDefault="00D46FA4" w:rsidP="000528B1">
      <w:pPr>
        <w:spacing w:line="360" w:lineRule="auto"/>
        <w:jc w:val="both"/>
        <w:rPr>
          <w:rFonts w:ascii="Verdana" w:hAnsi="Verdana"/>
          <w:sz w:val="16"/>
          <w:szCs w:val="16"/>
        </w:rPr>
      </w:pPr>
    </w:p>
    <w:p w:rsidR="000528B1" w:rsidRPr="00D74ED1" w:rsidRDefault="00D46FA4" w:rsidP="000528B1">
      <w:pPr>
        <w:spacing w:line="360" w:lineRule="auto"/>
        <w:jc w:val="both"/>
        <w:rPr>
          <w:rFonts w:ascii="Verdana" w:hAnsi="Verdana"/>
          <w:sz w:val="16"/>
          <w:szCs w:val="16"/>
        </w:rPr>
      </w:pPr>
      <w:r>
        <w:rPr>
          <w:rFonts w:ascii="Verdana" w:hAnsi="Verdana"/>
          <w:sz w:val="16"/>
          <w:szCs w:val="16"/>
        </w:rPr>
        <w:t>3.</w:t>
      </w:r>
      <w:r w:rsidR="000528B1" w:rsidRPr="00D74ED1">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5. Zamawiający przed udzieleniem zamówienia wezwie Wykonawcę, którego oferta została najwyżej oceniona, do złożenia w wyznaczonym, nie krótszym niż 5 dni, terminie aktualnych na dzień złożenia następujących oświadczeń lub dokumentów:</w:t>
      </w:r>
    </w:p>
    <w:p w:rsidR="000528B1" w:rsidRPr="00D74ED1" w:rsidRDefault="000528B1" w:rsidP="000528B1">
      <w:pPr>
        <w:spacing w:line="360" w:lineRule="auto"/>
        <w:ind w:left="708"/>
        <w:jc w:val="both"/>
        <w:rPr>
          <w:rFonts w:ascii="Verdana" w:hAnsi="Verdana"/>
          <w:sz w:val="16"/>
          <w:szCs w:val="16"/>
        </w:rPr>
      </w:pPr>
      <w:r>
        <w:rPr>
          <w:rFonts w:ascii="Verdana" w:hAnsi="Verdana"/>
          <w:sz w:val="16"/>
          <w:szCs w:val="16"/>
        </w:rPr>
        <w:t xml:space="preserve">a. </w:t>
      </w:r>
      <w:r w:rsidRPr="00D74ED1">
        <w:rPr>
          <w:rFonts w:ascii="Verdana" w:hAnsi="Verdana"/>
          <w:sz w:val="16"/>
          <w:szCs w:val="16"/>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0528B1" w:rsidRDefault="000528B1" w:rsidP="000528B1">
      <w:pPr>
        <w:spacing w:line="360" w:lineRule="auto"/>
        <w:ind w:left="708"/>
        <w:jc w:val="both"/>
        <w:rPr>
          <w:rFonts w:ascii="Verdana" w:hAnsi="Verdana"/>
          <w:sz w:val="16"/>
          <w:szCs w:val="16"/>
        </w:rPr>
      </w:pPr>
      <w:r>
        <w:rPr>
          <w:rFonts w:ascii="Verdana" w:hAnsi="Verdana"/>
          <w:sz w:val="16"/>
          <w:szCs w:val="16"/>
        </w:rPr>
        <w:t xml:space="preserve">b. </w:t>
      </w:r>
      <w:r w:rsidRPr="00D74ED1">
        <w:rPr>
          <w:rFonts w:ascii="Verdana" w:hAnsi="Verdana"/>
          <w:sz w:val="16"/>
          <w:szCs w:val="16"/>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0528B1" w:rsidRPr="00342D99" w:rsidRDefault="000528B1" w:rsidP="000528B1">
      <w:pPr>
        <w:spacing w:line="360" w:lineRule="auto"/>
        <w:ind w:left="708"/>
        <w:jc w:val="both"/>
        <w:rPr>
          <w:rFonts w:ascii="Verdana" w:hAnsi="Verdana"/>
          <w:sz w:val="16"/>
          <w:szCs w:val="16"/>
        </w:rPr>
      </w:pPr>
      <w:r>
        <w:rPr>
          <w:rFonts w:ascii="Verdana" w:hAnsi="Verdana"/>
          <w:sz w:val="16"/>
          <w:szCs w:val="16"/>
        </w:rPr>
        <w:t>c.</w:t>
      </w:r>
      <w:r w:rsidRPr="00342D99">
        <w:rPr>
          <w:rFonts w:ascii="Verdana" w:eastAsiaTheme="minorHAnsi" w:hAnsi="Verdana" w:cstheme="minorBidi"/>
          <w:color w:val="00000A"/>
          <w:kern w:val="0"/>
          <w:sz w:val="16"/>
          <w:szCs w:val="16"/>
          <w:lang w:eastAsia="en-US" w:bidi="ar-SA"/>
        </w:rPr>
        <w:t xml:space="preserve"> </w:t>
      </w:r>
      <w:r w:rsidRPr="00342D99">
        <w:rPr>
          <w:rFonts w:ascii="Verdana" w:hAnsi="Verdana"/>
          <w:sz w:val="16"/>
          <w:szCs w:val="16"/>
        </w:rPr>
        <w:t>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0528B1" w:rsidRPr="00D74ED1" w:rsidRDefault="000528B1" w:rsidP="000528B1">
      <w:pPr>
        <w:spacing w:line="360" w:lineRule="auto"/>
        <w:ind w:left="708"/>
        <w:jc w:val="both"/>
        <w:rPr>
          <w:rFonts w:ascii="Verdana" w:hAnsi="Verdana"/>
          <w:sz w:val="16"/>
          <w:szCs w:val="16"/>
        </w:rPr>
      </w:pPr>
    </w:p>
    <w:p w:rsidR="000528B1" w:rsidRDefault="000528B1" w:rsidP="000528B1">
      <w:pPr>
        <w:spacing w:line="360" w:lineRule="auto"/>
        <w:ind w:firstLine="708"/>
        <w:jc w:val="both"/>
        <w:rPr>
          <w:rFonts w:ascii="Verdana" w:hAnsi="Verdana"/>
          <w:sz w:val="16"/>
          <w:szCs w:val="16"/>
        </w:rPr>
      </w:pPr>
      <w:r w:rsidRPr="00D74ED1">
        <w:rPr>
          <w:rFonts w:ascii="Verdana" w:hAnsi="Verdana"/>
          <w:sz w:val="16"/>
          <w:szCs w:val="16"/>
        </w:rPr>
        <w:t>W zakres</w:t>
      </w:r>
      <w:r>
        <w:rPr>
          <w:rFonts w:ascii="Verdana" w:hAnsi="Verdana"/>
          <w:sz w:val="16"/>
          <w:szCs w:val="16"/>
        </w:rPr>
        <w:t>ie opisu przedmiotu zamówienia:</w:t>
      </w:r>
    </w:p>
    <w:p w:rsidR="000528B1" w:rsidRDefault="000528B1" w:rsidP="000528B1">
      <w:pPr>
        <w:spacing w:line="360" w:lineRule="auto"/>
        <w:ind w:firstLine="708"/>
        <w:jc w:val="both"/>
        <w:rPr>
          <w:rFonts w:ascii="Verdana" w:hAnsi="Verdana"/>
          <w:sz w:val="16"/>
          <w:szCs w:val="16"/>
        </w:rPr>
      </w:pPr>
    </w:p>
    <w:p w:rsidR="0050513C" w:rsidRDefault="0050513C" w:rsidP="000528B1">
      <w:pPr>
        <w:spacing w:line="360" w:lineRule="auto"/>
        <w:ind w:left="708"/>
        <w:jc w:val="both"/>
        <w:rPr>
          <w:rFonts w:ascii="Verdana" w:hAnsi="Verdana"/>
          <w:sz w:val="16"/>
          <w:szCs w:val="16"/>
        </w:rPr>
      </w:pPr>
      <w:r>
        <w:rPr>
          <w:rFonts w:ascii="Verdana" w:hAnsi="Verdana"/>
          <w:sz w:val="16"/>
          <w:szCs w:val="16"/>
        </w:rPr>
        <w:t>d</w:t>
      </w:r>
      <w:r w:rsidR="000528B1" w:rsidRPr="00D74ED1">
        <w:rPr>
          <w:rFonts w:ascii="Verdana" w:hAnsi="Verdana"/>
          <w:sz w:val="16"/>
          <w:szCs w:val="16"/>
        </w:rPr>
        <w:t xml:space="preserve">. </w:t>
      </w:r>
      <w:r w:rsidR="000528B1">
        <w:rPr>
          <w:rFonts w:ascii="Verdana" w:hAnsi="Verdana"/>
          <w:sz w:val="16"/>
          <w:szCs w:val="16"/>
        </w:rPr>
        <w:t>dokumenty potwierdzające</w:t>
      </w:r>
      <w:r w:rsidR="000528B1" w:rsidRPr="00D74ED1">
        <w:rPr>
          <w:rFonts w:ascii="Verdana" w:hAnsi="Verdana"/>
          <w:sz w:val="16"/>
          <w:szCs w:val="16"/>
        </w:rPr>
        <w:t>, że zaoferowany sprzęt posiada deklarację zgodności CE</w:t>
      </w:r>
      <w:r w:rsidR="00327D4E">
        <w:rPr>
          <w:rFonts w:ascii="Verdana" w:hAnsi="Verdana"/>
          <w:sz w:val="16"/>
          <w:szCs w:val="16"/>
        </w:rPr>
        <w:t xml:space="preserve"> </w:t>
      </w:r>
    </w:p>
    <w:p w:rsidR="000528B1" w:rsidRPr="00D74ED1" w:rsidRDefault="0050513C" w:rsidP="000528B1">
      <w:pPr>
        <w:spacing w:line="360" w:lineRule="auto"/>
        <w:ind w:left="708"/>
        <w:jc w:val="both"/>
        <w:rPr>
          <w:rFonts w:ascii="Verdana" w:hAnsi="Verdana"/>
          <w:sz w:val="16"/>
          <w:szCs w:val="16"/>
        </w:rPr>
      </w:pPr>
      <w:r>
        <w:rPr>
          <w:rFonts w:ascii="Verdana" w:hAnsi="Verdana"/>
          <w:sz w:val="16"/>
          <w:szCs w:val="16"/>
        </w:rPr>
        <w:t>e</w:t>
      </w:r>
      <w:r w:rsidR="000528B1" w:rsidRPr="00D74ED1">
        <w:rPr>
          <w:rFonts w:ascii="Verdana" w:hAnsi="Verdana"/>
          <w:sz w:val="16"/>
          <w:szCs w:val="16"/>
        </w:rPr>
        <w:t xml:space="preserve">. </w:t>
      </w:r>
      <w:r w:rsidR="000528B1">
        <w:rPr>
          <w:rFonts w:ascii="Verdana" w:hAnsi="Verdana"/>
          <w:sz w:val="16"/>
          <w:szCs w:val="16"/>
        </w:rPr>
        <w:t xml:space="preserve">kartę produktu, </w:t>
      </w:r>
      <w:r w:rsidR="000528B1" w:rsidRPr="00D74ED1">
        <w:rPr>
          <w:rFonts w:ascii="Verdana" w:hAnsi="Verdana"/>
          <w:sz w:val="16"/>
          <w:szCs w:val="16"/>
        </w:rPr>
        <w:t>ulotkę, kartę techniczną potwierdzającą wymogi określone przez Zamawiającego</w:t>
      </w:r>
      <w:r w:rsidR="000528B1">
        <w:rPr>
          <w:rFonts w:ascii="Verdana" w:hAnsi="Verdana"/>
          <w:sz w:val="16"/>
          <w:szCs w:val="16"/>
        </w:rPr>
        <w:t xml:space="preserve">, z </w:t>
      </w:r>
      <w:r w:rsidR="00CF5F5F">
        <w:rPr>
          <w:rFonts w:ascii="Verdana" w:hAnsi="Verdana"/>
          <w:sz w:val="16"/>
          <w:szCs w:val="16"/>
        </w:rPr>
        <w:t>zaznaczeniem wskazanych wymogów.</w:t>
      </w:r>
    </w:p>
    <w:p w:rsidR="00EE3CB7" w:rsidRDefault="00EE3CB7" w:rsidP="000528B1">
      <w:pPr>
        <w:spacing w:line="360" w:lineRule="auto"/>
        <w:jc w:val="both"/>
        <w:rPr>
          <w:rFonts w:ascii="Verdana" w:hAnsi="Verdana"/>
          <w:sz w:val="16"/>
          <w:szCs w:val="16"/>
        </w:rPr>
      </w:pPr>
    </w:p>
    <w:p w:rsidR="000528B1" w:rsidRDefault="000528B1" w:rsidP="000528B1">
      <w:pPr>
        <w:spacing w:line="360" w:lineRule="auto"/>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Pr="00D74ED1">
        <w:rPr>
          <w:rFonts w:ascii="Verdana" w:hAnsi="Verdana"/>
          <w:sz w:val="16"/>
          <w:szCs w:val="16"/>
        </w:rPr>
        <w:t xml:space="preserve">Wykonawca w terminie 3 dni od dnia zamieszczenia na stronie internetowej informacji, o której mowa w art. 86 ust. 5 Ustawy </w:t>
      </w:r>
      <w:proofErr w:type="spellStart"/>
      <w:r w:rsidRPr="00D74ED1">
        <w:rPr>
          <w:rFonts w:ascii="Verdana" w:hAnsi="Verdana"/>
          <w:sz w:val="16"/>
          <w:szCs w:val="16"/>
        </w:rPr>
        <w:t>Pzp</w:t>
      </w:r>
      <w:proofErr w:type="spellEnd"/>
      <w:r w:rsidRPr="00D74ED1">
        <w:rPr>
          <w:rFonts w:ascii="Verdana" w:hAnsi="Verdana"/>
          <w:sz w:val="16"/>
          <w:szCs w:val="16"/>
        </w:rPr>
        <w:t xml:space="preserve">, przekaże Zamawiającemu oświadczenie o przynależności lub braku przynależności do tej samej grupy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kapitałowej, o której mowa w art. 24 ust. 1 pkt 23 ustawy PZP - zgodnego z zał. Nr 4 do SIWZ. W przypadku przynależności do tej samej grupy kapitałowej wraz ze złożeniem oświadczenia Wykonawca może przedstawić dowody, że powiązania z innym wykonawcą nie prowadzą do zakłócenia konkurencji w postępowaniu o udzielenie zamówienia.</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7.</w:t>
      </w:r>
      <w:r>
        <w:rPr>
          <w:rFonts w:ascii="Verdana" w:hAnsi="Verdana"/>
          <w:sz w:val="16"/>
          <w:szCs w:val="16"/>
        </w:rPr>
        <w:t xml:space="preserve"> </w:t>
      </w:r>
      <w:r w:rsidRPr="00D74ED1">
        <w:rPr>
          <w:rFonts w:ascii="Verdana" w:hAnsi="Verdana"/>
          <w:sz w:val="16"/>
          <w:szCs w:val="16"/>
        </w:rPr>
        <w:t>W zakresie nieuregulowanym SIWZ zastosowanie mają przepisy rozporządzenia Ministra Rozwoju z dnia 26 lipca 2016 r. w sprawie rodzajów dokumentów, jakich może żądać Zamawiający od Wykonawcy, oraz form, w jakich te dokumenty mogą być składane (Dz. U. z 2016 r., poz. 1126).</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8.</w:t>
      </w:r>
      <w:r>
        <w:rPr>
          <w:rFonts w:ascii="Verdana" w:hAnsi="Verdana"/>
          <w:sz w:val="16"/>
          <w:szCs w:val="16"/>
        </w:rPr>
        <w:t xml:space="preserve"> </w:t>
      </w:r>
      <w:r w:rsidRPr="00D74ED1">
        <w:rPr>
          <w:rFonts w:ascii="Verdana" w:hAnsi="Verdana"/>
          <w:sz w:val="16"/>
          <w:szCs w:val="16"/>
        </w:rPr>
        <w:t xml:space="preserve">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w:t>
      </w:r>
      <w:r w:rsidRPr="00D74ED1">
        <w:rPr>
          <w:rFonts w:ascii="Verdana" w:hAnsi="Verdana"/>
          <w:sz w:val="16"/>
          <w:szCs w:val="16"/>
        </w:rPr>
        <w:lastRenderedPageBreak/>
        <w:t>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9. Jeżeli Wykonawca ma siedzibę lub miejsce zamieszkania poza terytorium Rzeczypospolitej Polskiej; </w:t>
      </w:r>
    </w:p>
    <w:p w:rsidR="000528B1" w:rsidRDefault="000528B1" w:rsidP="000528B1">
      <w:pPr>
        <w:spacing w:line="360" w:lineRule="auto"/>
        <w:ind w:left="708"/>
        <w:jc w:val="both"/>
        <w:rPr>
          <w:rFonts w:ascii="Verdana" w:hAnsi="Verdana"/>
          <w:sz w:val="16"/>
          <w:szCs w:val="16"/>
        </w:rPr>
      </w:pPr>
      <w:r w:rsidRPr="00D74ED1">
        <w:rPr>
          <w:rFonts w:ascii="Verdana" w:hAnsi="Verdana"/>
          <w:sz w:val="16"/>
          <w:szCs w:val="16"/>
        </w:rPr>
        <w:t>a)zamiast dokumentów, o</w:t>
      </w:r>
      <w:r>
        <w:rPr>
          <w:rFonts w:ascii="Verdana" w:hAnsi="Verdana"/>
          <w:sz w:val="16"/>
          <w:szCs w:val="16"/>
        </w:rPr>
        <w:t xml:space="preserve"> których mowa w pkt 5. pkt a – c </w:t>
      </w:r>
      <w:r w:rsidRPr="00D74ED1">
        <w:rPr>
          <w:rFonts w:ascii="Verdana" w:hAnsi="Verdana"/>
          <w:sz w:val="16"/>
          <w:szCs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w:t>
      </w:r>
    </w:p>
    <w:p w:rsidR="000528B1" w:rsidRPr="00D74ED1" w:rsidRDefault="000528B1" w:rsidP="000528B1">
      <w:pPr>
        <w:spacing w:line="360" w:lineRule="auto"/>
        <w:ind w:left="708"/>
        <w:jc w:val="both"/>
        <w:rPr>
          <w:rFonts w:ascii="Verdana" w:hAnsi="Verdana"/>
          <w:sz w:val="16"/>
          <w:szCs w:val="16"/>
        </w:rPr>
      </w:pPr>
      <w:r w:rsidRPr="00D74ED1">
        <w:rPr>
          <w:rFonts w:ascii="Verdana" w:hAnsi="Verdana"/>
          <w:sz w:val="16"/>
          <w:szCs w:val="16"/>
        </w:rPr>
        <w:t>społeczne lub zdrowotne albo, że uzyskała przewidziane prawem zwolnienie, odroczenie lub rozłożenie na raty zaległych płatności lub wstrzymanie w całości wykonania decyzji właściwego organu,</w:t>
      </w:r>
    </w:p>
    <w:p w:rsidR="000528B1" w:rsidRPr="00D74ED1" w:rsidRDefault="000528B1" w:rsidP="000528B1">
      <w:pPr>
        <w:spacing w:line="360" w:lineRule="auto"/>
        <w:ind w:left="708"/>
        <w:jc w:val="both"/>
        <w:rPr>
          <w:rFonts w:ascii="Verdana" w:hAnsi="Verdana"/>
          <w:sz w:val="16"/>
          <w:szCs w:val="16"/>
        </w:rPr>
      </w:pPr>
      <w:r w:rsidRPr="00D74ED1">
        <w:rPr>
          <w:rFonts w:ascii="Verdana" w:hAnsi="Verdana"/>
          <w:sz w:val="16"/>
          <w:szCs w:val="16"/>
        </w:rPr>
        <w:t>b)Dokumenty, o których mowa w pkt 5 pkt a i b - powinny być wystawione nie wcześniej niż 3 miesiące przed upływem terminu do złożenia dokumentu na wezwanie</w:t>
      </w:r>
      <w:r w:rsidRPr="00424B63">
        <w:rPr>
          <w:rFonts w:ascii="Verdana" w:hAnsi="Verdana" w:cs="Verdana"/>
          <w:sz w:val="16"/>
        </w:rPr>
        <w:t xml:space="preserve"> </w:t>
      </w:r>
      <w:r>
        <w:rPr>
          <w:rFonts w:ascii="Verdana" w:hAnsi="Verdana" w:cs="Verdana"/>
          <w:sz w:val="16"/>
        </w:rPr>
        <w:t>natomiast dokument z pkt 5 lit. c powinien być wystawiony nie wcześniej niż 6 miesięcy przed upływem terminu do złożenia dokumentów na wezwanie;</w:t>
      </w:r>
      <w:r w:rsidRPr="00D74ED1">
        <w:rPr>
          <w:rFonts w:ascii="Verdana" w:hAnsi="Verdana"/>
          <w:sz w:val="16"/>
          <w:szCs w:val="16"/>
        </w:rPr>
        <w:t>.</w:t>
      </w:r>
    </w:p>
    <w:p w:rsidR="000528B1" w:rsidRPr="00D74ED1" w:rsidRDefault="000528B1" w:rsidP="000528B1">
      <w:pPr>
        <w:spacing w:line="360" w:lineRule="auto"/>
        <w:ind w:left="708"/>
        <w:jc w:val="both"/>
        <w:rPr>
          <w:rFonts w:ascii="Verdana" w:hAnsi="Verdana"/>
          <w:sz w:val="16"/>
          <w:szCs w:val="16"/>
        </w:rPr>
      </w:pPr>
      <w:r w:rsidRPr="00D74ED1">
        <w:rPr>
          <w:rFonts w:ascii="Verdana" w:hAnsi="Verdana"/>
          <w:sz w:val="16"/>
          <w:szCs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0528B1" w:rsidRPr="00D74ED1" w:rsidRDefault="000528B1" w:rsidP="000528B1">
      <w:pPr>
        <w:spacing w:line="360" w:lineRule="auto"/>
        <w:ind w:left="708"/>
        <w:jc w:val="both"/>
        <w:rPr>
          <w:rFonts w:ascii="Verdana" w:hAnsi="Verdana"/>
          <w:sz w:val="16"/>
          <w:szCs w:val="16"/>
        </w:rPr>
      </w:pPr>
      <w:r w:rsidRPr="00D74ED1">
        <w:rPr>
          <w:rFonts w:ascii="Verdana" w:hAnsi="Verdana"/>
          <w:sz w:val="16"/>
          <w:szCs w:val="16"/>
        </w:rPr>
        <w:t xml:space="preserve">d)Jeżeli, w przypadku Wykonawcy mającego siedzibę na terytorium Rzeczypospolitej Polskiej, osoby, o których mowa w art. 24 ust. 1 ustawy </w:t>
      </w:r>
      <w:proofErr w:type="spellStart"/>
      <w:r w:rsidRPr="00D74ED1">
        <w:rPr>
          <w:rFonts w:ascii="Verdana" w:hAnsi="Verdana"/>
          <w:sz w:val="16"/>
          <w:szCs w:val="16"/>
        </w:rPr>
        <w:t>Pzp</w:t>
      </w:r>
      <w:proofErr w:type="spellEnd"/>
      <w:r w:rsidRPr="00D74ED1">
        <w:rPr>
          <w:rFonts w:ascii="Verdana" w:hAnsi="Verdana"/>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D74ED1">
        <w:rPr>
          <w:rFonts w:ascii="Verdana" w:hAnsi="Verdana"/>
          <w:sz w:val="16"/>
          <w:szCs w:val="16"/>
        </w:rPr>
        <w:t>Pzp</w:t>
      </w:r>
      <w:proofErr w:type="spellEnd"/>
      <w:r w:rsidR="00CE6834">
        <w:rPr>
          <w:rFonts w:ascii="Verdana" w:hAnsi="Verdana"/>
          <w:sz w:val="16"/>
          <w:szCs w:val="16"/>
        </w:rPr>
        <w:t>, wystawione nie wcześniej niż 6 miesięcy</w:t>
      </w:r>
      <w:r w:rsidRPr="00D74ED1">
        <w:rPr>
          <w:rFonts w:ascii="Verdana" w:hAnsi="Verdana"/>
          <w:sz w:val="16"/>
          <w:szCs w:val="16"/>
        </w:rPr>
        <w:t xml:space="preserv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CF5F5F" w:rsidRDefault="000528B1" w:rsidP="0050513C">
      <w:pPr>
        <w:spacing w:line="360" w:lineRule="auto"/>
        <w:ind w:left="708"/>
        <w:jc w:val="both"/>
        <w:rPr>
          <w:rFonts w:ascii="Verdana" w:hAnsi="Verdana"/>
          <w:sz w:val="16"/>
          <w:szCs w:val="16"/>
        </w:rPr>
      </w:pPr>
      <w:r w:rsidRPr="00D74ED1">
        <w:rPr>
          <w:rFonts w:ascii="Verdana" w:hAnsi="Verdana"/>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w:t>
      </w:r>
      <w:r w:rsidR="00CF5F5F">
        <w:rPr>
          <w:rFonts w:ascii="Verdana" w:hAnsi="Verdana"/>
          <w:sz w:val="16"/>
          <w:szCs w:val="16"/>
        </w:rPr>
        <w:t>czących przedłożonego dokumentu.</w:t>
      </w:r>
    </w:p>
    <w:p w:rsidR="000528B1" w:rsidRPr="00D74ED1" w:rsidRDefault="000528B1" w:rsidP="00CF5F5F">
      <w:pPr>
        <w:spacing w:line="360" w:lineRule="auto"/>
        <w:jc w:val="both"/>
        <w:rPr>
          <w:rFonts w:ascii="Verdana" w:hAnsi="Verdana"/>
          <w:sz w:val="16"/>
          <w:szCs w:val="16"/>
        </w:rPr>
      </w:pPr>
      <w:r w:rsidRPr="00D74ED1">
        <w:rPr>
          <w:rFonts w:ascii="Verdana" w:hAnsi="Verdana"/>
          <w:sz w:val="16"/>
          <w:szCs w:val="16"/>
        </w:rPr>
        <w:t xml:space="preserve">10. Ocena spełnienia warunków dokonana zostanie przez komisję przetargową zgodnie z Ustawą </w:t>
      </w:r>
      <w:proofErr w:type="spellStart"/>
      <w:r w:rsidRPr="00D74ED1">
        <w:rPr>
          <w:rFonts w:ascii="Verdana" w:hAnsi="Verdana"/>
          <w:sz w:val="16"/>
          <w:szCs w:val="16"/>
        </w:rPr>
        <w:t>Pzp</w:t>
      </w:r>
      <w:proofErr w:type="spellEnd"/>
      <w:r w:rsidRPr="00D74ED1">
        <w:rPr>
          <w:rFonts w:ascii="Verdana" w:hAnsi="Verdana"/>
          <w:sz w:val="16"/>
          <w:szCs w:val="16"/>
        </w:rPr>
        <w:t xml:space="preserve"> oraz niniejszą SIWZ. </w:t>
      </w:r>
    </w:p>
    <w:p w:rsidR="000528B1" w:rsidRDefault="000528B1" w:rsidP="000528B1">
      <w:pPr>
        <w:spacing w:line="360" w:lineRule="auto"/>
        <w:jc w:val="both"/>
        <w:rPr>
          <w:rFonts w:ascii="Verdana" w:hAnsi="Verdana"/>
          <w:b/>
          <w:sz w:val="16"/>
          <w:szCs w:val="16"/>
        </w:rPr>
      </w:pPr>
    </w:p>
    <w:p w:rsidR="000528B1" w:rsidRPr="008E41B3" w:rsidRDefault="000528B1" w:rsidP="000528B1">
      <w:pPr>
        <w:spacing w:line="360" w:lineRule="auto"/>
        <w:jc w:val="both"/>
        <w:rPr>
          <w:rFonts w:ascii="Verdana" w:hAnsi="Verdana"/>
          <w:b/>
          <w:sz w:val="16"/>
          <w:szCs w:val="16"/>
        </w:rPr>
      </w:pPr>
      <w:r w:rsidRPr="008E41B3">
        <w:rPr>
          <w:rFonts w:ascii="Verdana" w:hAnsi="Verdana"/>
          <w:b/>
          <w:sz w:val="16"/>
          <w:szCs w:val="16"/>
        </w:rPr>
        <w:t>VIII. Informacje o sposobie porozumiewania się Zamawiającego z Wykonawcami oraz przekazywania</w:t>
      </w:r>
      <w:r w:rsidRPr="00D74ED1">
        <w:rPr>
          <w:rFonts w:ascii="Verdana" w:hAnsi="Verdana"/>
          <w:sz w:val="16"/>
          <w:szCs w:val="16"/>
        </w:rPr>
        <w:t xml:space="preserve"> </w:t>
      </w:r>
      <w:r w:rsidRPr="008E41B3">
        <w:rPr>
          <w:rFonts w:ascii="Verdana" w:hAnsi="Verdana"/>
          <w:b/>
          <w:sz w:val="16"/>
          <w:szCs w:val="16"/>
        </w:rPr>
        <w:t>oświadczeń lub dokumentów, a także wskazanie osób uprawnionych do porozumiewania się z Wykonawcami</w:t>
      </w:r>
    </w:p>
    <w:p w:rsidR="000528B1" w:rsidRPr="00D74ED1" w:rsidRDefault="000528B1" w:rsidP="000528B1">
      <w:pPr>
        <w:spacing w:line="360"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o którym mowa w art. 26 ust. 3 ustawy </w:t>
      </w:r>
      <w:proofErr w:type="spellStart"/>
      <w:r w:rsidRPr="00D74ED1">
        <w:rPr>
          <w:rFonts w:ascii="Verdana" w:hAnsi="Verdana"/>
          <w:sz w:val="16"/>
          <w:szCs w:val="16"/>
        </w:rPr>
        <w:t>Pzp</w:t>
      </w:r>
      <w:proofErr w:type="spellEnd"/>
      <w:r w:rsidRPr="00D74ED1">
        <w:rPr>
          <w:rFonts w:ascii="Verdana" w:hAnsi="Verdana"/>
          <w:sz w:val="16"/>
          <w:szCs w:val="16"/>
        </w:rPr>
        <w:t>.), dla których Prawodawca przewidział wyłącznie formę pisemną.</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W korespondencji kierowanej do Zamawiającego Wykonawca winien posługiwać się numerem sprawy określonym w SIWZ.</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lastRenderedPageBreak/>
        <w:t>3.</w:t>
      </w:r>
      <w:r>
        <w:rPr>
          <w:rFonts w:ascii="Verdana" w:hAnsi="Verdana"/>
          <w:sz w:val="16"/>
          <w:szCs w:val="16"/>
        </w:rPr>
        <w:t xml:space="preserve"> </w:t>
      </w:r>
      <w:r w:rsidRPr="00D74ED1">
        <w:rPr>
          <w:rFonts w:ascii="Verdana" w:hAnsi="Verdana"/>
          <w:sz w:val="16"/>
          <w:szCs w:val="16"/>
        </w:rPr>
        <w:t xml:space="preserve">Zawiadomienia, oświadczenia, wnioski oraz informacje przekazywane przez Wykonawcę pisemnie winny być składane na adres: </w:t>
      </w:r>
      <w:r w:rsidRPr="00B41FA1">
        <w:rPr>
          <w:rFonts w:ascii="Verdana" w:hAnsi="Verdana"/>
          <w:b/>
          <w:sz w:val="16"/>
          <w:szCs w:val="16"/>
        </w:rPr>
        <w:t>Szpital Powiatowy Zawiercie, 42-400 Zawiercie ul. Miodowa 14, Budynek Główny „A”, Dział Zamówień Publicznych, pokój 109.</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Zawiadomienia, oświadczenia, wnioski oraz informacje przekazywane przez Wykonawcę drogą elektroniczną winny być kierowane na adres: zampub@szpitalzawiercie.pl.</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Wszelkie zawiadomienia, oświadczenia, wnioski oraz informacje przekazane za pomocą poczty elektronicznej wymagają na żądanie każdej ze stron, niezwłocznego potwierdzenia faktu ich otrzymania.</w:t>
      </w:r>
    </w:p>
    <w:p w:rsidR="000528B1" w:rsidRPr="007F4AB4" w:rsidRDefault="000528B1" w:rsidP="000528B1">
      <w:pPr>
        <w:spacing w:line="360" w:lineRule="auto"/>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Pr="00D74ED1">
        <w:rPr>
          <w:rFonts w:ascii="Verdana" w:hAnsi="Verdana"/>
          <w:sz w:val="16"/>
          <w:szCs w:val="16"/>
        </w:rPr>
        <w:t xml:space="preserve">Wykonawca może zwrócić się do Zamawiającego o wyjaśnienie treści SIWZ. </w:t>
      </w:r>
    </w:p>
    <w:p w:rsidR="000528B1" w:rsidRPr="007132CF" w:rsidRDefault="000528B1" w:rsidP="000528B1">
      <w:pPr>
        <w:suppressAutoHyphens w:val="0"/>
        <w:spacing w:line="360" w:lineRule="auto"/>
        <w:jc w:val="both"/>
        <w:outlineLvl w:val="1"/>
        <w:rPr>
          <w:rFonts w:ascii="Verdana" w:hAnsi="Verdana"/>
          <w:sz w:val="16"/>
          <w:szCs w:val="16"/>
        </w:rPr>
      </w:pPr>
      <w:r>
        <w:rPr>
          <w:rFonts w:ascii="Verdana" w:hAnsi="Verdana" w:cs="Verdana"/>
          <w:sz w:val="16"/>
        </w:rPr>
        <w:t>7.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D74ED1">
        <w:rPr>
          <w:rFonts w:ascii="Verdana" w:hAnsi="Verdana"/>
          <w:sz w:val="16"/>
          <w:szCs w:val="16"/>
        </w:rPr>
        <w:t>.</w:t>
      </w:r>
      <w:r>
        <w:rPr>
          <w:rFonts w:ascii="Verdana" w:hAnsi="Verdana"/>
          <w:sz w:val="16"/>
          <w:szCs w:val="16"/>
        </w:rPr>
        <w:t xml:space="preserve"> </w:t>
      </w:r>
      <w:r>
        <w:rPr>
          <w:rFonts w:ascii="Verdana" w:eastAsia="Times New Roman" w:hAnsi="Verdana"/>
          <w:color w:val="000000"/>
          <w:sz w:val="16"/>
          <w:szCs w:val="16"/>
          <w:lang w:eastAsia="pl-PL"/>
        </w:rPr>
        <w:t xml:space="preserve">Zamawiający jest zobowiązany udzielić odpowiedzi na pytania zadane w terminie do </w:t>
      </w:r>
      <w:r w:rsidR="00FA06D0">
        <w:rPr>
          <w:rFonts w:ascii="Verdana" w:eastAsia="Times New Roman" w:hAnsi="Verdana"/>
          <w:b/>
          <w:color w:val="000000"/>
          <w:sz w:val="16"/>
          <w:szCs w:val="16"/>
          <w:lang w:eastAsia="pl-PL"/>
        </w:rPr>
        <w:t>03.06</w:t>
      </w:r>
      <w:r>
        <w:rPr>
          <w:rFonts w:ascii="Verdana" w:eastAsia="Times New Roman" w:hAnsi="Verdana"/>
          <w:b/>
          <w:color w:val="000000"/>
          <w:sz w:val="16"/>
          <w:szCs w:val="16"/>
          <w:lang w:eastAsia="pl-PL"/>
        </w:rPr>
        <w:t>.</w:t>
      </w:r>
      <w:r>
        <w:rPr>
          <w:rFonts w:ascii="Verdana" w:eastAsia="Times New Roman" w:hAnsi="Verdana"/>
          <w:b/>
          <w:bCs/>
          <w:color w:val="000000"/>
          <w:sz w:val="16"/>
          <w:szCs w:val="16"/>
          <w:lang w:eastAsia="pl-PL"/>
        </w:rPr>
        <w:t>2019r.</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8.</w:t>
      </w:r>
      <w:r>
        <w:rPr>
          <w:rFonts w:ascii="Verdana" w:hAnsi="Verdana"/>
          <w:sz w:val="16"/>
          <w:szCs w:val="16"/>
        </w:rPr>
        <w:t xml:space="preserve"> </w:t>
      </w:r>
      <w:r w:rsidRPr="00D74ED1">
        <w:rPr>
          <w:rFonts w:ascii="Verdana" w:hAnsi="Verdana"/>
          <w:sz w:val="16"/>
          <w:szCs w:val="16"/>
        </w:rPr>
        <w:t>Przedłużenie terminu składania ofert nie wpływa na bieg terminu składania wniosku, o którym mowa w rozdz. VIII. 7 niniejszej SIWZ.</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9.</w:t>
      </w:r>
      <w:r>
        <w:rPr>
          <w:rFonts w:ascii="Verdana" w:hAnsi="Verdana"/>
          <w:sz w:val="16"/>
          <w:szCs w:val="16"/>
        </w:rPr>
        <w:t xml:space="preserve"> </w:t>
      </w:r>
      <w:r w:rsidRPr="00D74ED1">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0528B1" w:rsidRPr="00D74ED1" w:rsidRDefault="000528B1" w:rsidP="000528B1">
      <w:pPr>
        <w:spacing w:line="360" w:lineRule="auto"/>
        <w:jc w:val="both"/>
        <w:rPr>
          <w:rFonts w:ascii="Verdana" w:hAnsi="Verdana"/>
          <w:sz w:val="16"/>
          <w:szCs w:val="16"/>
        </w:rPr>
      </w:pPr>
      <w:r>
        <w:rPr>
          <w:rFonts w:ascii="Verdana" w:hAnsi="Verdana"/>
          <w:sz w:val="16"/>
          <w:szCs w:val="16"/>
        </w:rPr>
        <w:t xml:space="preserve">10. </w:t>
      </w:r>
      <w:r w:rsidRPr="00D74ED1">
        <w:rPr>
          <w:rFonts w:ascii="Verdana" w:hAnsi="Verdana"/>
          <w:sz w:val="16"/>
          <w:szCs w:val="16"/>
        </w:rPr>
        <w:t>Zamawiający nie przewiduje zwołania zebrania Wykonawców.</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Osobą uprawnioną przez Zamawiającego do porozumiewania się z Wykonawcami:</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a) w kwestiach formalnych, w zakresie proceduralnym, osobą upoważnioną do kontaktu z Wykonawcami jest:</w:t>
      </w:r>
    </w:p>
    <w:p w:rsidR="000528B1" w:rsidRPr="00D74ED1" w:rsidRDefault="000528B1" w:rsidP="000528B1">
      <w:pPr>
        <w:spacing w:line="360" w:lineRule="auto"/>
        <w:ind w:left="708"/>
        <w:jc w:val="both"/>
        <w:rPr>
          <w:rFonts w:ascii="Verdana" w:hAnsi="Verdana"/>
          <w:sz w:val="16"/>
          <w:szCs w:val="16"/>
        </w:rPr>
      </w:pPr>
      <w:r w:rsidRPr="00D74ED1">
        <w:rPr>
          <w:rFonts w:ascii="Verdana" w:hAnsi="Verdana"/>
          <w:sz w:val="16"/>
          <w:szCs w:val="16"/>
        </w:rPr>
        <w:t>-</w:t>
      </w:r>
      <w:r>
        <w:rPr>
          <w:rFonts w:ascii="Verdana" w:hAnsi="Verdana"/>
          <w:sz w:val="16"/>
          <w:szCs w:val="16"/>
        </w:rPr>
        <w:t xml:space="preserve"> Katarzyna Nowak </w:t>
      </w:r>
      <w:r w:rsidRPr="00D74ED1">
        <w:rPr>
          <w:rFonts w:ascii="Verdana" w:hAnsi="Verdana"/>
          <w:sz w:val="16"/>
          <w:szCs w:val="16"/>
        </w:rPr>
        <w:t>– Dział Zamówień Publicznych, tel. 32 67 40 361, e-mail: zampub@szpitalzawiercie.pl,</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b) w zakresie merytorycznym osobami upoważnionymi do kontaktu z Wykonawcami są:</w:t>
      </w:r>
    </w:p>
    <w:p w:rsidR="000528B1" w:rsidRPr="00D74ED1" w:rsidRDefault="000528B1" w:rsidP="000528B1">
      <w:pPr>
        <w:spacing w:line="360" w:lineRule="auto"/>
        <w:ind w:firstLine="708"/>
        <w:jc w:val="both"/>
        <w:rPr>
          <w:rFonts w:ascii="Verdana" w:hAnsi="Verdana"/>
          <w:sz w:val="16"/>
          <w:szCs w:val="16"/>
        </w:rPr>
      </w:pPr>
      <w:r>
        <w:rPr>
          <w:rFonts w:ascii="Verdana" w:hAnsi="Verdana"/>
          <w:sz w:val="16"/>
          <w:szCs w:val="16"/>
        </w:rPr>
        <w:t xml:space="preserve">- Agnieszka Jasiewicz - Dział Pozyskiwania Środków Unijnych Marketingu i Promocji </w:t>
      </w:r>
      <w:r w:rsidRPr="00D74ED1">
        <w:rPr>
          <w:rFonts w:ascii="Verdana" w:hAnsi="Verdana"/>
          <w:sz w:val="16"/>
          <w:szCs w:val="16"/>
        </w:rPr>
        <w:t>- tel. 32 67 40</w:t>
      </w:r>
      <w:r>
        <w:rPr>
          <w:rFonts w:ascii="Verdana" w:hAnsi="Verdana"/>
          <w:sz w:val="16"/>
          <w:szCs w:val="16"/>
        </w:rPr>
        <w:t>-331</w:t>
      </w:r>
      <w:r w:rsidRPr="00D74ED1">
        <w:rPr>
          <w:rFonts w:ascii="Verdana" w:hAnsi="Verdana"/>
          <w:sz w:val="16"/>
          <w:szCs w:val="16"/>
        </w:rPr>
        <w:t>.</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Jednocześnie Zamawiający informuje, że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nie pozwalają na jakikolwiek inny kontakt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zarówno z Zamawiającym jak i osobami uprawnionymi do porozumiewania się z Wykonawcami - niż wskazany w niniejszym rozdziale SIWZ.</w:t>
      </w:r>
    </w:p>
    <w:p w:rsidR="00EE3CB7" w:rsidRDefault="00EE3CB7" w:rsidP="000528B1">
      <w:pPr>
        <w:spacing w:line="360" w:lineRule="auto"/>
        <w:jc w:val="both"/>
        <w:rPr>
          <w:rFonts w:ascii="Verdana" w:hAnsi="Verdana"/>
          <w:b/>
          <w:sz w:val="16"/>
          <w:szCs w:val="16"/>
        </w:rPr>
      </w:pPr>
    </w:p>
    <w:p w:rsidR="000528B1" w:rsidRPr="008E41B3" w:rsidRDefault="000528B1" w:rsidP="000528B1">
      <w:pPr>
        <w:spacing w:line="360" w:lineRule="auto"/>
        <w:jc w:val="both"/>
        <w:rPr>
          <w:rFonts w:ascii="Verdana" w:hAnsi="Verdana"/>
          <w:b/>
          <w:sz w:val="16"/>
          <w:szCs w:val="16"/>
        </w:rPr>
      </w:pPr>
      <w:r w:rsidRPr="008E41B3">
        <w:rPr>
          <w:rFonts w:ascii="Verdana" w:hAnsi="Verdana"/>
          <w:b/>
          <w:sz w:val="16"/>
          <w:szCs w:val="16"/>
        </w:rPr>
        <w:t>IX. Wadium</w:t>
      </w:r>
    </w:p>
    <w:p w:rsidR="000528B1" w:rsidRDefault="000528B1" w:rsidP="000528B1">
      <w:pPr>
        <w:spacing w:line="360" w:lineRule="auto"/>
        <w:jc w:val="both"/>
        <w:rPr>
          <w:rFonts w:ascii="Verdana" w:hAnsi="Verdana"/>
          <w:sz w:val="16"/>
          <w:szCs w:val="16"/>
        </w:rPr>
      </w:pPr>
      <w:r w:rsidRPr="00D74ED1">
        <w:rPr>
          <w:rFonts w:ascii="Verdana" w:hAnsi="Verdana"/>
          <w:sz w:val="16"/>
          <w:szCs w:val="16"/>
        </w:rPr>
        <w:t>Zamawiający nie przewiduje wniesienia wadium.</w:t>
      </w:r>
    </w:p>
    <w:p w:rsidR="000528B1" w:rsidRDefault="000528B1" w:rsidP="000528B1">
      <w:pPr>
        <w:spacing w:line="360" w:lineRule="auto"/>
        <w:jc w:val="both"/>
        <w:rPr>
          <w:rFonts w:ascii="Verdana" w:hAnsi="Verdana"/>
          <w:b/>
          <w:sz w:val="16"/>
          <w:szCs w:val="16"/>
        </w:rPr>
      </w:pPr>
    </w:p>
    <w:p w:rsidR="000528B1" w:rsidRPr="008E41B3" w:rsidRDefault="000528B1" w:rsidP="000528B1">
      <w:pPr>
        <w:spacing w:line="360" w:lineRule="auto"/>
        <w:jc w:val="both"/>
        <w:rPr>
          <w:rFonts w:ascii="Verdana" w:hAnsi="Verdana"/>
          <w:b/>
          <w:sz w:val="16"/>
          <w:szCs w:val="16"/>
        </w:rPr>
      </w:pPr>
      <w:r w:rsidRPr="008E41B3">
        <w:rPr>
          <w:rFonts w:ascii="Verdana" w:hAnsi="Verdana"/>
          <w:b/>
          <w:sz w:val="16"/>
          <w:szCs w:val="16"/>
        </w:rPr>
        <w:t>X. Termin związania ofertą</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Wykonawca pozostaje związany ofertą przez okres 30 dni.</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Bieg terminu związania ofertą rozpoczyna się wraz z upływem terminu składania ofert.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0528B1" w:rsidRDefault="000528B1" w:rsidP="000528B1">
      <w:pPr>
        <w:spacing w:line="360" w:lineRule="auto"/>
        <w:jc w:val="both"/>
        <w:rPr>
          <w:rFonts w:ascii="Verdana" w:hAnsi="Verdana"/>
          <w:b/>
          <w:sz w:val="16"/>
          <w:szCs w:val="16"/>
        </w:rPr>
      </w:pPr>
    </w:p>
    <w:p w:rsidR="00D46FA4" w:rsidRDefault="00D46FA4" w:rsidP="000528B1">
      <w:pPr>
        <w:spacing w:line="360" w:lineRule="auto"/>
        <w:jc w:val="both"/>
        <w:rPr>
          <w:rFonts w:ascii="Verdana" w:hAnsi="Verdana"/>
          <w:b/>
          <w:sz w:val="16"/>
          <w:szCs w:val="16"/>
        </w:rPr>
      </w:pPr>
    </w:p>
    <w:p w:rsidR="00D46FA4" w:rsidRDefault="00D46FA4" w:rsidP="000528B1">
      <w:pPr>
        <w:spacing w:line="360" w:lineRule="auto"/>
        <w:jc w:val="both"/>
        <w:rPr>
          <w:rFonts w:ascii="Verdana" w:hAnsi="Verdana"/>
          <w:b/>
          <w:sz w:val="16"/>
          <w:szCs w:val="16"/>
        </w:rPr>
      </w:pPr>
    </w:p>
    <w:p w:rsidR="00D46FA4" w:rsidRDefault="00D46FA4" w:rsidP="000528B1">
      <w:pPr>
        <w:spacing w:line="360" w:lineRule="auto"/>
        <w:jc w:val="both"/>
        <w:rPr>
          <w:rFonts w:ascii="Verdana" w:hAnsi="Verdana"/>
          <w:b/>
          <w:sz w:val="16"/>
          <w:szCs w:val="16"/>
        </w:rPr>
      </w:pPr>
    </w:p>
    <w:p w:rsidR="00D46FA4" w:rsidRDefault="00D46FA4" w:rsidP="000528B1">
      <w:pPr>
        <w:spacing w:line="360" w:lineRule="auto"/>
        <w:jc w:val="both"/>
        <w:rPr>
          <w:rFonts w:ascii="Verdana" w:hAnsi="Verdana"/>
          <w:b/>
          <w:sz w:val="16"/>
          <w:szCs w:val="16"/>
        </w:rPr>
      </w:pPr>
    </w:p>
    <w:p w:rsidR="000528B1" w:rsidRPr="008E41B3" w:rsidRDefault="000528B1" w:rsidP="000528B1">
      <w:pPr>
        <w:spacing w:line="360" w:lineRule="auto"/>
        <w:jc w:val="both"/>
        <w:rPr>
          <w:rFonts w:ascii="Verdana" w:hAnsi="Verdana"/>
          <w:b/>
          <w:sz w:val="16"/>
          <w:szCs w:val="16"/>
        </w:rPr>
      </w:pPr>
      <w:r w:rsidRPr="008E41B3">
        <w:rPr>
          <w:rFonts w:ascii="Verdana" w:hAnsi="Verdana"/>
          <w:b/>
          <w:sz w:val="16"/>
          <w:szCs w:val="16"/>
        </w:rPr>
        <w:t>XI. Opis sposobu przygotowywania oferty</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 Oferta powinna zawierać:</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a). podpisany przez Wykonawcę Formularz ofertowy według załącznika nr 1 do SIWZ,</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b). podpisany przez Wykonawcę Formularz cenowy według załącznika nr 2 do SIWZ,</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c). podpisane przez Wykonawcę oświadczenie stanowiące załącznik nr 3 do SIWZ.</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3. Wykonawca może złożyć tylko jedną ofertę. </w:t>
      </w:r>
    </w:p>
    <w:p w:rsidR="000528B1" w:rsidRDefault="000528B1" w:rsidP="000528B1">
      <w:pPr>
        <w:spacing w:line="360" w:lineRule="auto"/>
        <w:jc w:val="both"/>
        <w:rPr>
          <w:rFonts w:ascii="Verdana" w:hAnsi="Verdana"/>
          <w:sz w:val="16"/>
          <w:szCs w:val="16"/>
        </w:rPr>
      </w:pPr>
      <w:r w:rsidRPr="00D74ED1">
        <w:rPr>
          <w:rFonts w:ascii="Verdana" w:hAnsi="Verdana"/>
          <w:sz w:val="16"/>
          <w:szCs w:val="16"/>
        </w:rPr>
        <w:t>4. Zamawiający nie przewiduje zwrotu kosztów udziału w postępowaniu.</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6. Ofertę wraz ze stanowiącymi jej integralną część załącznikami Wykonawca sporządza ściśle według postanowień niniejszej SIWZ.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7. Ofertę sporządza się w języku polskim, na komputerze, maszynie do pisania lub ręcznie długopisem bądź niezmywalnym atramentem. Dokumenty sporządzone w języku obcym są składane wraz z tłumaczeniem na język polski.</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8. Wykonawca powinien sporządzić ofertę na przygotowanych i udostępnionych drukach załączników lub w oparciu o zawartą w nich treść, stanowiącą integralną część niniejszej SIWZ.</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9. Do oferty należy załączyć spis załączników – wykaz dokumentów załączonych kolejno do oferty.</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12.</w:t>
      </w:r>
      <w:r>
        <w:rPr>
          <w:rFonts w:ascii="Verdana" w:hAnsi="Verdana"/>
          <w:sz w:val="16"/>
          <w:szCs w:val="16"/>
        </w:rPr>
        <w:t xml:space="preserve"> </w:t>
      </w:r>
      <w:r w:rsidRPr="00D74ED1">
        <w:rPr>
          <w:rFonts w:ascii="Verdana" w:hAnsi="Verdana"/>
          <w:sz w:val="16"/>
          <w:szCs w:val="16"/>
        </w:rPr>
        <w:t xml:space="preserve">Wykonawca zamieszcza ofertę w kopercie oznaczonej nazwą i adresem Zamawiającego i Wykonawcy oraz opisanej w następujący sposób: </w:t>
      </w:r>
    </w:p>
    <w:p w:rsidR="000528B1" w:rsidRDefault="000528B1" w:rsidP="000528B1">
      <w:pPr>
        <w:spacing w:line="360" w:lineRule="auto"/>
        <w:jc w:val="center"/>
        <w:rPr>
          <w:rFonts w:ascii="Verdana" w:hAnsi="Verdana" w:cs="Verdana"/>
          <w:b/>
          <w:sz w:val="16"/>
        </w:rPr>
      </w:pPr>
      <w:r w:rsidRPr="008E41B3">
        <w:rPr>
          <w:rFonts w:ascii="Verdana" w:hAnsi="Verdana"/>
          <w:b/>
          <w:sz w:val="16"/>
          <w:szCs w:val="16"/>
        </w:rPr>
        <w:t xml:space="preserve">„Oferta na : </w:t>
      </w:r>
      <w:r w:rsidRPr="00DF7703">
        <w:rPr>
          <w:rFonts w:ascii="Verdana" w:hAnsi="Verdana" w:cs="Verdana"/>
          <w:b/>
          <w:sz w:val="16"/>
        </w:rPr>
        <w:t xml:space="preserve">Dostawa </w:t>
      </w:r>
      <w:r w:rsidR="0050513C">
        <w:rPr>
          <w:rFonts w:ascii="Verdana" w:hAnsi="Verdana" w:cs="Verdana"/>
          <w:b/>
          <w:sz w:val="16"/>
        </w:rPr>
        <w:t>czujnika dymu i gazu w ramach projektu</w:t>
      </w:r>
      <w:r w:rsidRPr="00DF7703">
        <w:rPr>
          <w:rFonts w:ascii="Verdana" w:hAnsi="Verdana" w:cs="Verdana"/>
          <w:b/>
          <w:sz w:val="16"/>
        </w:rPr>
        <w:t xml:space="preserve"> </w:t>
      </w:r>
    </w:p>
    <w:p w:rsidR="000528B1" w:rsidRPr="00DF7703" w:rsidRDefault="000528B1" w:rsidP="000528B1">
      <w:pPr>
        <w:spacing w:line="360" w:lineRule="auto"/>
        <w:jc w:val="center"/>
        <w:rPr>
          <w:rFonts w:ascii="Verdana" w:hAnsi="Verdana" w:cs="Verdana"/>
          <w:b/>
          <w:sz w:val="16"/>
        </w:rPr>
      </w:pPr>
      <w:r>
        <w:rPr>
          <w:rFonts w:ascii="Verdana" w:hAnsi="Verdana" w:cs="Verdana"/>
          <w:b/>
          <w:sz w:val="16"/>
        </w:rPr>
        <w:t>„</w:t>
      </w:r>
      <w:proofErr w:type="spellStart"/>
      <w:r w:rsidRPr="00DF7703">
        <w:rPr>
          <w:rFonts w:ascii="Verdana" w:hAnsi="Verdana" w:cs="Verdana"/>
          <w:b/>
          <w:sz w:val="16"/>
        </w:rPr>
        <w:t>Teleopieka</w:t>
      </w:r>
      <w:proofErr w:type="spellEnd"/>
      <w:r w:rsidRPr="00DF7703">
        <w:rPr>
          <w:rFonts w:ascii="Verdana" w:hAnsi="Verdana" w:cs="Verdana"/>
          <w:b/>
          <w:sz w:val="16"/>
        </w:rPr>
        <w:t xml:space="preserve"> kluczem do bezpieczeństwa i zdrowia w powiecie zawierciańskim”</w:t>
      </w:r>
      <w:r>
        <w:rPr>
          <w:rFonts w:ascii="Verdana" w:hAnsi="Verdana" w:cs="Verdana"/>
          <w:b/>
          <w:sz w:val="16"/>
        </w:rPr>
        <w:t>.</w:t>
      </w:r>
    </w:p>
    <w:p w:rsidR="000528B1" w:rsidRPr="008E41B3" w:rsidRDefault="000528B1" w:rsidP="000528B1">
      <w:pPr>
        <w:spacing w:line="360" w:lineRule="auto"/>
        <w:jc w:val="center"/>
        <w:rPr>
          <w:rFonts w:ascii="Verdana" w:hAnsi="Verdana"/>
          <w:b/>
          <w:sz w:val="16"/>
          <w:szCs w:val="16"/>
        </w:rPr>
      </w:pPr>
      <w:r>
        <w:rPr>
          <w:rFonts w:ascii="Verdana" w:hAnsi="Verdana"/>
          <w:b/>
          <w:sz w:val="16"/>
          <w:szCs w:val="16"/>
        </w:rPr>
        <w:t xml:space="preserve">nie otwierać przed </w:t>
      </w:r>
      <w:r w:rsidR="00FA06D0">
        <w:rPr>
          <w:rFonts w:ascii="Verdana" w:hAnsi="Verdana"/>
          <w:b/>
          <w:sz w:val="16"/>
          <w:szCs w:val="16"/>
        </w:rPr>
        <w:t>07.06</w:t>
      </w:r>
      <w:r>
        <w:rPr>
          <w:rFonts w:ascii="Verdana" w:hAnsi="Verdana"/>
          <w:b/>
          <w:sz w:val="16"/>
          <w:szCs w:val="16"/>
        </w:rPr>
        <w:t>.2019</w:t>
      </w:r>
      <w:r w:rsidRPr="008E41B3">
        <w:rPr>
          <w:rFonts w:ascii="Verdana" w:hAnsi="Verdana"/>
          <w:b/>
          <w:sz w:val="16"/>
          <w:szCs w:val="16"/>
        </w:rPr>
        <w:t xml:space="preserve">r. o godz. </w:t>
      </w:r>
      <w:r w:rsidR="00CF5F5F">
        <w:rPr>
          <w:rFonts w:ascii="Verdana" w:hAnsi="Verdana"/>
          <w:b/>
          <w:sz w:val="16"/>
          <w:szCs w:val="16"/>
        </w:rPr>
        <w:t>11</w:t>
      </w:r>
      <w:r>
        <w:rPr>
          <w:rFonts w:ascii="Verdana" w:hAnsi="Verdana"/>
          <w:b/>
          <w:sz w:val="16"/>
          <w:szCs w:val="16"/>
        </w:rPr>
        <w:t>:00.</w:t>
      </w:r>
    </w:p>
    <w:p w:rsidR="000528B1" w:rsidRDefault="000528B1" w:rsidP="000528B1">
      <w:pPr>
        <w:spacing w:line="360" w:lineRule="auto"/>
        <w:jc w:val="both"/>
        <w:rPr>
          <w:rFonts w:ascii="Verdana" w:hAnsi="Verdana"/>
          <w:sz w:val="16"/>
          <w:szCs w:val="16"/>
        </w:rPr>
      </w:pP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13.Wykonawca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lastRenderedPageBreak/>
        <w:t xml:space="preserve">14.Za ofertę złożoną po terminie uważa się ofertę, która bez względu na przyczynę dotarła do Zamawiającego, tj. do Szpitala Powiatowego w Zawierciu, 42-400 Zawiercie ul. Miodowa 14, Budynek Główny „A”, Dział Zamówień Publicznych, I piętro, pokój 109 – po upływie terminu składania ofert. </w:t>
      </w:r>
    </w:p>
    <w:p w:rsidR="000528B1" w:rsidRDefault="000528B1" w:rsidP="000528B1">
      <w:pPr>
        <w:spacing w:line="360" w:lineRule="auto"/>
        <w:jc w:val="both"/>
        <w:rPr>
          <w:rFonts w:ascii="Verdana" w:hAnsi="Verdana"/>
          <w:sz w:val="16"/>
          <w:szCs w:val="16"/>
        </w:rPr>
      </w:pPr>
      <w:r w:rsidRPr="00D74ED1">
        <w:rPr>
          <w:rFonts w:ascii="Verdana" w:hAnsi="Verdana"/>
          <w:sz w:val="16"/>
          <w:szCs w:val="16"/>
        </w:rPr>
        <w:t xml:space="preserve">15.Wszelkie poprawki lub zmiany w tekście oferty muszą być parafowane przez osobę (osoby) podpisujące ofertę i opatrzone datami ich dokonania. </w:t>
      </w:r>
    </w:p>
    <w:p w:rsidR="0050513C" w:rsidRDefault="000528B1" w:rsidP="000528B1">
      <w:pPr>
        <w:spacing w:line="360" w:lineRule="auto"/>
        <w:jc w:val="both"/>
        <w:rPr>
          <w:rFonts w:ascii="Verdana" w:hAnsi="Verdana"/>
          <w:sz w:val="16"/>
          <w:szCs w:val="16"/>
        </w:rPr>
      </w:pPr>
      <w:r w:rsidRPr="00D74ED1">
        <w:rPr>
          <w:rFonts w:ascii="Verdana" w:hAnsi="Verdana"/>
          <w:sz w:val="16"/>
          <w:szCs w:val="16"/>
        </w:rPr>
        <w:t>16.Obowiązkiem składającego ofertę jest uzyskać wszelkie informacje konieczne do prawidłowego przygotowania ofert.</w:t>
      </w:r>
    </w:p>
    <w:p w:rsidR="00D46FA4" w:rsidRPr="00D74ED1" w:rsidRDefault="00D46FA4" w:rsidP="000528B1">
      <w:pPr>
        <w:spacing w:line="360" w:lineRule="auto"/>
        <w:jc w:val="both"/>
        <w:rPr>
          <w:rFonts w:ascii="Verdana" w:hAnsi="Verdana"/>
          <w:sz w:val="16"/>
          <w:szCs w:val="16"/>
        </w:rPr>
      </w:pPr>
    </w:p>
    <w:p w:rsidR="000528B1" w:rsidRPr="008E41B3" w:rsidRDefault="000528B1" w:rsidP="000528B1">
      <w:pPr>
        <w:spacing w:line="360" w:lineRule="auto"/>
        <w:jc w:val="both"/>
        <w:rPr>
          <w:rFonts w:ascii="Verdana" w:hAnsi="Verdana"/>
          <w:b/>
          <w:sz w:val="16"/>
          <w:szCs w:val="16"/>
        </w:rPr>
      </w:pPr>
      <w:r w:rsidRPr="008E41B3">
        <w:rPr>
          <w:rFonts w:ascii="Verdana" w:hAnsi="Verdana"/>
          <w:b/>
          <w:sz w:val="16"/>
          <w:szCs w:val="16"/>
        </w:rPr>
        <w:t>XII. Miejsce oraz termin składania i otwarcia ofert</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1.Oferty należy składać w siedzibie Zamawiającego tj. Szpital Powiatowy Zawiercie, 42-400 Zawiercie ul. Miodowa 14, Budynek Główny „A”, I piętro, Dział Zamówień Publicznych, pokój 109 do dnia </w:t>
      </w:r>
      <w:r w:rsidR="00FA06D0">
        <w:rPr>
          <w:rFonts w:ascii="Verdana" w:hAnsi="Verdana"/>
          <w:b/>
          <w:sz w:val="16"/>
          <w:szCs w:val="16"/>
        </w:rPr>
        <w:t>07.06</w:t>
      </w:r>
      <w:r w:rsidRPr="00EE3CB7">
        <w:rPr>
          <w:rFonts w:ascii="Verdana" w:hAnsi="Verdana"/>
          <w:b/>
          <w:sz w:val="16"/>
          <w:szCs w:val="16"/>
        </w:rPr>
        <w:t>.2019r.</w:t>
      </w:r>
      <w:r w:rsidRPr="00D74ED1">
        <w:rPr>
          <w:rFonts w:ascii="Verdana" w:hAnsi="Verdana"/>
          <w:sz w:val="16"/>
          <w:szCs w:val="16"/>
        </w:rPr>
        <w:t xml:space="preserve"> do godz. </w:t>
      </w:r>
      <w:r>
        <w:rPr>
          <w:rFonts w:ascii="Verdana" w:hAnsi="Verdana"/>
          <w:sz w:val="16"/>
          <w:szCs w:val="16"/>
        </w:rPr>
        <w:t>10:00.</w:t>
      </w:r>
    </w:p>
    <w:p w:rsidR="000528B1" w:rsidRDefault="000528B1" w:rsidP="000528B1">
      <w:pPr>
        <w:spacing w:line="360" w:lineRule="auto"/>
        <w:jc w:val="both"/>
        <w:rPr>
          <w:rFonts w:ascii="Verdana" w:hAnsi="Verdana"/>
          <w:sz w:val="16"/>
          <w:szCs w:val="16"/>
        </w:rPr>
      </w:pPr>
      <w:r w:rsidRPr="00D74ED1">
        <w:rPr>
          <w:rFonts w:ascii="Verdana" w:hAnsi="Verdana"/>
          <w:sz w:val="16"/>
          <w:szCs w:val="16"/>
        </w:rPr>
        <w:t xml:space="preserve">2.Zamawiający otworzy oferty w obecności Wykonawców, którzy zechcą przybyć na otwarcie ofert w dniu </w:t>
      </w:r>
    </w:p>
    <w:p w:rsidR="000528B1" w:rsidRPr="00D74ED1" w:rsidRDefault="00FA06D0" w:rsidP="000528B1">
      <w:pPr>
        <w:spacing w:line="360" w:lineRule="auto"/>
        <w:jc w:val="both"/>
        <w:rPr>
          <w:rFonts w:ascii="Verdana" w:hAnsi="Verdana"/>
          <w:sz w:val="16"/>
          <w:szCs w:val="16"/>
        </w:rPr>
      </w:pPr>
      <w:r>
        <w:rPr>
          <w:rFonts w:ascii="Verdana" w:hAnsi="Verdana"/>
          <w:b/>
          <w:sz w:val="16"/>
          <w:szCs w:val="16"/>
        </w:rPr>
        <w:t>07.06</w:t>
      </w:r>
      <w:bookmarkStart w:id="0" w:name="_GoBack"/>
      <w:bookmarkEnd w:id="0"/>
      <w:r w:rsidR="000528B1" w:rsidRPr="00EE3CB7">
        <w:rPr>
          <w:rFonts w:ascii="Verdana" w:hAnsi="Verdana"/>
          <w:b/>
          <w:sz w:val="16"/>
          <w:szCs w:val="16"/>
        </w:rPr>
        <w:t xml:space="preserve">.2019 r. o godz. </w:t>
      </w:r>
      <w:r w:rsidR="00CF5F5F">
        <w:rPr>
          <w:rFonts w:ascii="Verdana" w:hAnsi="Verdana"/>
          <w:b/>
          <w:sz w:val="16"/>
          <w:szCs w:val="16"/>
        </w:rPr>
        <w:t>11</w:t>
      </w:r>
      <w:r w:rsidR="000528B1" w:rsidRPr="00EE3CB7">
        <w:rPr>
          <w:rFonts w:ascii="Verdana" w:hAnsi="Verdana"/>
          <w:b/>
          <w:sz w:val="16"/>
          <w:szCs w:val="16"/>
        </w:rPr>
        <w:t>:00</w:t>
      </w:r>
      <w:r w:rsidR="000528B1" w:rsidRPr="00D74ED1">
        <w:rPr>
          <w:rFonts w:ascii="Verdana" w:hAnsi="Verdana"/>
          <w:sz w:val="16"/>
          <w:szCs w:val="16"/>
        </w:rPr>
        <w:t>, w siedzibie Zamawiającego, tj. Szpital Powiatowy Zawiercie, 42-400 Zawiercie ul. Miodowa 14, Budynek Główny „A”, I piętro, Dział Zamówień Publicznych, pokój 109.</w:t>
      </w:r>
    </w:p>
    <w:p w:rsidR="000528B1" w:rsidRPr="00EE0004" w:rsidRDefault="000528B1" w:rsidP="000528B1">
      <w:pPr>
        <w:spacing w:line="360" w:lineRule="auto"/>
        <w:jc w:val="both"/>
        <w:rPr>
          <w:rFonts w:ascii="Verdana" w:hAnsi="Verdana"/>
          <w:b/>
          <w:sz w:val="16"/>
          <w:szCs w:val="16"/>
        </w:rPr>
      </w:pPr>
      <w:r w:rsidRPr="00EE0004">
        <w:rPr>
          <w:rFonts w:ascii="Verdana" w:hAnsi="Verdana"/>
          <w:b/>
          <w:sz w:val="16"/>
          <w:szCs w:val="16"/>
        </w:rPr>
        <w:t>XIII. Opis sposobu obliczenia ceny</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 Cenę oferty należy wpisać zarówno w formularzu cenowym jak i w formularzu ofertowym.</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2. Wykonawca określi cenę oferty w złotych z VAT, przy uwzględnieniu stawki podatku, obowiązującej w dniu składania ofert.</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4. Wszystkie ceny (w tym jednostkowe) powinny być podawane z dokładnością do dwóch miejsc po przecinku.</w:t>
      </w:r>
    </w:p>
    <w:p w:rsidR="000528B1" w:rsidRDefault="000528B1" w:rsidP="000528B1">
      <w:pPr>
        <w:spacing w:line="360" w:lineRule="auto"/>
        <w:jc w:val="both"/>
        <w:rPr>
          <w:rFonts w:ascii="Verdana" w:hAnsi="Verdana"/>
          <w:b/>
          <w:sz w:val="16"/>
          <w:szCs w:val="16"/>
        </w:rPr>
      </w:pPr>
    </w:p>
    <w:p w:rsidR="000528B1" w:rsidRPr="00A475FD" w:rsidRDefault="000528B1" w:rsidP="000528B1">
      <w:pPr>
        <w:widowControl w:val="0"/>
        <w:autoSpaceDN w:val="0"/>
        <w:spacing w:line="360" w:lineRule="auto"/>
        <w:textAlignment w:val="baseline"/>
        <w:outlineLvl w:val="0"/>
        <w:rPr>
          <w:rFonts w:ascii="Verdana" w:hAnsi="Verdana"/>
          <w:b/>
          <w:bCs/>
          <w:color w:val="000000"/>
          <w:kern w:val="3"/>
          <w:sz w:val="16"/>
          <w:szCs w:val="16"/>
          <w:lang w:eastAsia="pl-PL"/>
        </w:rPr>
      </w:pPr>
      <w:r w:rsidRPr="00A475FD">
        <w:rPr>
          <w:rFonts w:ascii="Verdana" w:hAnsi="Verdana"/>
          <w:b/>
          <w:bCs/>
          <w:color w:val="000000"/>
          <w:kern w:val="3"/>
          <w:sz w:val="16"/>
          <w:szCs w:val="16"/>
          <w:lang w:eastAsia="pl-PL"/>
        </w:rPr>
        <w:t>XIV. Kryteria oraz sposób oceny ofert:</w:t>
      </w:r>
    </w:p>
    <w:p w:rsidR="000528B1" w:rsidRPr="00A475FD" w:rsidRDefault="000528B1" w:rsidP="000528B1">
      <w:pPr>
        <w:widowControl w:val="0"/>
        <w:autoSpaceDN w:val="0"/>
        <w:spacing w:line="360" w:lineRule="auto"/>
        <w:textAlignment w:val="baseline"/>
        <w:outlineLvl w:val="0"/>
        <w:rPr>
          <w:rFonts w:ascii="Verdana" w:hAnsi="Verdana"/>
          <w:bCs/>
          <w:color w:val="000000"/>
          <w:kern w:val="3"/>
          <w:sz w:val="16"/>
          <w:szCs w:val="16"/>
          <w:lang w:eastAsia="pl-PL"/>
        </w:rPr>
      </w:pPr>
      <w:r w:rsidRPr="00A475FD">
        <w:rPr>
          <w:rFonts w:ascii="Verdana" w:hAnsi="Verdana"/>
          <w:bCs/>
          <w:color w:val="000000"/>
          <w:kern w:val="3"/>
          <w:sz w:val="16"/>
          <w:szCs w:val="16"/>
          <w:lang w:eastAsia="pl-PL"/>
        </w:rPr>
        <w:t>1.</w:t>
      </w:r>
      <w:r>
        <w:rPr>
          <w:rFonts w:ascii="Verdana" w:hAnsi="Verdana"/>
          <w:bCs/>
          <w:color w:val="000000"/>
          <w:kern w:val="3"/>
          <w:sz w:val="16"/>
          <w:szCs w:val="16"/>
          <w:lang w:eastAsia="pl-PL"/>
        </w:rPr>
        <w:t xml:space="preserve"> </w:t>
      </w:r>
      <w:r w:rsidRPr="00A475FD">
        <w:rPr>
          <w:rFonts w:ascii="Verdana" w:hAnsi="Verdana"/>
          <w:bCs/>
          <w:color w:val="000000"/>
          <w:kern w:val="3"/>
          <w:sz w:val="16"/>
          <w:szCs w:val="16"/>
          <w:lang w:eastAsia="pl-PL"/>
        </w:rPr>
        <w:t>Zamawiający będzie oceniał oferty według następujących kryteriów:</w:t>
      </w:r>
    </w:p>
    <w:p w:rsidR="000528B1" w:rsidRDefault="000528B1" w:rsidP="000528B1">
      <w:pPr>
        <w:spacing w:line="360" w:lineRule="auto"/>
        <w:ind w:left="1440"/>
        <w:contextualSpacing/>
        <w:outlineLvl w:val="0"/>
        <w:rPr>
          <w:rFonts w:ascii="Verdana" w:eastAsia="Times New Roman" w:hAnsi="Verdana"/>
          <w:bCs/>
          <w:color w:val="000000"/>
          <w:sz w:val="16"/>
          <w:szCs w:val="16"/>
          <w:lang w:eastAsia="pl-PL"/>
        </w:rPr>
      </w:pPr>
      <w:r w:rsidRPr="00A475FD">
        <w:rPr>
          <w:rFonts w:ascii="Verdana" w:eastAsia="Times New Roman" w:hAnsi="Verdana"/>
          <w:bCs/>
          <w:color w:val="000000"/>
          <w:sz w:val="16"/>
          <w:szCs w:val="16"/>
          <w:lang w:eastAsia="pl-PL"/>
        </w:rPr>
        <w:t>-Wybór najkorzystniejszej oferty będzie</w:t>
      </w:r>
      <w:r w:rsidR="00FA6FF9">
        <w:rPr>
          <w:rFonts w:ascii="Verdana" w:eastAsia="Times New Roman" w:hAnsi="Verdana"/>
          <w:bCs/>
          <w:color w:val="000000"/>
          <w:sz w:val="16"/>
          <w:szCs w:val="16"/>
          <w:lang w:eastAsia="pl-PL"/>
        </w:rPr>
        <w:t xml:space="preserve"> dokonany na podstawie kryterium</w:t>
      </w:r>
      <w:r w:rsidR="009C5F07">
        <w:rPr>
          <w:rFonts w:ascii="Verdana" w:eastAsia="Times New Roman" w:hAnsi="Verdana"/>
          <w:bCs/>
          <w:color w:val="000000"/>
          <w:sz w:val="16"/>
          <w:szCs w:val="16"/>
          <w:lang w:eastAsia="pl-PL"/>
        </w:rPr>
        <w:t>:</w:t>
      </w:r>
    </w:p>
    <w:p w:rsidR="009C5F07" w:rsidRPr="00A475FD" w:rsidRDefault="009C5F07" w:rsidP="000528B1">
      <w:pPr>
        <w:spacing w:line="360" w:lineRule="auto"/>
        <w:ind w:left="1440"/>
        <w:contextualSpacing/>
        <w:outlineLvl w:val="0"/>
        <w:rPr>
          <w:rFonts w:ascii="Verdana" w:eastAsia="Times New Roman" w:hAnsi="Verdana"/>
          <w:bCs/>
          <w:color w:val="000000"/>
          <w:sz w:val="16"/>
          <w:szCs w:val="16"/>
          <w:lang w:eastAsia="pl-PL"/>
        </w:rPr>
      </w:pPr>
    </w:p>
    <w:p w:rsidR="000528B1" w:rsidRPr="00A475FD" w:rsidRDefault="000528B1" w:rsidP="000528B1">
      <w:pPr>
        <w:widowControl w:val="0"/>
        <w:autoSpaceDN w:val="0"/>
        <w:spacing w:line="360" w:lineRule="auto"/>
        <w:textAlignment w:val="baseline"/>
        <w:rPr>
          <w:rFonts w:ascii="Verdana" w:hAnsi="Verdana"/>
          <w:kern w:val="3"/>
          <w:sz w:val="16"/>
          <w:szCs w:val="16"/>
        </w:rPr>
      </w:pPr>
      <w:r>
        <w:rPr>
          <w:rFonts w:ascii="Verdana" w:hAnsi="Verdana" w:cs="Verdana"/>
          <w:bCs/>
          <w:kern w:val="3"/>
          <w:sz w:val="16"/>
          <w:szCs w:val="16"/>
        </w:rPr>
        <w:t>Cena - 10</w:t>
      </w:r>
      <w:r w:rsidRPr="00A475FD">
        <w:rPr>
          <w:rFonts w:ascii="Verdana" w:hAnsi="Verdana" w:cs="Verdana"/>
          <w:bCs/>
          <w:kern w:val="3"/>
          <w:sz w:val="16"/>
          <w:szCs w:val="16"/>
        </w:rPr>
        <w:t>0%,</w:t>
      </w:r>
    </w:p>
    <w:p w:rsidR="000528B1" w:rsidRPr="00A475FD" w:rsidRDefault="000528B1" w:rsidP="000528B1">
      <w:pPr>
        <w:widowControl w:val="0"/>
        <w:autoSpaceDN w:val="0"/>
        <w:spacing w:line="360" w:lineRule="auto"/>
        <w:textAlignment w:val="baseline"/>
        <w:rPr>
          <w:rFonts w:ascii="Verdana" w:hAnsi="Verdana"/>
          <w:kern w:val="3"/>
          <w:sz w:val="16"/>
          <w:szCs w:val="16"/>
        </w:rPr>
      </w:pPr>
      <w:r w:rsidRPr="00A475FD">
        <w:rPr>
          <w:rFonts w:ascii="Verdana" w:hAnsi="Verdana" w:cs="Verdana"/>
          <w:kern w:val="3"/>
          <w:sz w:val="16"/>
          <w:szCs w:val="16"/>
        </w:rPr>
        <w:t>Zamawiający przydzieli punktację wg następujących zasad:</w:t>
      </w:r>
    </w:p>
    <w:p w:rsidR="000528B1" w:rsidRPr="00A475FD" w:rsidRDefault="000528B1" w:rsidP="000528B1">
      <w:pPr>
        <w:widowControl w:val="0"/>
        <w:autoSpaceDN w:val="0"/>
        <w:spacing w:line="360" w:lineRule="auto"/>
        <w:textAlignment w:val="baseline"/>
        <w:rPr>
          <w:rFonts w:ascii="Verdana" w:hAnsi="Verdana"/>
          <w:kern w:val="3"/>
          <w:sz w:val="16"/>
          <w:szCs w:val="16"/>
        </w:rPr>
      </w:pPr>
      <w:r>
        <w:rPr>
          <w:rFonts w:ascii="Verdana" w:hAnsi="Verdana" w:cs="Verdana"/>
          <w:kern w:val="3"/>
          <w:sz w:val="16"/>
          <w:szCs w:val="16"/>
        </w:rPr>
        <w:t>Cena</w:t>
      </w:r>
      <w:r w:rsidRPr="00A475FD">
        <w:rPr>
          <w:rFonts w:ascii="Verdana" w:hAnsi="Verdana" w:cs="Verdana"/>
          <w:kern w:val="3"/>
          <w:sz w:val="16"/>
          <w:szCs w:val="16"/>
        </w:rPr>
        <w:t xml:space="preserve"> (C) wg wzoru:</w:t>
      </w:r>
    </w:p>
    <w:p w:rsidR="000528B1" w:rsidRPr="00A475FD" w:rsidRDefault="000528B1" w:rsidP="000528B1">
      <w:pPr>
        <w:widowControl w:val="0"/>
        <w:autoSpaceDN w:val="0"/>
        <w:spacing w:line="360" w:lineRule="auto"/>
        <w:textAlignment w:val="baseline"/>
        <w:rPr>
          <w:rFonts w:ascii="Verdana" w:hAnsi="Verdana"/>
          <w:kern w:val="3"/>
          <w:sz w:val="16"/>
          <w:szCs w:val="16"/>
        </w:rPr>
      </w:pPr>
      <w:r w:rsidRPr="00A475FD">
        <w:rPr>
          <w:rFonts w:ascii="Verdana" w:eastAsia="Times New Roman" w:hAnsi="Verdana" w:cs="Verdana"/>
          <w:kern w:val="3"/>
          <w:sz w:val="16"/>
          <w:szCs w:val="16"/>
        </w:rPr>
        <w:t xml:space="preserve">            </w:t>
      </w:r>
      <w:r w:rsidRPr="00A475FD">
        <w:rPr>
          <w:rFonts w:ascii="Verdana" w:hAnsi="Verdana" w:cs="Verdana"/>
          <w:kern w:val="3"/>
          <w:sz w:val="16"/>
          <w:szCs w:val="16"/>
        </w:rPr>
        <w:t>najniższa oferowana cena brutto</w:t>
      </w:r>
    </w:p>
    <w:p w:rsidR="000528B1" w:rsidRPr="00A475FD" w:rsidRDefault="000528B1" w:rsidP="000528B1">
      <w:pPr>
        <w:widowControl w:val="0"/>
        <w:autoSpaceDN w:val="0"/>
        <w:spacing w:line="360" w:lineRule="auto"/>
        <w:textAlignment w:val="baseline"/>
        <w:rPr>
          <w:rFonts w:ascii="Verdana" w:hAnsi="Verdana"/>
          <w:kern w:val="3"/>
          <w:sz w:val="16"/>
          <w:szCs w:val="16"/>
        </w:rPr>
      </w:pPr>
      <w:r w:rsidRPr="00A475FD">
        <w:rPr>
          <w:rFonts w:ascii="Verdana" w:hAnsi="Verdana" w:cs="Verdana"/>
          <w:kern w:val="3"/>
          <w:sz w:val="16"/>
          <w:szCs w:val="16"/>
        </w:rPr>
        <w:t>C = ------------------------</w:t>
      </w:r>
      <w:r>
        <w:rPr>
          <w:rFonts w:ascii="Verdana" w:hAnsi="Verdana" w:cs="Verdana"/>
          <w:kern w:val="3"/>
          <w:sz w:val="16"/>
          <w:szCs w:val="16"/>
        </w:rPr>
        <w:t>-------------------   x  100 x 100 %</w:t>
      </w:r>
    </w:p>
    <w:p w:rsidR="001D1B57" w:rsidRPr="0050513C" w:rsidRDefault="000528B1" w:rsidP="000528B1">
      <w:pPr>
        <w:widowControl w:val="0"/>
        <w:autoSpaceDN w:val="0"/>
        <w:spacing w:line="360" w:lineRule="auto"/>
        <w:textAlignment w:val="baseline"/>
        <w:rPr>
          <w:rFonts w:ascii="Verdana" w:hAnsi="Verdana" w:cs="Verdana"/>
          <w:kern w:val="3"/>
          <w:sz w:val="16"/>
          <w:szCs w:val="16"/>
        </w:rPr>
      </w:pPr>
      <w:r w:rsidRPr="00A475FD">
        <w:rPr>
          <w:rFonts w:ascii="Verdana" w:eastAsia="Times New Roman" w:hAnsi="Verdana" w:cs="Verdana"/>
          <w:kern w:val="3"/>
          <w:sz w:val="16"/>
          <w:szCs w:val="16"/>
        </w:rPr>
        <w:t xml:space="preserve">            </w:t>
      </w:r>
      <w:r w:rsidRPr="00A475FD">
        <w:rPr>
          <w:rFonts w:ascii="Verdana" w:hAnsi="Verdana" w:cs="Verdana"/>
          <w:kern w:val="3"/>
          <w:sz w:val="16"/>
          <w:szCs w:val="16"/>
        </w:rPr>
        <w:t>cena oferty ocenianej brutto</w:t>
      </w:r>
    </w:p>
    <w:p w:rsidR="00EE3CB7" w:rsidRDefault="000528B1" w:rsidP="000528B1">
      <w:pPr>
        <w:spacing w:line="360" w:lineRule="auto"/>
        <w:jc w:val="both"/>
        <w:rPr>
          <w:rFonts w:ascii="Verdana" w:hAnsi="Verdana"/>
          <w:sz w:val="16"/>
          <w:szCs w:val="16"/>
        </w:rPr>
      </w:pPr>
      <w:r w:rsidRPr="00D74ED1">
        <w:rPr>
          <w:rFonts w:ascii="Verdana" w:hAnsi="Verdana"/>
          <w:sz w:val="16"/>
          <w:szCs w:val="16"/>
        </w:rPr>
        <w:t xml:space="preserve">2. Jako najkorzystniejsza zostanie wybrana oferta, która uzyska największą </w:t>
      </w:r>
      <w:r>
        <w:rPr>
          <w:rFonts w:ascii="Verdana" w:hAnsi="Verdana"/>
          <w:sz w:val="16"/>
          <w:szCs w:val="16"/>
        </w:rPr>
        <w:t>ilość</w:t>
      </w:r>
      <w:r w:rsidRPr="00D74ED1">
        <w:rPr>
          <w:rFonts w:ascii="Verdana" w:hAnsi="Verdana"/>
          <w:sz w:val="16"/>
          <w:szCs w:val="16"/>
        </w:rPr>
        <w:t xml:space="preserve"> punktów za ww. kryteri</w:t>
      </w:r>
      <w:r>
        <w:rPr>
          <w:rFonts w:ascii="Verdana" w:hAnsi="Verdana"/>
          <w:sz w:val="16"/>
          <w:szCs w:val="16"/>
        </w:rPr>
        <w:t>um.</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3. Zamawiający wybierze ofertę najkorzystniejszą, czyli ofertę, która uzyska najwyższą ilość punktów.</w:t>
      </w:r>
    </w:p>
    <w:p w:rsidR="000528B1" w:rsidRDefault="000528B1" w:rsidP="000528B1">
      <w:pPr>
        <w:spacing w:line="360" w:lineRule="auto"/>
        <w:jc w:val="both"/>
        <w:rPr>
          <w:rFonts w:ascii="Verdana" w:hAnsi="Verdana"/>
          <w:sz w:val="16"/>
          <w:szCs w:val="16"/>
        </w:rPr>
      </w:pPr>
      <w:r w:rsidRPr="00D74ED1">
        <w:rPr>
          <w:rFonts w:ascii="Verdana" w:hAnsi="Verdana"/>
          <w:sz w:val="16"/>
          <w:szCs w:val="16"/>
        </w:rPr>
        <w:t>4. W toku dokonywania badania i oceny ofert Zamawiający może żądać udzielenia przez Wykonawcę  wyjaśnień treści złożonych przez niego ofert.</w:t>
      </w:r>
    </w:p>
    <w:p w:rsidR="000528B1" w:rsidRPr="00D46FA4" w:rsidRDefault="000528B1" w:rsidP="000528B1">
      <w:pPr>
        <w:spacing w:line="360" w:lineRule="auto"/>
        <w:jc w:val="both"/>
        <w:rPr>
          <w:rFonts w:ascii="Verdana" w:hAnsi="Verdana"/>
          <w:sz w:val="16"/>
          <w:szCs w:val="16"/>
        </w:rPr>
      </w:pPr>
      <w:r w:rsidRPr="00D74ED1">
        <w:rPr>
          <w:rFonts w:ascii="Verdana" w:hAnsi="Verdana"/>
          <w:sz w:val="16"/>
          <w:szCs w:val="16"/>
        </w:rPr>
        <w:t xml:space="preserve">5. Zgodnie z przepisem art. 91 ust. 3a Ustawy </w:t>
      </w:r>
      <w:proofErr w:type="spellStart"/>
      <w:r w:rsidRPr="00D74ED1">
        <w:rPr>
          <w:rFonts w:ascii="Verdana" w:hAnsi="Verdana"/>
          <w:sz w:val="16"/>
          <w:szCs w:val="16"/>
        </w:rPr>
        <w:t>Pzp</w:t>
      </w:r>
      <w:proofErr w:type="spellEnd"/>
      <w:r w:rsidRPr="00D74ED1">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w:t>
      </w:r>
      <w:r w:rsidRPr="00D74ED1">
        <w:rPr>
          <w:rFonts w:ascii="Verdana" w:hAnsi="Verdana"/>
          <w:sz w:val="16"/>
          <w:szCs w:val="16"/>
        </w:rPr>
        <w:lastRenderedPageBreak/>
        <w:t>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0528B1" w:rsidRPr="00D74ED1" w:rsidRDefault="000528B1" w:rsidP="000528B1">
      <w:pPr>
        <w:spacing w:line="360" w:lineRule="auto"/>
        <w:jc w:val="both"/>
        <w:rPr>
          <w:rFonts w:ascii="Verdana" w:hAnsi="Verdana"/>
          <w:sz w:val="16"/>
          <w:szCs w:val="16"/>
        </w:rPr>
      </w:pPr>
      <w:r w:rsidRPr="00EE0004">
        <w:rPr>
          <w:rFonts w:ascii="Verdana" w:hAnsi="Verdana"/>
          <w:b/>
          <w:sz w:val="16"/>
          <w:szCs w:val="16"/>
        </w:rPr>
        <w:t>XV. Informacja o formalnościach, jakie powinny zostać dopełnione po wyborze oferty w celu zawarcia umowy w sprawie zamówienia publiczne</w:t>
      </w:r>
      <w:r w:rsidRPr="00D74ED1">
        <w:rPr>
          <w:rFonts w:ascii="Verdana" w:hAnsi="Verdana"/>
          <w:sz w:val="16"/>
          <w:szCs w:val="16"/>
        </w:rPr>
        <w:t>go</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Zamawiający unieważni postępowanie w sytuacji, gdy wystąpią przesłanki wskazane w art. 93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 xml:space="preserve">Niezwłocznie po wyborze najkorzystniejszej oferty Zamawiający zawiadomi Wykonawców, którzy złożyli oferty, o: </w:t>
      </w:r>
    </w:p>
    <w:p w:rsidR="000528B1" w:rsidRDefault="000528B1" w:rsidP="000528B1">
      <w:pPr>
        <w:spacing w:line="360" w:lineRule="auto"/>
        <w:ind w:left="708"/>
        <w:jc w:val="both"/>
        <w:rPr>
          <w:rFonts w:ascii="Verdana" w:hAnsi="Verdana"/>
          <w:sz w:val="16"/>
          <w:szCs w:val="16"/>
        </w:rPr>
      </w:pPr>
      <w:r w:rsidRPr="00D74ED1">
        <w:rPr>
          <w:rFonts w:ascii="Verdana" w:hAnsi="Verdana"/>
          <w:sz w:val="16"/>
          <w:szCs w:val="16"/>
        </w:rPr>
        <w:t xml:space="preserve">a. Wyborze najkorzystniejszej oferty, podając nazwę (firmę), albo imię i nazwisko, siedzibę albo miejsce zamieszkania i adres Wykonawcy, którego ofertę wybrano i uzasadnienie jej wyboru, a także nazwy (firmy), </w:t>
      </w:r>
    </w:p>
    <w:p w:rsidR="000528B1" w:rsidRPr="00D74ED1" w:rsidRDefault="000528B1" w:rsidP="000528B1">
      <w:pPr>
        <w:spacing w:line="360" w:lineRule="auto"/>
        <w:ind w:left="708"/>
        <w:jc w:val="both"/>
        <w:rPr>
          <w:rFonts w:ascii="Verdana" w:hAnsi="Verdana"/>
          <w:sz w:val="16"/>
          <w:szCs w:val="16"/>
        </w:rPr>
      </w:pPr>
      <w:r w:rsidRPr="00D74ED1">
        <w:rPr>
          <w:rFonts w:ascii="Verdana" w:hAnsi="Verdana"/>
          <w:sz w:val="16"/>
          <w:szCs w:val="16"/>
        </w:rPr>
        <w:t>albo imiona i nazwiska, siedziby albo miejsca zamieszkania i adresy Wykonawców, którzy złożyli oferty, a także punktację przyznaną ofertom,</w:t>
      </w:r>
    </w:p>
    <w:p w:rsidR="000528B1" w:rsidRPr="00D74ED1" w:rsidRDefault="000528B1" w:rsidP="000528B1">
      <w:pPr>
        <w:spacing w:line="360" w:lineRule="auto"/>
        <w:ind w:firstLine="708"/>
        <w:jc w:val="both"/>
        <w:rPr>
          <w:rFonts w:ascii="Verdana" w:hAnsi="Verdana"/>
          <w:sz w:val="16"/>
          <w:szCs w:val="16"/>
        </w:rPr>
      </w:pPr>
      <w:r w:rsidRPr="00D74ED1">
        <w:rPr>
          <w:rFonts w:ascii="Verdana" w:hAnsi="Verdana"/>
          <w:sz w:val="16"/>
          <w:szCs w:val="16"/>
        </w:rPr>
        <w:t>b. Wykonawcach, których oferty zostały odrzucone, podając uzasadnienie faktyczne i prawne,</w:t>
      </w:r>
    </w:p>
    <w:p w:rsidR="000528B1" w:rsidRPr="00D74ED1" w:rsidRDefault="000528B1" w:rsidP="000528B1">
      <w:pPr>
        <w:spacing w:line="360" w:lineRule="auto"/>
        <w:ind w:left="708"/>
        <w:jc w:val="both"/>
        <w:rPr>
          <w:rFonts w:ascii="Verdana" w:hAnsi="Verdana"/>
          <w:sz w:val="16"/>
          <w:szCs w:val="16"/>
        </w:rPr>
      </w:pPr>
      <w:r w:rsidRPr="00D74ED1">
        <w:rPr>
          <w:rFonts w:ascii="Verdana" w:hAnsi="Verdana"/>
          <w:sz w:val="16"/>
          <w:szCs w:val="16"/>
        </w:rPr>
        <w:t xml:space="preserve">c. Wykonawcach, którzy zostali wykluczeni z postępowania o udzielenie zamówienia, podając uzasadnienie faktyczne i prawne, </w:t>
      </w:r>
    </w:p>
    <w:p w:rsidR="000528B1" w:rsidRPr="00D74ED1" w:rsidRDefault="000528B1" w:rsidP="000528B1">
      <w:pPr>
        <w:spacing w:line="360" w:lineRule="auto"/>
        <w:ind w:left="708"/>
        <w:jc w:val="both"/>
        <w:rPr>
          <w:rFonts w:ascii="Verdana" w:hAnsi="Verdana"/>
          <w:sz w:val="16"/>
          <w:szCs w:val="16"/>
        </w:rPr>
      </w:pPr>
      <w:r w:rsidRPr="00D74ED1">
        <w:rPr>
          <w:rFonts w:ascii="Verdana" w:hAnsi="Verdana"/>
          <w:sz w:val="16"/>
          <w:szCs w:val="16"/>
        </w:rPr>
        <w:t xml:space="preserve">d. Terminie, określonym zgodnie z art. 94 ust. 1 lub 2 ustawy </w:t>
      </w:r>
      <w:proofErr w:type="spellStart"/>
      <w:r w:rsidRPr="00D74ED1">
        <w:rPr>
          <w:rFonts w:ascii="Verdana" w:hAnsi="Verdana"/>
          <w:sz w:val="16"/>
          <w:szCs w:val="16"/>
        </w:rPr>
        <w:t>Pzp</w:t>
      </w:r>
      <w:proofErr w:type="spellEnd"/>
      <w:r w:rsidRPr="00D74ED1">
        <w:rPr>
          <w:rFonts w:ascii="Verdana" w:hAnsi="Verdana"/>
          <w:sz w:val="16"/>
          <w:szCs w:val="16"/>
        </w:rPr>
        <w:t>., po którego upływie umowa w sprawie zamówienia publicznego może być zawarta.</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5. Ogłoszenie zawierające informacje wskazane w pkt. 4 Zamawiający umieści na stronie internetowej www.szpitalzawiercie.pl oraz w miejscu publicznie dostępnym w swojej siedzibie.</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7. Po ogłoszeniu wyniku, przed zawarciem umowy, Wykonawca dostarczy dokument wskazujący osoby uprawnione do zawarcia umowy oraz formularz cenowy w formie elektronicznej w formacie ODT, DOC, RTF, TXT.</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1D1B57" w:rsidRDefault="001D1B57" w:rsidP="000528B1">
      <w:pPr>
        <w:spacing w:line="360" w:lineRule="auto"/>
        <w:jc w:val="both"/>
        <w:rPr>
          <w:rFonts w:ascii="Verdana" w:hAnsi="Verdana"/>
          <w:b/>
          <w:sz w:val="16"/>
          <w:szCs w:val="16"/>
        </w:rPr>
      </w:pPr>
    </w:p>
    <w:p w:rsidR="000528B1" w:rsidRPr="00EE0004" w:rsidRDefault="000528B1" w:rsidP="000528B1">
      <w:pPr>
        <w:spacing w:line="360" w:lineRule="auto"/>
        <w:jc w:val="both"/>
        <w:rPr>
          <w:rFonts w:ascii="Verdana" w:hAnsi="Verdana"/>
          <w:b/>
          <w:sz w:val="16"/>
          <w:szCs w:val="16"/>
        </w:rPr>
      </w:pPr>
      <w:r w:rsidRPr="00EE0004">
        <w:rPr>
          <w:rFonts w:ascii="Verdana" w:hAnsi="Verdana"/>
          <w:b/>
          <w:sz w:val="16"/>
          <w:szCs w:val="16"/>
        </w:rPr>
        <w:t>XVI. Zabezpieczenie należytego wykonania umowy</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W niniejszym postępowaniu wniesienie zabezpieczenia należytego wykonania umowy nie jest wymagane.</w:t>
      </w:r>
    </w:p>
    <w:p w:rsidR="000528B1" w:rsidRDefault="000528B1" w:rsidP="000528B1">
      <w:pPr>
        <w:spacing w:line="360" w:lineRule="auto"/>
        <w:jc w:val="both"/>
        <w:rPr>
          <w:rFonts w:ascii="Verdana" w:hAnsi="Verdana"/>
          <w:sz w:val="16"/>
          <w:szCs w:val="16"/>
        </w:rPr>
      </w:pPr>
    </w:p>
    <w:p w:rsidR="000528B1" w:rsidRPr="00EE0004" w:rsidRDefault="000528B1" w:rsidP="000528B1">
      <w:pPr>
        <w:spacing w:line="360" w:lineRule="auto"/>
        <w:jc w:val="both"/>
        <w:rPr>
          <w:rFonts w:ascii="Verdana" w:hAnsi="Verdana"/>
          <w:b/>
          <w:sz w:val="16"/>
          <w:szCs w:val="16"/>
        </w:rPr>
      </w:pPr>
      <w:r w:rsidRPr="00EE0004">
        <w:rPr>
          <w:rFonts w:ascii="Verdana" w:hAnsi="Verdana"/>
          <w:b/>
          <w:sz w:val="16"/>
          <w:szCs w:val="16"/>
        </w:rPr>
        <w:t>XVII. Istotne postanowienia umowy</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Istotne postanowienia umowy zostały zawarte w załączniku nr 5 do SIWZ.</w:t>
      </w:r>
    </w:p>
    <w:p w:rsidR="000528B1" w:rsidRDefault="000528B1" w:rsidP="000528B1">
      <w:pPr>
        <w:spacing w:line="360" w:lineRule="auto"/>
        <w:jc w:val="both"/>
        <w:rPr>
          <w:rFonts w:ascii="Verdana" w:hAnsi="Verdana"/>
          <w:b/>
          <w:sz w:val="16"/>
          <w:szCs w:val="16"/>
        </w:rPr>
      </w:pPr>
    </w:p>
    <w:p w:rsidR="000528B1" w:rsidRPr="00EE0004" w:rsidRDefault="000528B1" w:rsidP="000528B1">
      <w:pPr>
        <w:spacing w:line="360" w:lineRule="auto"/>
        <w:jc w:val="both"/>
        <w:rPr>
          <w:rFonts w:ascii="Verdana" w:hAnsi="Verdana"/>
          <w:b/>
          <w:sz w:val="16"/>
          <w:szCs w:val="16"/>
        </w:rPr>
      </w:pPr>
      <w:r w:rsidRPr="00EE0004">
        <w:rPr>
          <w:rFonts w:ascii="Verdana" w:hAnsi="Verdana"/>
          <w:b/>
          <w:sz w:val="16"/>
          <w:szCs w:val="16"/>
        </w:rPr>
        <w:t>XVIII. Pouczenie o środkach ochrony prawnej</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342D99">
        <w:rPr>
          <w:rFonts w:ascii="Verdana" w:hAnsi="Verdana"/>
          <w:sz w:val="16"/>
          <w:szCs w:val="16"/>
        </w:rPr>
        <w:t>Pzp</w:t>
      </w:r>
      <w:proofErr w:type="spellEnd"/>
      <w:r w:rsidRPr="00342D99">
        <w:rPr>
          <w:rFonts w:ascii="Verdana" w:hAnsi="Verdana"/>
          <w:sz w:val="16"/>
          <w:szCs w:val="16"/>
        </w:rPr>
        <w:t>;</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 xml:space="preserve">1. Informacja o niezgodnej z przepisami ustawy </w:t>
      </w:r>
      <w:proofErr w:type="spellStart"/>
      <w:r w:rsidRPr="00342D99">
        <w:rPr>
          <w:rFonts w:ascii="Verdana" w:hAnsi="Verdana"/>
          <w:sz w:val="16"/>
          <w:szCs w:val="16"/>
        </w:rPr>
        <w:t>Pzp</w:t>
      </w:r>
      <w:proofErr w:type="spellEnd"/>
      <w:r w:rsidRPr="00342D99">
        <w:rPr>
          <w:rFonts w:ascii="Verdana" w:hAnsi="Verdana"/>
          <w:sz w:val="16"/>
          <w:szCs w:val="16"/>
        </w:rPr>
        <w:t xml:space="preserve"> czynności:</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lastRenderedPageBreak/>
        <w:t xml:space="preserve">1.1 Wykonawca może w terminie przewidzianym do wniesienia odwołania poinformować Zamawiającego o niezgodnej z przepisami ustawy </w:t>
      </w:r>
      <w:proofErr w:type="spellStart"/>
      <w:r w:rsidRPr="00342D99">
        <w:rPr>
          <w:rFonts w:ascii="Verdana" w:hAnsi="Verdana"/>
          <w:sz w:val="16"/>
          <w:szCs w:val="16"/>
        </w:rPr>
        <w:t>Pzp</w:t>
      </w:r>
      <w:proofErr w:type="spellEnd"/>
      <w:r w:rsidRPr="00342D99">
        <w:rPr>
          <w:rFonts w:ascii="Verdana" w:hAnsi="Verdana"/>
          <w:sz w:val="16"/>
          <w:szCs w:val="16"/>
        </w:rPr>
        <w:t xml:space="preserve"> czynności podjętej przez niego lub zaniechaniu czynności, do której jest on zobowiązany na podstawie ustawy </w:t>
      </w:r>
      <w:proofErr w:type="spellStart"/>
      <w:r w:rsidRPr="00342D99">
        <w:rPr>
          <w:rFonts w:ascii="Verdana" w:hAnsi="Verdana"/>
          <w:sz w:val="16"/>
          <w:szCs w:val="16"/>
        </w:rPr>
        <w:t>Pzp</w:t>
      </w:r>
      <w:proofErr w:type="spellEnd"/>
      <w:r w:rsidRPr="00342D99">
        <w:rPr>
          <w:rFonts w:ascii="Verdana" w:hAnsi="Verdana"/>
          <w:sz w:val="16"/>
          <w:szCs w:val="16"/>
        </w:rPr>
        <w:t>, na które n</w:t>
      </w:r>
      <w:r>
        <w:rPr>
          <w:rFonts w:ascii="Verdana" w:hAnsi="Verdana"/>
          <w:sz w:val="16"/>
          <w:szCs w:val="16"/>
        </w:rPr>
        <w:t>ie przysługuje odwołanie.</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342D99">
        <w:rPr>
          <w:rFonts w:ascii="Verdana" w:hAnsi="Verdana"/>
          <w:sz w:val="16"/>
          <w:szCs w:val="16"/>
        </w:rPr>
        <w:t>Pzp</w:t>
      </w:r>
      <w:proofErr w:type="spellEnd"/>
      <w:r w:rsidRPr="00342D99">
        <w:rPr>
          <w:rFonts w:ascii="Verdana" w:hAnsi="Verdana"/>
          <w:sz w:val="16"/>
          <w:szCs w:val="16"/>
        </w:rPr>
        <w:t xml:space="preserve"> dla tej czynności; na powyższe nie przysługuje odwołanie.</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 xml:space="preserve">2.1  Jeżeli wartość zamówienia jest mniejsza niż kwoty określone w przepisach wydanych na podstawie art. 11 ust. 8 ustawy </w:t>
      </w:r>
      <w:proofErr w:type="spellStart"/>
      <w:r w:rsidRPr="00342D99">
        <w:rPr>
          <w:rFonts w:ascii="Verdana" w:hAnsi="Verdana"/>
          <w:sz w:val="16"/>
          <w:szCs w:val="16"/>
        </w:rPr>
        <w:t>Pzp</w:t>
      </w:r>
      <w:proofErr w:type="spellEnd"/>
      <w:r w:rsidRPr="00342D99">
        <w:rPr>
          <w:rFonts w:ascii="Verdana" w:hAnsi="Verdana"/>
          <w:sz w:val="16"/>
          <w:szCs w:val="16"/>
        </w:rPr>
        <w:t>, odwołanie przysługuje wyłącznie wobec czynności:</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1) wyboru trybu negocjacji bez ogłoszenia, zamówienia z wolnej ręki lub zapytania o cenę;</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2) określenia warunków udziału w postępowaniu;</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3) wykluczenia odwołującego z postępowania o udzielenie zamówienia;</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4) odrzucenia oferty odwołującego;</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5) opisu przedmiotu zamówienia;</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6) wyboru najkorzystniejszej oferty.</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2.4 O oddaleniu odwołania lub jego uwzględnieniu Izba orzeka w wyroku.</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 xml:space="preserve">2.6 Odwołanie wnosi się w terminach określonych w art. 182 ustawy </w:t>
      </w:r>
      <w:proofErr w:type="spellStart"/>
      <w:r w:rsidRPr="00342D99">
        <w:rPr>
          <w:rFonts w:ascii="Verdana" w:hAnsi="Verdana"/>
          <w:sz w:val="16"/>
          <w:szCs w:val="16"/>
        </w:rPr>
        <w:t>Pzp</w:t>
      </w:r>
      <w:proofErr w:type="spellEnd"/>
      <w:r w:rsidRPr="00342D99">
        <w:rPr>
          <w:rFonts w:ascii="Verdana" w:hAnsi="Verdana"/>
          <w:sz w:val="16"/>
          <w:szCs w:val="16"/>
        </w:rPr>
        <w:t>.</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3. Skarga do sądu:</w:t>
      </w:r>
    </w:p>
    <w:p w:rsidR="001D1B57" w:rsidRDefault="000528B1" w:rsidP="000528B1">
      <w:pPr>
        <w:spacing w:line="360" w:lineRule="auto"/>
        <w:jc w:val="both"/>
        <w:rPr>
          <w:rFonts w:ascii="Verdana" w:hAnsi="Verdana"/>
          <w:sz w:val="16"/>
          <w:szCs w:val="16"/>
        </w:rPr>
      </w:pPr>
      <w:r w:rsidRPr="00342D99">
        <w:rPr>
          <w:rFonts w:ascii="Verdana" w:hAnsi="Verdana"/>
          <w:sz w:val="16"/>
          <w:szCs w:val="16"/>
        </w:rPr>
        <w:t>3.1.Na orzeczenie Izby stronom oraz uczestnikom postępowania odwoławczego przysługuje skarga do sądu.</w:t>
      </w:r>
    </w:p>
    <w:p w:rsidR="00EE3CB7" w:rsidRDefault="000528B1" w:rsidP="000528B1">
      <w:pPr>
        <w:spacing w:line="360" w:lineRule="auto"/>
        <w:jc w:val="both"/>
        <w:rPr>
          <w:rFonts w:ascii="Verdana" w:hAnsi="Verdana"/>
          <w:sz w:val="16"/>
          <w:szCs w:val="16"/>
        </w:rPr>
      </w:pPr>
      <w:r w:rsidRPr="00342D99">
        <w:rPr>
          <w:rFonts w:ascii="Verdana" w:hAnsi="Verdana"/>
          <w:sz w:val="16"/>
          <w:szCs w:val="16"/>
        </w:rPr>
        <w:t>3.2. Skargę wnosi się za pośrednictwem Prezesa Izby w terminie 7 dni od dnia doręczenia orzeczenia Izby, przesyłając jednocześnie jej odpis przeciwnikowi skargi.</w:t>
      </w:r>
    </w:p>
    <w:p w:rsidR="000528B1" w:rsidRDefault="000528B1" w:rsidP="000528B1">
      <w:pPr>
        <w:spacing w:line="360" w:lineRule="auto"/>
        <w:jc w:val="both"/>
        <w:rPr>
          <w:rFonts w:ascii="Verdana" w:hAnsi="Verdana"/>
          <w:sz w:val="16"/>
          <w:szCs w:val="16"/>
        </w:rPr>
      </w:pPr>
      <w:r w:rsidRPr="00342D99">
        <w:rPr>
          <w:rFonts w:ascii="Verdana" w:hAnsi="Verdana"/>
          <w:sz w:val="16"/>
          <w:szCs w:val="16"/>
        </w:rPr>
        <w:t>3.3 Prezes Izby przekazuje skargę wraz z aktami postępowania odwoławczego właściwemu sądowi w terminie 7 dni od dnia jej otrzymania.</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Sąd rozpoznaje sprawę niezwłocznie, nie później jednak niż w terminie 1 miesiąca od dnia wpływu skargi do sądu.</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Od wyroku sądu lub postanowienia kończącego postępowanie w sprawie nie przysługuje skarga kasacyjna.</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3.Przepisy dotyczące środków ochrony prawnej znajdują się w art. 179 – 198g ustawy PZP.</w:t>
      </w:r>
    </w:p>
    <w:p w:rsidR="0050513C" w:rsidRPr="00E173B1" w:rsidRDefault="000528B1" w:rsidP="000528B1">
      <w:pPr>
        <w:spacing w:line="360" w:lineRule="auto"/>
        <w:jc w:val="both"/>
        <w:rPr>
          <w:rFonts w:ascii="Verdana" w:hAnsi="Verdana"/>
          <w:sz w:val="16"/>
          <w:szCs w:val="16"/>
        </w:rPr>
      </w:pPr>
      <w:r w:rsidRPr="00342D99">
        <w:rPr>
          <w:rFonts w:ascii="Verdana" w:hAnsi="Verdana"/>
          <w:sz w:val="16"/>
          <w:szCs w:val="16"/>
        </w:rPr>
        <w:lastRenderedPageBreak/>
        <w:tab/>
      </w:r>
    </w:p>
    <w:p w:rsidR="000528B1" w:rsidRPr="001C6FF9" w:rsidRDefault="000528B1" w:rsidP="000528B1">
      <w:pPr>
        <w:spacing w:line="360" w:lineRule="auto"/>
        <w:jc w:val="both"/>
        <w:rPr>
          <w:rFonts w:ascii="Verdana" w:hAnsi="Verdana"/>
          <w:b/>
          <w:sz w:val="16"/>
          <w:szCs w:val="16"/>
        </w:rPr>
      </w:pPr>
      <w:r w:rsidRPr="001C6FF9">
        <w:rPr>
          <w:rFonts w:ascii="Verdana" w:hAnsi="Verdana"/>
          <w:b/>
          <w:sz w:val="16"/>
          <w:szCs w:val="16"/>
        </w:rPr>
        <w:t>XIX. Aukcja elektroniczna</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W postępowaniu nie jest przewidziany wybór najkorzystniejszej oferty z zastosowaniem aukcji elektronicznej.</w:t>
      </w:r>
    </w:p>
    <w:p w:rsidR="000528B1" w:rsidRDefault="000528B1" w:rsidP="000528B1">
      <w:pPr>
        <w:spacing w:line="360" w:lineRule="auto"/>
        <w:jc w:val="both"/>
        <w:rPr>
          <w:rFonts w:ascii="Verdana" w:hAnsi="Verdana"/>
          <w:sz w:val="16"/>
          <w:szCs w:val="16"/>
        </w:rPr>
      </w:pPr>
    </w:p>
    <w:p w:rsidR="00E173B1" w:rsidRDefault="00E173B1" w:rsidP="000528B1">
      <w:pPr>
        <w:spacing w:line="360" w:lineRule="auto"/>
        <w:jc w:val="both"/>
        <w:rPr>
          <w:rFonts w:ascii="Verdana" w:hAnsi="Verdana"/>
          <w:sz w:val="16"/>
          <w:szCs w:val="16"/>
        </w:rPr>
      </w:pPr>
    </w:p>
    <w:p w:rsidR="00E173B1" w:rsidRDefault="00E173B1" w:rsidP="000528B1">
      <w:pPr>
        <w:spacing w:line="360" w:lineRule="auto"/>
        <w:jc w:val="both"/>
        <w:rPr>
          <w:rFonts w:ascii="Verdana" w:hAnsi="Verdana"/>
          <w:sz w:val="16"/>
          <w:szCs w:val="16"/>
        </w:rPr>
      </w:pP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Załącznikami do niniejszego dokumentu są:</w:t>
      </w:r>
    </w:p>
    <w:p w:rsidR="000528B1" w:rsidRDefault="000528B1" w:rsidP="000528B1">
      <w:pPr>
        <w:spacing w:line="360" w:lineRule="auto"/>
        <w:jc w:val="both"/>
        <w:rPr>
          <w:rFonts w:ascii="Verdana" w:hAnsi="Verdana"/>
          <w:sz w:val="16"/>
          <w:szCs w:val="16"/>
        </w:rPr>
      </w:pPr>
      <w:r>
        <w:rPr>
          <w:rFonts w:ascii="Verdana" w:hAnsi="Verdana"/>
          <w:sz w:val="16"/>
          <w:szCs w:val="16"/>
        </w:rPr>
        <w:t>nr 1 - Formularz ofertowy,</w:t>
      </w:r>
    </w:p>
    <w:p w:rsidR="000528B1" w:rsidRPr="00D74ED1" w:rsidRDefault="000528B1" w:rsidP="000528B1">
      <w:pPr>
        <w:spacing w:line="360" w:lineRule="auto"/>
        <w:jc w:val="both"/>
        <w:rPr>
          <w:rFonts w:ascii="Verdana" w:hAnsi="Verdana"/>
          <w:sz w:val="16"/>
          <w:szCs w:val="16"/>
        </w:rPr>
      </w:pPr>
      <w:r>
        <w:rPr>
          <w:rFonts w:ascii="Verdana" w:hAnsi="Verdana"/>
          <w:sz w:val="16"/>
          <w:szCs w:val="16"/>
        </w:rPr>
        <w:t>nr 2 – Formularz asortymentowo cenowy</w:t>
      </w:r>
      <w:r w:rsidRPr="00D74ED1">
        <w:rPr>
          <w:rFonts w:ascii="Verdana" w:hAnsi="Verdana"/>
          <w:sz w:val="16"/>
          <w:szCs w:val="16"/>
        </w:rPr>
        <w:t>,</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nr 3 – Oświadczenie o spełnianiu warunków oraz o niepodleganiu wykluczeniu,</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nr 4 – Oświadczenie w sprawie grupy kapitałowej,</w:t>
      </w:r>
    </w:p>
    <w:p w:rsidR="000528B1" w:rsidRPr="007F4AB4" w:rsidRDefault="000528B1" w:rsidP="000528B1">
      <w:pPr>
        <w:spacing w:line="360" w:lineRule="auto"/>
        <w:jc w:val="both"/>
        <w:rPr>
          <w:rFonts w:ascii="Verdana" w:hAnsi="Verdana"/>
          <w:sz w:val="16"/>
          <w:szCs w:val="16"/>
        </w:rPr>
      </w:pPr>
      <w:r w:rsidRPr="00D74ED1">
        <w:rPr>
          <w:rFonts w:ascii="Verdana" w:hAnsi="Verdana"/>
          <w:sz w:val="16"/>
          <w:szCs w:val="16"/>
        </w:rPr>
        <w:t>nr 5 – Istotne postanowienia umowy</w:t>
      </w:r>
      <w:r w:rsidR="00EE3CB7">
        <w:rPr>
          <w:rFonts w:ascii="Verdana" w:hAnsi="Verdana"/>
          <w:sz w:val="16"/>
          <w:szCs w:val="16"/>
        </w:rPr>
        <w:t xml:space="preserve"> sprzedaży,</w:t>
      </w:r>
    </w:p>
    <w:p w:rsidR="000528B1" w:rsidRPr="00EE3CB7" w:rsidRDefault="00EE3CB7" w:rsidP="000528B1">
      <w:pPr>
        <w:rPr>
          <w:rFonts w:ascii="Verdana" w:hAnsi="Verdana"/>
          <w:sz w:val="16"/>
          <w:szCs w:val="16"/>
        </w:rPr>
      </w:pPr>
      <w:r w:rsidRPr="00EE3CB7">
        <w:rPr>
          <w:rFonts w:ascii="Verdana" w:hAnsi="Verdana"/>
          <w:sz w:val="16"/>
          <w:szCs w:val="16"/>
        </w:rPr>
        <w:t>nr 6</w:t>
      </w:r>
      <w:r>
        <w:rPr>
          <w:rFonts w:ascii="Verdana" w:hAnsi="Verdana"/>
          <w:sz w:val="16"/>
          <w:szCs w:val="16"/>
        </w:rPr>
        <w:t xml:space="preserve"> - P</w:t>
      </w:r>
      <w:r w:rsidRPr="00EE3CB7">
        <w:rPr>
          <w:rFonts w:ascii="Verdana" w:hAnsi="Verdana"/>
          <w:sz w:val="16"/>
          <w:szCs w:val="16"/>
        </w:rPr>
        <w:t>rotokół zdawczo-odbiorczy.</w:t>
      </w:r>
    </w:p>
    <w:p w:rsidR="00684C64" w:rsidRDefault="008E2356"/>
    <w:sectPr w:rsidR="00684C64">
      <w:headerReference w:type="default" r:id="rId8"/>
      <w:footerReference w:type="default" r:id="rId9"/>
      <w:pgSz w:w="11906" w:h="16838"/>
      <w:pgMar w:top="1693" w:right="1134" w:bottom="2337" w:left="1134"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356" w:rsidRDefault="008E2356">
      <w:r>
        <w:separator/>
      </w:r>
    </w:p>
  </w:endnote>
  <w:endnote w:type="continuationSeparator" w:id="0">
    <w:p w:rsidR="008E2356" w:rsidRDefault="008E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FA4" w:rsidRPr="00D46FA4" w:rsidRDefault="00D46FA4" w:rsidP="00D46FA4">
    <w:pPr>
      <w:jc w:val="center"/>
    </w:pPr>
    <w:r w:rsidRPr="00D46FA4">
      <w:rPr>
        <w:sz w:val="16"/>
        <w:szCs w:val="16"/>
      </w:rPr>
      <w:t xml:space="preserve">Szpital Powiatowy w Zawierciu realizuje projekt dofinansowany z Funduszy Europejskich </w:t>
    </w:r>
  </w:p>
  <w:p w:rsidR="00D46FA4" w:rsidRPr="00D46FA4" w:rsidRDefault="00D46FA4" w:rsidP="00D46FA4">
    <w:pPr>
      <w:jc w:val="center"/>
    </w:pPr>
    <w:r w:rsidRPr="00D46FA4">
      <w:rPr>
        <w:sz w:val="16"/>
        <w:szCs w:val="16"/>
      </w:rPr>
      <w:t>“</w:t>
    </w:r>
    <w:proofErr w:type="spellStart"/>
    <w:r w:rsidRPr="00D46FA4">
      <w:rPr>
        <w:sz w:val="16"/>
        <w:szCs w:val="16"/>
      </w:rPr>
      <w:t>Teleopieka</w:t>
    </w:r>
    <w:proofErr w:type="spellEnd"/>
    <w:r w:rsidRPr="00D46FA4">
      <w:rPr>
        <w:sz w:val="16"/>
        <w:szCs w:val="16"/>
      </w:rPr>
      <w:t xml:space="preserve"> kluczem do bezpieczeństwa i zdrowia w powiecie zawierciańskim”.</w:t>
    </w:r>
  </w:p>
  <w:p w:rsidR="00D46FA4" w:rsidRPr="00D46FA4" w:rsidRDefault="00D46FA4" w:rsidP="00D46FA4">
    <w:pPr>
      <w:jc w:val="center"/>
    </w:pPr>
    <w:r w:rsidRPr="00D46FA4">
      <w:rPr>
        <w:sz w:val="16"/>
        <w:szCs w:val="16"/>
      </w:rPr>
      <w:t xml:space="preserve">Celem projektu jest: zwiększenie stopnia </w:t>
    </w:r>
    <w:proofErr w:type="spellStart"/>
    <w:r w:rsidRPr="00D46FA4">
      <w:rPr>
        <w:sz w:val="16"/>
        <w:szCs w:val="16"/>
      </w:rPr>
      <w:t>deinstytucjonalizacji</w:t>
    </w:r>
    <w:proofErr w:type="spellEnd"/>
    <w:r w:rsidRPr="00D46FA4">
      <w:rPr>
        <w:sz w:val="16"/>
        <w:szCs w:val="16"/>
      </w:rPr>
      <w:t xml:space="preserve"> usług zdrowotnych służących zachowaniu, ratowaniu, przywracaniu lub poprawie zdrowia osób zagrożonych ubóstwem lub wykluczeniem społecznym na terenie powiatu zawierciańskiego. </w:t>
    </w:r>
  </w:p>
  <w:p w:rsidR="00D46FA4" w:rsidRPr="00D46FA4" w:rsidRDefault="00D46FA4" w:rsidP="00D46FA4">
    <w:pPr>
      <w:jc w:val="center"/>
    </w:pPr>
    <w:r w:rsidRPr="00D46FA4">
      <w:rPr>
        <w:sz w:val="16"/>
        <w:szCs w:val="16"/>
      </w:rPr>
      <w:t>Dofinansowanie projektu z UE: 705 415,00 PLN.</w:t>
    </w:r>
  </w:p>
  <w:p w:rsidR="00D46FA4" w:rsidRPr="00D46FA4" w:rsidRDefault="00D46FA4" w:rsidP="00D46FA4">
    <w:pPr>
      <w:tabs>
        <w:tab w:val="center" w:pos="4536"/>
        <w:tab w:val="right" w:pos="9072"/>
      </w:tabs>
      <w:suppressAutoHyphens w:val="0"/>
      <w:rPr>
        <w:rFonts w:asciiTheme="minorHAnsi" w:eastAsiaTheme="minorEastAsia" w:hAnsiTheme="minorHAnsi" w:cs="Times New Roman"/>
        <w:kern w:val="0"/>
        <w:sz w:val="22"/>
        <w:szCs w:val="22"/>
        <w:lang w:eastAsia="pl-PL" w:bidi="ar-SA"/>
      </w:rPr>
    </w:pPr>
  </w:p>
  <w:p w:rsidR="00D46FA4" w:rsidRDefault="00D46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356" w:rsidRDefault="008E2356">
      <w:r>
        <w:separator/>
      </w:r>
    </w:p>
  </w:footnote>
  <w:footnote w:type="continuationSeparator" w:id="0">
    <w:p w:rsidR="008E2356" w:rsidRDefault="008E2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F6" w:rsidRDefault="00D46FA4">
    <w:pPr>
      <w:pStyle w:val="Nagwek"/>
    </w:pPr>
    <w:r>
      <w:rPr>
        <w:noProof/>
        <w:lang w:eastAsia="pl-PL" w:bidi="ar-SA"/>
      </w:rPr>
      <w:drawing>
        <wp:anchor distT="0" distB="0" distL="0" distR="0" simplePos="0" relativeHeight="251659264" behindDoc="0" locked="0" layoutInCell="1" allowOverlap="1" wp14:anchorId="62429B9A" wp14:editId="305859C8">
          <wp:simplePos x="0" y="0"/>
          <wp:positionH relativeFrom="page">
            <wp:posOffset>3743325</wp:posOffset>
          </wp:positionH>
          <wp:positionV relativeFrom="page">
            <wp:posOffset>721995</wp:posOffset>
          </wp:positionV>
          <wp:extent cx="587375" cy="571500"/>
          <wp:effectExtent l="0" t="0" r="3175" b="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7375"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inline distT="0" distB="0" distL="0" distR="0" wp14:anchorId="739861AB" wp14:editId="37E7DBC0">
          <wp:extent cx="5972810" cy="733425"/>
          <wp:effectExtent l="0" t="0" r="889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2810" cy="7334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54"/>
    <w:rsid w:val="000176EB"/>
    <w:rsid w:val="00020D88"/>
    <w:rsid w:val="000528B1"/>
    <w:rsid w:val="000800B0"/>
    <w:rsid w:val="00172CBB"/>
    <w:rsid w:val="001D1B57"/>
    <w:rsid w:val="00321B1C"/>
    <w:rsid w:val="00327D4E"/>
    <w:rsid w:val="00353755"/>
    <w:rsid w:val="0036362C"/>
    <w:rsid w:val="004562AD"/>
    <w:rsid w:val="00467F7E"/>
    <w:rsid w:val="0049432B"/>
    <w:rsid w:val="004F414F"/>
    <w:rsid w:val="0050513C"/>
    <w:rsid w:val="005336CF"/>
    <w:rsid w:val="00545E78"/>
    <w:rsid w:val="0054799C"/>
    <w:rsid w:val="00581605"/>
    <w:rsid w:val="0060031C"/>
    <w:rsid w:val="006F6CDE"/>
    <w:rsid w:val="00701AC9"/>
    <w:rsid w:val="007B1CE7"/>
    <w:rsid w:val="007E1CF6"/>
    <w:rsid w:val="007F5B39"/>
    <w:rsid w:val="008E2356"/>
    <w:rsid w:val="009C5F07"/>
    <w:rsid w:val="00A9636C"/>
    <w:rsid w:val="00BD44E8"/>
    <w:rsid w:val="00CC6E54"/>
    <w:rsid w:val="00CE6834"/>
    <w:rsid w:val="00CF5F5F"/>
    <w:rsid w:val="00D46FA4"/>
    <w:rsid w:val="00D60B67"/>
    <w:rsid w:val="00E139CE"/>
    <w:rsid w:val="00E158C7"/>
    <w:rsid w:val="00E173B1"/>
    <w:rsid w:val="00E43F75"/>
    <w:rsid w:val="00EE3CB7"/>
    <w:rsid w:val="00FA06D0"/>
    <w:rsid w:val="00FA6FF9"/>
    <w:rsid w:val="00FD7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28B1"/>
    <w:pPr>
      <w:suppressAutoHyphens/>
      <w:spacing w:after="0" w:line="240" w:lineRule="auto"/>
    </w:pPr>
    <w:rPr>
      <w:rFonts w:ascii="Liberation Serif" w:eastAsia="SimSun" w:hAnsi="Liberation Serif" w:cs="Ari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528B1"/>
    <w:pPr>
      <w:suppressLineNumbers/>
      <w:tabs>
        <w:tab w:val="center" w:pos="4819"/>
        <w:tab w:val="right" w:pos="9638"/>
      </w:tabs>
    </w:pPr>
  </w:style>
  <w:style w:type="character" w:customStyle="1" w:styleId="NagwekZnak">
    <w:name w:val="Nagłówek Znak"/>
    <w:basedOn w:val="Domylnaczcionkaakapitu"/>
    <w:link w:val="Nagwek"/>
    <w:rsid w:val="000528B1"/>
    <w:rPr>
      <w:rFonts w:ascii="Liberation Serif" w:eastAsia="SimSun" w:hAnsi="Liberation Serif" w:cs="Arial"/>
      <w:kern w:val="1"/>
      <w:sz w:val="24"/>
      <w:szCs w:val="24"/>
      <w:lang w:eastAsia="zh-CN" w:bidi="hi-IN"/>
    </w:rPr>
  </w:style>
  <w:style w:type="paragraph" w:styleId="Stopka">
    <w:name w:val="footer"/>
    <w:basedOn w:val="Normalny"/>
    <w:link w:val="StopkaZnak"/>
    <w:uiPriority w:val="99"/>
    <w:unhideWhenUsed/>
    <w:rsid w:val="000528B1"/>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528B1"/>
    <w:rPr>
      <w:rFonts w:ascii="Liberation Serif" w:eastAsia="SimSun" w:hAnsi="Liberation Serif" w:cs="Mangal"/>
      <w:kern w:val="1"/>
      <w:sz w:val="24"/>
      <w:szCs w:val="21"/>
      <w:lang w:eastAsia="zh-CN" w:bidi="hi-IN"/>
    </w:rPr>
  </w:style>
  <w:style w:type="paragraph" w:styleId="Tekstdymka">
    <w:name w:val="Balloon Text"/>
    <w:basedOn w:val="Normalny"/>
    <w:link w:val="TekstdymkaZnak"/>
    <w:uiPriority w:val="99"/>
    <w:semiHidden/>
    <w:unhideWhenUsed/>
    <w:rsid w:val="000528B1"/>
    <w:rPr>
      <w:rFonts w:ascii="Tahoma" w:hAnsi="Tahoma" w:cs="Mangal"/>
      <w:sz w:val="16"/>
      <w:szCs w:val="14"/>
    </w:rPr>
  </w:style>
  <w:style w:type="character" w:customStyle="1" w:styleId="TekstdymkaZnak">
    <w:name w:val="Tekst dymka Znak"/>
    <w:basedOn w:val="Domylnaczcionkaakapitu"/>
    <w:link w:val="Tekstdymka"/>
    <w:uiPriority w:val="99"/>
    <w:semiHidden/>
    <w:rsid w:val="000528B1"/>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28B1"/>
    <w:pPr>
      <w:suppressAutoHyphens/>
      <w:spacing w:after="0" w:line="240" w:lineRule="auto"/>
    </w:pPr>
    <w:rPr>
      <w:rFonts w:ascii="Liberation Serif" w:eastAsia="SimSun" w:hAnsi="Liberation Serif" w:cs="Ari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528B1"/>
    <w:pPr>
      <w:suppressLineNumbers/>
      <w:tabs>
        <w:tab w:val="center" w:pos="4819"/>
        <w:tab w:val="right" w:pos="9638"/>
      </w:tabs>
    </w:pPr>
  </w:style>
  <w:style w:type="character" w:customStyle="1" w:styleId="NagwekZnak">
    <w:name w:val="Nagłówek Znak"/>
    <w:basedOn w:val="Domylnaczcionkaakapitu"/>
    <w:link w:val="Nagwek"/>
    <w:rsid w:val="000528B1"/>
    <w:rPr>
      <w:rFonts w:ascii="Liberation Serif" w:eastAsia="SimSun" w:hAnsi="Liberation Serif" w:cs="Arial"/>
      <w:kern w:val="1"/>
      <w:sz w:val="24"/>
      <w:szCs w:val="24"/>
      <w:lang w:eastAsia="zh-CN" w:bidi="hi-IN"/>
    </w:rPr>
  </w:style>
  <w:style w:type="paragraph" w:styleId="Stopka">
    <w:name w:val="footer"/>
    <w:basedOn w:val="Normalny"/>
    <w:link w:val="StopkaZnak"/>
    <w:uiPriority w:val="99"/>
    <w:unhideWhenUsed/>
    <w:rsid w:val="000528B1"/>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528B1"/>
    <w:rPr>
      <w:rFonts w:ascii="Liberation Serif" w:eastAsia="SimSun" w:hAnsi="Liberation Serif" w:cs="Mangal"/>
      <w:kern w:val="1"/>
      <w:sz w:val="24"/>
      <w:szCs w:val="21"/>
      <w:lang w:eastAsia="zh-CN" w:bidi="hi-IN"/>
    </w:rPr>
  </w:style>
  <w:style w:type="paragraph" w:styleId="Tekstdymka">
    <w:name w:val="Balloon Text"/>
    <w:basedOn w:val="Normalny"/>
    <w:link w:val="TekstdymkaZnak"/>
    <w:uiPriority w:val="99"/>
    <w:semiHidden/>
    <w:unhideWhenUsed/>
    <w:rsid w:val="000528B1"/>
    <w:rPr>
      <w:rFonts w:ascii="Tahoma" w:hAnsi="Tahoma" w:cs="Mangal"/>
      <w:sz w:val="16"/>
      <w:szCs w:val="14"/>
    </w:rPr>
  </w:style>
  <w:style w:type="character" w:customStyle="1" w:styleId="TekstdymkaZnak">
    <w:name w:val="Tekst dymka Znak"/>
    <w:basedOn w:val="Domylnaczcionkaakapitu"/>
    <w:link w:val="Tekstdymka"/>
    <w:uiPriority w:val="99"/>
    <w:semiHidden/>
    <w:rsid w:val="000528B1"/>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4814</Words>
  <Characters>28890</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23</cp:revision>
  <cp:lastPrinted>2019-05-23T07:12:00Z</cp:lastPrinted>
  <dcterms:created xsi:type="dcterms:W3CDTF">2019-04-30T11:19:00Z</dcterms:created>
  <dcterms:modified xsi:type="dcterms:W3CDTF">2019-05-28T09:39:00Z</dcterms:modified>
</cp:coreProperties>
</file>