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51" w:rsidRDefault="00882479">
      <w:pPr>
        <w:pStyle w:val="Nagwek11"/>
        <w:spacing w:before="0" w:after="120"/>
        <w:ind w:right="-286"/>
        <w:jc w:val="center"/>
        <w:rPr>
          <w:rFonts w:ascii="Verdana" w:hAnsi="Verdana"/>
          <w:sz w:val="16"/>
          <w:szCs w:val="16"/>
        </w:rPr>
      </w:pPr>
      <w:r>
        <w:rPr>
          <w:noProof/>
        </w:rPr>
        <w:drawing>
          <wp:inline distT="0" distB="0" distL="0" distR="0">
            <wp:extent cx="120015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1200150" cy="1143000"/>
                    </a:xfrm>
                    <a:prstGeom prst="rect">
                      <a:avLst/>
                    </a:prstGeom>
                  </pic:spPr>
                </pic:pic>
              </a:graphicData>
            </a:graphic>
          </wp:inline>
        </w:drawing>
      </w:r>
      <w:r>
        <w:rPr>
          <w:rFonts w:ascii="Verdana" w:hAnsi="Verdana"/>
          <w:spacing w:val="40"/>
          <w:sz w:val="16"/>
          <w:szCs w:val="16"/>
        </w:rPr>
        <w:t>Szpital Powiatowy w Zawierciu</w:t>
      </w:r>
    </w:p>
    <w:p w:rsidR="00E10351" w:rsidRDefault="00882479">
      <w:pPr>
        <w:ind w:right="-286"/>
        <w:jc w:val="center"/>
        <w:rPr>
          <w:rFonts w:ascii="Verdana" w:hAnsi="Verdana"/>
          <w:sz w:val="16"/>
          <w:szCs w:val="16"/>
        </w:rPr>
      </w:pPr>
      <w:r>
        <w:rPr>
          <w:rFonts w:ascii="Verdana" w:hAnsi="Verdana"/>
          <w:sz w:val="16"/>
          <w:szCs w:val="16"/>
        </w:rPr>
        <w:t>42-400 Zawie</w:t>
      </w:r>
      <w:r w:rsidR="00F93647">
        <w:rPr>
          <w:rFonts w:ascii="Verdana" w:hAnsi="Verdana"/>
          <w:sz w:val="16"/>
          <w:szCs w:val="16"/>
        </w:rPr>
        <w:t xml:space="preserve">rcie • ul. Miodowa 14 •  </w:t>
      </w:r>
      <w:proofErr w:type="spellStart"/>
      <w:r w:rsidR="00F93647">
        <w:rPr>
          <w:rFonts w:ascii="Verdana" w:hAnsi="Verdana"/>
          <w:sz w:val="16"/>
          <w:szCs w:val="16"/>
        </w:rPr>
        <w:t>tel</w:t>
      </w:r>
      <w:proofErr w:type="spellEnd"/>
      <w:r>
        <w:rPr>
          <w:rFonts w:ascii="Verdana" w:hAnsi="Verdana"/>
          <w:sz w:val="16"/>
          <w:szCs w:val="16"/>
        </w:rPr>
        <w:t xml:space="preserve"> (032) 67-40-361</w:t>
      </w:r>
    </w:p>
    <w:p w:rsidR="00E10351" w:rsidRDefault="00882479">
      <w:pPr>
        <w:ind w:right="-286"/>
        <w:jc w:val="center"/>
        <w:rPr>
          <w:rFonts w:ascii="Verdana" w:hAnsi="Verdana"/>
          <w:bCs/>
          <w:sz w:val="16"/>
          <w:szCs w:val="16"/>
        </w:rPr>
      </w:pPr>
      <w:r>
        <w:rPr>
          <w:rFonts w:ascii="Verdana" w:hAnsi="Verdana"/>
          <w:bCs/>
          <w:sz w:val="16"/>
          <w:szCs w:val="16"/>
        </w:rPr>
        <w:t>Regon 27621110,    NIP 649-19-18-293</w:t>
      </w:r>
    </w:p>
    <w:p w:rsidR="00E10351" w:rsidRDefault="00E10351">
      <w:pPr>
        <w:pStyle w:val="Nagwek11"/>
        <w:spacing w:before="0" w:after="120"/>
        <w:ind w:left="1134" w:right="-286"/>
        <w:jc w:val="center"/>
        <w:rPr>
          <w:rFonts w:ascii="Verdana" w:hAnsi="Verdana" w:cs="Verdana"/>
          <w:spacing w:val="40"/>
          <w:sz w:val="16"/>
          <w:szCs w:val="16"/>
        </w:rPr>
      </w:pPr>
    </w:p>
    <w:p w:rsidR="00E10351" w:rsidRDefault="00882479">
      <w:pPr>
        <w:pStyle w:val="Nagwek11"/>
        <w:spacing w:before="0" w:after="120"/>
        <w:ind w:right="-286"/>
        <w:jc w:val="center"/>
        <w:rPr>
          <w:rFonts w:ascii="Verdana" w:hAnsi="Verdana"/>
          <w:sz w:val="16"/>
          <w:szCs w:val="16"/>
        </w:rPr>
      </w:pPr>
      <w:r>
        <w:rPr>
          <w:rFonts w:ascii="Verdana" w:hAnsi="Verdana" w:cs="Verdana"/>
          <w:spacing w:val="40"/>
          <w:sz w:val="16"/>
          <w:szCs w:val="16"/>
        </w:rPr>
        <w:t>Certyfikat Jakości ISO 9001/2008, ISO 14001:2004, PN-N18001:2004</w:t>
      </w:r>
      <w:r>
        <w:rPr>
          <w:rFonts w:ascii="Verdana" w:hAnsi="Verdana" w:cs="Verdana"/>
          <w:spacing w:val="20"/>
          <w:sz w:val="16"/>
          <w:szCs w:val="16"/>
        </w:rPr>
        <w:t>04</w:t>
      </w:r>
    </w:p>
    <w:p w:rsidR="00E10351" w:rsidRDefault="00E10351">
      <w:pPr>
        <w:pStyle w:val="Nagwek31"/>
        <w:keepNext/>
        <w:numPr>
          <w:ilvl w:val="2"/>
          <w:numId w:val="9"/>
        </w:numPr>
        <w:suppressAutoHyphens/>
        <w:spacing w:before="0" w:after="200" w:line="360" w:lineRule="auto"/>
        <w:jc w:val="center"/>
        <w:rPr>
          <w:rFonts w:ascii="Verdana" w:hAnsi="Verdana" w:cs="Verdana"/>
          <w:spacing w:val="20"/>
          <w:sz w:val="16"/>
          <w:szCs w:val="16"/>
        </w:rPr>
      </w:pPr>
    </w:p>
    <w:p w:rsidR="00E10351" w:rsidRDefault="00E10351">
      <w:pPr>
        <w:spacing w:after="0" w:line="360" w:lineRule="auto"/>
        <w:jc w:val="both"/>
        <w:rPr>
          <w:rFonts w:ascii="Verdana" w:eastAsia="Times New Roman" w:hAnsi="Verdana"/>
          <w:color w:val="000000"/>
          <w:sz w:val="16"/>
          <w:szCs w:val="16"/>
          <w:lang w:eastAsia="pl-PL"/>
        </w:rPr>
      </w:pPr>
    </w:p>
    <w:p w:rsidR="00E10351" w:rsidRDefault="00E10351">
      <w:pPr>
        <w:spacing w:after="0" w:line="36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Znak sprawy: DZP/PN/</w:t>
            </w:r>
            <w:r w:rsidR="00C10608">
              <w:rPr>
                <w:rFonts w:ascii="Verdana" w:eastAsia="Times New Roman" w:hAnsi="Verdana"/>
                <w:color w:val="000000"/>
                <w:sz w:val="16"/>
                <w:szCs w:val="16"/>
                <w:lang w:eastAsia="pl-PL"/>
              </w:rPr>
              <w:t>59</w:t>
            </w:r>
            <w:r>
              <w:rPr>
                <w:rFonts w:ascii="Verdana" w:eastAsia="Times New Roman" w:hAnsi="Verdana"/>
                <w:color w:val="000000"/>
                <w:sz w:val="16"/>
                <w:szCs w:val="16"/>
                <w:lang w:eastAsia="pl-PL"/>
              </w:rPr>
              <w:t>/2017</w:t>
            </w:r>
          </w:p>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rsidP="00C10608">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                  </w:t>
            </w:r>
            <w:r w:rsidR="00832D2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Zawiercie, </w:t>
            </w:r>
            <w:r w:rsidR="005011AE">
              <w:rPr>
                <w:rFonts w:ascii="Verdana" w:eastAsia="Times New Roman" w:hAnsi="Verdana"/>
                <w:color w:val="000000"/>
                <w:sz w:val="16"/>
                <w:szCs w:val="16"/>
                <w:lang w:eastAsia="pl-PL"/>
              </w:rPr>
              <w:t>01.12</w:t>
            </w:r>
            <w:r w:rsidR="00C10608">
              <w:rPr>
                <w:rFonts w:ascii="Verdana" w:eastAsia="Times New Roman" w:hAnsi="Verdana"/>
                <w:color w:val="000000"/>
                <w:sz w:val="16"/>
                <w:szCs w:val="16"/>
                <w:lang w:eastAsia="pl-PL"/>
              </w:rPr>
              <w:t>.</w:t>
            </w:r>
            <w:r w:rsidR="00F93647">
              <w:rPr>
                <w:rFonts w:ascii="Verdana" w:eastAsia="Times New Roman" w:hAnsi="Verdana"/>
                <w:color w:val="000000"/>
                <w:sz w:val="16"/>
                <w:szCs w:val="16"/>
                <w:lang w:eastAsia="pl-PL"/>
              </w:rPr>
              <w:t>2017</w:t>
            </w:r>
            <w:r>
              <w:rPr>
                <w:rFonts w:ascii="Verdana" w:eastAsia="Times New Roman" w:hAnsi="Verdana"/>
                <w:color w:val="000000"/>
                <w:sz w:val="16"/>
                <w:szCs w:val="16"/>
                <w:lang w:eastAsia="pl-PL"/>
              </w:rPr>
              <w:t>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Default="00882479">
      <w:pPr>
        <w:spacing w:after="0" w:line="240" w:lineRule="auto"/>
        <w:jc w:val="center"/>
        <w:rPr>
          <w:rFonts w:ascii="Verdana" w:hAnsi="Verdana"/>
          <w:sz w:val="16"/>
          <w:szCs w:val="16"/>
        </w:rPr>
      </w:pPr>
      <w:bookmarkStart w:id="0" w:name="__DdeLink__260_429764751"/>
      <w:bookmarkEnd w:id="0"/>
      <w:r>
        <w:rPr>
          <w:rFonts w:ascii="Verdana" w:eastAsia="Times New Roman" w:hAnsi="Verdana" w:cs="Times New Roman"/>
          <w:b/>
          <w:bCs/>
          <w:caps/>
          <w:color w:val="000000"/>
          <w:sz w:val="16"/>
          <w:szCs w:val="16"/>
          <w:lang w:eastAsia="pl-PL"/>
        </w:rPr>
        <w:t xml:space="preserve">DOSTAWA </w:t>
      </w:r>
      <w:r w:rsidR="008A1367">
        <w:rPr>
          <w:rFonts w:ascii="Verdana" w:eastAsia="Times New Roman" w:hAnsi="Verdana" w:cs="Times New Roman"/>
          <w:b/>
          <w:bCs/>
          <w:caps/>
          <w:color w:val="000000"/>
          <w:sz w:val="16"/>
          <w:szCs w:val="16"/>
          <w:lang w:eastAsia="pl-PL"/>
        </w:rPr>
        <w:t>energii elektrycznej</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bookmarkStart w:id="1" w:name="_GoBack"/>
      <w:bookmarkEnd w:id="1"/>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3C2E62">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Użyte skróty: Ustawa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 Ustawa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C10608">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SIWZ – specyfikacja istotnych warunków zamówienia.</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outlineLvl w:val="0"/>
        <w:rPr>
          <w:rFonts w:ascii="Verdana" w:eastAsia="Times New Roman" w:hAnsi="Verdana"/>
          <w:b/>
          <w:bCs/>
          <w:color w:val="000000"/>
          <w:sz w:val="16"/>
          <w:szCs w:val="16"/>
          <w:lang w:eastAsia="pl-PL"/>
        </w:rPr>
      </w:pPr>
    </w:p>
    <w:p w:rsidR="00E10351" w:rsidRDefault="00882479" w:rsidP="005C74FB">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I. Zamawiający: Szpital Powiatowy w Zawierciu</w:t>
      </w:r>
    </w:p>
    <w:p w:rsidR="00E10351" w:rsidRDefault="00882479" w:rsidP="005C74FB">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42-400 Zawiercie</w:t>
      </w:r>
    </w:p>
    <w:p w:rsidR="00E10351" w:rsidRDefault="00882479" w:rsidP="005C74FB">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ul. Miodowa 14</w:t>
      </w:r>
    </w:p>
    <w:p w:rsidR="00E10351" w:rsidRDefault="00882479" w:rsidP="005C74FB">
      <w:pPr>
        <w:spacing w:after="0" w:line="240" w:lineRule="auto"/>
        <w:jc w:val="both"/>
        <w:rPr>
          <w:rFonts w:ascii="Verdana" w:eastAsia="Times New Roman" w:hAnsi="Verdana"/>
          <w:color w:val="000000"/>
          <w:sz w:val="16"/>
          <w:szCs w:val="16"/>
          <w:lang w:val="de-DE" w:eastAsia="pl-PL"/>
        </w:rPr>
      </w:pPr>
      <w:proofErr w:type="spellStart"/>
      <w:r>
        <w:rPr>
          <w:rFonts w:ascii="Verdana" w:eastAsia="Times New Roman" w:hAnsi="Verdana"/>
          <w:color w:val="000000"/>
          <w:sz w:val="16"/>
          <w:szCs w:val="16"/>
          <w:lang w:val="de-DE" w:eastAsia="pl-PL"/>
        </w:rPr>
        <w:t>e-mail</w:t>
      </w:r>
      <w:proofErr w:type="spellEnd"/>
      <w:r>
        <w:rPr>
          <w:rFonts w:ascii="Verdana" w:eastAsia="Times New Roman" w:hAnsi="Verdana"/>
          <w:color w:val="000000"/>
          <w:sz w:val="16"/>
          <w:szCs w:val="16"/>
          <w:lang w:val="de-DE" w:eastAsia="pl-PL"/>
        </w:rPr>
        <w:t>: zampub@szpitalzawiercie.pl</w:t>
      </w:r>
    </w:p>
    <w:p w:rsidR="00E10351" w:rsidRPr="002E3A0E" w:rsidRDefault="00882479" w:rsidP="005C74FB">
      <w:pPr>
        <w:spacing w:after="0" w:line="240" w:lineRule="auto"/>
        <w:jc w:val="both"/>
        <w:rPr>
          <w:rFonts w:ascii="Verdana" w:eastAsia="Times New Roman" w:hAnsi="Verdana"/>
          <w:color w:val="000000"/>
          <w:sz w:val="16"/>
          <w:szCs w:val="16"/>
          <w:lang w:eastAsia="pl-PL"/>
        </w:rPr>
      </w:pPr>
      <w:r w:rsidRPr="002E3A0E">
        <w:rPr>
          <w:rFonts w:ascii="Verdana" w:eastAsia="Times New Roman" w:hAnsi="Verdana"/>
          <w:color w:val="000000"/>
          <w:sz w:val="16"/>
          <w:szCs w:val="16"/>
          <w:lang w:eastAsia="pl-PL"/>
        </w:rPr>
        <w:t>tel. 32 67 40 361</w:t>
      </w:r>
    </w:p>
    <w:p w:rsidR="00E10351" w:rsidRDefault="00882479" w:rsidP="005C74FB">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 od poniedziałku do piątku od 07:25 do 15:00</w:t>
      </w:r>
    </w:p>
    <w:p w:rsidR="00E10351" w:rsidRDefault="00882479" w:rsidP="005C74FB">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II. Tryb udzielenia zamówienia</w:t>
      </w:r>
    </w:p>
    <w:p w:rsidR="00E10351" w:rsidRDefault="00882479" w:rsidP="005C74FB">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Postępowanie prowadzone będzie w trybie przetargu nieograniczonego na podstawie art. 39 i nast. Ustawy z dnia 29 stycznia 2004 r. Prawo Zamówień Publicznych zwanej dalej „ustawą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rsidP="005C74FB">
      <w:pPr>
        <w:numPr>
          <w:ilvl w:val="0"/>
          <w:numId w:val="1"/>
        </w:numPr>
        <w:spacing w:after="0" w:line="240" w:lineRule="auto"/>
        <w:ind w:left="0"/>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W zakresie nieuregulowanym niniejszą Specyfikacją Istotnych Warunków Zamówienia, zwaną dalej „SIWZ”, zastosowanie mają przepisy Ustawy </w:t>
      </w:r>
      <w:proofErr w:type="spellStart"/>
      <w:r>
        <w:rPr>
          <w:rFonts w:ascii="Verdana" w:eastAsia="Times New Roman" w:hAnsi="Verdana" w:cs="Times New Roman"/>
          <w:color w:val="000000"/>
          <w:sz w:val="16"/>
          <w:szCs w:val="16"/>
          <w:lang w:eastAsia="pl-PL"/>
        </w:rPr>
        <w:t>Pzp</w:t>
      </w:r>
      <w:proofErr w:type="spellEnd"/>
      <w:r>
        <w:rPr>
          <w:rFonts w:ascii="Verdana" w:eastAsia="Times New Roman" w:hAnsi="Verdana" w:cs="Times New Roman"/>
          <w:color w:val="000000"/>
          <w:sz w:val="16"/>
          <w:szCs w:val="16"/>
          <w:lang w:eastAsia="pl-PL"/>
        </w:rPr>
        <w:t xml:space="preserve">. </w:t>
      </w:r>
    </w:p>
    <w:p w:rsidR="00E10351" w:rsidRDefault="00882479" w:rsidP="005C74FB">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07404D" w:rsidRDefault="0007404D" w:rsidP="005C74FB">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Przedmiotem zamówienia jest:</w:t>
      </w:r>
      <w:r w:rsidR="00724450">
        <w:rPr>
          <w:rFonts w:ascii="Verdana" w:eastAsia="Times New Roman" w:hAnsi="Verdana"/>
          <w:color w:val="000000"/>
          <w:sz w:val="16"/>
          <w:szCs w:val="16"/>
          <w:lang w:eastAsia="pl-PL"/>
        </w:rPr>
        <w:t xml:space="preserve"> Sukcesywna </w:t>
      </w:r>
      <w:r w:rsidR="00882479" w:rsidRPr="0007404D">
        <w:rPr>
          <w:rFonts w:ascii="Verdana" w:eastAsia="Times New Roman" w:hAnsi="Verdana"/>
          <w:color w:val="000000"/>
          <w:sz w:val="16"/>
          <w:szCs w:val="16"/>
          <w:lang w:eastAsia="pl-PL"/>
        </w:rPr>
        <w:t xml:space="preserve"> Dostawa</w:t>
      </w:r>
      <w:r w:rsidR="00CB7ED4">
        <w:rPr>
          <w:rFonts w:ascii="Verdana" w:eastAsia="Times New Roman" w:hAnsi="Verdana"/>
          <w:color w:val="000000"/>
          <w:sz w:val="16"/>
          <w:szCs w:val="16"/>
          <w:lang w:eastAsia="pl-PL"/>
        </w:rPr>
        <w:t xml:space="preserve"> </w:t>
      </w:r>
      <w:r w:rsidR="008A1367">
        <w:rPr>
          <w:rFonts w:ascii="Verdana" w:eastAsia="Times New Roman" w:hAnsi="Verdana"/>
          <w:color w:val="000000"/>
          <w:sz w:val="16"/>
          <w:szCs w:val="16"/>
          <w:lang w:eastAsia="pl-PL"/>
        </w:rPr>
        <w:t xml:space="preserve">Energii elektrycznej </w:t>
      </w:r>
      <w:r w:rsidR="00882479" w:rsidRPr="0007404D">
        <w:rPr>
          <w:rFonts w:ascii="Verdana" w:eastAsia="Times New Roman" w:hAnsi="Verdana"/>
          <w:color w:val="000000"/>
          <w:sz w:val="16"/>
          <w:szCs w:val="16"/>
          <w:lang w:eastAsia="pl-PL"/>
        </w:rPr>
        <w:t xml:space="preserve"> zgodnie z zapisami zawartymi w formularzu cenowym sta</w:t>
      </w:r>
      <w:r w:rsidRPr="0007404D">
        <w:rPr>
          <w:rFonts w:ascii="Verdana" w:eastAsia="Times New Roman" w:hAnsi="Verdana"/>
          <w:color w:val="000000"/>
          <w:sz w:val="16"/>
          <w:szCs w:val="16"/>
          <w:lang w:eastAsia="pl-PL"/>
        </w:rPr>
        <w:t>nowiącym załącznik nr 2 do SIWZ</w:t>
      </w:r>
      <w:r w:rsidR="00CB7ED4">
        <w:rPr>
          <w:rFonts w:ascii="Verdana" w:eastAsia="Times New Roman" w:hAnsi="Verdana"/>
          <w:color w:val="000000"/>
          <w:sz w:val="16"/>
          <w:szCs w:val="16"/>
          <w:lang w:eastAsia="pl-PL"/>
        </w:rPr>
        <w:t xml:space="preserve">. </w:t>
      </w:r>
    </w:p>
    <w:p w:rsidR="008A1367" w:rsidRDefault="008A1367" w:rsidP="005C74FB">
      <w:pPr>
        <w:spacing w:after="0" w:line="240" w:lineRule="auto"/>
        <w:outlineLvl w:val="0"/>
        <w:rPr>
          <w:rFonts w:ascii="Verdana" w:eastAsia="Times New Roman" w:hAnsi="Verdana"/>
          <w:color w:val="000000"/>
          <w:sz w:val="16"/>
          <w:szCs w:val="16"/>
          <w:lang w:eastAsia="pl-PL"/>
        </w:rPr>
      </w:pPr>
      <w:r w:rsidRPr="008A1367">
        <w:rPr>
          <w:rFonts w:ascii="Verdana" w:eastAsia="Times New Roman" w:hAnsi="Verdana"/>
          <w:color w:val="000000"/>
          <w:sz w:val="16"/>
          <w:szCs w:val="16"/>
          <w:lang w:eastAsia="pl-PL"/>
        </w:rPr>
        <w:t xml:space="preserve">Przedmiotem zamówienia jest dostawa energii elektrycznej o łącznym szacowanym wolumenie </w:t>
      </w:r>
      <w:r w:rsidR="00164D94">
        <w:rPr>
          <w:rFonts w:ascii="Verdana" w:eastAsia="Times New Roman" w:hAnsi="Verdana"/>
          <w:b/>
          <w:color w:val="000000"/>
          <w:sz w:val="16"/>
          <w:szCs w:val="16"/>
          <w:lang w:eastAsia="pl-PL"/>
        </w:rPr>
        <w:t xml:space="preserve"> </w:t>
      </w:r>
      <w:r w:rsidR="006D0CD3">
        <w:rPr>
          <w:rFonts w:ascii="Verdana" w:eastAsia="Times New Roman" w:hAnsi="Verdana"/>
          <w:b/>
          <w:color w:val="000000"/>
          <w:sz w:val="16"/>
          <w:szCs w:val="16"/>
          <w:lang w:eastAsia="pl-PL"/>
        </w:rPr>
        <w:t>771</w:t>
      </w:r>
      <w:r w:rsidR="003234B7">
        <w:rPr>
          <w:rFonts w:ascii="Verdana" w:eastAsia="Times New Roman" w:hAnsi="Verdana"/>
          <w:b/>
          <w:color w:val="000000"/>
          <w:sz w:val="16"/>
          <w:szCs w:val="16"/>
          <w:lang w:eastAsia="pl-PL"/>
        </w:rPr>
        <w:t xml:space="preserve"> 000 </w:t>
      </w:r>
      <w:r w:rsidR="00164D94">
        <w:rPr>
          <w:rFonts w:ascii="Verdana" w:eastAsia="Times New Roman" w:hAnsi="Verdana"/>
          <w:b/>
          <w:color w:val="000000"/>
          <w:sz w:val="16"/>
          <w:szCs w:val="16"/>
          <w:lang w:eastAsia="pl-PL"/>
        </w:rPr>
        <w:t xml:space="preserve"> </w:t>
      </w:r>
      <w:r w:rsidRPr="008A1367">
        <w:rPr>
          <w:rFonts w:ascii="Verdana" w:eastAsia="Times New Roman" w:hAnsi="Verdana"/>
          <w:b/>
          <w:color w:val="000000"/>
          <w:sz w:val="16"/>
          <w:szCs w:val="16"/>
          <w:lang w:eastAsia="pl-PL"/>
        </w:rPr>
        <w:t>kWh</w:t>
      </w:r>
      <w:r w:rsidRPr="008A1367">
        <w:rPr>
          <w:rFonts w:ascii="Verdana" w:eastAsia="Times New Roman" w:hAnsi="Verdana"/>
          <w:color w:val="000000"/>
          <w:sz w:val="16"/>
          <w:szCs w:val="16"/>
          <w:lang w:eastAsia="pl-PL"/>
        </w:rPr>
        <w:t xml:space="preserve"> </w:t>
      </w:r>
      <w:r w:rsidR="001D5B8F">
        <w:rPr>
          <w:rFonts w:ascii="Verdana" w:eastAsia="Times New Roman" w:hAnsi="Verdana"/>
          <w:color w:val="000000"/>
          <w:sz w:val="16"/>
          <w:szCs w:val="16"/>
          <w:lang w:eastAsia="pl-PL"/>
        </w:rPr>
        <w:t>(</w:t>
      </w:r>
      <w:r w:rsidR="001D5B8F" w:rsidRPr="001D5B8F">
        <w:rPr>
          <w:rFonts w:ascii="Verdana" w:eastAsia="Times New Roman" w:hAnsi="Verdana"/>
          <w:color w:val="000000"/>
          <w:sz w:val="16"/>
          <w:szCs w:val="16"/>
          <w:lang w:eastAsia="pl-PL"/>
        </w:rPr>
        <w:t>Podane szacunkowe zużycie energii elektrycznej ma charakter jedynie orientacyjny i nie stanowi ze strony Zamawiającego zobowiązania do z</w:t>
      </w:r>
      <w:r w:rsidR="001D5B8F">
        <w:rPr>
          <w:rFonts w:ascii="Verdana" w:eastAsia="Times New Roman" w:hAnsi="Verdana"/>
          <w:color w:val="000000"/>
          <w:sz w:val="16"/>
          <w:szCs w:val="16"/>
          <w:lang w:eastAsia="pl-PL"/>
        </w:rPr>
        <w:t xml:space="preserve">akupu energii w podanej ilości </w:t>
      </w:r>
      <w:r w:rsidR="009C327C">
        <w:rPr>
          <w:rFonts w:ascii="Verdana" w:eastAsia="Times New Roman" w:hAnsi="Verdana"/>
          <w:color w:val="000000"/>
          <w:sz w:val="16"/>
          <w:szCs w:val="16"/>
          <w:lang w:eastAsia="pl-PL"/>
        </w:rPr>
        <w:t>a jedynie</w:t>
      </w:r>
      <w:r w:rsidR="001D5B8F" w:rsidRPr="001D5B8F">
        <w:rPr>
          <w:rFonts w:ascii="Verdana" w:eastAsia="Times New Roman" w:hAnsi="Verdana"/>
          <w:color w:val="000000"/>
          <w:sz w:val="16"/>
          <w:szCs w:val="16"/>
          <w:lang w:eastAsia="pl-PL"/>
        </w:rPr>
        <w:t xml:space="preserve"> maksymalną wartość umowy</w:t>
      </w:r>
      <w:r w:rsidR="001D5B8F">
        <w:rPr>
          <w:rFonts w:ascii="Verdana" w:eastAsia="Times New Roman" w:hAnsi="Verdana"/>
          <w:color w:val="000000"/>
          <w:sz w:val="16"/>
          <w:szCs w:val="16"/>
          <w:lang w:eastAsia="pl-PL"/>
        </w:rPr>
        <w:t xml:space="preserve">) </w:t>
      </w:r>
      <w:r w:rsidRPr="008A1367">
        <w:rPr>
          <w:rFonts w:ascii="Verdana" w:eastAsia="Times New Roman" w:hAnsi="Verdana"/>
          <w:color w:val="000000"/>
          <w:sz w:val="16"/>
          <w:szCs w:val="16"/>
          <w:lang w:eastAsia="pl-PL"/>
        </w:rPr>
        <w:t>na potrzeby następujących obiektów:</w:t>
      </w:r>
    </w:p>
    <w:p w:rsidR="00164D94" w:rsidRPr="00164D94" w:rsidRDefault="00164D94" w:rsidP="005C74FB">
      <w:pPr>
        <w:widowControl w:val="0"/>
        <w:suppressAutoHyphens/>
        <w:autoSpaceDE w:val="0"/>
        <w:autoSpaceDN w:val="0"/>
        <w:adjustRightInd w:val="0"/>
        <w:spacing w:after="0" w:line="240" w:lineRule="auto"/>
        <w:ind w:firstLine="708"/>
        <w:jc w:val="both"/>
        <w:textAlignment w:val="center"/>
        <w:rPr>
          <w:rFonts w:ascii="Verdana" w:eastAsia="Times New Roman" w:hAnsi="Verdana" w:cs="Times New Roman"/>
          <w:color w:val="000000"/>
          <w:sz w:val="16"/>
          <w:szCs w:val="16"/>
          <w:lang w:eastAsia="pl-PL"/>
        </w:rPr>
      </w:pPr>
      <w:r w:rsidRPr="00164D94">
        <w:rPr>
          <w:rFonts w:ascii="Verdana" w:eastAsia="Times New Roman" w:hAnsi="Verdana" w:cs="Times New Roman"/>
          <w:color w:val="000000"/>
          <w:sz w:val="16"/>
          <w:szCs w:val="16"/>
          <w:lang w:eastAsia="pl-PL"/>
        </w:rPr>
        <w:t>-  ul. Powstańców Śląskich 8  w Zawierciu - Lokalizacja nr II</w:t>
      </w:r>
    </w:p>
    <w:p w:rsidR="00164D94" w:rsidRPr="00164D94" w:rsidRDefault="00164D94" w:rsidP="005C74FB">
      <w:pPr>
        <w:widowControl w:val="0"/>
        <w:suppressAutoHyphens/>
        <w:autoSpaceDE w:val="0"/>
        <w:autoSpaceDN w:val="0"/>
        <w:adjustRightInd w:val="0"/>
        <w:spacing w:after="0" w:line="240" w:lineRule="auto"/>
        <w:ind w:firstLine="708"/>
        <w:jc w:val="both"/>
        <w:textAlignment w:val="center"/>
        <w:rPr>
          <w:rFonts w:ascii="Verdana" w:eastAsia="Times New Roman" w:hAnsi="Verdana" w:cs="Times New Roman"/>
          <w:color w:val="000000"/>
          <w:sz w:val="16"/>
          <w:szCs w:val="16"/>
          <w:lang w:eastAsia="pl-PL"/>
        </w:rPr>
      </w:pPr>
      <w:r w:rsidRPr="00164D94">
        <w:rPr>
          <w:rFonts w:ascii="Verdana" w:eastAsia="Times New Roman" w:hAnsi="Verdana" w:cs="Times New Roman"/>
          <w:color w:val="000000"/>
          <w:sz w:val="16"/>
          <w:szCs w:val="16"/>
          <w:lang w:eastAsia="pl-PL"/>
        </w:rPr>
        <w:t xml:space="preserve"> - ul. Niedziałkowskiego 15 w Zawierciu-Lokalizacja nr III</w:t>
      </w:r>
    </w:p>
    <w:p w:rsidR="00164D94" w:rsidRPr="00164D94" w:rsidRDefault="00164D94" w:rsidP="005C74FB">
      <w:pPr>
        <w:widowControl w:val="0"/>
        <w:suppressAutoHyphens/>
        <w:autoSpaceDE w:val="0"/>
        <w:autoSpaceDN w:val="0"/>
        <w:adjustRightInd w:val="0"/>
        <w:spacing w:after="0" w:line="240" w:lineRule="auto"/>
        <w:ind w:firstLine="708"/>
        <w:jc w:val="both"/>
        <w:textAlignment w:val="center"/>
        <w:rPr>
          <w:rFonts w:ascii="Verdana" w:eastAsia="Times New Roman" w:hAnsi="Verdana" w:cs="Times New Roman"/>
          <w:color w:val="000000"/>
          <w:sz w:val="16"/>
          <w:szCs w:val="16"/>
          <w:lang w:eastAsia="pl-PL"/>
        </w:rPr>
      </w:pPr>
      <w:r w:rsidRPr="00164D94">
        <w:rPr>
          <w:rFonts w:ascii="Verdana" w:eastAsia="Times New Roman" w:hAnsi="Verdana" w:cs="Times New Roman"/>
          <w:color w:val="000000"/>
          <w:sz w:val="16"/>
          <w:szCs w:val="16"/>
          <w:lang w:eastAsia="pl-PL"/>
        </w:rPr>
        <w:t>-  ul. Gałczyńskiego 1  w Zawierciu- Lokalizacja nr IV</w:t>
      </w:r>
    </w:p>
    <w:p w:rsidR="008A1367" w:rsidRDefault="00164D94" w:rsidP="005C74FB">
      <w:pPr>
        <w:widowControl w:val="0"/>
        <w:suppressAutoHyphens/>
        <w:autoSpaceDE w:val="0"/>
        <w:autoSpaceDN w:val="0"/>
        <w:adjustRightInd w:val="0"/>
        <w:spacing w:after="0" w:line="240" w:lineRule="auto"/>
        <w:ind w:firstLine="708"/>
        <w:jc w:val="both"/>
        <w:textAlignment w:val="center"/>
        <w:rPr>
          <w:rFonts w:ascii="Verdana" w:eastAsia="Times New Roman" w:hAnsi="Verdana" w:cs="Times New Roman"/>
          <w:color w:val="000000"/>
          <w:sz w:val="16"/>
          <w:szCs w:val="16"/>
          <w:lang w:eastAsia="pl-PL"/>
        </w:rPr>
      </w:pPr>
      <w:r w:rsidRPr="00164D94">
        <w:rPr>
          <w:rFonts w:ascii="Verdana" w:eastAsia="Times New Roman" w:hAnsi="Verdana" w:cs="Times New Roman"/>
          <w:color w:val="000000"/>
          <w:sz w:val="16"/>
          <w:szCs w:val="16"/>
          <w:lang w:eastAsia="pl-PL"/>
        </w:rPr>
        <w:t>-</w:t>
      </w:r>
      <w:r w:rsidRPr="00164D94">
        <w:rPr>
          <w:rFonts w:ascii="Swis721LtEU" w:eastAsia="Times New Roman" w:hAnsi="Swis721LtEU" w:cs="Swis721LtEU"/>
          <w:color w:val="000000"/>
          <w:sz w:val="16"/>
          <w:szCs w:val="16"/>
          <w:lang w:eastAsia="pl-PL"/>
        </w:rPr>
        <w:t xml:space="preserve"> </w:t>
      </w:r>
      <w:r w:rsidRPr="00164D94">
        <w:rPr>
          <w:rFonts w:ascii="Verdana" w:eastAsia="Times New Roman" w:hAnsi="Verdana" w:cs="Times New Roman"/>
          <w:color w:val="000000"/>
          <w:sz w:val="16"/>
          <w:szCs w:val="16"/>
          <w:lang w:eastAsia="pl-PL"/>
        </w:rPr>
        <w:t>ul. Piłsudskiego 80 w Zawierciu- Lokalizacja nr V</w:t>
      </w:r>
    </w:p>
    <w:p w:rsid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Dostawa i dystrybucja energii elektrycznej odbywać  się będzie na warunkach określonych przepisami ustawy z dnia 10 kwietnia 1997r. Prawo energetyczne (</w:t>
      </w:r>
      <w:proofErr w:type="spellStart"/>
      <w:r w:rsidRPr="00935FDF">
        <w:rPr>
          <w:rFonts w:ascii="Verdana" w:eastAsia="Times New Roman" w:hAnsi="Verdana" w:cs="Times New Roman"/>
          <w:color w:val="000000"/>
          <w:sz w:val="16"/>
          <w:szCs w:val="16"/>
          <w:lang w:eastAsia="pl-PL"/>
        </w:rPr>
        <w:t>t.j.Dz.U</w:t>
      </w:r>
      <w:proofErr w:type="spellEnd"/>
      <w:r w:rsidRPr="00935FDF">
        <w:rPr>
          <w:rFonts w:ascii="Verdana" w:eastAsia="Times New Roman" w:hAnsi="Verdana" w:cs="Times New Roman"/>
          <w:color w:val="000000"/>
          <w:sz w:val="16"/>
          <w:szCs w:val="16"/>
          <w:lang w:eastAsia="pl-PL"/>
        </w:rPr>
        <w:t xml:space="preserve">. z 2012r.,  poz.1059 ze zm.) oraz zgodnie z wydanymi przepisami wykonawczymi, w szczególności ze standardami obsługi odbiorców określonymi w </w:t>
      </w:r>
      <w:proofErr w:type="spellStart"/>
      <w:r w:rsidRPr="00935FDF">
        <w:rPr>
          <w:rFonts w:ascii="Verdana" w:eastAsia="Times New Roman" w:hAnsi="Verdana" w:cs="Times New Roman"/>
          <w:color w:val="000000"/>
          <w:sz w:val="16"/>
          <w:szCs w:val="16"/>
          <w:lang w:eastAsia="pl-PL"/>
        </w:rPr>
        <w:t>Rozp</w:t>
      </w:r>
      <w:proofErr w:type="spellEnd"/>
      <w:r w:rsidRPr="00935FDF">
        <w:rPr>
          <w:rFonts w:ascii="Verdana" w:eastAsia="Times New Roman" w:hAnsi="Verdana" w:cs="Times New Roman"/>
          <w:color w:val="000000"/>
          <w:sz w:val="16"/>
          <w:szCs w:val="16"/>
          <w:lang w:eastAsia="pl-PL"/>
        </w:rPr>
        <w:t>. Ministra Gospodarki z dnia 4 maja 2007r. w sprawie szczegółowych warunków funkcjonowania systemu elektroenergetycznego (</w:t>
      </w:r>
      <w:proofErr w:type="spellStart"/>
      <w:r w:rsidRPr="00935FDF">
        <w:rPr>
          <w:rFonts w:ascii="Verdana" w:eastAsia="Times New Roman" w:hAnsi="Verdana" w:cs="Times New Roman"/>
          <w:color w:val="000000"/>
          <w:sz w:val="16"/>
          <w:szCs w:val="16"/>
          <w:lang w:eastAsia="pl-PL"/>
        </w:rPr>
        <w:t>Dz.U</w:t>
      </w:r>
      <w:proofErr w:type="spellEnd"/>
      <w:r w:rsidRPr="00935FDF">
        <w:rPr>
          <w:rFonts w:ascii="Verdana" w:eastAsia="Times New Roman" w:hAnsi="Verdana" w:cs="Times New Roman"/>
          <w:color w:val="000000"/>
          <w:sz w:val="16"/>
          <w:szCs w:val="16"/>
          <w:lang w:eastAsia="pl-PL"/>
        </w:rPr>
        <w:t xml:space="preserve">. z 2007r., Nr 93, poz.623 ze zm.), zgodnie z </w:t>
      </w:r>
      <w:proofErr w:type="spellStart"/>
      <w:r w:rsidRPr="00935FDF">
        <w:rPr>
          <w:rFonts w:ascii="Verdana" w:eastAsia="Times New Roman" w:hAnsi="Verdana" w:cs="Times New Roman"/>
          <w:color w:val="000000"/>
          <w:sz w:val="16"/>
          <w:szCs w:val="16"/>
          <w:lang w:eastAsia="pl-PL"/>
        </w:rPr>
        <w:t>Rozp</w:t>
      </w:r>
      <w:proofErr w:type="spellEnd"/>
      <w:r w:rsidRPr="00935FDF">
        <w:rPr>
          <w:rFonts w:ascii="Verdana" w:eastAsia="Times New Roman" w:hAnsi="Verdana" w:cs="Times New Roman"/>
          <w:color w:val="000000"/>
          <w:sz w:val="16"/>
          <w:szCs w:val="16"/>
          <w:lang w:eastAsia="pl-PL"/>
        </w:rPr>
        <w:t>. Ministra Gospodarki z dnia 18 sierpnia 2011r. w sprawie szczegółowych zasad kształtowania i kalkulacji taryf oraz rozliczeń w obrocie energią elektryczną (</w:t>
      </w:r>
      <w:proofErr w:type="spellStart"/>
      <w:r w:rsidRPr="00935FDF">
        <w:rPr>
          <w:rFonts w:ascii="Verdana" w:eastAsia="Times New Roman" w:hAnsi="Verdana" w:cs="Times New Roman"/>
          <w:color w:val="000000"/>
          <w:sz w:val="16"/>
          <w:szCs w:val="16"/>
          <w:lang w:eastAsia="pl-PL"/>
        </w:rPr>
        <w:t>Dz.U</w:t>
      </w:r>
      <w:proofErr w:type="spellEnd"/>
      <w:r w:rsidRPr="00935FDF">
        <w:rPr>
          <w:rFonts w:ascii="Verdana" w:eastAsia="Times New Roman" w:hAnsi="Verdana" w:cs="Times New Roman"/>
          <w:color w:val="000000"/>
          <w:sz w:val="16"/>
          <w:szCs w:val="16"/>
          <w:lang w:eastAsia="pl-PL"/>
        </w:rPr>
        <w:t>. z 2011r., Nr 189, poz.1126 ze zm.)</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A/ Szpital Powiatowy  w Zawierciu  w lokalizacji ul. Powstańców Śląskich 8- Lokalizacja nr  II</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Zamawiający informuje, że aktualnym dla niego Operatorem Systemu Dystrybucyjnego jest  </w:t>
      </w:r>
      <w:proofErr w:type="spellStart"/>
      <w:r w:rsidRPr="00935FDF">
        <w:rPr>
          <w:rFonts w:ascii="Verdana" w:eastAsia="Times New Roman" w:hAnsi="Verdana" w:cs="Times New Roman"/>
          <w:color w:val="000000"/>
          <w:sz w:val="16"/>
          <w:szCs w:val="16"/>
          <w:lang w:eastAsia="pl-PL"/>
        </w:rPr>
        <w:t>Tauron</w:t>
      </w:r>
      <w:proofErr w:type="spellEnd"/>
      <w:r w:rsidRPr="00935FDF">
        <w:rPr>
          <w:rFonts w:ascii="Verdana" w:eastAsia="Times New Roman" w:hAnsi="Verdana" w:cs="Times New Roman"/>
          <w:color w:val="000000"/>
          <w:sz w:val="16"/>
          <w:szCs w:val="16"/>
          <w:lang w:eastAsia="pl-PL"/>
        </w:rPr>
        <w:t xml:space="preserve"> Sp. z o.o. Kraków ul. Łagiewnicka 60.</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Dane techniczne</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Rodzaj przyłącza: kablowe 2xYAKY 4x240mm²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Miejsce przyłączenia do sieci: złącze w budynku</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Moc przyłączeniowa: 180kW</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Moc zamówiona: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I przyłącze  -  85 kW mocy umownej</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                      przekładniki prądowe 300/5A ; licznik energii czynnej 1 taryfowy</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II przyłącze  - 85  kW mocy umownej</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                      przekładniki prądowe 300/5A  ; licznik energii czynnej 1 taryfowy</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taryfowa:  C21</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Napięcie zasilania: 230/400V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przyłączeniowa:  IV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Układ pomiarowy: półpośredni</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Przewidywane zużycie energii</w:t>
      </w:r>
      <w:r w:rsidR="00EC6EA1">
        <w:rPr>
          <w:rFonts w:ascii="Verdana" w:eastAsia="Times New Roman" w:hAnsi="Verdana" w:cs="Times New Roman"/>
          <w:color w:val="000000"/>
          <w:sz w:val="16"/>
          <w:szCs w:val="16"/>
          <w:lang w:eastAsia="pl-PL"/>
        </w:rPr>
        <w:t xml:space="preserve"> el. w okresie 26 miesięcy:  510</w:t>
      </w:r>
      <w:r w:rsidRPr="00935FDF">
        <w:rPr>
          <w:rFonts w:ascii="Verdana" w:eastAsia="Times New Roman" w:hAnsi="Verdana" w:cs="Times New Roman"/>
          <w:color w:val="000000"/>
          <w:sz w:val="16"/>
          <w:szCs w:val="16"/>
          <w:lang w:eastAsia="pl-PL"/>
        </w:rPr>
        <w:t xml:space="preserve"> 000 kWh</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Podane szacunkowe zużycie energii elektrycznej ma charakter jedynie orientacyjny i nie stanowi ze strony Zamawiającego zobowiązania do zakupu energii w podanej ilości. Stanowi podstawę do wyszacowania oferty.</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                                                                                                                                                                                                                                                                                                      B/ Szpital Powiatowy w Zawierciu w Zawierciu w lokalizacji  ul. Niedziałkowskiego 15- Lokalizacja nr III</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Zamawiający informuje, że aktualnym dla niego Operatorem Systemu Dystrybucyjnego jest  </w:t>
      </w:r>
      <w:proofErr w:type="spellStart"/>
      <w:r w:rsidRPr="00935FDF">
        <w:rPr>
          <w:rFonts w:ascii="Verdana" w:eastAsia="Times New Roman" w:hAnsi="Verdana" w:cs="Times New Roman"/>
          <w:color w:val="000000"/>
          <w:sz w:val="16"/>
          <w:szCs w:val="16"/>
          <w:lang w:eastAsia="pl-PL"/>
        </w:rPr>
        <w:t>Tauron</w:t>
      </w:r>
      <w:proofErr w:type="spellEnd"/>
      <w:r w:rsidRPr="00935FDF">
        <w:rPr>
          <w:rFonts w:ascii="Verdana" w:eastAsia="Times New Roman" w:hAnsi="Verdana" w:cs="Times New Roman"/>
          <w:color w:val="000000"/>
          <w:sz w:val="16"/>
          <w:szCs w:val="16"/>
          <w:lang w:eastAsia="pl-PL"/>
        </w:rPr>
        <w:t xml:space="preserve"> Sp. z o.o. Kraków ul. Łagiewnicka 60.</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Dane techniczne</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Rodzaj przyłącza: kablowe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Miejsce przyłączenia do sieci: złącze na ścianie budynku</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Moc zamówiona:  21kW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taryfowa:  C11</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Zabezpieczenie  32A</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Układ pomiarowy: bezpośredni</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Napięcie zasilania: 230/400V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Przewidywane zużycie energi</w:t>
      </w:r>
      <w:r w:rsidR="00EC6EA1">
        <w:rPr>
          <w:rFonts w:ascii="Verdana" w:eastAsia="Times New Roman" w:hAnsi="Verdana" w:cs="Times New Roman"/>
          <w:color w:val="000000"/>
          <w:sz w:val="16"/>
          <w:szCs w:val="16"/>
          <w:lang w:eastAsia="pl-PL"/>
        </w:rPr>
        <w:t>i el. w okresie 26 miesięcy:  24</w:t>
      </w:r>
      <w:r w:rsidRPr="00935FDF">
        <w:rPr>
          <w:rFonts w:ascii="Verdana" w:eastAsia="Times New Roman" w:hAnsi="Verdana" w:cs="Times New Roman"/>
          <w:color w:val="000000"/>
          <w:sz w:val="16"/>
          <w:szCs w:val="16"/>
          <w:lang w:eastAsia="pl-PL"/>
        </w:rPr>
        <w:t xml:space="preserve"> 000 kWh</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Podane szacunkowe zużycie energii elektrycznej ma charakter jedynie orientacyjny i nie stanowi ze strony Zamawiającego zobowiązania do zakupu energii w podanej ilości. Stanowi podstawę do wyszacowania oferty.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C/ Szpital Powiatowy w Zawierciu w lokalizacji ul. Gałczyńskiego 1- Lokalizacja IV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Zamawiający informuje, że aktualnym dla niego Operatorem Systemu Dystrybucyjnego jest  </w:t>
      </w:r>
      <w:proofErr w:type="spellStart"/>
      <w:r w:rsidRPr="00935FDF">
        <w:rPr>
          <w:rFonts w:ascii="Verdana" w:eastAsia="Times New Roman" w:hAnsi="Verdana" w:cs="Times New Roman"/>
          <w:color w:val="000000"/>
          <w:sz w:val="16"/>
          <w:szCs w:val="16"/>
          <w:lang w:eastAsia="pl-PL"/>
        </w:rPr>
        <w:t>Tauron</w:t>
      </w:r>
      <w:proofErr w:type="spellEnd"/>
      <w:r w:rsidRPr="00935FDF">
        <w:rPr>
          <w:rFonts w:ascii="Verdana" w:eastAsia="Times New Roman" w:hAnsi="Verdana" w:cs="Times New Roman"/>
          <w:color w:val="000000"/>
          <w:sz w:val="16"/>
          <w:szCs w:val="16"/>
          <w:lang w:eastAsia="pl-PL"/>
        </w:rPr>
        <w:t xml:space="preserve"> Sp. z o.o. Kraków ul. Łagiewnicka 60.</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Dane techniczne</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Rodzaj przyłącza: kablowe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Miejsce przyłączenia do sieci: złącze na ścianie budynku</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Moc zamówiona:  21kW </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taryfowa:  C11</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lastRenderedPageBreak/>
        <w:t>Zabezpieczenie  32A</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Układ pomiarowy: bezpośredni</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Przewidywane zużycie energi</w:t>
      </w:r>
      <w:r w:rsidR="00EC6EA1">
        <w:rPr>
          <w:rFonts w:ascii="Verdana" w:eastAsia="Times New Roman" w:hAnsi="Verdana" w:cs="Times New Roman"/>
          <w:color w:val="000000"/>
          <w:sz w:val="16"/>
          <w:szCs w:val="16"/>
          <w:lang w:eastAsia="pl-PL"/>
        </w:rPr>
        <w:t>i el. w okresie 26 miesięcy:  17</w:t>
      </w:r>
      <w:r w:rsidRPr="00935FDF">
        <w:rPr>
          <w:rFonts w:ascii="Verdana" w:eastAsia="Times New Roman" w:hAnsi="Verdana" w:cs="Times New Roman"/>
          <w:color w:val="000000"/>
          <w:sz w:val="16"/>
          <w:szCs w:val="16"/>
          <w:lang w:eastAsia="pl-PL"/>
        </w:rPr>
        <w:t xml:space="preserve"> 000 kWh</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Podane szacunkowe zużycie energii elektrycznej ma charakter jedynie orientacyjny i nie stanowi ze strony Zamawiającego zobowiązania do zakupu energii w podanej ilości. Stanowi p</w:t>
      </w:r>
      <w:r>
        <w:rPr>
          <w:rFonts w:ascii="Verdana" w:eastAsia="Times New Roman" w:hAnsi="Verdana" w:cs="Times New Roman"/>
          <w:color w:val="000000"/>
          <w:sz w:val="16"/>
          <w:szCs w:val="16"/>
          <w:lang w:eastAsia="pl-PL"/>
        </w:rPr>
        <w:t>odstawę do wyszacowania oferty.</w:t>
      </w:r>
      <w:r w:rsidRPr="00935FDF">
        <w:rPr>
          <w:rFonts w:ascii="Verdana" w:eastAsia="Times New Roman" w:hAnsi="Verdana" w:cs="Times New Roman"/>
          <w:color w:val="000000"/>
          <w:sz w:val="16"/>
          <w:szCs w:val="16"/>
          <w:lang w:eastAsia="pl-PL"/>
        </w:rPr>
        <w:t xml:space="preserve">                                                                                                                                                                                                                                                                                      D/Szpital Powiatowy w Zawierciu w lokalizacji ul. Piłsudskiego 80</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Zamawiający informuje, że aktualnym dla niego Operatorem Systemy Dystrybucji jest</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FENICE Poland Sp. z </w:t>
      </w:r>
      <w:proofErr w:type="spellStart"/>
      <w:r w:rsidRPr="00935FDF">
        <w:rPr>
          <w:rFonts w:ascii="Verdana" w:eastAsia="Times New Roman" w:hAnsi="Verdana" w:cs="Times New Roman"/>
          <w:color w:val="000000"/>
          <w:sz w:val="16"/>
          <w:szCs w:val="16"/>
          <w:lang w:eastAsia="pl-PL"/>
        </w:rPr>
        <w:t>o.o</w:t>
      </w:r>
      <w:proofErr w:type="spellEnd"/>
      <w:r w:rsidRPr="00935FDF">
        <w:rPr>
          <w:rFonts w:ascii="Verdana" w:eastAsia="Times New Roman" w:hAnsi="Verdana" w:cs="Times New Roman"/>
          <w:color w:val="000000"/>
          <w:sz w:val="16"/>
          <w:szCs w:val="16"/>
          <w:lang w:eastAsia="pl-PL"/>
        </w:rPr>
        <w:t xml:space="preserve"> Bielsko – Biała ul. </w:t>
      </w:r>
      <w:proofErr w:type="spellStart"/>
      <w:r w:rsidRPr="00935FDF">
        <w:rPr>
          <w:rFonts w:ascii="Verdana" w:eastAsia="Times New Roman" w:hAnsi="Verdana" w:cs="Times New Roman"/>
          <w:color w:val="000000"/>
          <w:sz w:val="16"/>
          <w:szCs w:val="16"/>
          <w:lang w:eastAsia="pl-PL"/>
        </w:rPr>
        <w:t>Komorowicka</w:t>
      </w:r>
      <w:proofErr w:type="spellEnd"/>
      <w:r w:rsidRPr="00935FDF">
        <w:rPr>
          <w:rFonts w:ascii="Verdana" w:eastAsia="Times New Roman" w:hAnsi="Verdana" w:cs="Times New Roman"/>
          <w:color w:val="000000"/>
          <w:sz w:val="16"/>
          <w:szCs w:val="16"/>
          <w:lang w:eastAsia="pl-PL"/>
        </w:rPr>
        <w:t xml:space="preserve"> 79A</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 Dystrybucja energii elektrycznej odbywać  się będzie na warunkach określonych przepisami ustawy z dnia 10 kwietnia 1997r. Prawo energetyczne (</w:t>
      </w:r>
      <w:proofErr w:type="spellStart"/>
      <w:r w:rsidRPr="00935FDF">
        <w:rPr>
          <w:rFonts w:ascii="Verdana" w:eastAsia="Times New Roman" w:hAnsi="Verdana" w:cs="Times New Roman"/>
          <w:color w:val="000000"/>
          <w:sz w:val="16"/>
          <w:szCs w:val="16"/>
          <w:lang w:eastAsia="pl-PL"/>
        </w:rPr>
        <w:t>t.j.Dz.U</w:t>
      </w:r>
      <w:proofErr w:type="spellEnd"/>
      <w:r w:rsidRPr="00935FDF">
        <w:rPr>
          <w:rFonts w:ascii="Verdana" w:eastAsia="Times New Roman" w:hAnsi="Verdana" w:cs="Times New Roman"/>
          <w:color w:val="000000"/>
          <w:sz w:val="16"/>
          <w:szCs w:val="16"/>
          <w:lang w:eastAsia="pl-PL"/>
        </w:rPr>
        <w:t xml:space="preserve">. z 2017r.,  poz.1059 ze zm.) oraz zgodnie z wydanymi przepisami wykonawczymi, w szczególności ze standardami obsługi odbiorców określonymi w </w:t>
      </w:r>
      <w:proofErr w:type="spellStart"/>
      <w:r w:rsidRPr="00935FDF">
        <w:rPr>
          <w:rFonts w:ascii="Verdana" w:eastAsia="Times New Roman" w:hAnsi="Verdana" w:cs="Times New Roman"/>
          <w:color w:val="000000"/>
          <w:sz w:val="16"/>
          <w:szCs w:val="16"/>
          <w:lang w:eastAsia="pl-PL"/>
        </w:rPr>
        <w:t>Rozp</w:t>
      </w:r>
      <w:proofErr w:type="spellEnd"/>
      <w:r w:rsidRPr="00935FDF">
        <w:rPr>
          <w:rFonts w:ascii="Verdana" w:eastAsia="Times New Roman" w:hAnsi="Verdana" w:cs="Times New Roman"/>
          <w:color w:val="000000"/>
          <w:sz w:val="16"/>
          <w:szCs w:val="16"/>
          <w:lang w:eastAsia="pl-PL"/>
        </w:rPr>
        <w:t>. Ministra Gospodarki z dnia 4 maja 2007r. w sprawie szczegółowych warunków funkcjonowania systemu elektroenergetycznego (</w:t>
      </w:r>
      <w:proofErr w:type="spellStart"/>
      <w:r w:rsidRPr="00935FDF">
        <w:rPr>
          <w:rFonts w:ascii="Verdana" w:eastAsia="Times New Roman" w:hAnsi="Verdana" w:cs="Times New Roman"/>
          <w:color w:val="000000"/>
          <w:sz w:val="16"/>
          <w:szCs w:val="16"/>
          <w:lang w:eastAsia="pl-PL"/>
        </w:rPr>
        <w:t>Dz.U</w:t>
      </w:r>
      <w:proofErr w:type="spellEnd"/>
      <w:r w:rsidRPr="00935FDF">
        <w:rPr>
          <w:rFonts w:ascii="Verdana" w:eastAsia="Times New Roman" w:hAnsi="Verdana" w:cs="Times New Roman"/>
          <w:color w:val="000000"/>
          <w:sz w:val="16"/>
          <w:szCs w:val="16"/>
          <w:lang w:eastAsia="pl-PL"/>
        </w:rPr>
        <w:t xml:space="preserve">. z 2007r., Nr 93, poz.623 ze zm.), zgodnie z </w:t>
      </w:r>
      <w:proofErr w:type="spellStart"/>
      <w:r w:rsidRPr="00935FDF">
        <w:rPr>
          <w:rFonts w:ascii="Verdana" w:eastAsia="Times New Roman" w:hAnsi="Verdana" w:cs="Times New Roman"/>
          <w:color w:val="000000"/>
          <w:sz w:val="16"/>
          <w:szCs w:val="16"/>
          <w:lang w:eastAsia="pl-PL"/>
        </w:rPr>
        <w:t>Rozp</w:t>
      </w:r>
      <w:proofErr w:type="spellEnd"/>
      <w:r w:rsidRPr="00935FDF">
        <w:rPr>
          <w:rFonts w:ascii="Verdana" w:eastAsia="Times New Roman" w:hAnsi="Verdana" w:cs="Times New Roman"/>
          <w:color w:val="000000"/>
          <w:sz w:val="16"/>
          <w:szCs w:val="16"/>
          <w:lang w:eastAsia="pl-PL"/>
        </w:rPr>
        <w:t>. Ministra Gospodarki z dnia 18 sierpnia 2011r. w sprawie szczegółowych zasad kształtowania i kalkulacji taryf oraz rozliczeń w obrocie energią elektryczną (</w:t>
      </w:r>
      <w:proofErr w:type="spellStart"/>
      <w:r w:rsidRPr="00935FDF">
        <w:rPr>
          <w:rFonts w:ascii="Verdana" w:eastAsia="Times New Roman" w:hAnsi="Verdana" w:cs="Times New Roman"/>
          <w:color w:val="000000"/>
          <w:sz w:val="16"/>
          <w:szCs w:val="16"/>
          <w:lang w:eastAsia="pl-PL"/>
        </w:rPr>
        <w:t>Dz.U</w:t>
      </w:r>
      <w:proofErr w:type="spellEnd"/>
      <w:r w:rsidRPr="00935FDF">
        <w:rPr>
          <w:rFonts w:ascii="Verdana" w:eastAsia="Times New Roman" w:hAnsi="Verdana" w:cs="Times New Roman"/>
          <w:color w:val="000000"/>
          <w:sz w:val="16"/>
          <w:szCs w:val="16"/>
          <w:lang w:eastAsia="pl-PL"/>
        </w:rPr>
        <w:t>. z 2011r., Nr 189, poz.1126 ze zm./</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 xml:space="preserve">Zamawiający informuje, że aktualnym dla niego Operatorem Systemu Dystrybucyjnego jest  FENICE Poland Sp. z o.o. ul. </w:t>
      </w:r>
      <w:proofErr w:type="spellStart"/>
      <w:r w:rsidRPr="00935FDF">
        <w:rPr>
          <w:rFonts w:ascii="Verdana" w:eastAsia="Times New Roman" w:hAnsi="Verdana" w:cs="Times New Roman"/>
          <w:color w:val="000000"/>
          <w:sz w:val="16"/>
          <w:szCs w:val="16"/>
          <w:lang w:eastAsia="pl-PL"/>
        </w:rPr>
        <w:t>Komorowicka</w:t>
      </w:r>
      <w:proofErr w:type="spellEnd"/>
      <w:r w:rsidRPr="00935FDF">
        <w:rPr>
          <w:rFonts w:ascii="Verdana" w:eastAsia="Times New Roman" w:hAnsi="Verdana" w:cs="Times New Roman"/>
          <w:color w:val="000000"/>
          <w:sz w:val="16"/>
          <w:szCs w:val="16"/>
          <w:lang w:eastAsia="pl-PL"/>
        </w:rPr>
        <w:t xml:space="preserve"> 79A 43-300 Bielsko-Biała.</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Dane techniczne</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Rodzaj przyłącza: kablowe</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Miejsce przyłączenia do sieci:  rozdzielnia główna w budynku przy ul. Piłsudskiego 80 w Zawierciu</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Moc przyłączeniowa :   50 kW</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Moc  zamówiona:  45kW</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taryfowa: C21</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Grupa przyłączeniowa - 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Napięcie zasilania: 230/400V</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Układ pomiarowy: półpośredni – przekładniki 200/5 A</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Ilość liczników - 1</w:t>
      </w:r>
    </w:p>
    <w:p w:rsidR="00935FDF" w:rsidRP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Przewidywane zużycie energii el. w ok</w:t>
      </w:r>
      <w:r w:rsidR="00EC6EA1">
        <w:rPr>
          <w:rFonts w:ascii="Verdana" w:eastAsia="Times New Roman" w:hAnsi="Verdana" w:cs="Times New Roman"/>
          <w:color w:val="000000"/>
          <w:sz w:val="16"/>
          <w:szCs w:val="16"/>
          <w:lang w:eastAsia="pl-PL"/>
        </w:rPr>
        <w:t>resie 26 miesięcy:  220</w:t>
      </w:r>
      <w:r w:rsidR="005C74FB">
        <w:rPr>
          <w:rFonts w:ascii="Verdana" w:eastAsia="Times New Roman" w:hAnsi="Verdana" w:cs="Times New Roman"/>
          <w:color w:val="000000"/>
          <w:sz w:val="16"/>
          <w:szCs w:val="16"/>
          <w:lang w:eastAsia="pl-PL"/>
        </w:rPr>
        <w:t xml:space="preserve"> 000 kWh</w:t>
      </w:r>
    </w:p>
    <w:p w:rsidR="00935FDF" w:rsidRDefault="00935FDF"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sidRPr="00935FDF">
        <w:rPr>
          <w:rFonts w:ascii="Verdana" w:eastAsia="Times New Roman" w:hAnsi="Verdana" w:cs="Times New Roman"/>
          <w:color w:val="000000"/>
          <w:sz w:val="16"/>
          <w:szCs w:val="16"/>
          <w:lang w:eastAsia="pl-PL"/>
        </w:rPr>
        <w:t>Podane szacunkowe zużycie energii elektrycznej ma charakter jedynie orientacyjny i nie stanowi ze strony Zamawiającego zobowiązania do zakupu energii w podanej ilości. Stanowi podstawę do wyszacowania oferty.</w:t>
      </w:r>
    </w:p>
    <w:p w:rsidR="005C74FB" w:rsidRDefault="005C74FB"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p>
    <w:p w:rsidR="00C02A38" w:rsidRDefault="00C02A38"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Procedura zmiany sprzedawcy energii elektrycznej spoczywa na Wykonawcy. </w:t>
      </w:r>
    </w:p>
    <w:p w:rsidR="00C02A38" w:rsidRDefault="00C02A38"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W przypadku</w:t>
      </w:r>
      <w:r w:rsidR="00665595">
        <w:rPr>
          <w:rFonts w:ascii="Verdana" w:eastAsia="Times New Roman" w:hAnsi="Verdana" w:cs="Times New Roman"/>
          <w:color w:val="000000"/>
          <w:sz w:val="16"/>
          <w:szCs w:val="16"/>
          <w:lang w:eastAsia="pl-PL"/>
        </w:rPr>
        <w:t xml:space="preserve"> wystąpienia </w:t>
      </w:r>
      <w:r>
        <w:rPr>
          <w:rFonts w:ascii="Verdana" w:eastAsia="Times New Roman" w:hAnsi="Verdana" w:cs="Times New Roman"/>
          <w:color w:val="000000"/>
          <w:sz w:val="16"/>
          <w:szCs w:val="16"/>
          <w:lang w:eastAsia="pl-PL"/>
        </w:rPr>
        <w:t xml:space="preserve"> koniecznośc</w:t>
      </w:r>
      <w:r w:rsidR="00665595">
        <w:rPr>
          <w:rFonts w:ascii="Verdana" w:eastAsia="Times New Roman" w:hAnsi="Verdana" w:cs="Times New Roman"/>
          <w:color w:val="000000"/>
          <w:sz w:val="16"/>
          <w:szCs w:val="16"/>
          <w:lang w:eastAsia="pl-PL"/>
        </w:rPr>
        <w:t>i udzielenia pełnomocnictwa  Zamawiający takie pełnomocnictwo wystawi Wykonawcy.</w:t>
      </w:r>
    </w:p>
    <w:p w:rsidR="00F07263" w:rsidRPr="003C2E62" w:rsidRDefault="00F07263" w:rsidP="005C74FB">
      <w:pPr>
        <w:widowControl w:val="0"/>
        <w:suppressAutoHyphens/>
        <w:autoSpaceDE w:val="0"/>
        <w:autoSpaceDN w:val="0"/>
        <w:adjustRightInd w:val="0"/>
        <w:spacing w:after="0" w:line="240" w:lineRule="auto"/>
        <w:jc w:val="both"/>
        <w:textAlignment w:val="center"/>
        <w:rPr>
          <w:rFonts w:ascii="Verdana" w:eastAsia="Times New Roman" w:hAnsi="Verdana" w:cs="Times New Roman"/>
          <w:color w:val="000000"/>
          <w:sz w:val="16"/>
          <w:szCs w:val="16"/>
          <w:lang w:eastAsia="pl-PL"/>
        </w:rPr>
      </w:pPr>
    </w:p>
    <w:p w:rsidR="00E10351" w:rsidRPr="0007404D" w:rsidRDefault="00882479" w:rsidP="00CD0B0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r w:rsidR="008A1367" w:rsidRPr="008A1367">
        <w:rPr>
          <w:rFonts w:ascii="Verdana" w:eastAsia="Times New Roman" w:hAnsi="Verdana"/>
          <w:color w:val="000000"/>
          <w:sz w:val="16"/>
          <w:szCs w:val="16"/>
          <w:lang w:eastAsia="pl-PL"/>
        </w:rPr>
        <w:t>09310000-5 - Elektryczność</w:t>
      </w:r>
      <w:r>
        <w:rPr>
          <w:rFonts w:ascii="Verdana" w:eastAsia="Times New Roman" w:hAnsi="Verdana"/>
          <w:color w:val="000000"/>
          <w:sz w:val="16"/>
          <w:szCs w:val="16"/>
          <w:lang w:eastAsia="pl-PL"/>
        </w:rPr>
        <w:tab/>
      </w:r>
      <w:r>
        <w:rPr>
          <w:rFonts w:ascii="Verdana" w:eastAsia="Times New Roman" w:hAnsi="Verdana"/>
          <w:color w:val="000000"/>
          <w:sz w:val="16"/>
          <w:szCs w:val="16"/>
          <w:lang w:eastAsia="pl-PL"/>
        </w:rPr>
        <w:tab/>
        <w:t xml:space="preserve">          </w:t>
      </w:r>
    </w:p>
    <w:p w:rsidR="00E10351" w:rsidRDefault="00935FDF">
      <w:pPr>
        <w:spacing w:after="0" w:line="240" w:lineRule="auto"/>
        <w:jc w:val="both"/>
        <w:rPr>
          <w:rFonts w:ascii="Verdana" w:hAnsi="Verdana"/>
          <w:sz w:val="16"/>
          <w:szCs w:val="16"/>
        </w:rPr>
      </w:pPr>
      <w:r>
        <w:rPr>
          <w:rFonts w:ascii="Verdana" w:eastAsia="Times New Roman" w:hAnsi="Verdana"/>
          <w:color w:val="000000"/>
          <w:sz w:val="16"/>
          <w:szCs w:val="16"/>
          <w:lang w:eastAsia="pl-PL"/>
        </w:rPr>
        <w:t>3</w:t>
      </w:r>
      <w:r w:rsidR="00882479">
        <w:rPr>
          <w:rFonts w:ascii="Verdana" w:eastAsia="Times New Roman" w:hAnsi="Verdana"/>
          <w:color w:val="000000"/>
          <w:sz w:val="16"/>
          <w:szCs w:val="16"/>
          <w:lang w:eastAsia="pl-PL"/>
        </w:rPr>
        <w:t>. Zamawiający nie dopuszcza składania ofert wariantowych.</w:t>
      </w:r>
    </w:p>
    <w:p w:rsidR="00E10351" w:rsidRDefault="00935FDF">
      <w:pPr>
        <w:spacing w:after="0" w:line="240" w:lineRule="auto"/>
        <w:jc w:val="both"/>
        <w:rPr>
          <w:rFonts w:ascii="Verdana" w:hAnsi="Verdana"/>
          <w:sz w:val="16"/>
          <w:szCs w:val="16"/>
        </w:rPr>
      </w:pPr>
      <w:r>
        <w:rPr>
          <w:rFonts w:ascii="Verdana" w:hAnsi="Verdana"/>
          <w:sz w:val="16"/>
          <w:szCs w:val="16"/>
        </w:rPr>
        <w:t>4</w:t>
      </w:r>
      <w:r w:rsidR="00882479">
        <w:rPr>
          <w:rFonts w:ascii="Verdana" w:hAnsi="Verdana"/>
          <w:sz w:val="16"/>
          <w:szCs w:val="16"/>
        </w:rPr>
        <w:t>.</w:t>
      </w:r>
      <w:r w:rsidR="00882479">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935FDF">
      <w:pPr>
        <w:spacing w:after="0" w:line="240" w:lineRule="auto"/>
        <w:jc w:val="both"/>
        <w:rPr>
          <w:rFonts w:ascii="Verdana" w:hAnsi="Verdana"/>
          <w:sz w:val="16"/>
          <w:szCs w:val="16"/>
        </w:rPr>
      </w:pPr>
      <w:r>
        <w:rPr>
          <w:rFonts w:ascii="Verdana" w:eastAsia="Times New Roman" w:hAnsi="Verdana"/>
          <w:color w:val="000000"/>
          <w:sz w:val="16"/>
          <w:szCs w:val="16"/>
          <w:lang w:eastAsia="pl-PL"/>
        </w:rPr>
        <w:t>5</w:t>
      </w:r>
      <w:r w:rsidR="00882479">
        <w:rPr>
          <w:rFonts w:ascii="Verdana" w:eastAsia="Times New Roman" w:hAnsi="Verdana"/>
          <w:color w:val="000000"/>
          <w:sz w:val="16"/>
          <w:szCs w:val="16"/>
          <w:lang w:eastAsia="pl-PL"/>
        </w:rPr>
        <w:t xml:space="preserve">.Zamawiający </w:t>
      </w:r>
      <w:r w:rsidR="00875478">
        <w:rPr>
          <w:rFonts w:ascii="Verdana" w:eastAsia="Times New Roman" w:hAnsi="Verdana"/>
          <w:color w:val="000000"/>
          <w:sz w:val="16"/>
          <w:szCs w:val="16"/>
          <w:lang w:eastAsia="pl-PL"/>
        </w:rPr>
        <w:t xml:space="preserve">nie </w:t>
      </w:r>
      <w:r w:rsidR="00882479">
        <w:rPr>
          <w:rFonts w:ascii="Verdana" w:eastAsia="Times New Roman" w:hAnsi="Verdana"/>
          <w:color w:val="000000"/>
          <w:sz w:val="16"/>
          <w:szCs w:val="16"/>
          <w:lang w:eastAsia="pl-PL"/>
        </w:rPr>
        <w:t xml:space="preserve">dopuszcza składania ofert częściowych. Oferty niezawierające pełnego zakresu przedmiotu zamówienia zostaną odrzucone. </w:t>
      </w:r>
    </w:p>
    <w:p w:rsidR="00E10351" w:rsidRDefault="00935FDF">
      <w:pPr>
        <w:spacing w:after="0" w:line="240" w:lineRule="auto"/>
        <w:jc w:val="both"/>
        <w:rPr>
          <w:rFonts w:ascii="Verdana" w:hAnsi="Verdana"/>
          <w:sz w:val="16"/>
          <w:szCs w:val="16"/>
        </w:rPr>
      </w:pPr>
      <w:r>
        <w:rPr>
          <w:rFonts w:ascii="Verdana" w:hAnsi="Verdana"/>
          <w:sz w:val="16"/>
          <w:szCs w:val="16"/>
        </w:rPr>
        <w:t>6</w:t>
      </w:r>
      <w:r w:rsidR="00882479">
        <w:rPr>
          <w:rFonts w:ascii="Verdana" w:hAnsi="Verdana"/>
          <w:sz w:val="16"/>
          <w:szCs w:val="16"/>
        </w:rPr>
        <w:t xml:space="preserve">. </w:t>
      </w:r>
      <w:r w:rsidR="00882479">
        <w:rPr>
          <w:rFonts w:ascii="Verdana" w:eastAsia="Times New Roman" w:hAnsi="Verdana"/>
          <w:color w:val="000000"/>
          <w:sz w:val="16"/>
          <w:szCs w:val="16"/>
          <w:lang w:eastAsia="pl-PL"/>
        </w:rPr>
        <w:t>W celu spełnienia wymagań dotyczących przedmiotu zamówienia Zamawiający wymaga:</w:t>
      </w:r>
    </w:p>
    <w:p w:rsidR="00FF50DC" w:rsidRDefault="00FF50DC" w:rsidP="00FF50D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Oświadczenie Wykonawcy, </w:t>
      </w:r>
      <w:r w:rsidRPr="00FF50DC">
        <w:rPr>
          <w:rFonts w:ascii="Verdana" w:eastAsia="Times New Roman" w:hAnsi="Verdana"/>
          <w:color w:val="000000"/>
          <w:sz w:val="16"/>
          <w:szCs w:val="16"/>
          <w:lang w:eastAsia="pl-PL"/>
        </w:rPr>
        <w:t xml:space="preserve">że posiada aktualną koncesję na prowadzenie działalności gospodarczej w zakresie obrotu energią elektryczną, wydaną przez Prezesa Urzędu Regulacji Energetyki zgodnie z wymogami ustawy  z dnia 10 kwietnia 1997 r. Prawo energetyczne lub dokument potwierdzający, że Wykonawca jest wpisany do jednego z rejestrów zawodowych lub handlowych, prowadzonych w państwie członkowskim Unii Europejskiej, w którym Wykonawca ma siedzibę lub miejsce zamieszkania.  </w:t>
      </w:r>
    </w:p>
    <w:p w:rsidR="00E10351" w:rsidRPr="00832D25" w:rsidRDefault="00935FDF">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7</w:t>
      </w:r>
      <w:r w:rsidR="00882479" w:rsidRPr="00832D25">
        <w:rPr>
          <w:rFonts w:ascii="Verdana" w:eastAsia="Times New Roman" w:hAnsi="Verdana"/>
          <w:color w:val="000000"/>
          <w:sz w:val="16"/>
          <w:szCs w:val="16"/>
          <w:lang w:eastAsia="pl-PL"/>
        </w:rPr>
        <w:t>.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E10351" w:rsidRDefault="00882479">
      <w:pPr>
        <w:spacing w:after="0" w:line="240" w:lineRule="auto"/>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Zamawiający przewiduje udzielenia zamówienia, o którym mowa w </w:t>
      </w:r>
      <w:r w:rsidR="00F82B7A">
        <w:rPr>
          <w:rFonts w:ascii="Verdana" w:eastAsia="Times New Roman" w:hAnsi="Verdana"/>
          <w:color w:val="000000"/>
          <w:sz w:val="16"/>
          <w:szCs w:val="16"/>
          <w:lang w:eastAsia="pl-PL"/>
        </w:rPr>
        <w:t xml:space="preserve">art. 67 ust. 1 pkt 7 ustawy </w:t>
      </w:r>
      <w:proofErr w:type="spellStart"/>
      <w:r w:rsidR="00F82B7A">
        <w:rPr>
          <w:rFonts w:ascii="Verdana" w:eastAsia="Times New Roman" w:hAnsi="Verdana"/>
          <w:color w:val="000000"/>
          <w:sz w:val="16"/>
          <w:szCs w:val="16"/>
          <w:lang w:eastAsia="pl-PL"/>
        </w:rPr>
        <w:t>Pzp</w:t>
      </w:r>
      <w:proofErr w:type="spellEnd"/>
      <w:r w:rsidR="00F82B7A">
        <w:rPr>
          <w:rFonts w:ascii="Verdana" w:eastAsia="Times New Roman" w:hAnsi="Verdana"/>
          <w:color w:val="000000"/>
          <w:sz w:val="16"/>
          <w:szCs w:val="16"/>
          <w:lang w:eastAsia="pl-PL"/>
        </w:rPr>
        <w:t>, tj. udzielenie w okresie 3 lat od dnia udzielenia zamówienia podstawowego dotychczasowemu Wykonawcy dostaw zamówienia polegającego na dostawie przedmiotu umowy, tj. powtórzenie podobnych dostaw do wysokości 30% wartości zamówienia podstawowego.</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p>
    <w:p w:rsidR="000560BF" w:rsidRDefault="00882479" w:rsidP="000560BF">
      <w:pPr>
        <w:spacing w:after="0" w:line="240" w:lineRule="auto"/>
        <w:jc w:val="both"/>
        <w:rPr>
          <w:rFonts w:ascii="Verdana" w:eastAsia="Times New Roman" w:hAnsi="Verdana"/>
          <w:color w:val="000000"/>
          <w:sz w:val="16"/>
          <w:szCs w:val="16"/>
          <w:lang w:eastAsia="pl-PL"/>
        </w:rPr>
      </w:pPr>
      <w:bookmarkStart w:id="2" w:name="__RefHeading__53_1278912072"/>
      <w:bookmarkEnd w:id="2"/>
      <w:r>
        <w:rPr>
          <w:rFonts w:ascii="Verdana" w:eastAsia="Times New Roman" w:hAnsi="Verdana"/>
          <w:color w:val="000000"/>
          <w:sz w:val="16"/>
          <w:szCs w:val="16"/>
          <w:lang w:eastAsia="pl-PL"/>
        </w:rPr>
        <w:t>1. Zamówienie zostanie zrealizowane</w:t>
      </w:r>
      <w:r w:rsidR="00724450">
        <w:rPr>
          <w:rFonts w:ascii="Verdana" w:eastAsia="Times New Roman" w:hAnsi="Verdana"/>
          <w:color w:val="000000"/>
          <w:sz w:val="16"/>
          <w:szCs w:val="16"/>
          <w:lang w:eastAsia="pl-PL"/>
        </w:rPr>
        <w:t xml:space="preserve"> sukcesywnie </w:t>
      </w:r>
      <w:r>
        <w:rPr>
          <w:rFonts w:ascii="Verdana" w:eastAsia="Times New Roman" w:hAnsi="Verdana"/>
          <w:color w:val="000000"/>
          <w:sz w:val="16"/>
          <w:szCs w:val="16"/>
          <w:lang w:eastAsia="pl-PL"/>
        </w:rPr>
        <w:t xml:space="preserve"> </w:t>
      </w:r>
      <w:r w:rsidR="00FF50DC">
        <w:rPr>
          <w:rFonts w:ascii="Verdana" w:eastAsia="Times New Roman" w:hAnsi="Verdana"/>
          <w:color w:val="000000"/>
          <w:sz w:val="16"/>
          <w:szCs w:val="16"/>
          <w:lang w:eastAsia="pl-PL"/>
        </w:rPr>
        <w:t>od dnia 01.01.2018 r do  14.02.2020 r.</w:t>
      </w:r>
      <w:r w:rsidR="000560BF" w:rsidRPr="000560BF">
        <w:rPr>
          <w:rFonts w:ascii="Verdana" w:eastAsia="Times New Roman" w:hAnsi="Verdana"/>
          <w:color w:val="000000"/>
          <w:sz w:val="16"/>
          <w:szCs w:val="16"/>
          <w:lang w:eastAsia="pl-PL"/>
        </w:rPr>
        <w:t xml:space="preserve"> jednakże nie wcześniej niż po skutecznie przeprowadzonej zmianie sprzedawcy u OSD</w:t>
      </w:r>
      <w:r w:rsidR="003C2E62">
        <w:rPr>
          <w:rFonts w:ascii="Verdana" w:eastAsia="Times New Roman" w:hAnsi="Verdana"/>
          <w:color w:val="000000"/>
          <w:sz w:val="16"/>
          <w:szCs w:val="16"/>
          <w:lang w:eastAsia="pl-PL"/>
        </w:rPr>
        <w:t xml:space="preserve"> </w:t>
      </w:r>
      <w:r w:rsidR="003C2E62" w:rsidRPr="003C2E62">
        <w:rPr>
          <w:rFonts w:ascii="Verdana" w:eastAsia="Times New Roman" w:hAnsi="Verdana"/>
          <w:color w:val="000000"/>
          <w:sz w:val="16"/>
          <w:szCs w:val="16"/>
          <w:lang w:eastAsia="pl-PL"/>
        </w:rPr>
        <w:t>(</w:t>
      </w:r>
      <w:r w:rsidR="003C2E62" w:rsidRPr="003C2E62">
        <w:rPr>
          <w:rFonts w:ascii="Verdana" w:eastAsia="Times New Roman" w:hAnsi="Verdana" w:cs="Times New Roman"/>
          <w:color w:val="auto"/>
          <w:kern w:val="1"/>
          <w:sz w:val="16"/>
          <w:szCs w:val="16"/>
          <w:lang w:eastAsia="pl-PL"/>
        </w:rPr>
        <w:t>Operator Systemu Dystrybucyjnego</w:t>
      </w:r>
      <w:r w:rsidR="003C2E62" w:rsidRPr="003C2E62">
        <w:rPr>
          <w:rFonts w:ascii="Verdana" w:eastAsia="Times New Roman" w:hAnsi="Verdana"/>
          <w:color w:val="000000"/>
          <w:sz w:val="16"/>
          <w:szCs w:val="16"/>
          <w:lang w:eastAsia="pl-PL"/>
        </w:rPr>
        <w:t>).</w:t>
      </w:r>
    </w:p>
    <w:p w:rsidR="00E10351" w:rsidRPr="000560BF" w:rsidRDefault="00882479" w:rsidP="000560BF">
      <w:pPr>
        <w:spacing w:after="0" w:line="240" w:lineRule="auto"/>
        <w:jc w:val="both"/>
        <w:rPr>
          <w:rFonts w:ascii="Verdana" w:eastAsia="Times New Roman" w:hAnsi="Verdana"/>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 xml:space="preserve"> </w:t>
      </w:r>
    </w:p>
    <w:p w:rsidR="00E10351" w:rsidRDefault="00882479">
      <w:pPr>
        <w:numPr>
          <w:ilvl w:val="0"/>
          <w:numId w:val="2"/>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lastRenderedPageBreak/>
        <w:t xml:space="preserve">Zdolności technicznej lub zawodowej.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2D5801" w:rsidRDefault="002D5801"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 xml:space="preserve">4. </w:t>
      </w:r>
      <w:r>
        <w:rPr>
          <w:rFonts w:ascii="Verdana" w:eastAsia="Times New Roman" w:hAnsi="Verdana" w:cs="Arial"/>
          <w:sz w:val="16"/>
          <w:szCs w:val="16"/>
          <w:lang w:eastAsia="pl-PL"/>
        </w:rPr>
        <w:t xml:space="preserve">Oprócz wykluczenia, o którym mowa w art. 24 ust. 1 pkt 15 ustawy </w:t>
      </w:r>
      <w:proofErr w:type="spellStart"/>
      <w:r>
        <w:rPr>
          <w:rFonts w:ascii="Verdana" w:eastAsia="Times New Roman" w:hAnsi="Verdana" w:cs="Arial"/>
          <w:sz w:val="16"/>
          <w:szCs w:val="16"/>
          <w:lang w:eastAsia="pl-PL"/>
        </w:rPr>
        <w:t>Pzp</w:t>
      </w:r>
      <w:proofErr w:type="spellEnd"/>
      <w:r>
        <w:rPr>
          <w:rFonts w:ascii="Verdana" w:eastAsia="Times New Roman" w:hAnsi="Verdana" w:cs="Arial"/>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VII. Wykaz oświadczeń lub dokumentów, potwierdzających spełnienie warunków udziału 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E10351" w:rsidRDefault="00882479">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t>
      </w:r>
      <w:r w:rsidR="00D4762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t>
      </w:r>
      <w:r w:rsidR="00D4762C">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wystawione nie wcześniej niż 3 miesiące przed upływem terminu </w:t>
      </w:r>
      <w:r w:rsidR="00D4762C">
        <w:rPr>
          <w:rFonts w:ascii="Verdana" w:eastAsia="Times New Roman" w:hAnsi="Verdana"/>
          <w:color w:val="000000"/>
          <w:sz w:val="16"/>
          <w:szCs w:val="16"/>
          <w:lang w:eastAsia="pl-PL"/>
        </w:rPr>
        <w:t>do złożenia dokumentu na wezwanie</w:t>
      </w:r>
      <w:r>
        <w:rPr>
          <w:rFonts w:ascii="Verdana" w:eastAsia="Times New Roman" w:hAnsi="Verdana"/>
          <w:color w:val="000000"/>
          <w:sz w:val="16"/>
          <w:szCs w:val="16"/>
          <w:lang w:eastAsia="pl-PL"/>
        </w:rPr>
        <w:t>;</w:t>
      </w:r>
    </w:p>
    <w:p w:rsidR="000560BF" w:rsidRDefault="000560BF">
      <w:pPr>
        <w:numPr>
          <w:ilvl w:val="0"/>
          <w:numId w:val="3"/>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0560BF">
        <w:rPr>
          <w:rFonts w:ascii="Verdana" w:eastAsia="Times New Roman" w:hAnsi="Verdana"/>
          <w:color w:val="000000"/>
          <w:sz w:val="16"/>
          <w:szCs w:val="16"/>
          <w:lang w:eastAsia="pl-PL"/>
        </w:rPr>
        <w:t xml:space="preserve">ktualną koncesję na prowadzenie działalności gospodarczej w zakresie obrotu energią elektryczną, wydaną przez Prezesa Urzędu Regulacji Energetyki zgodnie z wymogami ustawy  z dnia 10 kwietnia 1997 r. Prawo energetyczne lub dokument potwierdzający, że Wykonawca jest wpisany do jednego z rejestrów zawodowych lub handlowych, prowadzonych w państwie członkowskim Unii Europejskiej, w którym Wykonawca ma siedzibę lub miejsce zamieszkania.  </w:t>
      </w:r>
    </w:p>
    <w:p w:rsidR="000560BF" w:rsidRDefault="000560BF" w:rsidP="00137689">
      <w:pPr>
        <w:ind w:right="-527"/>
        <w:rPr>
          <w:rFonts w:ascii="Verdana" w:eastAsia="Times New Roman" w:hAnsi="Verdana"/>
          <w:color w:val="000000"/>
          <w:sz w:val="16"/>
          <w:szCs w:val="16"/>
          <w:lang w:eastAsia="pl-PL"/>
        </w:rPr>
      </w:pPr>
    </w:p>
    <w:p w:rsidR="00E10351" w:rsidRPr="00137689" w:rsidRDefault="00882479" w:rsidP="00137689">
      <w:pPr>
        <w:ind w:right="-527"/>
        <w:rPr>
          <w:rFonts w:ascii="Verdana" w:eastAsia="Times New Roman" w:hAnsi="Verdana" w:cs="Verdana"/>
          <w:sz w:val="16"/>
          <w:szCs w:val="16"/>
          <w:lang w:eastAsia="ar-SA"/>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zgodnego z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7.W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żądać Zamawiający od Wykonawcy, oraz form, w jakich te dokumenty mogą być składane (Dz.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8.Jeżeli wykonawca nie złoży oświadczenia, o którym mowa w rozdz. VII. 1. niniejszej SIWZ, oświadczeń lub dokumentów potwierdzających okoliczności, o których mowa w art. 25 ust. 1 ustawy PZP, lub innych </w:t>
      </w:r>
      <w:r>
        <w:rPr>
          <w:rFonts w:ascii="Verdana" w:eastAsia="Times New Roman" w:hAnsi="Verdana"/>
          <w:color w:val="000000"/>
          <w:sz w:val="16"/>
          <w:szCs w:val="16"/>
          <w:lang w:eastAsia="pl-PL"/>
        </w:rPr>
        <w:lastRenderedPageBreak/>
        <w:t>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d)Jeżeli,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oraz niniejszą SIWZ. </w:t>
      </w: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Zamawiający oraz Wykon</w:t>
      </w:r>
      <w:r w:rsidR="00F93647">
        <w:rPr>
          <w:rFonts w:ascii="Verdana" w:eastAsia="Times New Roman" w:hAnsi="Verdana"/>
          <w:color w:val="000000"/>
          <w:sz w:val="16"/>
          <w:szCs w:val="16"/>
          <w:lang w:eastAsia="pl-PL"/>
        </w:rPr>
        <w:t xml:space="preserve">awcy mogą przekazywać pisemnie </w:t>
      </w:r>
      <w:r>
        <w:rPr>
          <w:rFonts w:ascii="Verdana" w:eastAsia="Times New Roman" w:hAnsi="Verdana"/>
          <w:color w:val="000000"/>
          <w:sz w:val="16"/>
          <w:szCs w:val="16"/>
          <w:lang w:eastAsia="pl-PL"/>
        </w:rPr>
        <w:t xml:space="preserve">lub drogą elektroniczną, za wyjątkiem oferty, umowy oraz oświadczeń i dokumentów wymienionych w rozdziale VI i VII niniejszej SIWZ (również w przypadku ich złożenia w wyniku wezwania, o którym mowa w art. 26 ust. 3 ustawy </w:t>
      </w:r>
      <w:proofErr w:type="spellStart"/>
      <w:r>
        <w:rPr>
          <w:rFonts w:ascii="Verdana" w:eastAsia="Times New Roman" w:hAnsi="Verdana"/>
          <w:color w:val="000000"/>
          <w:sz w:val="16"/>
          <w:szCs w:val="16"/>
          <w:lang w:eastAsia="pl-PL"/>
        </w:rPr>
        <w:t>P</w:t>
      </w:r>
      <w:r w:rsidR="002D5801">
        <w:rPr>
          <w:rFonts w:ascii="Verdana" w:eastAsia="Times New Roman" w:hAnsi="Verdana"/>
          <w:color w:val="000000"/>
          <w:sz w:val="16"/>
          <w:szCs w:val="16"/>
          <w:lang w:eastAsia="pl-PL"/>
        </w:rPr>
        <w:t>zp</w:t>
      </w:r>
      <w:proofErr w:type="spellEnd"/>
      <w:r w:rsidR="002D5801">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dla których Prawodawca przewidział wyłącznie formę pisemną.</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korespondencji kierowanej do Zamawiającego Wykonawca winien posługiwać się numerem sprawy określonym w SIWZ.</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Zawiadomienia, oświadczenia, wnioski oraz informacje przekazywane przez Wykonawcę pisemnie winny być składane na adres: Szpital Powiatowy Zawiercie, 42-400 Zawiercie ul. Miodow</w:t>
      </w:r>
      <w:r w:rsidR="00D4762C">
        <w:rPr>
          <w:rFonts w:ascii="Verdana" w:eastAsia="Times New Roman" w:hAnsi="Verdana"/>
          <w:color w:val="000000"/>
          <w:sz w:val="16"/>
          <w:szCs w:val="16"/>
          <w:lang w:eastAsia="pl-PL"/>
        </w:rPr>
        <w:t>a 14</w:t>
      </w:r>
      <w:r w:rsidR="009A0F86">
        <w:rPr>
          <w:rFonts w:ascii="Verdana" w:eastAsia="Times New Roman" w:hAnsi="Verdana"/>
          <w:color w:val="000000"/>
          <w:sz w:val="16"/>
          <w:szCs w:val="16"/>
          <w:lang w:eastAsia="pl-PL"/>
        </w:rPr>
        <w:t>, Budynek Główny „A”,</w:t>
      </w:r>
      <w:r w:rsidR="00D4762C">
        <w:rPr>
          <w:rFonts w:ascii="Verdana" w:eastAsia="Times New Roman" w:hAnsi="Verdana"/>
          <w:color w:val="000000"/>
          <w:sz w:val="16"/>
          <w:szCs w:val="16"/>
          <w:lang w:eastAsia="pl-PL"/>
        </w:rPr>
        <w:t xml:space="preserve"> Dział Zamówień Publicznych, </w:t>
      </w:r>
      <w:r w:rsidR="002E3A0E">
        <w:rPr>
          <w:rFonts w:ascii="Verdana" w:eastAsia="Times New Roman" w:hAnsi="Verdana"/>
          <w:b/>
          <w:color w:val="000000"/>
          <w:sz w:val="16"/>
          <w:szCs w:val="16"/>
          <w:lang w:eastAsia="pl-PL"/>
        </w:rPr>
        <w:t>pokój 109</w:t>
      </w:r>
      <w:r w:rsidR="009A0F86">
        <w:rPr>
          <w:rFonts w:ascii="Verdana" w:eastAsia="Times New Roman" w:hAnsi="Verdana"/>
          <w:b/>
          <w:color w:val="000000"/>
          <w:sz w:val="16"/>
          <w:szCs w:val="16"/>
          <w:lang w:eastAsia="pl-PL"/>
        </w:rPr>
        <w:t>.</w:t>
      </w:r>
    </w:p>
    <w:p w:rsidR="00E10351" w:rsidRDefault="00882479">
      <w:pPr>
        <w:numPr>
          <w:ilvl w:val="0"/>
          <w:numId w:val="4"/>
        </w:numPr>
        <w:spacing w:after="0" w:line="240" w:lineRule="auto"/>
        <w:ind w:left="0"/>
        <w:jc w:val="both"/>
        <w:outlineLvl w:val="1"/>
      </w:pPr>
      <w:r>
        <w:rPr>
          <w:rFonts w:ascii="Verdana" w:eastAsia="Times New Roman" w:hAnsi="Verdana"/>
          <w:color w:val="000000"/>
          <w:sz w:val="16"/>
          <w:szCs w:val="16"/>
          <w:lang w:eastAsia="pl-PL"/>
        </w:rPr>
        <w:t xml:space="preserve">Zawiadomienia, oświadczenia, wnioski oraz informacje przekazywane przez Wykonawcę drogą elektroniczną winny być kierowane na adres: </w:t>
      </w:r>
      <w:hyperlink r:id="rId10">
        <w:r>
          <w:rPr>
            <w:rStyle w:val="czeinternetowe"/>
            <w:rFonts w:ascii="Verdana" w:eastAsia="Times New Roman" w:hAnsi="Verdana"/>
            <w:sz w:val="16"/>
            <w:szCs w:val="16"/>
            <w:lang w:eastAsia="pl-PL"/>
          </w:rPr>
          <w:t>zam</w:t>
        </w:r>
      </w:hyperlink>
      <w:r>
        <w:rPr>
          <w:rFonts w:ascii="Verdana" w:eastAsia="Times New Roman" w:hAnsi="Verdana"/>
          <w:color w:val="0000FF"/>
          <w:sz w:val="16"/>
          <w:szCs w:val="16"/>
          <w:u w:val="single"/>
          <w:lang w:eastAsia="pl-PL"/>
        </w:rPr>
        <w:t>pub@szpitalzawiercie.pl</w:t>
      </w:r>
      <w:r>
        <w:rPr>
          <w:rFonts w:ascii="Verdana" w:eastAsia="Times New Roman" w:hAnsi="Verdana"/>
          <w:color w:val="000000"/>
          <w:sz w:val="16"/>
          <w:szCs w:val="16"/>
          <w:u w:val="single"/>
          <w:lang w:eastAsia="pl-PL"/>
        </w:rPr>
        <w:t>.</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rsidR="00E10351" w:rsidRDefault="00882479">
      <w:pPr>
        <w:numPr>
          <w:ilvl w:val="0"/>
          <w:numId w:val="4"/>
        </w:numPr>
        <w:spacing w:after="0" w:line="240" w:lineRule="auto"/>
        <w:ind w:left="0"/>
        <w:jc w:val="both"/>
        <w:outlineLvl w:val="1"/>
        <w:rPr>
          <w:rFonts w:ascii="Verdana" w:hAnsi="Verdana"/>
          <w:sz w:val="16"/>
          <w:szCs w:val="16"/>
        </w:rPr>
      </w:pPr>
      <w:r>
        <w:rPr>
          <w:rFonts w:ascii="Verdana" w:eastAsia="Times New Roman" w:hAnsi="Verdana"/>
          <w:color w:val="000000"/>
          <w:sz w:val="16"/>
          <w:szCs w:val="16"/>
          <w:lang w:eastAsia="pl-PL"/>
        </w:rPr>
        <w:t xml:space="preserve">Wykonawca może zwrócić się do Zamawiającego o wyjaśnienie treści SIWZ. </w:t>
      </w:r>
    </w:p>
    <w:p w:rsidR="008E3C7A" w:rsidRDefault="00882479" w:rsidP="008E3C7A">
      <w:pPr>
        <w:numPr>
          <w:ilvl w:val="0"/>
          <w:numId w:val="4"/>
        </w:numPr>
        <w:spacing w:after="0" w:line="240" w:lineRule="auto"/>
        <w:ind w:left="0"/>
        <w:jc w:val="both"/>
        <w:outlineLvl w:val="1"/>
        <w:rPr>
          <w:rFonts w:ascii="Verdana" w:eastAsia="Times New Roman" w:hAnsi="Verdana"/>
          <w:color w:val="000000"/>
          <w:sz w:val="16"/>
          <w:szCs w:val="16"/>
          <w:lang w:eastAsia="pl-PL"/>
        </w:rPr>
      </w:pPr>
      <w:r w:rsidRPr="008E3C7A">
        <w:rPr>
          <w:rFonts w:ascii="Verdana" w:eastAsia="Times New Roman"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10351" w:rsidRPr="008E3C7A" w:rsidRDefault="00882479" w:rsidP="008E3C7A">
      <w:pPr>
        <w:numPr>
          <w:ilvl w:val="0"/>
          <w:numId w:val="4"/>
        </w:numPr>
        <w:spacing w:after="0" w:line="240" w:lineRule="auto"/>
        <w:ind w:left="0"/>
        <w:jc w:val="both"/>
        <w:outlineLvl w:val="1"/>
        <w:rPr>
          <w:rFonts w:ascii="Verdana" w:eastAsia="Times New Roman" w:hAnsi="Verdana"/>
          <w:color w:val="000000"/>
          <w:sz w:val="16"/>
          <w:szCs w:val="16"/>
          <w:lang w:eastAsia="pl-PL"/>
        </w:rPr>
      </w:pPr>
      <w:r w:rsidRPr="008E3C7A">
        <w:rPr>
          <w:rFonts w:ascii="Verdana" w:eastAsia="Times New Roman" w:hAnsi="Verdana"/>
          <w:color w:val="000000"/>
          <w:sz w:val="16"/>
          <w:szCs w:val="16"/>
          <w:lang w:eastAsia="pl-PL"/>
        </w:rPr>
        <w:t>Przedłużenie terminu składania ofert nie wpływa na bieg terminu składania wniosku, o którym mowa w rozdz. VIII. 7 niniejszej SIWZ.</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zwołania zebrania Wykonawców.</w:t>
      </w:r>
    </w:p>
    <w:p w:rsidR="00E10351" w:rsidRDefault="00882479">
      <w:pPr>
        <w:numPr>
          <w:ilvl w:val="0"/>
          <w:numId w:val="4"/>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Osobą uprawnioną przez Zamawiającego do porozumiewania się z Wykonawcami:</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 kwestiach formalnych, w zakresie proceduralnym, osob</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upoważnion</w:t>
      </w:r>
      <w:r w:rsidR="0056114D">
        <w:rPr>
          <w:rFonts w:ascii="Verdana" w:eastAsia="Times New Roman" w:hAnsi="Verdana"/>
          <w:color w:val="000000"/>
          <w:sz w:val="16"/>
          <w:szCs w:val="16"/>
          <w:lang w:eastAsia="pl-PL"/>
        </w:rPr>
        <w:t>ą</w:t>
      </w:r>
      <w:r>
        <w:rPr>
          <w:rFonts w:ascii="Verdana" w:eastAsia="Times New Roman" w:hAnsi="Verdana"/>
          <w:color w:val="000000"/>
          <w:sz w:val="16"/>
          <w:szCs w:val="16"/>
          <w:lang w:eastAsia="pl-PL"/>
        </w:rPr>
        <w:t xml:space="preserve"> do kontaktu z Wykonawcami jest:</w:t>
      </w:r>
    </w:p>
    <w:p w:rsidR="00E10351" w:rsidRDefault="00114A3C" w:rsidP="00114A3C">
      <w:pPr>
        <w:spacing w:after="0" w:line="240" w:lineRule="auto"/>
        <w:jc w:val="both"/>
        <w:rPr>
          <w:rFonts w:ascii="Verdana" w:hAnsi="Verdana"/>
          <w:sz w:val="16"/>
          <w:szCs w:val="16"/>
        </w:rPr>
      </w:pPr>
      <w:r>
        <w:rPr>
          <w:rFonts w:ascii="Verdana" w:eastAsia="Times New Roman" w:hAnsi="Verdana"/>
          <w:color w:val="000000"/>
          <w:sz w:val="16"/>
          <w:szCs w:val="16"/>
          <w:lang w:eastAsia="pl-PL"/>
        </w:rPr>
        <w:t>-</w:t>
      </w:r>
      <w:r w:rsidR="008E3C7A">
        <w:rPr>
          <w:rFonts w:ascii="Verdana" w:eastAsia="Times New Roman" w:hAnsi="Verdana"/>
          <w:color w:val="000000"/>
          <w:sz w:val="16"/>
          <w:szCs w:val="16"/>
          <w:lang w:eastAsia="pl-PL"/>
        </w:rPr>
        <w:t xml:space="preserve"> Bartosz Drej</w:t>
      </w:r>
      <w:r w:rsidR="00882479">
        <w:rPr>
          <w:rFonts w:ascii="Verdana" w:eastAsia="Times New Roman" w:hAnsi="Verdana"/>
          <w:color w:val="000000"/>
          <w:sz w:val="16"/>
          <w:szCs w:val="16"/>
          <w:lang w:eastAsia="pl-PL"/>
        </w:rPr>
        <w:t xml:space="preserve"> – Dział Zamówień Publicznych, tel. 32 67 40 361,</w:t>
      </w:r>
      <w:r w:rsidR="00882479">
        <w:rPr>
          <w:rFonts w:ascii="Verdana" w:eastAsia="Times New Roman" w:hAnsi="Verdana"/>
          <w:color w:val="000000"/>
          <w:sz w:val="16"/>
          <w:szCs w:val="16"/>
          <w:lang w:val="de-DE" w:eastAsia="pl-PL"/>
        </w:rPr>
        <w:t xml:space="preserve"> </w:t>
      </w:r>
      <w:proofErr w:type="spellStart"/>
      <w:r w:rsidR="00882479">
        <w:rPr>
          <w:rFonts w:ascii="Verdana" w:eastAsia="Times New Roman" w:hAnsi="Verdana"/>
          <w:color w:val="000000"/>
          <w:sz w:val="16"/>
          <w:szCs w:val="16"/>
          <w:lang w:val="de-DE" w:eastAsia="pl-PL"/>
        </w:rPr>
        <w:t>e-mail</w:t>
      </w:r>
      <w:proofErr w:type="spellEnd"/>
      <w:r w:rsidR="00882479">
        <w:rPr>
          <w:rFonts w:ascii="Verdana" w:eastAsia="Times New Roman" w:hAnsi="Verdana"/>
          <w:color w:val="000000"/>
          <w:sz w:val="16"/>
          <w:szCs w:val="16"/>
          <w:lang w:val="de-DE" w:eastAsia="pl-PL"/>
        </w:rPr>
        <w:t>: zampub@szpitalzawiercie.pl,</w:t>
      </w:r>
    </w:p>
    <w:p w:rsidR="00114A3C"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b) w zakresie merytorycznym osobami upoważnionymi do kontaktu z Wykonawcami </w:t>
      </w:r>
      <w:r w:rsidR="00114A3C">
        <w:rPr>
          <w:rFonts w:ascii="Verdana" w:eastAsia="Times New Roman" w:hAnsi="Verdana"/>
          <w:color w:val="000000"/>
          <w:sz w:val="16"/>
          <w:szCs w:val="16"/>
          <w:lang w:eastAsia="pl-PL"/>
        </w:rPr>
        <w:t>są:</w:t>
      </w:r>
    </w:p>
    <w:p w:rsidR="00E10351" w:rsidRPr="00CB7ED4" w:rsidRDefault="0028127A" w:rsidP="008E3C7A">
      <w:pPr>
        <w:spacing w:after="0" w:line="240" w:lineRule="auto"/>
        <w:jc w:val="both"/>
        <w:rPr>
          <w:rFonts w:ascii="Verdana" w:hAnsi="Verdana"/>
          <w:color w:val="000000"/>
          <w:sz w:val="16"/>
          <w:szCs w:val="16"/>
          <w:lang w:eastAsia="pl-PL"/>
        </w:rPr>
      </w:pPr>
      <w:r>
        <w:rPr>
          <w:rFonts w:ascii="Verdana" w:hAnsi="Verdana"/>
          <w:color w:val="000000"/>
          <w:sz w:val="16"/>
          <w:szCs w:val="16"/>
          <w:lang w:eastAsia="pl-PL"/>
        </w:rPr>
        <w:t>-</w:t>
      </w:r>
      <w:r w:rsidR="008E3C7A">
        <w:rPr>
          <w:rFonts w:ascii="Verdana" w:hAnsi="Verdana"/>
          <w:color w:val="000000"/>
          <w:sz w:val="16"/>
          <w:szCs w:val="16"/>
          <w:lang w:eastAsia="pl-PL"/>
        </w:rPr>
        <w:t>Małgorzata Kowalczyk – Dział Techniczny</w:t>
      </w:r>
      <w:r>
        <w:rPr>
          <w:rFonts w:ascii="Verdana" w:hAnsi="Verdana"/>
          <w:color w:val="000000"/>
          <w:sz w:val="16"/>
          <w:szCs w:val="16"/>
          <w:lang w:eastAsia="pl-PL"/>
        </w:rPr>
        <w:t xml:space="preserve"> – tel. 32 67 40 </w:t>
      </w:r>
      <w:r w:rsidR="008E3C7A">
        <w:rPr>
          <w:rFonts w:ascii="Verdana" w:hAnsi="Verdana"/>
          <w:color w:val="000000"/>
          <w:sz w:val="16"/>
          <w:szCs w:val="16"/>
          <w:lang w:eastAsia="pl-PL"/>
        </w:rPr>
        <w:t>340</w:t>
      </w:r>
      <w:r>
        <w:rPr>
          <w:rFonts w:ascii="Verdana" w:hAnsi="Verdana"/>
          <w:color w:val="000000"/>
          <w:sz w:val="16"/>
          <w:szCs w:val="16"/>
          <w:lang w:eastAsia="pl-PL"/>
        </w:rPr>
        <w:t xml:space="preserve">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Jednocześnie Zamawiający informuje, że przepisy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nie pozwalają na jakikolwiek inny kontakt </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zarówno z Zamawiającym jak i osobami uprawnionymi do porozumiewania się z Wykonawcami - niż wskazany w niniejszym rozdziale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Wykonawca pozostaje związany ofertą przez okres 30 dni.</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 xml:space="preserve">Bieg terminu związania ofertą rozpoczyna się wraz z upływem terminu składania ofert. </w:t>
      </w:r>
    </w:p>
    <w:p w:rsidR="00E10351" w:rsidRDefault="00882479">
      <w:pPr>
        <w:numPr>
          <w:ilvl w:val="0"/>
          <w:numId w:val="7"/>
        </w:numPr>
        <w:spacing w:after="0" w:line="240" w:lineRule="auto"/>
        <w:ind w:left="0"/>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11.Jeżeli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12.Wykonawca zamieszcza ofertę w kopercie oznaczonej nazwą i adresem Zamawiającego i Wykonawcy oraz opisanej w następujący sposób: </w:t>
      </w:r>
    </w:p>
    <w:p w:rsidR="00E10351" w:rsidRPr="009604D1" w:rsidRDefault="00882479">
      <w:pPr>
        <w:spacing w:after="0" w:line="240" w:lineRule="auto"/>
        <w:jc w:val="center"/>
        <w:outlineLvl w:val="0"/>
        <w:rPr>
          <w:rFonts w:ascii="Verdana" w:hAnsi="Verdana"/>
          <w:b/>
          <w:sz w:val="16"/>
          <w:szCs w:val="16"/>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sidR="00C10608">
        <w:rPr>
          <w:rFonts w:ascii="Verdana" w:eastAsia="Times New Roman" w:hAnsi="Verdana"/>
          <w:b/>
          <w:color w:val="000000"/>
          <w:sz w:val="16"/>
          <w:szCs w:val="16"/>
          <w:lang w:eastAsia="pl-PL"/>
        </w:rPr>
        <w:t>: Dostawę</w:t>
      </w:r>
      <w:r>
        <w:rPr>
          <w:rFonts w:ascii="Verdana" w:eastAsia="Times New Roman" w:hAnsi="Verdana"/>
          <w:color w:val="000000"/>
          <w:sz w:val="16"/>
          <w:szCs w:val="16"/>
          <w:lang w:eastAsia="pl-PL"/>
        </w:rPr>
        <w:t xml:space="preserve"> </w:t>
      </w:r>
      <w:r w:rsidR="008E3C7A">
        <w:rPr>
          <w:rFonts w:ascii="Verdana" w:eastAsia="Times New Roman" w:hAnsi="Verdana"/>
          <w:b/>
          <w:color w:val="000000"/>
          <w:sz w:val="16"/>
          <w:szCs w:val="16"/>
          <w:lang w:eastAsia="pl-PL"/>
        </w:rPr>
        <w:t>energii elektrycznej</w:t>
      </w:r>
      <w:r w:rsidR="009604D1" w:rsidRPr="009604D1">
        <w:rPr>
          <w:rFonts w:ascii="Verdana" w:eastAsia="Times New Roman" w:hAnsi="Verdana"/>
          <w:b/>
          <w:color w:val="000000"/>
          <w:sz w:val="16"/>
          <w:szCs w:val="16"/>
          <w:lang w:eastAsia="pl-PL"/>
        </w:rPr>
        <w:t>”</w:t>
      </w:r>
    </w:p>
    <w:p w:rsidR="00E10351" w:rsidRPr="009604D1" w:rsidRDefault="00882479">
      <w:pPr>
        <w:spacing w:after="0" w:line="240" w:lineRule="auto"/>
        <w:jc w:val="center"/>
        <w:outlineLvl w:val="0"/>
        <w:rPr>
          <w:rFonts w:ascii="Verdana" w:hAnsi="Verdana"/>
          <w:b/>
          <w:sz w:val="16"/>
          <w:szCs w:val="16"/>
        </w:rPr>
      </w:pPr>
      <w:r w:rsidRPr="009604D1">
        <w:rPr>
          <w:rFonts w:ascii="Verdana" w:eastAsia="Times New Roman" w:hAnsi="Verdana"/>
          <w:b/>
          <w:bCs/>
          <w:color w:val="000000"/>
          <w:sz w:val="16"/>
          <w:szCs w:val="16"/>
          <w:lang w:eastAsia="pl-PL"/>
        </w:rPr>
        <w:t xml:space="preserve">nie otwierać przed </w:t>
      </w:r>
      <w:r w:rsidR="006D0CD3">
        <w:rPr>
          <w:rFonts w:ascii="Verdana" w:eastAsia="Times New Roman" w:hAnsi="Verdana"/>
          <w:b/>
          <w:bCs/>
          <w:color w:val="000000"/>
          <w:sz w:val="16"/>
          <w:szCs w:val="16"/>
          <w:lang w:eastAsia="pl-PL"/>
        </w:rPr>
        <w:t>06</w:t>
      </w:r>
      <w:r w:rsidRPr="009604D1">
        <w:rPr>
          <w:rFonts w:ascii="Verdana" w:eastAsia="Times New Roman" w:hAnsi="Verdana"/>
          <w:b/>
          <w:bCs/>
          <w:color w:val="000000"/>
          <w:sz w:val="16"/>
          <w:szCs w:val="16"/>
          <w:lang w:eastAsia="pl-PL"/>
        </w:rPr>
        <w:t>.</w:t>
      </w:r>
      <w:r w:rsidR="006D0CD3">
        <w:rPr>
          <w:rFonts w:ascii="Verdana" w:eastAsia="Times New Roman" w:hAnsi="Verdana"/>
          <w:b/>
          <w:bCs/>
          <w:color w:val="000000"/>
          <w:sz w:val="16"/>
          <w:szCs w:val="16"/>
          <w:lang w:eastAsia="pl-PL"/>
        </w:rPr>
        <w:t>12</w:t>
      </w:r>
      <w:r w:rsidRPr="009604D1">
        <w:rPr>
          <w:rFonts w:ascii="Verdana" w:eastAsia="Times New Roman" w:hAnsi="Verdana"/>
          <w:b/>
          <w:bCs/>
          <w:color w:val="000000"/>
          <w:sz w:val="16"/>
          <w:szCs w:val="16"/>
          <w:lang w:eastAsia="pl-PL"/>
        </w:rPr>
        <w:t>.2017 r.</w:t>
      </w:r>
      <w:r w:rsidR="00C10608">
        <w:rPr>
          <w:rFonts w:ascii="Verdana" w:eastAsia="Times New Roman" w:hAnsi="Verdana"/>
          <w:b/>
          <w:bCs/>
          <w:color w:val="000000"/>
          <w:sz w:val="16"/>
          <w:szCs w:val="16"/>
          <w:lang w:eastAsia="pl-PL"/>
        </w:rPr>
        <w:t xml:space="preserve"> d</w:t>
      </w:r>
      <w:r w:rsidRPr="009604D1">
        <w:rPr>
          <w:rFonts w:ascii="Verdana" w:eastAsia="Times New Roman" w:hAnsi="Verdana"/>
          <w:b/>
          <w:bCs/>
          <w:color w:val="000000"/>
          <w:sz w:val="16"/>
          <w:szCs w:val="16"/>
          <w:lang w:eastAsia="pl-PL"/>
        </w:rPr>
        <w:t>o godz. 1</w:t>
      </w:r>
      <w:r w:rsidR="0056114D" w:rsidRPr="009604D1">
        <w:rPr>
          <w:rFonts w:ascii="Verdana" w:eastAsia="Times New Roman" w:hAnsi="Verdana"/>
          <w:b/>
          <w:bCs/>
          <w:color w:val="000000"/>
          <w:sz w:val="16"/>
          <w:szCs w:val="16"/>
          <w:lang w:eastAsia="pl-PL"/>
        </w:rPr>
        <w:t>1</w:t>
      </w:r>
      <w:r w:rsidRPr="009604D1">
        <w:rPr>
          <w:rFonts w:ascii="Verdana" w:eastAsia="Times New Roman" w:hAnsi="Verdana"/>
          <w:b/>
          <w:bCs/>
          <w:color w:val="000000"/>
          <w:sz w:val="16"/>
          <w:szCs w:val="16"/>
          <w:lang w:eastAsia="pl-PL"/>
        </w:rPr>
        <w:t>.00</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15.Wszelkie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6D0CD3">
        <w:rPr>
          <w:rFonts w:ascii="Verdana" w:eastAsia="Times New Roman" w:hAnsi="Verdana"/>
          <w:b/>
          <w:color w:val="000000"/>
          <w:sz w:val="16"/>
          <w:szCs w:val="16"/>
          <w:lang w:eastAsia="pl-PL"/>
        </w:rPr>
        <w:t>06</w:t>
      </w:r>
      <w:r w:rsidRPr="000E223F">
        <w:rPr>
          <w:rFonts w:ascii="Verdana" w:eastAsia="Times New Roman" w:hAnsi="Verdana"/>
          <w:b/>
          <w:bCs/>
          <w:color w:val="000000"/>
          <w:sz w:val="16"/>
          <w:szCs w:val="16"/>
          <w:lang w:eastAsia="pl-PL"/>
        </w:rPr>
        <w:t>.</w:t>
      </w:r>
      <w:r w:rsidR="006D0CD3">
        <w:rPr>
          <w:rFonts w:ascii="Verdana" w:eastAsia="Times New Roman" w:hAnsi="Verdana"/>
          <w:b/>
          <w:bCs/>
          <w:color w:val="000000"/>
          <w:sz w:val="16"/>
          <w:szCs w:val="16"/>
          <w:lang w:eastAsia="pl-PL"/>
        </w:rPr>
        <w:t>12</w:t>
      </w:r>
      <w:r>
        <w:rPr>
          <w:rFonts w:ascii="Verdana" w:eastAsia="Times New Roman" w:hAnsi="Verdana"/>
          <w:b/>
          <w:bCs/>
          <w:color w:val="000000"/>
          <w:sz w:val="16"/>
          <w:szCs w:val="16"/>
          <w:lang w:eastAsia="pl-PL"/>
        </w:rPr>
        <w:t>.2017 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2.Zamawiający otworzy oferty w obecności Wykonawców, którzy zechcą przybyć na otwarcie ofert w dniu</w:t>
      </w:r>
      <w:r w:rsidR="00C10608">
        <w:rPr>
          <w:rFonts w:ascii="Verdana" w:eastAsia="Times New Roman" w:hAnsi="Verdana"/>
          <w:color w:val="000000"/>
          <w:sz w:val="16"/>
          <w:szCs w:val="16"/>
          <w:lang w:eastAsia="pl-PL"/>
        </w:rPr>
        <w:t xml:space="preserve">      </w:t>
      </w:r>
      <w:r w:rsidR="00F07263">
        <w:rPr>
          <w:rFonts w:ascii="Verdana" w:eastAsia="Times New Roman" w:hAnsi="Verdana"/>
          <w:b/>
          <w:bCs/>
          <w:color w:val="000000"/>
          <w:sz w:val="16"/>
          <w:szCs w:val="16"/>
          <w:lang w:eastAsia="pl-PL"/>
        </w:rPr>
        <w:t>0</w:t>
      </w:r>
      <w:r w:rsidR="006D0CD3">
        <w:rPr>
          <w:rFonts w:ascii="Verdana" w:eastAsia="Times New Roman" w:hAnsi="Verdana"/>
          <w:b/>
          <w:bCs/>
          <w:color w:val="000000"/>
          <w:sz w:val="16"/>
          <w:szCs w:val="16"/>
          <w:lang w:eastAsia="pl-PL"/>
        </w:rPr>
        <w:t>6</w:t>
      </w:r>
      <w:r w:rsidR="003C2E62">
        <w:rPr>
          <w:rFonts w:ascii="Verdana" w:eastAsia="Times New Roman" w:hAnsi="Verdana"/>
          <w:b/>
          <w:bCs/>
          <w:color w:val="000000"/>
          <w:sz w:val="16"/>
          <w:szCs w:val="16"/>
          <w:lang w:eastAsia="pl-PL"/>
        </w:rPr>
        <w:t>.</w:t>
      </w:r>
      <w:r w:rsidR="006D0CD3">
        <w:rPr>
          <w:rFonts w:ascii="Verdana" w:eastAsia="Times New Roman" w:hAnsi="Verdana"/>
          <w:b/>
          <w:bCs/>
          <w:color w:val="000000"/>
          <w:sz w:val="16"/>
          <w:szCs w:val="16"/>
          <w:lang w:eastAsia="pl-PL"/>
        </w:rPr>
        <w:t>12</w:t>
      </w:r>
      <w:r>
        <w:rPr>
          <w:rFonts w:ascii="Verdana" w:eastAsia="Times New Roman" w:hAnsi="Verdana"/>
          <w:b/>
          <w:bCs/>
          <w:color w:val="000000"/>
          <w:sz w:val="16"/>
          <w:szCs w:val="16"/>
          <w:lang w:eastAsia="pl-PL"/>
        </w:rPr>
        <w:t>.2017 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 xml:space="preserve">tj. Szpital Powiatowy Zawiercie, 42-400 Zawiercie 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2. Wykonawca określi cenę oferty w złotych z VAT, przy uwzględnieniu stawki podatku, obowiązującej 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Pr="009604D1" w:rsidRDefault="00882479" w:rsidP="009604D1">
      <w:pPr>
        <w:spacing w:after="0" w:line="240" w:lineRule="auto"/>
        <w:outlineLvl w:val="0"/>
        <w:rPr>
          <w:rFonts w:ascii="Verdana" w:eastAsia="Times New Roman" w:hAnsi="Verdana"/>
          <w:bCs/>
          <w:color w:val="000000"/>
          <w:sz w:val="16"/>
          <w:szCs w:val="16"/>
          <w:lang w:eastAsia="pl-PL"/>
        </w:rPr>
      </w:pPr>
      <w:r w:rsidRPr="009604D1">
        <w:rPr>
          <w:rFonts w:ascii="Verdana" w:eastAsia="Times New Roman" w:hAnsi="Verdana"/>
          <w:bCs/>
          <w:color w:val="000000"/>
          <w:sz w:val="16"/>
          <w:szCs w:val="16"/>
          <w:lang w:eastAsia="pl-PL"/>
        </w:rPr>
        <w:t>-Wybór najkorzystniejszej oferty będzie dokonany na podstawie kryteriów:</w:t>
      </w:r>
    </w:p>
    <w:p w:rsidR="00E10351" w:rsidRDefault="00882479">
      <w:pPr>
        <w:spacing w:after="0" w:line="240" w:lineRule="auto"/>
        <w:rPr>
          <w:rFonts w:ascii="Verdana" w:hAnsi="Verdana"/>
          <w:sz w:val="16"/>
          <w:szCs w:val="16"/>
        </w:rPr>
      </w:pPr>
      <w:r>
        <w:rPr>
          <w:rFonts w:ascii="Verdana" w:hAnsi="Verdana" w:cs="Verdana"/>
          <w:b/>
          <w:bCs/>
          <w:sz w:val="16"/>
          <w:szCs w:val="16"/>
        </w:rPr>
        <w:t>KRYTERIUM I Cena - 60%,</w:t>
      </w:r>
    </w:p>
    <w:p w:rsidR="00E10351" w:rsidRDefault="00882479">
      <w:pPr>
        <w:spacing w:after="0" w:line="240" w:lineRule="auto"/>
        <w:rPr>
          <w:rFonts w:ascii="Verdana" w:hAnsi="Verdana"/>
          <w:sz w:val="16"/>
          <w:szCs w:val="16"/>
        </w:rPr>
      </w:pPr>
      <w:r>
        <w:rPr>
          <w:rFonts w:ascii="Verdana" w:hAnsi="Verdana" w:cs="Verdana"/>
          <w:b/>
          <w:bCs/>
          <w:sz w:val="16"/>
          <w:szCs w:val="16"/>
        </w:rPr>
        <w:t xml:space="preserve">KRYTERIUM II </w:t>
      </w:r>
      <w:r w:rsidR="00114A3C">
        <w:rPr>
          <w:rFonts w:ascii="Verdana" w:hAnsi="Verdana" w:cs="Verdana"/>
          <w:b/>
          <w:bCs/>
          <w:sz w:val="16"/>
          <w:szCs w:val="16"/>
        </w:rPr>
        <w:t>Termin płatności</w:t>
      </w:r>
      <w:r>
        <w:rPr>
          <w:rFonts w:ascii="Verdana" w:hAnsi="Verdana" w:cs="Verdana"/>
          <w:b/>
          <w:bCs/>
          <w:sz w:val="16"/>
          <w:szCs w:val="16"/>
        </w:rPr>
        <w:t xml:space="preserve">  – 40%,</w:t>
      </w:r>
    </w:p>
    <w:p w:rsidR="00E10351" w:rsidRDefault="00E10351">
      <w:pPr>
        <w:spacing w:after="0" w:line="240" w:lineRule="auto"/>
        <w:rPr>
          <w:rFonts w:ascii="Verdana" w:hAnsi="Verdana" w:cs="Verdana"/>
          <w:sz w:val="16"/>
          <w:szCs w:val="16"/>
        </w:rPr>
      </w:pPr>
    </w:p>
    <w:p w:rsidR="00E10351" w:rsidRDefault="00882479">
      <w:pPr>
        <w:spacing w:after="0" w:line="240" w:lineRule="auto"/>
        <w:ind w:left="708" w:firstLine="708"/>
        <w:rPr>
          <w:rFonts w:ascii="Verdana" w:hAnsi="Verdana"/>
          <w:sz w:val="16"/>
          <w:szCs w:val="16"/>
        </w:rPr>
      </w:pPr>
      <w:r>
        <w:rPr>
          <w:rFonts w:ascii="Verdana" w:hAnsi="Verdana" w:cs="Verdana"/>
          <w:sz w:val="16"/>
          <w:szCs w:val="16"/>
        </w:rPr>
        <w:t>-Zamawiający przydzieli punktację za poszczególne kryteria wg następujących zasad:</w:t>
      </w:r>
    </w:p>
    <w:p w:rsidR="00E10351" w:rsidRDefault="00882479">
      <w:pPr>
        <w:spacing w:after="0" w:line="240" w:lineRule="auto"/>
        <w:rPr>
          <w:rFonts w:ascii="Verdana" w:hAnsi="Verdana"/>
          <w:sz w:val="16"/>
          <w:szCs w:val="16"/>
        </w:rPr>
      </w:pPr>
      <w:r>
        <w:rPr>
          <w:rFonts w:ascii="Verdana" w:hAnsi="Verdana" w:cs="Verdana"/>
          <w:sz w:val="16"/>
          <w:szCs w:val="16"/>
        </w:rPr>
        <w:lastRenderedPageBreak/>
        <w:t>a. za cenę (C) wg wzoru:</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   x  100 x 60%</w:t>
      </w: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114A3C" w:rsidRPr="00073DA7" w:rsidRDefault="00114A3C" w:rsidP="00114A3C">
      <w:pPr>
        <w:spacing w:line="240" w:lineRule="auto"/>
        <w:rPr>
          <w:rFonts w:ascii="Verdana" w:hAnsi="Verdana"/>
          <w:sz w:val="16"/>
          <w:szCs w:val="16"/>
        </w:rPr>
      </w:pPr>
      <w:r w:rsidRPr="00073DA7">
        <w:rPr>
          <w:rFonts w:ascii="Verdana" w:hAnsi="Verdana" w:cs="Verdana"/>
          <w:sz w:val="16"/>
          <w:szCs w:val="16"/>
        </w:rPr>
        <w:t xml:space="preserve">b. termin płatności prawidłowo wystawionej i dostarczonej faktury </w:t>
      </w:r>
      <w:proofErr w:type="spellStart"/>
      <w:r w:rsidRPr="00073DA7">
        <w:rPr>
          <w:rFonts w:ascii="Verdana" w:hAnsi="Verdana" w:cs="Verdana"/>
          <w:sz w:val="16"/>
          <w:szCs w:val="16"/>
        </w:rPr>
        <w:t>Vat</w:t>
      </w:r>
      <w:proofErr w:type="spellEnd"/>
      <w:r w:rsidRPr="00073DA7">
        <w:rPr>
          <w:rFonts w:ascii="Verdana" w:hAnsi="Verdana" w:cs="Verdana"/>
          <w:sz w:val="16"/>
          <w:szCs w:val="16"/>
        </w:rPr>
        <w:t xml:space="preserve"> (T) wg wzoru:</w:t>
      </w:r>
    </w:p>
    <w:p w:rsidR="00114A3C" w:rsidRPr="00073DA7" w:rsidRDefault="00C10608" w:rsidP="00114A3C">
      <w:pPr>
        <w:spacing w:after="0" w:line="240" w:lineRule="auto"/>
        <w:rPr>
          <w:rFonts w:ascii="Verdana" w:hAnsi="Verdana"/>
          <w:color w:val="000000"/>
          <w:sz w:val="16"/>
          <w:szCs w:val="16"/>
          <w:lang w:eastAsia="pl-PL"/>
        </w:rPr>
      </w:pPr>
      <w:r>
        <w:rPr>
          <w:rFonts w:ascii="Verdana" w:hAnsi="Verdana"/>
          <w:color w:val="000000"/>
          <w:sz w:val="16"/>
          <w:szCs w:val="16"/>
          <w:lang w:eastAsia="pl-PL"/>
        </w:rPr>
        <w:t>T = 30 dni -0 pkt.</w:t>
      </w:r>
    </w:p>
    <w:p w:rsidR="00114A3C" w:rsidRPr="00073DA7" w:rsidRDefault="00C10608" w:rsidP="00114A3C">
      <w:pPr>
        <w:spacing w:after="0" w:line="240" w:lineRule="auto"/>
        <w:rPr>
          <w:rFonts w:ascii="Verdana" w:hAnsi="Verdana"/>
          <w:color w:val="000000"/>
          <w:sz w:val="16"/>
          <w:szCs w:val="16"/>
          <w:lang w:eastAsia="pl-PL"/>
        </w:rPr>
      </w:pPr>
      <w:r>
        <w:rPr>
          <w:rFonts w:ascii="Verdana" w:hAnsi="Verdana"/>
          <w:color w:val="000000"/>
          <w:sz w:val="16"/>
          <w:szCs w:val="16"/>
          <w:lang w:eastAsia="pl-PL"/>
        </w:rPr>
        <w:t>31-39 dni-10 pkt</w:t>
      </w:r>
    </w:p>
    <w:p w:rsidR="00114A3C" w:rsidRPr="00073DA7" w:rsidRDefault="00C10608" w:rsidP="00114A3C">
      <w:pPr>
        <w:spacing w:after="0" w:line="240" w:lineRule="auto"/>
        <w:rPr>
          <w:rFonts w:ascii="Verdana" w:hAnsi="Verdana"/>
          <w:color w:val="000000"/>
          <w:sz w:val="16"/>
          <w:szCs w:val="16"/>
          <w:lang w:eastAsia="pl-PL"/>
        </w:rPr>
      </w:pPr>
      <w:r>
        <w:rPr>
          <w:rFonts w:ascii="Verdana" w:hAnsi="Verdana"/>
          <w:color w:val="000000"/>
          <w:sz w:val="16"/>
          <w:szCs w:val="16"/>
          <w:lang w:eastAsia="pl-PL"/>
        </w:rPr>
        <w:t>40-49 dni-20 pkt</w:t>
      </w:r>
    </w:p>
    <w:p w:rsidR="00114A3C" w:rsidRPr="00073DA7" w:rsidRDefault="00C10608" w:rsidP="00114A3C">
      <w:pPr>
        <w:spacing w:after="0" w:line="240" w:lineRule="auto"/>
        <w:rPr>
          <w:rFonts w:ascii="Verdana" w:hAnsi="Verdana"/>
          <w:color w:val="000000"/>
          <w:sz w:val="16"/>
          <w:szCs w:val="16"/>
          <w:lang w:eastAsia="pl-PL"/>
        </w:rPr>
      </w:pPr>
      <w:r>
        <w:rPr>
          <w:rFonts w:ascii="Verdana" w:hAnsi="Verdana"/>
          <w:color w:val="000000"/>
          <w:sz w:val="16"/>
          <w:szCs w:val="16"/>
          <w:lang w:eastAsia="pl-PL"/>
        </w:rPr>
        <w:t>50-59 dni -30 pkt</w:t>
      </w:r>
    </w:p>
    <w:p w:rsidR="00114A3C" w:rsidRDefault="00C10608" w:rsidP="00114A3C">
      <w:pPr>
        <w:spacing w:after="0" w:line="240" w:lineRule="auto"/>
        <w:rPr>
          <w:rFonts w:ascii="Verdana" w:hAnsi="Verdana"/>
          <w:color w:val="000000"/>
          <w:sz w:val="16"/>
          <w:szCs w:val="16"/>
          <w:lang w:eastAsia="pl-PL"/>
        </w:rPr>
      </w:pPr>
      <w:r>
        <w:rPr>
          <w:rFonts w:ascii="Verdana" w:hAnsi="Verdana"/>
          <w:color w:val="000000"/>
          <w:sz w:val="16"/>
          <w:szCs w:val="16"/>
          <w:lang w:eastAsia="pl-PL"/>
        </w:rPr>
        <w:t>60 dni - 40 pkt</w:t>
      </w:r>
    </w:p>
    <w:p w:rsidR="00114A3C" w:rsidRPr="00073DA7" w:rsidRDefault="00114A3C" w:rsidP="00114A3C">
      <w:pPr>
        <w:spacing w:after="0" w:line="240" w:lineRule="auto"/>
        <w:rPr>
          <w:rFonts w:ascii="Verdana" w:hAnsi="Verdana"/>
          <w:color w:val="000000"/>
          <w:sz w:val="16"/>
          <w:szCs w:val="16"/>
          <w:lang w:eastAsia="pl-PL"/>
        </w:rPr>
      </w:pPr>
    </w:p>
    <w:p w:rsidR="00114A3C" w:rsidRPr="00073DA7" w:rsidRDefault="00114A3C" w:rsidP="00114A3C">
      <w:pPr>
        <w:pStyle w:val="Tekstpodstawowy"/>
        <w:spacing w:line="240" w:lineRule="auto"/>
        <w:rPr>
          <w:rFonts w:ascii="Verdana" w:hAnsi="Verdana" w:cs="Verdana"/>
          <w:b/>
          <w:sz w:val="16"/>
          <w:szCs w:val="16"/>
        </w:rPr>
      </w:pPr>
      <w:r w:rsidRPr="00073DA7">
        <w:rPr>
          <w:rFonts w:ascii="Verdana" w:hAnsi="Verdana"/>
          <w:sz w:val="16"/>
          <w:szCs w:val="16"/>
        </w:rPr>
        <w:t>Zamawiający informuje, że</w:t>
      </w:r>
      <w:r w:rsidRPr="00073DA7">
        <w:rPr>
          <w:rFonts w:ascii="Verdana" w:hAnsi="Verdana" w:cs="Verdana"/>
          <w:sz w:val="16"/>
          <w:szCs w:val="16"/>
        </w:rPr>
        <w:t xml:space="preserve"> deklarowany </w:t>
      </w:r>
      <w:r w:rsidRPr="00073DA7">
        <w:rPr>
          <w:rFonts w:ascii="Verdana" w:hAnsi="Verdana"/>
          <w:sz w:val="16"/>
          <w:szCs w:val="16"/>
        </w:rPr>
        <w:t xml:space="preserve">terminu płatności faktury </w:t>
      </w:r>
      <w:r w:rsidRPr="00073DA7">
        <w:rPr>
          <w:rFonts w:ascii="Verdana" w:hAnsi="Verdana" w:cs="Verdana"/>
          <w:sz w:val="16"/>
          <w:szCs w:val="16"/>
        </w:rPr>
        <w:t xml:space="preserve">nie może być krótszy </w:t>
      </w:r>
      <w:r w:rsidRPr="00073DA7">
        <w:rPr>
          <w:rFonts w:ascii="Verdana" w:hAnsi="Verdana"/>
          <w:sz w:val="16"/>
          <w:szCs w:val="16"/>
        </w:rPr>
        <w:t xml:space="preserve">niż 30 dni lub dłuższy niż 60 dni. </w:t>
      </w:r>
      <w:r w:rsidRPr="00073DA7">
        <w:rPr>
          <w:rFonts w:ascii="Verdana" w:hAnsi="Verdana" w:cs="Verdana"/>
          <w:sz w:val="16"/>
          <w:szCs w:val="16"/>
        </w:rPr>
        <w:t xml:space="preserve">Oferty z takimi terminami płatności faktury zostaną uznane za niezgodne z SIWZ i odrzucone na podstawie art. 89 ust. 1 pkt 2 ustawy </w:t>
      </w:r>
      <w:proofErr w:type="spellStart"/>
      <w:r w:rsidRPr="00073DA7">
        <w:rPr>
          <w:rFonts w:ascii="Verdana" w:hAnsi="Verdana" w:cs="Verdana"/>
          <w:sz w:val="16"/>
          <w:szCs w:val="16"/>
        </w:rPr>
        <w:t>Pzp</w:t>
      </w:r>
      <w:proofErr w:type="spellEnd"/>
      <w:r w:rsidRPr="00073DA7">
        <w:rPr>
          <w:rFonts w:ascii="Verdana" w:hAnsi="Verdana" w:cs="Verdana"/>
          <w:sz w:val="16"/>
          <w:szCs w:val="16"/>
        </w:rPr>
        <w:t>.</w:t>
      </w:r>
    </w:p>
    <w:p w:rsidR="00E10351" w:rsidRDefault="00E10351">
      <w:pPr>
        <w:pStyle w:val="Tekstpodstawowy"/>
        <w:spacing w:after="0" w:line="240" w:lineRule="auto"/>
        <w:rPr>
          <w:rFonts w:ascii="Verdana" w:hAnsi="Verdana" w:cs="Verdana"/>
          <w:sz w:val="16"/>
          <w:szCs w:val="16"/>
        </w:rPr>
      </w:pP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 Jako najkorzystniejsza zostanie wybrana oferta, która uzyska największą sumę punktów za ww. kryteria: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ocena oferty, W=C+</w:t>
      </w:r>
      <w:r w:rsidR="00114A3C">
        <w:rPr>
          <w:rFonts w:ascii="Verdana" w:eastAsia="Times New Roman" w:hAnsi="Verdana"/>
          <w:color w:val="000000"/>
          <w:sz w:val="16"/>
          <w:szCs w:val="16"/>
          <w:lang w:eastAsia="pl-PL"/>
        </w:rPr>
        <w:t>T</w:t>
      </w:r>
      <w:r>
        <w:rPr>
          <w:rFonts w:ascii="Verdana" w:eastAsia="Times New Roman" w:hAnsi="Verdana"/>
          <w:color w:val="000000"/>
          <w:sz w:val="16"/>
          <w:szCs w:val="16"/>
          <w:lang w:eastAsia="pl-PL"/>
        </w:rPr>
        <w:t>.</w:t>
      </w: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hAnsi="Verdana"/>
          <w:sz w:val="16"/>
          <w:szCs w:val="16"/>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 xml:space="preserve">3.Zamawiający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11">
        <w:r>
          <w:rPr>
            <w:rStyle w:val="czeinternetowe"/>
            <w:rFonts w:ascii="Verdana" w:eastAsia="Times New Roman" w:hAnsi="Verdana"/>
            <w:sz w:val="16"/>
            <w:szCs w:val="16"/>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niniejszym postępowaniu wniesienie zabezpieczenia należytego wykonania umowy nie jest wymagane.</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 xml:space="preserve">1.1 Wykonawca może w terminie przewidzianym do wniesienia odwołania poinformować Zamawiającego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1 - Formularz ofertowy stanowiący załącznik nr 1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2 – Formularz cenowy stanowiący załącznik nr 2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3 – Oświadczenie o spełnianiu warunków oraz o niepodleganiu wykluczeniu stanowiące załącznik nr 3 do SIWZ,</w:t>
      </w:r>
    </w:p>
    <w:p w:rsidR="00E10351" w:rsidRDefault="00882479">
      <w:pPr>
        <w:numPr>
          <w:ilvl w:val="0"/>
          <w:numId w:val="8"/>
        </w:numPr>
        <w:spacing w:after="0" w:line="240" w:lineRule="auto"/>
        <w:ind w:left="0"/>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nr 4 – Oświadczenie w sprawie g</w:t>
      </w:r>
      <w:r w:rsidR="00832D25">
        <w:rPr>
          <w:rFonts w:ascii="Verdana" w:eastAsia="Times New Roman" w:hAnsi="Verdana"/>
          <w:color w:val="000000"/>
          <w:sz w:val="16"/>
          <w:szCs w:val="16"/>
          <w:lang w:eastAsia="pl-PL"/>
        </w:rPr>
        <w:t>rupy kapitałowej stanowiące załącznik</w:t>
      </w:r>
      <w:r>
        <w:rPr>
          <w:rFonts w:ascii="Verdana" w:eastAsia="Times New Roman" w:hAnsi="Verdana"/>
          <w:color w:val="000000"/>
          <w:sz w:val="16"/>
          <w:szCs w:val="16"/>
          <w:lang w:eastAsia="pl-PL"/>
        </w:rPr>
        <w:t xml:space="preserve"> nr 4 do SIWZ,</w:t>
      </w:r>
    </w:p>
    <w:p w:rsidR="00E10351" w:rsidRDefault="00882479">
      <w:pPr>
        <w:numPr>
          <w:ilvl w:val="0"/>
          <w:numId w:val="8"/>
        </w:numPr>
        <w:spacing w:after="0" w:line="240" w:lineRule="auto"/>
        <w:ind w:left="0"/>
        <w:jc w:val="both"/>
        <w:rPr>
          <w:rFonts w:ascii="Verdana" w:hAnsi="Verdana"/>
          <w:sz w:val="16"/>
          <w:szCs w:val="16"/>
        </w:rPr>
      </w:pPr>
      <w:r>
        <w:rPr>
          <w:rFonts w:ascii="Verdana" w:eastAsia="Times New Roman" w:hAnsi="Verdana"/>
          <w:color w:val="000000"/>
          <w:sz w:val="16"/>
          <w:szCs w:val="16"/>
          <w:lang w:eastAsia="pl-PL"/>
        </w:rPr>
        <w:t>nr 5 – Istotne postanowienia umowy stanowiące załącznik nr 5 do SIWZ.</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pPr>
    </w:p>
    <w:sectPr w:rsidR="00E10351">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D5" w:rsidRDefault="00BD66D5">
      <w:pPr>
        <w:spacing w:after="0" w:line="240" w:lineRule="auto"/>
      </w:pPr>
      <w:r>
        <w:separator/>
      </w:r>
    </w:p>
  </w:endnote>
  <w:endnote w:type="continuationSeparator" w:id="0">
    <w:p w:rsidR="00BD66D5" w:rsidRDefault="00BD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721LtEU">
    <w:altName w:val="Courier New"/>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Stopka1"/>
    </w:pPr>
    <w:r>
      <w:t xml:space="preserve">Strona </w:t>
    </w:r>
    <w:r>
      <w:fldChar w:fldCharType="begin"/>
    </w:r>
    <w:r>
      <w:instrText>PAGE</w:instrText>
    </w:r>
    <w:r>
      <w:fldChar w:fldCharType="separate"/>
    </w:r>
    <w:r w:rsidR="005011AE">
      <w:rPr>
        <w:noProof/>
      </w:rPr>
      <w:t>8</w:t>
    </w:r>
    <w:r>
      <w:fldChar w:fldCharType="end"/>
    </w:r>
    <w:r>
      <w:t xml:space="preserve"> z </w:t>
    </w:r>
    <w:r>
      <w:fldChar w:fldCharType="begin"/>
    </w:r>
    <w:r>
      <w:instrText>NUMPAGES</w:instrText>
    </w:r>
    <w:r>
      <w:fldChar w:fldCharType="separate"/>
    </w:r>
    <w:r w:rsidR="005011AE">
      <w:rPr>
        <w:noProof/>
      </w:rPr>
      <w:t>8</w:t>
    </w:r>
    <w:r>
      <w:fldChar w:fldCharType="end"/>
    </w:r>
  </w:p>
  <w:p w:rsidR="00E10351" w:rsidRDefault="00E10351">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D5" w:rsidRDefault="00BD66D5">
      <w:pPr>
        <w:spacing w:after="0" w:line="240" w:lineRule="auto"/>
      </w:pPr>
      <w:r>
        <w:separator/>
      </w:r>
    </w:p>
  </w:footnote>
  <w:footnote w:type="continuationSeparator" w:id="0">
    <w:p w:rsidR="00BD66D5" w:rsidRDefault="00BD6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Default="00882479">
    <w:pPr>
      <w:pStyle w:val="Nagwek1"/>
    </w:pPr>
    <w:r>
      <w:t>DZP/PN/</w:t>
    </w:r>
    <w:r w:rsidR="00C10608">
      <w:t>59</w:t>
    </w:r>
    <w:r>
      <w:t>/2017</w:t>
    </w:r>
  </w:p>
  <w:p w:rsidR="00E10351" w:rsidRDefault="00E10351">
    <w:pPr>
      <w:pStyle w:val="Nagwek1"/>
    </w:pPr>
  </w:p>
  <w:p w:rsidR="00E10351" w:rsidRDefault="00E10351">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22419"/>
    <w:rsid w:val="00027E13"/>
    <w:rsid w:val="0003201B"/>
    <w:rsid w:val="000560BF"/>
    <w:rsid w:val="00067CB8"/>
    <w:rsid w:val="0007404D"/>
    <w:rsid w:val="000A2A1A"/>
    <w:rsid w:val="000E223F"/>
    <w:rsid w:val="00114A3C"/>
    <w:rsid w:val="00117AF6"/>
    <w:rsid w:val="00137689"/>
    <w:rsid w:val="001645FD"/>
    <w:rsid w:val="00164D94"/>
    <w:rsid w:val="00170072"/>
    <w:rsid w:val="001A0268"/>
    <w:rsid w:val="001C7EEF"/>
    <w:rsid w:val="001D5B8F"/>
    <w:rsid w:val="0028044E"/>
    <w:rsid w:val="0028127A"/>
    <w:rsid w:val="00285570"/>
    <w:rsid w:val="00286174"/>
    <w:rsid w:val="00286C9A"/>
    <w:rsid w:val="002C282A"/>
    <w:rsid w:val="002D5801"/>
    <w:rsid w:val="002E30C4"/>
    <w:rsid w:val="002E3A0E"/>
    <w:rsid w:val="002E3A8D"/>
    <w:rsid w:val="002E76B9"/>
    <w:rsid w:val="003234B7"/>
    <w:rsid w:val="00323AD1"/>
    <w:rsid w:val="00334B17"/>
    <w:rsid w:val="0038780E"/>
    <w:rsid w:val="00392BB3"/>
    <w:rsid w:val="003973F9"/>
    <w:rsid w:val="003B06A7"/>
    <w:rsid w:val="003C2E62"/>
    <w:rsid w:val="003C5FE6"/>
    <w:rsid w:val="003E6395"/>
    <w:rsid w:val="0041004F"/>
    <w:rsid w:val="00423DB7"/>
    <w:rsid w:val="00435ED6"/>
    <w:rsid w:val="004362F9"/>
    <w:rsid w:val="004523E1"/>
    <w:rsid w:val="004607A5"/>
    <w:rsid w:val="00471C46"/>
    <w:rsid w:val="004723C6"/>
    <w:rsid w:val="0047295C"/>
    <w:rsid w:val="004A35BD"/>
    <w:rsid w:val="004A6348"/>
    <w:rsid w:val="004B5E0B"/>
    <w:rsid w:val="004D4F14"/>
    <w:rsid w:val="00501071"/>
    <w:rsid w:val="005011AE"/>
    <w:rsid w:val="00501C41"/>
    <w:rsid w:val="00543DD0"/>
    <w:rsid w:val="0056114D"/>
    <w:rsid w:val="00580C48"/>
    <w:rsid w:val="005C74FB"/>
    <w:rsid w:val="006624D0"/>
    <w:rsid w:val="00665595"/>
    <w:rsid w:val="00692693"/>
    <w:rsid w:val="006D0CD3"/>
    <w:rsid w:val="00724450"/>
    <w:rsid w:val="007B01CC"/>
    <w:rsid w:val="007B568C"/>
    <w:rsid w:val="007C7BD1"/>
    <w:rsid w:val="007D2E3D"/>
    <w:rsid w:val="007D51E3"/>
    <w:rsid w:val="007D7AF9"/>
    <w:rsid w:val="00832D25"/>
    <w:rsid w:val="00832FCC"/>
    <w:rsid w:val="008518FE"/>
    <w:rsid w:val="00875478"/>
    <w:rsid w:val="00882479"/>
    <w:rsid w:val="00892072"/>
    <w:rsid w:val="008A1367"/>
    <w:rsid w:val="008C2533"/>
    <w:rsid w:val="008E3C7A"/>
    <w:rsid w:val="00932500"/>
    <w:rsid w:val="00935FDF"/>
    <w:rsid w:val="009604D1"/>
    <w:rsid w:val="009756D8"/>
    <w:rsid w:val="00980C18"/>
    <w:rsid w:val="00985922"/>
    <w:rsid w:val="0099449F"/>
    <w:rsid w:val="009A0F86"/>
    <w:rsid w:val="009C327C"/>
    <w:rsid w:val="009F61D3"/>
    <w:rsid w:val="00A34EBA"/>
    <w:rsid w:val="00A83C3A"/>
    <w:rsid w:val="00AC3CA2"/>
    <w:rsid w:val="00B4238B"/>
    <w:rsid w:val="00B90800"/>
    <w:rsid w:val="00BA500D"/>
    <w:rsid w:val="00BB7B18"/>
    <w:rsid w:val="00BD66D5"/>
    <w:rsid w:val="00C02A38"/>
    <w:rsid w:val="00C07928"/>
    <w:rsid w:val="00C10608"/>
    <w:rsid w:val="00C635B9"/>
    <w:rsid w:val="00CB775A"/>
    <w:rsid w:val="00CB7ED4"/>
    <w:rsid w:val="00CC0089"/>
    <w:rsid w:val="00CD0B09"/>
    <w:rsid w:val="00CD2B12"/>
    <w:rsid w:val="00CF0E06"/>
    <w:rsid w:val="00D32C42"/>
    <w:rsid w:val="00D4762C"/>
    <w:rsid w:val="00DC7799"/>
    <w:rsid w:val="00E10351"/>
    <w:rsid w:val="00E838CC"/>
    <w:rsid w:val="00E93AD8"/>
    <w:rsid w:val="00EA0102"/>
    <w:rsid w:val="00EA2007"/>
    <w:rsid w:val="00EC6EA1"/>
    <w:rsid w:val="00F07263"/>
    <w:rsid w:val="00F3530C"/>
    <w:rsid w:val="00F82B7A"/>
    <w:rsid w:val="00F90D77"/>
    <w:rsid w:val="00F93647"/>
    <w:rsid w:val="00FB23A2"/>
    <w:rsid w:val="00FC185C"/>
    <w:rsid w:val="00FE790D"/>
    <w:rsid w:val="00FF50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owienia@szpital.oswiecim.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F178C-1B98-4DD4-84C6-E3A03954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5026</Words>
  <Characters>30161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zgrabiec</dc:creator>
  <cp:lastModifiedBy>Bartosz Drej</cp:lastModifiedBy>
  <cp:revision>7</cp:revision>
  <cp:lastPrinted>2017-12-01T09:41:00Z</cp:lastPrinted>
  <dcterms:created xsi:type="dcterms:W3CDTF">2017-11-30T12:33:00Z</dcterms:created>
  <dcterms:modified xsi:type="dcterms:W3CDTF">2017-12-01T09:42:00Z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