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22FB" w14:textId="77777777" w:rsidR="007905CC" w:rsidRDefault="007905CC"/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540"/>
      </w:tblGrid>
      <w:tr w:rsidR="007905CC" w14:paraId="5BE7D7ED" w14:textId="77777777" w:rsidTr="007905CC">
        <w:tc>
          <w:tcPr>
            <w:tcW w:w="4816" w:type="dxa"/>
            <w:hideMark/>
          </w:tcPr>
          <w:p w14:paraId="08201C2F" w14:textId="2AE06AFC" w:rsidR="007905CC" w:rsidRDefault="007905CC" w:rsidP="003F6BFB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DZP.2910.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37</w:t>
            </w:r>
            <w:r w:rsidR="003F6BF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.130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4540" w:type="dxa"/>
            <w:hideMark/>
          </w:tcPr>
          <w:p w14:paraId="52E5FB55" w14:textId="6DC09074" w:rsidR="007905CC" w:rsidRDefault="007905CC" w:rsidP="003F6BFB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Zawiercie dnia, </w:t>
            </w:r>
            <w:r w:rsidR="003F6BFB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</w:tr>
    </w:tbl>
    <w:p w14:paraId="68537616" w14:textId="77777777" w:rsidR="007905CC" w:rsidRDefault="007905CC" w:rsidP="007905C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4E625C6" w14:textId="77777777" w:rsidR="007905CC" w:rsidRDefault="007905CC" w:rsidP="007905C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C43F977" w14:textId="77777777" w:rsidR="007905CC" w:rsidRDefault="007905CC" w:rsidP="007905CC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06C63096" w14:textId="759CAEF3" w:rsidR="007905CC" w:rsidRDefault="007905CC" w:rsidP="007905CC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DZP/TP/</w:t>
      </w:r>
      <w:r>
        <w:rPr>
          <w:rFonts w:ascii="Arial" w:hAnsi="Arial" w:cs="Arial"/>
          <w:b/>
          <w:sz w:val="20"/>
          <w:szCs w:val="20"/>
        </w:rPr>
        <w:t>37</w:t>
      </w:r>
      <w:r>
        <w:rPr>
          <w:rFonts w:ascii="Arial" w:hAnsi="Arial" w:cs="Arial"/>
          <w:b/>
          <w:sz w:val="20"/>
          <w:szCs w:val="20"/>
        </w:rPr>
        <w:t>/2022</w:t>
      </w:r>
    </w:p>
    <w:p w14:paraId="7C42A2C3" w14:textId="77777777" w:rsidR="007905CC" w:rsidRDefault="007905CC" w:rsidP="007905C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6AFC7E" w14:textId="77777777" w:rsidR="007905CC" w:rsidRDefault="007905CC" w:rsidP="007905C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6525BE" w14:textId="77777777" w:rsidR="007905CC" w:rsidRDefault="007905CC" w:rsidP="007905CC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14:paraId="7565DE29" w14:textId="705FC933" w:rsidR="007905CC" w:rsidRDefault="007905CC" w:rsidP="007905CC">
      <w:pPr>
        <w:pStyle w:val="ogloszenie"/>
        <w:spacing w:line="276" w:lineRule="auto"/>
        <w:jc w:val="center"/>
        <w:rPr>
          <w:rFonts w:cs="Arial"/>
          <w:b/>
        </w:rPr>
      </w:pPr>
      <w:r>
        <w:rPr>
          <w:rFonts w:cs="Arial"/>
        </w:rPr>
        <w:t xml:space="preserve">WYNIKU POSTĘPOWANIA W SPRAWIE ZAMOWIENIA PUBLICZNEGO PRZEWIDZIANEGO </w:t>
      </w:r>
      <w:r w:rsidR="0003623C">
        <w:rPr>
          <w:rFonts w:cs="Arial"/>
        </w:rPr>
        <w:br/>
      </w:r>
      <w:r>
        <w:rPr>
          <w:rFonts w:cs="Arial"/>
        </w:rPr>
        <w:t>W TRYBIE PODSTAWOWYM</w:t>
      </w:r>
    </w:p>
    <w:p w14:paraId="6008B990" w14:textId="29887227" w:rsidR="007905CC" w:rsidRDefault="007905CC" w:rsidP="007905CC">
      <w:pPr>
        <w:pStyle w:val="ogloszenie"/>
        <w:jc w:val="center"/>
        <w:rPr>
          <w:rFonts w:eastAsiaTheme="minorEastAsia" w:cs="Arial"/>
          <w:b/>
        </w:rPr>
      </w:pPr>
      <w:r>
        <w:rPr>
          <w:rFonts w:eastAsiaTheme="minorEastAsia" w:cs="Arial"/>
          <w:b/>
        </w:rPr>
        <w:t xml:space="preserve">Dostawa </w:t>
      </w:r>
      <w:r>
        <w:rPr>
          <w:rFonts w:eastAsiaTheme="minorEastAsia" w:cs="Arial"/>
          <w:b/>
        </w:rPr>
        <w:t>sterylizatora parowego</w:t>
      </w:r>
    </w:p>
    <w:p w14:paraId="49C3AE17" w14:textId="77777777" w:rsidR="007905CC" w:rsidRDefault="007905CC" w:rsidP="007905CC">
      <w:pPr>
        <w:pStyle w:val="ogloszenie"/>
        <w:jc w:val="center"/>
        <w:rPr>
          <w:rFonts w:cs="Arial"/>
          <w:b/>
          <w:bCs/>
          <w:color w:val="000000"/>
        </w:rPr>
      </w:pPr>
    </w:p>
    <w:p w14:paraId="5594A1C6" w14:textId="77777777" w:rsidR="007905CC" w:rsidRDefault="007905CC" w:rsidP="007905CC">
      <w:pPr>
        <w:pStyle w:val="ogloszenie"/>
        <w:spacing w:line="276" w:lineRule="auto"/>
        <w:jc w:val="both"/>
        <w:rPr>
          <w:rFonts w:cs="Arial"/>
        </w:rPr>
      </w:pPr>
    </w:p>
    <w:p w14:paraId="72FA8DF5" w14:textId="25B69487" w:rsidR="007905CC" w:rsidRDefault="007905CC" w:rsidP="007905CC">
      <w:pPr>
        <w:pStyle w:val="ogloszenie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Zamawiający – Szpital Powiatowy w Zawierciu na podstawie art. 253 ust. 1 pkt 1) ustawy z dnia </w:t>
      </w:r>
      <w:r w:rsidR="0003623C">
        <w:rPr>
          <w:rFonts w:cs="Arial"/>
        </w:rPr>
        <w:br/>
      </w:r>
      <w:r>
        <w:rPr>
          <w:rFonts w:cs="Arial"/>
        </w:rPr>
        <w:t xml:space="preserve">11 września 2019 r. Prawo zamówień publicznych (tj. Dz. U. z 2021 r. poz. 1129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informuje, że w wyniku przedmiotowego postępowania jako najkorzystniejsza wg kryteriów oceny ofert została wybrana oferta firmy:</w:t>
      </w:r>
    </w:p>
    <w:p w14:paraId="1124D589" w14:textId="77777777" w:rsidR="007905CC" w:rsidRDefault="007905CC" w:rsidP="007905CC">
      <w:pPr>
        <w:pStyle w:val="ogloszenie"/>
        <w:jc w:val="both"/>
        <w:rPr>
          <w:rFonts w:cs="Arial"/>
          <w:b/>
        </w:rPr>
      </w:pPr>
    </w:p>
    <w:p w14:paraId="5B0B3D11" w14:textId="77777777" w:rsidR="007905CC" w:rsidRDefault="007905CC" w:rsidP="007905CC">
      <w:pPr>
        <w:pStyle w:val="ogloszenie"/>
        <w:jc w:val="both"/>
        <w:rPr>
          <w:rFonts w:cs="Arial"/>
          <w:b/>
          <w:color w:val="000000"/>
        </w:rPr>
      </w:pPr>
      <w:r w:rsidRPr="007905CC">
        <w:rPr>
          <w:rFonts w:cs="Arial"/>
          <w:b/>
          <w:color w:val="000000"/>
        </w:rPr>
        <w:t xml:space="preserve">MMM </w:t>
      </w:r>
      <w:proofErr w:type="spellStart"/>
      <w:r w:rsidRPr="007905CC">
        <w:rPr>
          <w:rFonts w:cs="Arial"/>
          <w:b/>
          <w:color w:val="000000"/>
        </w:rPr>
        <w:t>Muenchener</w:t>
      </w:r>
      <w:proofErr w:type="spellEnd"/>
      <w:r w:rsidRPr="007905CC">
        <w:rPr>
          <w:rFonts w:cs="Arial"/>
          <w:b/>
          <w:color w:val="000000"/>
        </w:rPr>
        <w:t xml:space="preserve"> </w:t>
      </w:r>
      <w:proofErr w:type="spellStart"/>
      <w:r w:rsidRPr="007905CC">
        <w:rPr>
          <w:rFonts w:cs="Arial"/>
          <w:b/>
          <w:color w:val="000000"/>
        </w:rPr>
        <w:t>Medizin</w:t>
      </w:r>
      <w:proofErr w:type="spellEnd"/>
      <w:r w:rsidRPr="007905CC">
        <w:rPr>
          <w:rFonts w:cs="Arial"/>
          <w:b/>
          <w:color w:val="000000"/>
        </w:rPr>
        <w:t xml:space="preserve"> Mechanik Polska Sp. z o.o. </w:t>
      </w:r>
    </w:p>
    <w:p w14:paraId="4FFFE71D" w14:textId="77777777" w:rsidR="007905CC" w:rsidRDefault="007905CC" w:rsidP="007905CC">
      <w:pPr>
        <w:pStyle w:val="ogloszenie"/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ul. Poleczki 30</w:t>
      </w:r>
    </w:p>
    <w:p w14:paraId="60E28DE2" w14:textId="27523055" w:rsidR="007905CC" w:rsidRPr="007905CC" w:rsidRDefault="007905CC" w:rsidP="007905CC">
      <w:pPr>
        <w:pStyle w:val="ogloszenie"/>
        <w:jc w:val="both"/>
        <w:rPr>
          <w:rFonts w:cs="Arial"/>
          <w:b/>
        </w:rPr>
      </w:pPr>
      <w:r w:rsidRPr="007905CC">
        <w:rPr>
          <w:rFonts w:cs="Arial"/>
          <w:b/>
          <w:color w:val="000000"/>
        </w:rPr>
        <w:t>02-822 Warszawa</w:t>
      </w:r>
    </w:p>
    <w:p w14:paraId="6E69EE9E" w14:textId="77777777" w:rsidR="007905CC" w:rsidRDefault="007905CC" w:rsidP="007905CC">
      <w:pPr>
        <w:pStyle w:val="ogloszenie"/>
        <w:jc w:val="both"/>
        <w:rPr>
          <w:rFonts w:cs="Arial"/>
          <w:sz w:val="22"/>
          <w:szCs w:val="22"/>
        </w:rPr>
      </w:pPr>
    </w:p>
    <w:p w14:paraId="64C8154E" w14:textId="407867BA" w:rsidR="007905CC" w:rsidRPr="001C31D0" w:rsidRDefault="007905CC" w:rsidP="007905CC">
      <w:pPr>
        <w:pStyle w:val="ogloszenie"/>
        <w:jc w:val="both"/>
        <w:rPr>
          <w:rFonts w:cs="Arial"/>
        </w:rPr>
      </w:pPr>
      <w:r w:rsidRPr="001C31D0">
        <w:rPr>
          <w:rFonts w:cs="Arial"/>
        </w:rPr>
        <w:t>Cena – 306 591,84 zł – 60 pkt</w:t>
      </w:r>
    </w:p>
    <w:p w14:paraId="4564A0C4" w14:textId="525BD080" w:rsidR="007905CC" w:rsidRPr="001C31D0" w:rsidRDefault="007905CC" w:rsidP="007905CC">
      <w:pPr>
        <w:pStyle w:val="ogloszenie"/>
        <w:jc w:val="both"/>
        <w:rPr>
          <w:rFonts w:cs="Arial"/>
        </w:rPr>
      </w:pPr>
      <w:r w:rsidRPr="001C31D0">
        <w:rPr>
          <w:rFonts w:cs="Arial"/>
        </w:rPr>
        <w:t>Termin dostawy – 120 dni – 20 pkt</w:t>
      </w:r>
    </w:p>
    <w:p w14:paraId="07D004FB" w14:textId="2309807D" w:rsidR="007905CC" w:rsidRPr="001C31D0" w:rsidRDefault="007905CC" w:rsidP="007905CC">
      <w:pPr>
        <w:pStyle w:val="ogloszenie"/>
        <w:jc w:val="both"/>
        <w:rPr>
          <w:rFonts w:cs="Arial"/>
        </w:rPr>
      </w:pPr>
      <w:r w:rsidRPr="001C31D0">
        <w:rPr>
          <w:rFonts w:cs="Arial"/>
        </w:rPr>
        <w:t>Okres gwarancji i rękojmi – 24 miesiące – 10 pkt</w:t>
      </w:r>
    </w:p>
    <w:p w14:paraId="75ADAE6D" w14:textId="2678A582" w:rsidR="007905CC" w:rsidRPr="001C31D0" w:rsidRDefault="007905CC" w:rsidP="007905CC">
      <w:pPr>
        <w:pStyle w:val="ogloszenie"/>
        <w:jc w:val="both"/>
        <w:rPr>
          <w:rFonts w:cs="Arial"/>
        </w:rPr>
      </w:pPr>
      <w:r w:rsidRPr="001C31D0">
        <w:rPr>
          <w:rFonts w:cs="Arial"/>
        </w:rPr>
        <w:t>Czas reakcji i podjętej naprawy – 48 godzi</w:t>
      </w:r>
      <w:r w:rsidR="001C31D0" w:rsidRPr="001C31D0">
        <w:rPr>
          <w:rFonts w:cs="Arial"/>
        </w:rPr>
        <w:t>n</w:t>
      </w:r>
      <w:r w:rsidRPr="001C31D0">
        <w:rPr>
          <w:rFonts w:cs="Arial"/>
        </w:rPr>
        <w:t xml:space="preserve"> – 5 pkt</w:t>
      </w:r>
    </w:p>
    <w:p w14:paraId="211DE8D6" w14:textId="6D43F063" w:rsidR="007905CC" w:rsidRPr="001C31D0" w:rsidRDefault="007905CC" w:rsidP="007905CC">
      <w:pPr>
        <w:pStyle w:val="ogloszenie"/>
        <w:jc w:val="both"/>
        <w:rPr>
          <w:rFonts w:cs="Arial"/>
        </w:rPr>
      </w:pPr>
      <w:r w:rsidRPr="001C31D0">
        <w:rPr>
          <w:rFonts w:cs="Arial"/>
        </w:rPr>
        <w:t>Termin zakończenia naprawy – 5 dni roboczych – 1 pkt</w:t>
      </w:r>
    </w:p>
    <w:p w14:paraId="78D3B7ED" w14:textId="6269F861" w:rsidR="007905CC" w:rsidRPr="001C31D0" w:rsidRDefault="007905CC" w:rsidP="007905CC">
      <w:pPr>
        <w:pStyle w:val="ogloszenie"/>
        <w:jc w:val="both"/>
        <w:rPr>
          <w:rFonts w:cs="Arial"/>
        </w:rPr>
      </w:pPr>
      <w:r w:rsidRPr="001C31D0">
        <w:rPr>
          <w:rFonts w:cs="Arial"/>
        </w:rPr>
        <w:t>Łącznie 96 pkt</w:t>
      </w:r>
    </w:p>
    <w:p w14:paraId="6AE62B19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1B104F27" w14:textId="3D2DF75B" w:rsidR="007905CC" w:rsidRDefault="007905CC" w:rsidP="007905CC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informuje, że umowa w sprawie zamówienia publicznego zgodnie z </w:t>
      </w:r>
      <w:r>
        <w:t>art. 308 ust 3 pkt 1a)</w:t>
      </w:r>
      <w:r>
        <w:rPr>
          <w:rFonts w:cs="Arial"/>
        </w:rPr>
        <w:t xml:space="preserve"> ustawy PZP zostanie zawarta w dniu </w:t>
      </w:r>
      <w:r w:rsidR="003F6BFB">
        <w:rPr>
          <w:rFonts w:cs="Arial"/>
        </w:rPr>
        <w:t>20</w:t>
      </w:r>
      <w:bookmarkStart w:id="0" w:name="_GoBack"/>
      <w:bookmarkEnd w:id="0"/>
      <w:r>
        <w:rPr>
          <w:rFonts w:cs="Arial"/>
        </w:rPr>
        <w:t>.07</w:t>
      </w:r>
      <w:r>
        <w:rPr>
          <w:rFonts w:cs="Arial"/>
        </w:rPr>
        <w:t>.2022 r. w siedzibie Zamawiającego.</w:t>
      </w:r>
    </w:p>
    <w:p w14:paraId="5BB94264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6D34CB25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1D623BF6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5CA30709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5D419AF8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38E30E5C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79AAB955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2594F0E2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57FACDEE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6362B8CD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5DE9E372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70C761FB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2C06C4A9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1AB33F38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698D072E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6259669F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1AC2C5B8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3D27E329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</w:p>
    <w:p w14:paraId="3E426207" w14:textId="77777777" w:rsidR="007905CC" w:rsidRDefault="007905CC" w:rsidP="007905CC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 egz.</w:t>
      </w:r>
    </w:p>
    <w:p w14:paraId="13B780FC" w14:textId="77777777" w:rsidR="007905CC" w:rsidRDefault="007905CC" w:rsidP="007905CC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Egz. nr 1 – materiały postępowania/Wykonawcy (przesłano mailem).</w:t>
      </w:r>
    </w:p>
    <w:p w14:paraId="61B81A01" w14:textId="1301D04A" w:rsidR="004A6351" w:rsidRPr="007905CC" w:rsidRDefault="003F6BFB" w:rsidP="007905CC"/>
    <w:sectPr w:rsidR="004A6351" w:rsidRPr="00790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2D18" w14:textId="77777777" w:rsidR="000402F0" w:rsidRDefault="000402F0" w:rsidP="00EC5427">
      <w:pPr>
        <w:spacing w:after="0" w:line="240" w:lineRule="auto"/>
      </w:pPr>
      <w:r>
        <w:separator/>
      </w:r>
    </w:p>
  </w:endnote>
  <w:endnote w:type="continuationSeparator" w:id="0">
    <w:p w14:paraId="5DB6E9ED" w14:textId="77777777" w:rsidR="000402F0" w:rsidRDefault="000402F0" w:rsidP="00EC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C06F" w14:textId="663EB25F" w:rsidR="00EC5427" w:rsidRPr="00EC5427" w:rsidRDefault="00BB7B6F" w:rsidP="008217C6">
    <w:pPr>
      <w:widowControl w:val="0"/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eastAsia="SimSun" w:cstheme="minorHAnsi"/>
        <w:kern w:val="3"/>
        <w:sz w:val="16"/>
        <w:szCs w:val="16"/>
        <w:lang w:eastAsia="zh-CN" w:bidi="hi-IN"/>
      </w:rPr>
    </w:pPr>
    <w:r>
      <w:rPr>
        <w:rFonts w:eastAsia="SimSun" w:cstheme="minorHAnsi"/>
        <w:kern w:val="3"/>
        <w:sz w:val="16"/>
        <w:szCs w:val="16"/>
        <w:lang w:eastAsia="zh-CN" w:bidi="hi-IN"/>
      </w:rPr>
      <w:t xml:space="preserve">Zakup </w:t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 xml:space="preserve">aparatury i sprzętu medycznego w celu zapobiegania, przeciwdziałania i zwalczania COVID-19, innych chorób zakaźnych 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br/>
    </w:r>
    <w:r w:rsidRPr="00BB7B6F">
      <w:rPr>
        <w:rFonts w:eastAsia="SimSun" w:cstheme="minorHAnsi"/>
        <w:kern w:val="3"/>
        <w:sz w:val="16"/>
        <w:szCs w:val="16"/>
        <w:lang w:eastAsia="zh-CN" w:bidi="hi-IN"/>
      </w:rPr>
      <w:t>oraz wywołanych nimi sytuacji kryzysowych</w:t>
    </w:r>
    <w:r w:rsidR="0061551B">
      <w:rPr>
        <w:rFonts w:eastAsia="SimSun" w:cstheme="minorHAnsi"/>
        <w:kern w:val="3"/>
        <w:sz w:val="16"/>
        <w:szCs w:val="16"/>
        <w:lang w:eastAsia="zh-CN" w:bidi="hi-I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453F4" w14:textId="77777777" w:rsidR="000402F0" w:rsidRDefault="000402F0" w:rsidP="00EC5427">
      <w:pPr>
        <w:spacing w:after="0" w:line="240" w:lineRule="auto"/>
      </w:pPr>
      <w:r>
        <w:separator/>
      </w:r>
    </w:p>
  </w:footnote>
  <w:footnote w:type="continuationSeparator" w:id="0">
    <w:p w14:paraId="2D586AF5" w14:textId="77777777" w:rsidR="000402F0" w:rsidRDefault="000402F0" w:rsidP="00EC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67E4" w14:textId="1A127F69" w:rsidR="00EC5427" w:rsidRDefault="00BB7B6F" w:rsidP="00BB7B6F">
    <w:pPr>
      <w:pStyle w:val="Nagwek"/>
      <w:jc w:val="center"/>
    </w:pPr>
    <w:r w:rsidRPr="00BB7B6F">
      <w:rPr>
        <w:noProof/>
        <w:lang w:eastAsia="pl-PL"/>
      </w:rPr>
      <w:drawing>
        <wp:inline distT="0" distB="0" distL="0" distR="0" wp14:anchorId="2429A014" wp14:editId="05BBAD32">
          <wp:extent cx="2743200" cy="854724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886" cy="8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957575" w14:textId="7B8DA0EF" w:rsidR="00EC5427" w:rsidRPr="00EC5427" w:rsidRDefault="00BB7B6F" w:rsidP="00EC5427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DOFINANSOWANO ZE ŚRODKÓW FUNDUSZU PRZECIWDZIAŁANIA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2">
    <w:nsid w:val="0296742A"/>
    <w:multiLevelType w:val="hybridMultilevel"/>
    <w:tmpl w:val="EE280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566"/>
    <w:multiLevelType w:val="hybridMultilevel"/>
    <w:tmpl w:val="056424CC"/>
    <w:lvl w:ilvl="0" w:tplc="05003E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120F"/>
    <w:multiLevelType w:val="hybridMultilevel"/>
    <w:tmpl w:val="E310623E"/>
    <w:lvl w:ilvl="0" w:tplc="41DE5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D1874"/>
    <w:multiLevelType w:val="hybridMultilevel"/>
    <w:tmpl w:val="9B4C1B86"/>
    <w:lvl w:ilvl="0" w:tplc="DC4CF0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C54A1"/>
    <w:multiLevelType w:val="hybridMultilevel"/>
    <w:tmpl w:val="7D42B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977E5"/>
    <w:multiLevelType w:val="hybridMultilevel"/>
    <w:tmpl w:val="73EA314E"/>
    <w:lvl w:ilvl="0" w:tplc="CA584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90AED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7742A64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4A57702"/>
    <w:multiLevelType w:val="hybridMultilevel"/>
    <w:tmpl w:val="8E34DBC8"/>
    <w:lvl w:ilvl="0" w:tplc="222678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47783"/>
    <w:multiLevelType w:val="hybridMultilevel"/>
    <w:tmpl w:val="57D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0E3A"/>
    <w:multiLevelType w:val="hybridMultilevel"/>
    <w:tmpl w:val="DA30E138"/>
    <w:lvl w:ilvl="0" w:tplc="72B06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E3790"/>
    <w:multiLevelType w:val="hybridMultilevel"/>
    <w:tmpl w:val="8C3A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74E3"/>
    <w:multiLevelType w:val="hybridMultilevel"/>
    <w:tmpl w:val="7F6A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BA5DA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609DB"/>
    <w:multiLevelType w:val="hybridMultilevel"/>
    <w:tmpl w:val="AB520F9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103C6"/>
    <w:multiLevelType w:val="hybridMultilevel"/>
    <w:tmpl w:val="DDD4B26A"/>
    <w:lvl w:ilvl="0" w:tplc="3C86521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16767"/>
    <w:multiLevelType w:val="hybridMultilevel"/>
    <w:tmpl w:val="33083CF4"/>
    <w:lvl w:ilvl="0" w:tplc="D892EC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F546D"/>
    <w:multiLevelType w:val="hybridMultilevel"/>
    <w:tmpl w:val="FC3056B8"/>
    <w:lvl w:ilvl="0" w:tplc="41107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7263D"/>
    <w:multiLevelType w:val="hybridMultilevel"/>
    <w:tmpl w:val="93D8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3"/>
  </w:num>
  <w:num w:numId="16">
    <w:abstractNumId w:val="14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7"/>
    <w:rsid w:val="0003623C"/>
    <w:rsid w:val="000402F0"/>
    <w:rsid w:val="000B2675"/>
    <w:rsid w:val="000B48FE"/>
    <w:rsid w:val="000C3D39"/>
    <w:rsid w:val="00187331"/>
    <w:rsid w:val="001B49FD"/>
    <w:rsid w:val="001C31D0"/>
    <w:rsid w:val="001E664E"/>
    <w:rsid w:val="002B7B90"/>
    <w:rsid w:val="00312C49"/>
    <w:rsid w:val="003B1C20"/>
    <w:rsid w:val="003F6B99"/>
    <w:rsid w:val="003F6BFB"/>
    <w:rsid w:val="00476EE0"/>
    <w:rsid w:val="004B4738"/>
    <w:rsid w:val="005D4C78"/>
    <w:rsid w:val="0061551B"/>
    <w:rsid w:val="00615E29"/>
    <w:rsid w:val="00645731"/>
    <w:rsid w:val="006B4CA7"/>
    <w:rsid w:val="007905CC"/>
    <w:rsid w:val="008217C6"/>
    <w:rsid w:val="0092130F"/>
    <w:rsid w:val="009C3D4B"/>
    <w:rsid w:val="00AE033D"/>
    <w:rsid w:val="00B43622"/>
    <w:rsid w:val="00B91769"/>
    <w:rsid w:val="00BB7B6F"/>
    <w:rsid w:val="00CE0501"/>
    <w:rsid w:val="00D249C6"/>
    <w:rsid w:val="00D65652"/>
    <w:rsid w:val="00DE1267"/>
    <w:rsid w:val="00E30FB2"/>
    <w:rsid w:val="00EC4952"/>
    <w:rsid w:val="00EC5427"/>
    <w:rsid w:val="00EC7951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7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B26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qFormat/>
    <w:rsid w:val="000B26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0B2675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26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B2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26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B2675"/>
    <w:rPr>
      <w:b/>
      <w:bCs/>
    </w:rPr>
  </w:style>
  <w:style w:type="paragraph" w:customStyle="1" w:styleId="Textbody">
    <w:name w:val="Text body"/>
    <w:basedOn w:val="Standard"/>
    <w:rsid w:val="000B2675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ogloszenie">
    <w:name w:val="ogloszenie"/>
    <w:basedOn w:val="Normalny"/>
    <w:qFormat/>
    <w:rsid w:val="007905CC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0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033D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5427"/>
  </w:style>
  <w:style w:type="paragraph" w:styleId="Stopka">
    <w:name w:val="footer"/>
    <w:basedOn w:val="Normalny"/>
    <w:link w:val="StopkaZnak"/>
    <w:uiPriority w:val="99"/>
    <w:unhideWhenUsed/>
    <w:rsid w:val="00EC5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427"/>
  </w:style>
  <w:style w:type="paragraph" w:styleId="Tekstdymka">
    <w:name w:val="Balloon Text"/>
    <w:basedOn w:val="Normalny"/>
    <w:link w:val="TekstdymkaZnak"/>
    <w:uiPriority w:val="99"/>
    <w:semiHidden/>
    <w:unhideWhenUsed/>
    <w:rsid w:val="002B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B9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1,Akapit z listą3,Akapit z listą31,Wypunktowanie,Normal2,Akapit z listą1,wypunktowanie,BulletC,Numerowanie,Akapit z listą BS,Kolorowa lista — akcent 11,Obiekt,Akapit z listą 1,List Paragraph,List Paragraph1,L1"/>
    <w:basedOn w:val="Normalny"/>
    <w:link w:val="AkapitzlistZnak"/>
    <w:uiPriority w:val="34"/>
    <w:qFormat/>
    <w:rsid w:val="003F6B99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,BulletC Znak,Numerowanie Znak,Akapit z listą BS Znak,Kolorowa lista — akcent 11 Znak"/>
    <w:link w:val="Akapitzlist"/>
    <w:uiPriority w:val="34"/>
    <w:locked/>
    <w:rsid w:val="003F6B99"/>
    <w:rPr>
      <w:color w:val="00000A"/>
    </w:rPr>
  </w:style>
  <w:style w:type="character" w:customStyle="1" w:styleId="Nagwek3Znak">
    <w:name w:val="Nagłówek 3 Znak"/>
    <w:basedOn w:val="Domylnaczcionkaakapitu"/>
    <w:link w:val="Nagwek3"/>
    <w:semiHidden/>
    <w:rsid w:val="00AE033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B26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qFormat/>
    <w:rsid w:val="000B26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0B2675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26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B26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26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B2675"/>
    <w:rPr>
      <w:b/>
      <w:bCs/>
    </w:rPr>
  </w:style>
  <w:style w:type="paragraph" w:customStyle="1" w:styleId="Textbody">
    <w:name w:val="Text body"/>
    <w:basedOn w:val="Standard"/>
    <w:rsid w:val="000B2675"/>
    <w:pPr>
      <w:widowControl/>
      <w:spacing w:after="120" w:line="276" w:lineRule="auto"/>
      <w:textAlignment w:val="baseline"/>
    </w:pPr>
    <w:rPr>
      <w:rFonts w:ascii="Calibri" w:eastAsia="Calibri" w:hAnsi="Calibri" w:cs="Times New Roman"/>
      <w:sz w:val="20"/>
      <w:szCs w:val="20"/>
      <w:lang w:bidi="ar-SA"/>
    </w:rPr>
  </w:style>
  <w:style w:type="paragraph" w:customStyle="1" w:styleId="ogloszenie">
    <w:name w:val="ogloszenie"/>
    <w:basedOn w:val="Normalny"/>
    <w:qFormat/>
    <w:rsid w:val="007905CC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0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Mariola. Zaczkowska</dc:creator>
  <cp:lastModifiedBy>Agnieszka Irzwikowska</cp:lastModifiedBy>
  <cp:revision>6</cp:revision>
  <cp:lastPrinted>2022-07-15T12:23:00Z</cp:lastPrinted>
  <dcterms:created xsi:type="dcterms:W3CDTF">2022-07-15T12:10:00Z</dcterms:created>
  <dcterms:modified xsi:type="dcterms:W3CDTF">2022-07-15T12:32:00Z</dcterms:modified>
</cp:coreProperties>
</file>