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69" w:rsidRPr="00FC0B28" w:rsidRDefault="00716A69" w:rsidP="001329CB">
      <w:pPr>
        <w:pStyle w:val="Standard"/>
        <w:tabs>
          <w:tab w:val="left" w:pos="7180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  <w:r w:rsidRPr="00FC0B28"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</w:t>
      </w:r>
    </w:p>
    <w:p w:rsidR="00716A69" w:rsidRPr="00FC0B28" w:rsidRDefault="00716A69" w:rsidP="001329C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16A69" w:rsidRPr="00FC0B28" w:rsidRDefault="00716A69" w:rsidP="001329CB">
      <w:pPr>
        <w:tabs>
          <w:tab w:val="left" w:pos="6508"/>
          <w:tab w:val="left" w:pos="7939"/>
        </w:tabs>
        <w:suppressAutoHyphens/>
        <w:spacing w:after="0" w:line="276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16A69" w:rsidRPr="00FC0B28" w:rsidRDefault="00716A69" w:rsidP="001329C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16A69" w:rsidRPr="00FC0B28" w:rsidRDefault="00716A69" w:rsidP="001329C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DZP/PN/17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/2019                                                  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Zawiercie dnia, </w:t>
      </w:r>
      <w:r w:rsidR="008E7DFD">
        <w:rPr>
          <w:rFonts w:ascii="Verdana" w:eastAsia="Times New Roman" w:hAnsi="Verdana"/>
          <w:sz w:val="16"/>
          <w:szCs w:val="16"/>
          <w:lang w:eastAsia="zh-CN"/>
        </w:rPr>
        <w:t>26</w:t>
      </w:r>
      <w:r>
        <w:rPr>
          <w:rFonts w:ascii="Verdana" w:eastAsia="Times New Roman" w:hAnsi="Verdana"/>
          <w:sz w:val="16"/>
          <w:szCs w:val="16"/>
          <w:lang w:eastAsia="zh-CN"/>
        </w:rPr>
        <w:t>.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>03.2019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>r.</w:t>
      </w:r>
    </w:p>
    <w:p w:rsidR="00716A69" w:rsidRPr="00FC0B28" w:rsidRDefault="00716A69" w:rsidP="001329C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16A69" w:rsidRPr="00FC0B28" w:rsidRDefault="00716A69" w:rsidP="001329C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16A69" w:rsidRPr="00D62DA9" w:rsidRDefault="00716A69" w:rsidP="001329CB">
      <w:pPr>
        <w:tabs>
          <w:tab w:val="left" w:pos="7545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716A69" w:rsidRPr="00FC0B28" w:rsidRDefault="00716A69" w:rsidP="001329CB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Do wszystkich wykonawców</w:t>
      </w:r>
    </w:p>
    <w:p w:rsidR="00716A69" w:rsidRPr="00FC0B28" w:rsidRDefault="00716A69" w:rsidP="001329CB">
      <w:pPr>
        <w:tabs>
          <w:tab w:val="left" w:pos="1513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716A69" w:rsidRPr="00FC0B28" w:rsidRDefault="00716A69" w:rsidP="001329C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716A69" w:rsidRDefault="00716A69" w:rsidP="001329CB">
      <w:pPr>
        <w:suppressAutoHyphens/>
        <w:spacing w:after="0" w:line="276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Zamawiający odpowiadając na pytanie Wykonawcy dotyczące postępowania </w:t>
      </w:r>
      <w:r w:rsidRPr="00716A69">
        <w:rPr>
          <w:rFonts w:ascii="Verdana" w:eastAsia="Times New Roman" w:hAnsi="Verdana"/>
          <w:color w:val="000000"/>
          <w:sz w:val="16"/>
          <w:szCs w:val="16"/>
        </w:rPr>
        <w:t xml:space="preserve">dostawa materiałów opatrunkowych, </w:t>
      </w:r>
      <w:proofErr w:type="spellStart"/>
      <w:r w:rsidRPr="00716A69">
        <w:rPr>
          <w:rFonts w:ascii="Verdana" w:eastAsia="Times New Roman" w:hAnsi="Verdana"/>
          <w:color w:val="000000"/>
          <w:sz w:val="16"/>
          <w:szCs w:val="16"/>
        </w:rPr>
        <w:t>szewnych</w:t>
      </w:r>
      <w:proofErr w:type="spellEnd"/>
      <w:r w:rsidRPr="00716A69">
        <w:rPr>
          <w:rFonts w:ascii="Verdana" w:eastAsia="Times New Roman" w:hAnsi="Verdana"/>
          <w:color w:val="000000"/>
          <w:sz w:val="16"/>
          <w:szCs w:val="16"/>
        </w:rPr>
        <w:t>, igieł i opakowań szklanych – 5 pakietów</w:t>
      </w:r>
      <w:r>
        <w:rPr>
          <w:rFonts w:ascii="Verdana" w:eastAsia="Times New Roman" w:hAnsi="Verdana"/>
          <w:color w:val="000000"/>
          <w:sz w:val="16"/>
          <w:szCs w:val="16"/>
        </w:rPr>
        <w:t>, informuje: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1 dotyczy p</w:t>
      </w: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akietu nr 4, poz. 1-7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Czy Zamawiający dopuści w/w pozycjach szew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wchłanialny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 z kwasu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poliglikolowego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, plecione, powlekane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polikaprolaktonem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 i stearynianem wapnia, okres wchłaniania 60-90 dni, profil podtrzymywania tkankowego: ok.80% po 14 dniach, ok. 50% po 21 dniach?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52B05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Nie</w:t>
      </w:r>
      <w:r w:rsidRPr="00957B2C">
        <w:rPr>
          <w:rFonts w:ascii="Verdana" w:eastAsia="Times New Roman" w:hAnsi="Verdana"/>
          <w:sz w:val="16"/>
          <w:szCs w:val="16"/>
          <w:lang w:eastAsia="zh-CN"/>
        </w:rPr>
        <w:t xml:space="preserve">, Zamawiający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nie dopuszcza i podtrzymuje zapisy SIWZ. 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>2 dotyczy p</w:t>
      </w: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akietu nr 4, poz. 28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Czy Zamawiający w w/w pozycji dopuści szew syntetyczny, pleciony, wytwarzany z kwasu glikolowego, powlekane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polikaprolaktonem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 i stearynianem wapnia,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szybkowchłanialne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>, o okresie wchłaniania ok. 42 dni i podtrzymywaniu tkankowym ok. 65% po 7 dniach, ok.  50% po 8-11 dniach od zaimplantowania?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52B05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Nie</w:t>
      </w:r>
      <w:r w:rsidRPr="00957B2C">
        <w:rPr>
          <w:rFonts w:ascii="Verdana" w:eastAsia="Times New Roman" w:hAnsi="Verdana"/>
          <w:sz w:val="16"/>
          <w:szCs w:val="16"/>
          <w:lang w:eastAsia="zh-CN"/>
        </w:rPr>
        <w:t xml:space="preserve">, Zamawiający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nie dopuszcza i podtrzymuje zapisy SIWZ. </w:t>
      </w:r>
    </w:p>
    <w:p w:rsidR="00571A24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 xml:space="preserve">Pytania 3 dotyczy pakietu nr 2 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>poz. 1</w:t>
      </w:r>
    </w:p>
    <w:p w:rsidR="00716A69" w:rsidRPr="00571A24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 wydzieli pozycję z pakietu? Państwa zgoda pozwoli na pozyskanie konkurencyjnej oferty jakościowej i cenowej na wydzielony asortyment.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957B2C">
        <w:rPr>
          <w:rFonts w:ascii="Verdana" w:eastAsia="Times New Roman" w:hAnsi="Verdana"/>
          <w:sz w:val="16"/>
          <w:szCs w:val="16"/>
          <w:lang w:eastAsia="zh-CN"/>
        </w:rPr>
        <w:t xml:space="preserve">Nie, Zamawiający nie wyraża zgody i podtrzymuje zapisy SIWZ. 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Pytanie 4 dotyczy pakietu nr 2 poz. 1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Proszę o dopuszczenie plastra z wycięciem w kształcie literki „U”.</w:t>
      </w:r>
      <w:r w:rsidR="00957B2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716A69">
        <w:rPr>
          <w:rFonts w:ascii="Verdana" w:eastAsia="Times New Roman" w:hAnsi="Verdana"/>
          <w:sz w:val="16"/>
          <w:szCs w:val="16"/>
          <w:lang w:eastAsia="zh-CN"/>
        </w:rPr>
        <w:t>Pozostałe zapisy zgodnie z SIWZ.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957B2C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 w:rsidR="001329CB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957B2C">
        <w:rPr>
          <w:rFonts w:ascii="Verdana" w:eastAsia="Times New Roman" w:hAnsi="Verdana"/>
          <w:sz w:val="16"/>
          <w:szCs w:val="16"/>
          <w:lang w:eastAsia="zh-CN"/>
        </w:rPr>
        <w:t xml:space="preserve"> i podtrzymuje zapisy SIWZ. </w:t>
      </w:r>
    </w:p>
    <w:p w:rsidR="00571A24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Pytanie 5 dotyczy pakietu nr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6 poz.8 </w:t>
      </w:r>
    </w:p>
    <w:p w:rsidR="00716A69" w:rsidRPr="00571A24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 zgodzi się na zaoferowanie kompresów włókninowych o rozmiarze 7,5x7,5cm? Pozostałe parametry zgodne z SIWZ.</w:t>
      </w:r>
    </w:p>
    <w:p w:rsidR="00571A24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Zamawiają</w:t>
      </w:r>
      <w:r w:rsidRPr="00692C38">
        <w:rPr>
          <w:rFonts w:ascii="Verdana" w:hAnsi="Verdana"/>
          <w:sz w:val="16"/>
          <w:szCs w:val="16"/>
        </w:rPr>
        <w:t>cy odstępuje od udzielenia</w:t>
      </w:r>
      <w:r>
        <w:rPr>
          <w:rFonts w:ascii="Verdana" w:hAnsi="Verdana"/>
          <w:sz w:val="16"/>
          <w:szCs w:val="16"/>
        </w:rPr>
        <w:t xml:space="preserve"> </w:t>
      </w:r>
      <w:r w:rsidRPr="00692C38">
        <w:rPr>
          <w:rFonts w:ascii="Verdana" w:hAnsi="Verdana"/>
          <w:sz w:val="16"/>
          <w:szCs w:val="16"/>
        </w:rPr>
        <w:t xml:space="preserve">odpowiedzi na zadane pytanie z uwagi na fakt </w:t>
      </w:r>
      <w:r w:rsidR="001329CB">
        <w:rPr>
          <w:rFonts w:ascii="Verdana" w:hAnsi="Verdana"/>
          <w:sz w:val="16"/>
          <w:szCs w:val="16"/>
        </w:rPr>
        <w:t>iż</w:t>
      </w:r>
      <w:r w:rsidRPr="00692C3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</w:t>
      </w:r>
      <w:r w:rsidR="001329CB">
        <w:rPr>
          <w:rFonts w:ascii="Verdana" w:hAnsi="Verdana"/>
          <w:sz w:val="16"/>
          <w:szCs w:val="16"/>
        </w:rPr>
        <w:t>prowadzonym</w:t>
      </w:r>
      <w:r>
        <w:rPr>
          <w:rFonts w:ascii="Verdana" w:hAnsi="Verdana"/>
          <w:sz w:val="16"/>
          <w:szCs w:val="16"/>
        </w:rPr>
        <w:t xml:space="preserve"> postępowaniu przetargowym pakiet nr 6 nie występuje.</w:t>
      </w:r>
    </w:p>
    <w:p w:rsidR="00716A69" w:rsidRPr="00571A24" w:rsidRDefault="00716A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6 dotyczy istotnych postanowień umowy 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Czy za dni robocze w rozumieniu umowy, Zamawiający przyjmuje dni od poniedziałku do piątku z wyłączeniem dni ustawowo wolnych od pracy? </w:t>
      </w:r>
    </w:p>
    <w:p w:rsidR="00A1317E" w:rsidRDefault="00571A24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A1317E" w:rsidRPr="00B4358C" w:rsidRDefault="00A1317E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EA3645">
        <w:rPr>
          <w:rFonts w:ascii="Verdana" w:eastAsia="Times New Roman" w:hAnsi="Verdana"/>
          <w:sz w:val="16"/>
          <w:szCs w:val="16"/>
          <w:lang w:eastAsia="zh-CN"/>
        </w:rPr>
        <w:t>Tak,</w:t>
      </w:r>
      <w:r w:rsidRPr="00EA3645">
        <w:rPr>
          <w:rFonts w:ascii="Verdana" w:hAnsi="Verdana"/>
          <w:sz w:val="16"/>
          <w:szCs w:val="16"/>
        </w:rPr>
        <w:t xml:space="preserve"> </w:t>
      </w:r>
      <w:r w:rsidRPr="004E27E3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 xml:space="preserve">za dni robocze </w:t>
      </w:r>
      <w:r w:rsidRPr="004E27E3">
        <w:rPr>
          <w:rFonts w:ascii="Verdana" w:hAnsi="Verdana"/>
          <w:sz w:val="16"/>
          <w:szCs w:val="16"/>
        </w:rPr>
        <w:t>przyjmuje dni od poniedziałku do piątku z wyłączeniem dni ustawowo wolnych od pracy</w:t>
      </w:r>
      <w:r>
        <w:rPr>
          <w:rFonts w:ascii="Verdana" w:hAnsi="Verdana"/>
          <w:sz w:val="16"/>
          <w:szCs w:val="16"/>
        </w:rPr>
        <w:t>.</w:t>
      </w:r>
    </w:p>
    <w:p w:rsidR="00571A24" w:rsidRP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7</w:t>
      </w: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istotnych postanowień umowy 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Jaki procent wyrobów określonej w umowie zostanie przez Zamawiającego na pewno zamówiony? 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A1317E" w:rsidRPr="002B47F2" w:rsidRDefault="00A1317E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2B47F2">
        <w:rPr>
          <w:rFonts w:ascii="Verdana" w:hAnsi="Verdana"/>
          <w:sz w:val="16"/>
          <w:szCs w:val="16"/>
          <w:lang w:eastAsia="ar-SA"/>
        </w:rPr>
        <w:t>Zgodnie z zapisami § 11 ust. 2 Istotnych postanowień umowy „</w:t>
      </w:r>
      <w:r w:rsidRPr="002B47F2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</w:t>
      </w:r>
      <w:r>
        <w:rPr>
          <w:rFonts w:ascii="Verdana" w:eastAsia="Times New Roman" w:hAnsi="Verdana" w:cs="Arial"/>
          <w:sz w:val="16"/>
          <w:szCs w:val="16"/>
          <w:lang w:eastAsia="zh-CN"/>
        </w:rPr>
        <w:t>”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8</w:t>
      </w: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istotnych postanowień umowy 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A1317E" w:rsidRDefault="00A1317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A1317E" w:rsidRPr="00EA3645" w:rsidRDefault="00A1317E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EA3645">
        <w:rPr>
          <w:rFonts w:ascii="Verdana" w:eastAsia="Times New Roman" w:hAnsi="Verdana"/>
          <w:sz w:val="16"/>
          <w:szCs w:val="16"/>
          <w:lang w:eastAsia="zh-CN"/>
        </w:rPr>
        <w:t xml:space="preserve">Nie, Zamawiający nie wyraża zgody na dostarczenie zamienników. Zgodnie z prawem zamówień publicznych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EA3645">
        <w:rPr>
          <w:rFonts w:ascii="Verdana" w:eastAsia="Times New Roman" w:hAnsi="Verdana"/>
          <w:sz w:val="16"/>
          <w:szCs w:val="16"/>
          <w:lang w:eastAsia="zh-CN"/>
        </w:rPr>
        <w:t xml:space="preserve"> produkt równoważnie opisany na etapie badania oferty a nie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na etapie </w:t>
      </w:r>
      <w:r w:rsidRPr="00EA3645">
        <w:rPr>
          <w:rFonts w:ascii="Verdana" w:eastAsia="Times New Roman" w:hAnsi="Verdana"/>
          <w:sz w:val="16"/>
          <w:szCs w:val="16"/>
          <w:lang w:eastAsia="zh-CN"/>
        </w:rPr>
        <w:t xml:space="preserve">realizacji umowy.  </w:t>
      </w:r>
    </w:p>
    <w:p w:rsid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957B2C" w:rsidRDefault="00957B2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9</w:t>
      </w: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>p</w:t>
      </w: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>u nr</w:t>
      </w: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 xml:space="preserve"> 4, pozycja 28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nici o długości 70cm.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B4358C" w:rsidRDefault="00957B2C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571A24" w:rsidRDefault="004840FA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10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>u nr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 xml:space="preserve"> 1, po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zycja 3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kompresów w rozmiarze 10cmx10cm.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B4358C" w:rsidRDefault="00957B2C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571A24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11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4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kompresów w rozmiarze 7,5cmx7,5cm.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B4358C" w:rsidRDefault="00957B2C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571A24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12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5-7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kompresów w opakowaniu papier-folia.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B4358C" w:rsidRDefault="00957B2C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571A24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13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5-7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kompresów pakowanych a’3szt łącznie bez opakowania indywidualnego pojedynczego kompresu.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B4358C" w:rsidRDefault="00957B2C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571A24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14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u 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1, pozycja 5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kompresów w rozmiarze 7,5cmx7,5cm.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B4358C" w:rsidRDefault="00957B2C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</w:t>
      </w:r>
      <w:r w:rsidR="00115D96">
        <w:rPr>
          <w:rFonts w:ascii="Verdana" w:eastAsia="Times New Roman" w:hAnsi="Verdana"/>
          <w:b/>
          <w:sz w:val="16"/>
          <w:szCs w:val="16"/>
          <w:lang w:eastAsia="zh-CN"/>
        </w:rPr>
        <w:t>ie 15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7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kompresów w rozmiarze 10cmx10cm.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B4358C" w:rsidRDefault="00957B2C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571A24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16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8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kompresów w rozmiarze 7,5cmx7,5cm.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B4358C" w:rsidRDefault="00957B2C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</w:t>
      </w:r>
      <w:r w:rsidR="00115D96">
        <w:rPr>
          <w:rFonts w:ascii="Verdana" w:eastAsia="Times New Roman" w:hAnsi="Verdana"/>
          <w:b/>
          <w:sz w:val="16"/>
          <w:szCs w:val="16"/>
          <w:lang w:eastAsia="zh-CN"/>
        </w:rPr>
        <w:t>17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16-17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opasek gipsowych o czasie wiązania 8-12 minut.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57B2C" w:rsidRPr="00B4358C" w:rsidRDefault="00957B2C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571A24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18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571A24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16-17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opasek gipsowych o długości 4metrów z przeliczeniem podanych ilości.</w:t>
      </w:r>
    </w:p>
    <w:p w:rsidR="00571A24" w:rsidRDefault="00571A2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571A24" w:rsidRDefault="004840FA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>dopuszcza</w:t>
      </w:r>
      <w:r w:rsidRPr="001B227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zaproponowane rozwiązanie</w:t>
      </w:r>
      <w:r w:rsidRPr="001B227B">
        <w:rPr>
          <w:rFonts w:ascii="Verdana" w:hAnsi="Verdana"/>
          <w:sz w:val="16"/>
          <w:szCs w:val="16"/>
        </w:rPr>
        <w:t>, jednak</w:t>
      </w:r>
      <w:r>
        <w:rPr>
          <w:rFonts w:ascii="Verdana" w:hAnsi="Verdana"/>
          <w:sz w:val="16"/>
          <w:szCs w:val="16"/>
        </w:rPr>
        <w:t>że</w:t>
      </w:r>
      <w:r w:rsidRPr="001B227B">
        <w:rPr>
          <w:rFonts w:ascii="Verdana" w:hAnsi="Verdana"/>
          <w:sz w:val="16"/>
          <w:szCs w:val="16"/>
        </w:rPr>
        <w:t xml:space="preserve"> wymaga odnotowania tego faktu w formularzu asortymentowo cenowym w postaci „* i przypisu”.  Ilość należy przeliczyć z dokładnością do dwóch miejsc po przecinku.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19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19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waty opatrunkowej bawełniano-wiskozowej?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B4358C" w:rsidRDefault="004840FA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20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24-25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przylepca w kolorze cielistym.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B4358C" w:rsidRDefault="004840FA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21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pakietu nr 1, pozycja 24-25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przylepca w kolorze białym na szpulce.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B4358C" w:rsidRDefault="004840FA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22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31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plastra jedwabnego pakowanego a’6szt z przeliczeniem podanych ilości do pełnego opakowania w górę.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571A24" w:rsidRDefault="004840FA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>dopuszcza</w:t>
      </w:r>
      <w:r w:rsidRPr="001B227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zaproponowane rozwiązanie</w:t>
      </w:r>
      <w:r w:rsidRPr="001B227B">
        <w:rPr>
          <w:rFonts w:ascii="Verdana" w:hAnsi="Verdana"/>
          <w:sz w:val="16"/>
          <w:szCs w:val="16"/>
        </w:rPr>
        <w:t>, jednak</w:t>
      </w:r>
      <w:r>
        <w:rPr>
          <w:rFonts w:ascii="Verdana" w:hAnsi="Verdana"/>
          <w:sz w:val="16"/>
          <w:szCs w:val="16"/>
        </w:rPr>
        <w:t>że</w:t>
      </w:r>
      <w:r w:rsidRPr="001B227B">
        <w:rPr>
          <w:rFonts w:ascii="Verdana" w:hAnsi="Verdana"/>
          <w:sz w:val="16"/>
          <w:szCs w:val="16"/>
        </w:rPr>
        <w:t xml:space="preserve"> wymaga odnotowania tego faktu w formularzu asortymentowo cenowym w postaci „* i przypisu”.  Ilość należy przeliczyć z dokładnością do dwóch miejsc po przecinku.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23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32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plastra jedwabnego pakowanego a’24szt z przeliczeniem podanych ilości do pełnego opakowania w górę.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571A24" w:rsidRDefault="004840FA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>dopuszcza</w:t>
      </w:r>
      <w:r w:rsidRPr="001B227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zaproponowane rozwiązanie</w:t>
      </w:r>
      <w:r w:rsidRPr="001B227B">
        <w:rPr>
          <w:rFonts w:ascii="Verdana" w:hAnsi="Verdana"/>
          <w:sz w:val="16"/>
          <w:szCs w:val="16"/>
        </w:rPr>
        <w:t>, jednak</w:t>
      </w:r>
      <w:r>
        <w:rPr>
          <w:rFonts w:ascii="Verdana" w:hAnsi="Verdana"/>
          <w:sz w:val="16"/>
          <w:szCs w:val="16"/>
        </w:rPr>
        <w:t>że</w:t>
      </w:r>
      <w:r w:rsidRPr="001B227B">
        <w:rPr>
          <w:rFonts w:ascii="Verdana" w:hAnsi="Verdana"/>
          <w:sz w:val="16"/>
          <w:szCs w:val="16"/>
        </w:rPr>
        <w:t xml:space="preserve"> wymaga odnotowania tego faktu w formularzu asortymentowo cenowym w postaci „* i przypisu”.  Ilość należy przeliczyć z dokładnością do dwóch miejsc po przecinku.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24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1, pozycja 33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plastra jedwabnego pakowanego a’12szt z przeliczeniem podanych ilości do pełnego opakowania w górę.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571A24" w:rsidRDefault="004840FA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>dopuszcza</w:t>
      </w:r>
      <w:r w:rsidRPr="001B227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zaproponowane rozwiązanie</w:t>
      </w:r>
      <w:r w:rsidRPr="001B227B">
        <w:rPr>
          <w:rFonts w:ascii="Verdana" w:hAnsi="Verdana"/>
          <w:sz w:val="16"/>
          <w:szCs w:val="16"/>
        </w:rPr>
        <w:t>, jednak</w:t>
      </w:r>
      <w:r>
        <w:rPr>
          <w:rFonts w:ascii="Verdana" w:hAnsi="Verdana"/>
          <w:sz w:val="16"/>
          <w:szCs w:val="16"/>
        </w:rPr>
        <w:t>że</w:t>
      </w:r>
      <w:r w:rsidRPr="001B227B">
        <w:rPr>
          <w:rFonts w:ascii="Verdana" w:hAnsi="Verdana"/>
          <w:sz w:val="16"/>
          <w:szCs w:val="16"/>
        </w:rPr>
        <w:t xml:space="preserve"> wymaga odnotowania tego faktu w formularzu asortymentowo cenowym w postaci „* i przypisu”.  Ilość należy przeliczyć z dokładnością do dwóch miejsc po przecinku.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</w:t>
      </w:r>
      <w:r w:rsidR="00115D96">
        <w:rPr>
          <w:rFonts w:ascii="Verdana" w:eastAsia="Times New Roman" w:hAnsi="Verdana"/>
          <w:b/>
          <w:sz w:val="16"/>
          <w:szCs w:val="16"/>
          <w:lang w:eastAsia="zh-CN"/>
        </w:rPr>
        <w:t>anie 25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 xml:space="preserve">akiet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nr 1, pozycja 35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elastycznej siatki opatrunkowej (4) przeznaczonej na podudzie, kolano, ramię, stopę, łokieć. Siatka na głowę, ramię, podudzie, kolano znajduje się już w pozycji 34.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B4358C" w:rsidRDefault="004840FA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26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37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opaski elastycznej w rozmiarze 8cmx4m?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B4358C" w:rsidRDefault="004840FA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27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40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plastra foliowego z opatrunkiem w rozmiarze 1,9cm x 7,6cm lub 2,5cm x 7,6cm.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4840FA" w:rsidRDefault="004840FA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4840FA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 w:rsidR="001329CB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4840FA">
        <w:rPr>
          <w:rFonts w:ascii="Verdana" w:eastAsia="Times New Roman" w:hAnsi="Verdana"/>
          <w:sz w:val="16"/>
          <w:szCs w:val="16"/>
          <w:lang w:eastAsia="zh-CN"/>
        </w:rPr>
        <w:t xml:space="preserve"> i podtrzymuje zapisy SIWZ. 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28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40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plastra foliowego z opatrunkiem w rozmiarze 1,6cm x 5,7cm.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B4358C" w:rsidRDefault="004840FA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9E7469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</w:t>
      </w:r>
      <w:r w:rsidR="00115D96">
        <w:rPr>
          <w:rFonts w:ascii="Verdana" w:eastAsia="Times New Roman" w:hAnsi="Verdana"/>
          <w:b/>
          <w:sz w:val="16"/>
          <w:szCs w:val="16"/>
          <w:lang w:eastAsia="zh-CN"/>
        </w:rPr>
        <w:t>ytanie 29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40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plastra pakowanego po 500szt z przeliczeniem podanych ilości.</w:t>
      </w:r>
    </w:p>
    <w:p w:rsidR="004A77AC" w:rsidRDefault="004A77A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4A77AC" w:rsidRDefault="004A77A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4A77AC" w:rsidRDefault="004A77A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4A77AC" w:rsidRDefault="004A77A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4A77AC" w:rsidRDefault="004A77A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4A77AC" w:rsidRDefault="004A77A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4A77AC" w:rsidRDefault="004A77A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1329CB" w:rsidRDefault="004A77AC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>dopuszcza</w:t>
      </w:r>
      <w:r w:rsidRPr="001B227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zaproponowane rozwiązanie</w:t>
      </w:r>
      <w:r w:rsidRPr="001B227B">
        <w:rPr>
          <w:rFonts w:ascii="Verdana" w:hAnsi="Verdana"/>
          <w:sz w:val="16"/>
          <w:szCs w:val="16"/>
        </w:rPr>
        <w:t>, jednak</w:t>
      </w:r>
      <w:r>
        <w:rPr>
          <w:rFonts w:ascii="Verdana" w:hAnsi="Verdana"/>
          <w:sz w:val="16"/>
          <w:szCs w:val="16"/>
        </w:rPr>
        <w:t>że</w:t>
      </w:r>
      <w:r w:rsidRPr="001B227B">
        <w:rPr>
          <w:rFonts w:ascii="Verdana" w:hAnsi="Verdana"/>
          <w:sz w:val="16"/>
          <w:szCs w:val="16"/>
        </w:rPr>
        <w:t xml:space="preserve"> wymaga odnotowania tego faktu w formularzu asortymentowo cenowym w postaci „* i przypisu”.  Ilość należy przeliczyć z dokładnością do dwóch miejsc po przecinku.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30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40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Zamawiający, w przypadku udzielenia negatywnej odpowiedzi na powyższe pytania zgodzi się na wydzielenie pozycji nr 40 do osobnego zadania. Państwa zgoda zwiększy konkurencyjność postępowania umożliwiając złożenie ofert większej liczbie wykonawców.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840FA" w:rsidRPr="004840FA" w:rsidRDefault="004840FA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4840FA">
        <w:rPr>
          <w:rFonts w:ascii="Verdana" w:eastAsia="Times New Roman" w:hAnsi="Verdana"/>
          <w:sz w:val="16"/>
          <w:szCs w:val="16"/>
          <w:lang w:eastAsia="zh-CN"/>
        </w:rPr>
        <w:t xml:space="preserve">Nie, Zamawiający nie wyraża zgody </w:t>
      </w:r>
      <w:r w:rsidR="004A77AC" w:rsidRPr="00716A69">
        <w:rPr>
          <w:rFonts w:ascii="Verdana" w:eastAsia="Times New Roman" w:hAnsi="Verdana"/>
          <w:sz w:val="16"/>
          <w:szCs w:val="16"/>
          <w:lang w:eastAsia="zh-CN"/>
        </w:rPr>
        <w:t>na wydzielenie pozycji nr 40</w:t>
      </w:r>
      <w:r w:rsidR="004A77AC">
        <w:rPr>
          <w:rFonts w:ascii="Verdana" w:eastAsia="Times New Roman" w:hAnsi="Verdana"/>
          <w:sz w:val="16"/>
          <w:szCs w:val="16"/>
          <w:lang w:eastAsia="zh-CN"/>
        </w:rPr>
        <w:t xml:space="preserve"> do oddzielnego pakietu </w:t>
      </w:r>
      <w:r w:rsidRPr="004840FA">
        <w:rPr>
          <w:rFonts w:ascii="Verdana" w:eastAsia="Times New Roman" w:hAnsi="Verdana"/>
          <w:sz w:val="16"/>
          <w:szCs w:val="16"/>
          <w:lang w:eastAsia="zh-CN"/>
        </w:rPr>
        <w:t>i podtrzymuje zapisy SIWZ.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31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nr 1, pozycja 41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Zwracamy się z prośbą o dopuszczenie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tupferów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 w rozmiarze 12x12cm x 10szt.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4358C" w:rsidRDefault="00B57894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32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>u nr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 xml:space="preserve"> 1, pozycja 41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Zwracamy się z prośbą o dopuszczenie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tupferów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 w rozmiarze 18x18cm x 10szt.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4840FA" w:rsidRDefault="00B5789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4840FA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 w:rsidR="001329CB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4840FA">
        <w:rPr>
          <w:rFonts w:ascii="Verdana" w:eastAsia="Times New Roman" w:hAnsi="Verdana"/>
          <w:sz w:val="16"/>
          <w:szCs w:val="16"/>
          <w:lang w:eastAsia="zh-CN"/>
        </w:rPr>
        <w:t xml:space="preserve"> i podtrzymuje zapisy SIWZ.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33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</w:t>
      </w:r>
      <w:r w:rsidR="00793C68"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2, pozycja 4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opatrunku w rozmiarze 9x10cm zamiast 9x11cm, spełniający pozostałe wymagania SIWZ?</w:t>
      </w:r>
    </w:p>
    <w:p w:rsidR="009E7469" w:rsidRDefault="009E7469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4358C" w:rsidRDefault="00B57894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9E7469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34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p</w:t>
      </w:r>
      <w:r w:rsidR="00716A69" w:rsidRPr="00716A69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u </w:t>
      </w:r>
      <w:r w:rsidR="00793C68"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="009E7469">
        <w:rPr>
          <w:rFonts w:ascii="Verdana" w:eastAsia="Times New Roman" w:hAnsi="Verdana"/>
          <w:b/>
          <w:sz w:val="16"/>
          <w:szCs w:val="16"/>
          <w:lang w:eastAsia="zh-CN"/>
        </w:rPr>
        <w:t xml:space="preserve">2, pozycja 5 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Zwracamy się z prośbą o dopuszczenie opatrunku w rozmiarze 10x12cm zamiast 10x10cm, spełniający pozostałe wymagania SIWZ?</w:t>
      </w:r>
    </w:p>
    <w:p w:rsid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4358C" w:rsidRDefault="00B57894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793C68" w:rsidRP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Pytanie 35 dotyczy p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 xml:space="preserve">u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1, poz. 1,2,13-15,34-39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Proszę Zamawiającego o wydzielenie pozycji 1,2,13-15,34-39 z pakietu. Podział pakietu zwiększy konkurencyjność postępowania, umożliwi również złożenie ofert większej liczbie wykonawców a Państwu pozyskanie rzeczywiście korzystnych ofert jakościowych i cenowych. Bez wydzielenia tych pozycji konkurencja będzie ograniczona do kilku konkurentów, a Zamawiający otrzyma wycenę o zawyżonej wartości w stosunku do wartości rynkowej.</w:t>
      </w:r>
    </w:p>
    <w:p w:rsid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57894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podtrzymuje zapisy SIWZ.</w:t>
      </w:r>
    </w:p>
    <w:p w:rsidR="00716A69" w:rsidRP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Pytanie 36 dotyczy p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u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1, poz. 13-15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 dopuści opaskę dzianą podtrzymującą wykonaną z przędzy  poliestrowej  100%, gdyż włókna wiskozowe stosowane jako zamiennik poliestru są niezbyt wytrzymałe, gniotą się oraz elektryzują, co wpływa niekorzystnie na komfort pacjenta?</w:t>
      </w:r>
    </w:p>
    <w:p w:rsid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57894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 w:rsidR="001329CB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57894">
        <w:rPr>
          <w:rFonts w:ascii="Verdana" w:eastAsia="Times New Roman" w:hAnsi="Verdana"/>
          <w:sz w:val="16"/>
          <w:szCs w:val="16"/>
          <w:lang w:eastAsia="zh-CN"/>
        </w:rPr>
        <w:t xml:space="preserve"> i podtrzymuje zapisy SIWZ.</w:t>
      </w:r>
    </w:p>
    <w:p w:rsidR="00716A69" w:rsidRP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Pytanie 37 dotyczy p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u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1, poz. 34-36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w związku z komfortem użytkowania siatek oraz wysoką przepuszczalnością zamawiający wymaga poniższej wielkości oczek?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Rozmiar 1 - 9mm x 10mm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Rozmiar 2 – 13mm x 15mm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Rozmiar 3 - 13mm x 15mm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Rozmiar 4 - 13mm x 15mm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Rozmiar 6 - 13mm x 15mm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Rozmiar 8 - 13mm x 15mm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Rozmiar 10 - 13mm x 15mm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Rozmiar 14 - 13mm x 15mm</w:t>
      </w:r>
    </w:p>
    <w:p w:rsidR="00812A25" w:rsidRDefault="00812A25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12A25" w:rsidRDefault="00812A25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12A25" w:rsidRDefault="00812A25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12A25" w:rsidRDefault="00812A25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12A25" w:rsidRDefault="00812A25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57894">
        <w:rPr>
          <w:rFonts w:ascii="Verdana" w:eastAsia="Times New Roman" w:hAnsi="Verdana"/>
          <w:sz w:val="16"/>
          <w:szCs w:val="16"/>
          <w:lang w:eastAsia="zh-CN"/>
        </w:rPr>
        <w:t xml:space="preserve">Zamawiający nie stawia wymogów w tym zakresie a zaproponowane rozwiązanie dopuszcza obok rozwiązania opisanego w SIWZ.  </w:t>
      </w:r>
    </w:p>
    <w:p w:rsidR="00716A69" w:rsidRP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Pakiet 38 dotyczy p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u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1, poz. 34-36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 wymaga siatek o rozmiarach odpowiadającym poszczególnym częściom ciała,</w:t>
      </w:r>
      <w:r w:rsidR="00A1317E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716A69">
        <w:rPr>
          <w:rFonts w:ascii="Verdana" w:eastAsia="Times New Roman" w:hAnsi="Verdana"/>
          <w:sz w:val="16"/>
          <w:szCs w:val="16"/>
          <w:lang w:eastAsia="zh-CN"/>
        </w:rPr>
        <w:t>rozmiary przedstawione poniżej – szerokość w milimetrach w stanie swobodnym?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Rozmiar 1- palec – do 15 mm szer. w stanie spoczynku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Rozmiar 2- dłoń, palec – 10-25 mm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j.w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Rozmiar 3-dłoń, stopa – 15-35 mm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j.w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Rozmiar 4- podudzie, kolano,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ramię,stopa,łokieć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 – 25-45 mm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j.w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Rozmiar 6-głowa, ramię, podudzie, kolano – 40-65 mm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j.w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Rozmiar 8 –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udo,głowa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, biodra – 50-95 mm,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j.w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Rozmiar 10 – biodra, brzuch – 65-135 mm.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J.w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Rozmiar 14 – klatka piersiowa , brzuch – 80-140 mm,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j.w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7D7C0E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57894">
        <w:rPr>
          <w:rFonts w:ascii="Verdana" w:eastAsia="Times New Roman" w:hAnsi="Verdana"/>
          <w:sz w:val="16"/>
          <w:szCs w:val="16"/>
          <w:lang w:eastAsia="zh-CN"/>
        </w:rPr>
        <w:t xml:space="preserve">Zamawiający nie stawia wymogów w tym zakresie a zaproponowane rozwiązanie dopuszcza obok rozwiązania opisanego w SIWZ.  </w:t>
      </w:r>
    </w:p>
    <w:p w:rsidR="00716A69" w:rsidRP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Pytanie 39 dotyczy p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u nr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 xml:space="preserve"> 1, poz. 37-39</w:t>
      </w:r>
    </w:p>
    <w:p w:rsidR="007D7C0E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Czy zamawiający dopuści opaskę dzianą elastyczną wykonaną z 100% włókien syntetycznych </w:t>
      </w:r>
      <w:proofErr w:type="spellStart"/>
      <w:r w:rsidRPr="00716A69">
        <w:rPr>
          <w:rFonts w:ascii="Verdana" w:eastAsia="Times New Roman" w:hAnsi="Verdana"/>
          <w:sz w:val="16"/>
          <w:szCs w:val="16"/>
          <w:lang w:eastAsia="zh-CN"/>
        </w:rPr>
        <w:t>tj</w:t>
      </w:r>
      <w:proofErr w:type="spellEnd"/>
      <w:r w:rsidRPr="00716A69">
        <w:rPr>
          <w:rFonts w:ascii="Verdana" w:eastAsia="Times New Roman" w:hAnsi="Verdana"/>
          <w:sz w:val="16"/>
          <w:szCs w:val="16"/>
          <w:lang w:eastAsia="zh-CN"/>
        </w:rPr>
        <w:t>: poliestrowych i poliamidowych posiadające rozciągliwość powyżej 130 % z zapinką wewnątrz opakowania indywidualnego?</w:t>
      </w:r>
    </w:p>
    <w:p w:rsid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4358C" w:rsidRDefault="00B57894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716A69" w:rsidRP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Pytanie 40 dotyczy p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>u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Pr="00793C68"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="00716A69" w:rsidRPr="00793C68">
        <w:rPr>
          <w:rFonts w:ascii="Verdana" w:eastAsia="Times New Roman" w:hAnsi="Verdana"/>
          <w:b/>
          <w:sz w:val="16"/>
          <w:szCs w:val="16"/>
          <w:lang w:eastAsia="zh-CN"/>
        </w:rPr>
        <w:t>1, poz. 5-12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 wydzieli poz.5-12 do osobnego pakietu ze względu na charakter produktów zawartych w tym pakiecie, co wpływa na zakłócenie konkurencyjności, a wydzielenie pozycji z postępowania pozwoli na otrzymanie korzystniejszych cen w ofertach?</w:t>
      </w:r>
    </w:p>
    <w:p w:rsidR="007D7C0E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57894">
        <w:rPr>
          <w:rFonts w:ascii="Verdana" w:eastAsia="Times New Roman" w:hAnsi="Verdana"/>
          <w:sz w:val="16"/>
          <w:szCs w:val="16"/>
          <w:lang w:eastAsia="zh-CN"/>
        </w:rPr>
        <w:t>Nie, Zamawiający nie wyrażą zgody i podtrzymuje zapisy SIWZ.</w:t>
      </w:r>
    </w:p>
    <w:p w:rsidR="00716A69" w:rsidRPr="007D7C0E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Pytanie 41 dotyczy p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u nr 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1, poz. 5-6,10-12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 dopuści kompresy 17 nitkowe 8 warstwowe?</w:t>
      </w:r>
    </w:p>
    <w:p w:rsidR="00716A69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57894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 w:rsidR="001329CB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57894">
        <w:rPr>
          <w:rFonts w:ascii="Verdana" w:eastAsia="Times New Roman" w:hAnsi="Verdana"/>
          <w:sz w:val="16"/>
          <w:szCs w:val="16"/>
          <w:lang w:eastAsia="zh-CN"/>
        </w:rPr>
        <w:t xml:space="preserve"> podtrzymuje zapisy SIWZ.</w:t>
      </w:r>
    </w:p>
    <w:p w:rsidR="00716A69" w:rsidRPr="007D7C0E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Pytanie 42 dotyczy p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u nr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 1, poz. 5-6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 dopuści wycenę za opakowanie ‘a 3 szt. w blistrze x 25 szt. blistrów, z przeliczeniem ilości i zaokrągleniem w górę do pełnych opakowań?</w:t>
      </w:r>
    </w:p>
    <w:p w:rsidR="00716A69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57894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 w:rsidR="001329CB">
        <w:rPr>
          <w:rFonts w:ascii="Verdana" w:eastAsia="Times New Roman" w:hAnsi="Verdana"/>
          <w:sz w:val="16"/>
          <w:szCs w:val="16"/>
          <w:lang w:eastAsia="zh-CN"/>
        </w:rPr>
        <w:t xml:space="preserve">dopuszcza i </w:t>
      </w:r>
      <w:r w:rsidRPr="00B57894">
        <w:rPr>
          <w:rFonts w:ascii="Verdana" w:eastAsia="Times New Roman" w:hAnsi="Verdana"/>
          <w:sz w:val="16"/>
          <w:szCs w:val="16"/>
          <w:lang w:eastAsia="zh-CN"/>
        </w:rPr>
        <w:t>podtrzymuje zapisy SIWZ.</w:t>
      </w:r>
    </w:p>
    <w:p w:rsidR="00716A69" w:rsidRPr="007D7C0E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Pytanie 43 dotyczy p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u nr 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1, poz. 5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Czy zamawiający dopuści kompresy o wymiarach  7,5 cm x 7,5 cm ? </w:t>
      </w:r>
    </w:p>
    <w:p w:rsid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4358C" w:rsidRDefault="00B57894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716A69" w:rsidRPr="007D7C0E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Pytanie 44 dotyczy p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u nr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 1, poz. 7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Czy zamawiający dopuści kompresy o wymiarach  10 cm x 10 cm? </w:t>
      </w:r>
    </w:p>
    <w:p w:rsidR="00793C68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4358C" w:rsidRDefault="00B57894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716A69" w:rsidRPr="007D7C0E" w:rsidRDefault="00793C68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45 dotycz pakietu nr 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1, poz. 8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 xml:space="preserve">Czy zamawiający dopuści kompresy o wymiarach  7,5 cm x 7,5 cm ? </w:t>
      </w:r>
    </w:p>
    <w:p w:rsidR="007D7C0E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4358C" w:rsidRDefault="00B57894" w:rsidP="001329CB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716A69" w:rsidRPr="007D7C0E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Pytanie 46 dotyczy p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u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1,poz. 8-9</w:t>
      </w:r>
    </w:p>
    <w:p w:rsid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 dopuści wycenę za opakowanie ‘a 2 szt. w blistrze x 25 szt. blistrów, z przeliczeniem ilości i zaokrągleniem w górę do pełnych opakowań?</w:t>
      </w:r>
    </w:p>
    <w:p w:rsidR="007D7C0E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B57894">
        <w:rPr>
          <w:rFonts w:ascii="Verdana" w:eastAsia="Times New Roman" w:hAnsi="Verdana"/>
          <w:sz w:val="16"/>
          <w:szCs w:val="16"/>
          <w:lang w:eastAsia="zh-CN"/>
        </w:rPr>
        <w:t>Nie, Zamawiający nie dopuszcza zaproponowanej wyceny i podtrzymuje zapisy SIWZ.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329CB" w:rsidRDefault="001329CB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716A69" w:rsidRPr="007D7C0E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bookmarkStart w:id="0" w:name="_GoBack"/>
      <w:bookmarkEnd w:id="0"/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47 dotyczy pakietu nr 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2, poz. 1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Proszę Zamawiającego o wydzielenie pozycji 1 z pakietu 2. Podział pakietu zwiększy konkurencyjność postępowania, umożliwi również złożenie ofert większej liczbie wykonawców a Państwu pozyskanie rzeczywiście korzystnych ofert jakościowych i cenowych. Bez wydzielenia tych pozycji konkurencja będzie ograniczona do kilku konkurentów, a Zamawiający otrzyma wycenę o zawyżonej wartości w stosunku do wartości rynkowej.</w:t>
      </w:r>
    </w:p>
    <w:p w:rsidR="007D7C0E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P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57894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 zapisy SIWZ.</w:t>
      </w:r>
    </w:p>
    <w:p w:rsidR="00716A69" w:rsidRPr="007D7C0E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Pytanie 48 dotyczy p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u nr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 2, poz. 1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Prosimy Zamawiającego  dopuszczenie wyceny za najmniejsze opakowanie  handlowe 50 szt. z przeliczeniem ilości z zaokrągleniem w górę do pełnych opakowań.</w:t>
      </w:r>
    </w:p>
    <w:p w:rsidR="007D7C0E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B57894" w:rsidRDefault="00B5789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 xml:space="preserve">Zamawiający </w:t>
      </w:r>
      <w:r w:rsidR="00115D96">
        <w:rPr>
          <w:rFonts w:ascii="Verdana" w:hAnsi="Verdana"/>
          <w:sz w:val="16"/>
          <w:szCs w:val="16"/>
        </w:rPr>
        <w:t>dopuszcza</w:t>
      </w:r>
      <w:r w:rsidRPr="001B227B">
        <w:rPr>
          <w:rFonts w:ascii="Verdana" w:hAnsi="Verdana"/>
          <w:sz w:val="16"/>
          <w:szCs w:val="16"/>
        </w:rPr>
        <w:t xml:space="preserve"> zaproponowaną wycenę, jednak wymaga odnotowania tego faktu w formularzu asortymentowo cenowym w postaci „* i przypisu”.  Ilość należy przeliczyć z dokładnością do dwóch miejsc po przecinku.</w:t>
      </w:r>
    </w:p>
    <w:p w:rsidR="00716A69" w:rsidRPr="007D7C0E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>Pytanie 49 dotyczy p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akiet</w:t>
      </w: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u nr </w:t>
      </w:r>
      <w:r w:rsidR="00716A69" w:rsidRPr="007D7C0E">
        <w:rPr>
          <w:rFonts w:ascii="Verdana" w:eastAsia="Times New Roman" w:hAnsi="Verdana"/>
          <w:b/>
          <w:sz w:val="16"/>
          <w:szCs w:val="16"/>
          <w:lang w:eastAsia="zh-CN"/>
        </w:rPr>
        <w:t>2, poz. 1</w:t>
      </w:r>
    </w:p>
    <w:p w:rsidR="00716A69" w:rsidRPr="00716A69" w:rsidRDefault="00716A69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716A69">
        <w:rPr>
          <w:rFonts w:ascii="Verdana" w:eastAsia="Times New Roman" w:hAnsi="Verdana"/>
          <w:sz w:val="16"/>
          <w:szCs w:val="16"/>
          <w:lang w:eastAsia="zh-CN"/>
        </w:rPr>
        <w:t>Czy zamawiający dopuści włókninowy plaster do mocowania kaniul, który posiada specjalne wycięcie do odpowiedniego umiejscowienia wokół kaniuli, natomiast duża powierzchnia opatrunku zapewnia ochronę i komfort w miejscu wkłucia, plaster posiada dodatkowa ochronę w postaci małego włókninowego opatrunku o wymiarze 2 cm x 2 cm, a zastosowany  klej akrylowy  nie powodował uczuleń na skórze pacjenta, o wymiarach 6 cm x 8 cm?</w:t>
      </w:r>
    </w:p>
    <w:p w:rsidR="00115D96" w:rsidRDefault="007D7C0E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115D96" w:rsidRPr="00115D96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E86CC4" w:rsidRDefault="00E86CC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50</w:t>
      </w: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istotnych postanowień umowy </w:t>
      </w:r>
    </w:p>
    <w:p w:rsidR="00E86CC4" w:rsidRPr="00E86CC4" w:rsidRDefault="00E86CC4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E86CC4">
        <w:rPr>
          <w:rFonts w:ascii="Verdana" w:eastAsia="Times New Roman" w:hAnsi="Verdana"/>
          <w:sz w:val="16"/>
          <w:szCs w:val="16"/>
          <w:lang w:eastAsia="zh-CN"/>
        </w:rPr>
        <w:t>W celu zapewnienia równego traktowania stron umowy i umożliwienia Wykonawcy sprawdzenia zasadności reklamacji wnosimy o wprowadzenie w § 5 ust. 3 projektu umowy 5 dniowego terminu na rozpatrzenie reklamacji oraz o zmianę zapisu:</w:t>
      </w:r>
    </w:p>
    <w:p w:rsidR="00E86CC4" w:rsidRDefault="00E86CC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u w:val="single"/>
          <w:lang w:eastAsia="zh-CN"/>
        </w:rPr>
      </w:pPr>
      <w:r w:rsidRPr="00E86CC4">
        <w:rPr>
          <w:rFonts w:ascii="Verdana" w:eastAsia="Times New Roman" w:hAnsi="Verdana"/>
          <w:i/>
          <w:sz w:val="16"/>
          <w:szCs w:val="16"/>
          <w:lang w:eastAsia="zh-CN"/>
        </w:rPr>
        <w:t xml:space="preserve">Wykonawca zobowiązuje się do wymiany towaru na zgodny pod względem rodzajowym od wad na własny koszt w terminie 3 dni roboczych od chwili przyjęcia reklamacji zgłoszonej przez Zamawiającego </w:t>
      </w:r>
      <w:r w:rsidRPr="00E86CC4">
        <w:rPr>
          <w:rFonts w:ascii="Verdana" w:eastAsia="Times New Roman" w:hAnsi="Verdana"/>
          <w:b/>
          <w:sz w:val="16"/>
          <w:szCs w:val="16"/>
          <w:u w:val="single"/>
          <w:lang w:eastAsia="zh-CN"/>
        </w:rPr>
        <w:t>od dnia uznania reklamacji przez Wykonawcę.</w:t>
      </w:r>
    </w:p>
    <w:p w:rsidR="00E86CC4" w:rsidRDefault="00E86CC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115D96" w:rsidRPr="00115D96" w:rsidRDefault="00115D96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115D96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 zapisy SIWZ.</w:t>
      </w:r>
    </w:p>
    <w:p w:rsidR="00E86CC4" w:rsidRDefault="00E86CC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51</w:t>
      </w:r>
      <w:r w:rsidRPr="007D7C0E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istotnych postanowień umowy </w:t>
      </w:r>
    </w:p>
    <w:p w:rsidR="00E86CC4" w:rsidRPr="00E86CC4" w:rsidRDefault="00E86CC4" w:rsidP="001329CB">
      <w:pPr>
        <w:spacing w:after="0" w:line="276" w:lineRule="auto"/>
        <w:jc w:val="both"/>
        <w:rPr>
          <w:rFonts w:ascii="Verdana" w:eastAsia="Times New Roman" w:hAnsi="Verdana"/>
          <w:i/>
          <w:sz w:val="16"/>
          <w:szCs w:val="16"/>
          <w:lang w:eastAsia="zh-CN"/>
        </w:rPr>
      </w:pPr>
      <w:r w:rsidRPr="00E86CC4">
        <w:rPr>
          <w:rFonts w:ascii="Verdana" w:eastAsia="Times New Roman" w:hAnsi="Verdana"/>
          <w:sz w:val="16"/>
          <w:szCs w:val="16"/>
          <w:lang w:eastAsia="zh-CN"/>
        </w:rPr>
        <w:t>Czy w celu miarkowania kar umownych Zamawiający dokona modyfikacji postanowień projektu przyszłej umowy w zakresie zapisów § 7 ust. 1:W razie niewykonania lub nienależytego wykonania umowy, Zamawiający może naliczyć  kary umowne   w następujących przypadkach i w wysokości:</w:t>
      </w:r>
    </w:p>
    <w:p w:rsidR="00E86CC4" w:rsidRDefault="00E86CC4" w:rsidP="001329CB">
      <w:pPr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E86CC4">
        <w:rPr>
          <w:rFonts w:ascii="Verdana" w:eastAsia="Times New Roman" w:hAnsi="Verdana"/>
          <w:sz w:val="16"/>
          <w:szCs w:val="16"/>
          <w:lang w:eastAsia="zh-CN"/>
        </w:rPr>
        <w:t xml:space="preserve">sumy stanowiącej równowartość  </w:t>
      </w:r>
      <w:r w:rsidRPr="00E86CC4">
        <w:rPr>
          <w:rFonts w:ascii="Verdana" w:eastAsia="Times New Roman" w:hAnsi="Verdana"/>
          <w:b/>
          <w:sz w:val="16"/>
          <w:szCs w:val="16"/>
          <w:u w:val="single"/>
          <w:lang w:eastAsia="zh-CN"/>
        </w:rPr>
        <w:t>0,5 %</w:t>
      </w:r>
      <w:r w:rsidRPr="00E86CC4">
        <w:rPr>
          <w:rFonts w:ascii="Verdana" w:eastAsia="Times New Roman" w:hAnsi="Verdana"/>
          <w:sz w:val="16"/>
          <w:szCs w:val="16"/>
          <w:lang w:eastAsia="zh-CN"/>
        </w:rPr>
        <w:t xml:space="preserve"> wartości brutto towaru niedostarczonego w terminie - za każdy dzień opóźnienia, </w:t>
      </w:r>
      <w:r w:rsidRPr="00E86CC4">
        <w:rPr>
          <w:rFonts w:ascii="Verdana" w:eastAsia="Times New Roman" w:hAnsi="Verdana"/>
          <w:b/>
          <w:sz w:val="16"/>
          <w:szCs w:val="16"/>
          <w:u w:val="single"/>
          <w:lang w:eastAsia="zh-CN"/>
        </w:rPr>
        <w:t>jednak nie więcej niż 10% wartości brutto</w:t>
      </w:r>
      <w:r w:rsidRPr="00E86CC4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E86CC4">
        <w:rPr>
          <w:rFonts w:ascii="Verdana" w:eastAsia="Times New Roman" w:hAnsi="Verdana"/>
          <w:b/>
          <w:sz w:val="16"/>
          <w:szCs w:val="16"/>
          <w:u w:val="single"/>
          <w:lang w:eastAsia="zh-CN"/>
        </w:rPr>
        <w:t>towaru niedostarczonego w terminie</w:t>
      </w:r>
    </w:p>
    <w:p w:rsidR="00E86CC4" w:rsidRDefault="00E86CC4" w:rsidP="001329CB">
      <w:pPr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E86CC4">
        <w:rPr>
          <w:rFonts w:ascii="Verdana" w:eastAsia="Times New Roman" w:hAnsi="Verdana"/>
          <w:sz w:val="16"/>
          <w:szCs w:val="16"/>
          <w:lang w:eastAsia="zh-CN"/>
        </w:rPr>
        <w:t xml:space="preserve">za każdy dzień opóźnienia w wymianie przedmiotu umowy na wolny od wad w przypadku, o którym mowa w § 5 ust. 3 niniejszej umowy Wykonawca zapłaci Zamawiającemu karę umowną w wysokości </w:t>
      </w:r>
      <w:r w:rsidRPr="00E86CC4">
        <w:rPr>
          <w:rFonts w:ascii="Verdana" w:eastAsia="Times New Roman" w:hAnsi="Verdana"/>
          <w:b/>
          <w:sz w:val="16"/>
          <w:szCs w:val="16"/>
          <w:u w:val="single"/>
          <w:lang w:eastAsia="zh-CN"/>
        </w:rPr>
        <w:t>0,5 %</w:t>
      </w:r>
      <w:r w:rsidRPr="00E86CC4">
        <w:rPr>
          <w:rFonts w:ascii="Verdana" w:eastAsia="Times New Roman" w:hAnsi="Verdana"/>
          <w:sz w:val="16"/>
          <w:szCs w:val="16"/>
          <w:lang w:eastAsia="zh-CN"/>
        </w:rPr>
        <w:t xml:space="preserve"> wartości  brutto towaru z wadami, </w:t>
      </w:r>
      <w:r w:rsidRPr="00E86CC4">
        <w:rPr>
          <w:rFonts w:ascii="Verdana" w:eastAsia="Times New Roman" w:hAnsi="Verdana"/>
          <w:b/>
          <w:sz w:val="16"/>
          <w:szCs w:val="16"/>
          <w:u w:val="single"/>
          <w:lang w:eastAsia="zh-CN"/>
        </w:rPr>
        <w:t>jednak nie więcej niż 10% wartości brutto towaru z wadami</w:t>
      </w:r>
    </w:p>
    <w:p w:rsidR="00E86CC4" w:rsidRPr="00E86CC4" w:rsidRDefault="00E86CC4" w:rsidP="001329CB">
      <w:pPr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E86CC4">
        <w:rPr>
          <w:rFonts w:ascii="Verdana" w:eastAsia="Times New Roman" w:hAnsi="Verdana"/>
          <w:sz w:val="16"/>
          <w:szCs w:val="16"/>
          <w:lang w:eastAsia="zh-CN"/>
        </w:rPr>
        <w:t xml:space="preserve">w przypadku rozwiązania umowy zgodnie z treścią § 9 ust. 2 Wykonawca  zapłaci karę umowną w wysokości </w:t>
      </w:r>
      <w:r w:rsidRPr="00E86CC4">
        <w:rPr>
          <w:rFonts w:ascii="Verdana" w:eastAsia="Times New Roman" w:hAnsi="Verdana"/>
          <w:b/>
          <w:sz w:val="16"/>
          <w:szCs w:val="16"/>
          <w:u w:val="single"/>
          <w:lang w:eastAsia="zh-CN"/>
        </w:rPr>
        <w:t>10 %</w:t>
      </w:r>
      <w:r w:rsidRPr="00E86CC4">
        <w:rPr>
          <w:rFonts w:ascii="Verdana" w:eastAsia="Times New Roman" w:hAnsi="Verdana"/>
          <w:sz w:val="16"/>
          <w:szCs w:val="16"/>
          <w:lang w:eastAsia="zh-CN"/>
        </w:rPr>
        <w:t xml:space="preserve"> wartości brutto części umowy pozostałej do realizacji.</w:t>
      </w:r>
    </w:p>
    <w:p w:rsidR="00E86CC4" w:rsidRDefault="00E86CC4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571A2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115D96" w:rsidRPr="00115D96" w:rsidRDefault="00115D96" w:rsidP="001329CB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115D96">
        <w:rPr>
          <w:rFonts w:ascii="Verdana" w:eastAsia="Times New Roman" w:hAnsi="Verdana"/>
          <w:sz w:val="16"/>
          <w:szCs w:val="16"/>
          <w:lang w:eastAsia="zh-CN"/>
        </w:rPr>
        <w:t>Nie, Zamawiający nie wyraża zgody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115D96">
        <w:rPr>
          <w:rFonts w:ascii="Verdana" w:eastAsia="Times New Roman" w:hAnsi="Verdana"/>
          <w:sz w:val="16"/>
          <w:szCs w:val="16"/>
          <w:lang w:eastAsia="zh-CN"/>
        </w:rPr>
        <w:t>i podtrzymuj zapisy SIWZ.</w:t>
      </w:r>
    </w:p>
    <w:p w:rsidR="00115D96" w:rsidRDefault="00115D96" w:rsidP="001329CB">
      <w:pPr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716A69" w:rsidRPr="00716A69" w:rsidRDefault="00716A69" w:rsidP="001329CB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sectPr w:rsidR="00716A69" w:rsidRPr="00716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AF" w:rsidRDefault="00842CAF">
      <w:pPr>
        <w:spacing w:after="0" w:line="240" w:lineRule="auto"/>
      </w:pPr>
      <w:r>
        <w:separator/>
      </w:r>
    </w:p>
  </w:endnote>
  <w:endnote w:type="continuationSeparator" w:id="0">
    <w:p w:rsidR="00842CAF" w:rsidRDefault="0084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842C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842C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842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AF" w:rsidRDefault="00842CAF">
      <w:pPr>
        <w:spacing w:after="0" w:line="240" w:lineRule="auto"/>
      </w:pPr>
      <w:r>
        <w:separator/>
      </w:r>
    </w:p>
  </w:footnote>
  <w:footnote w:type="continuationSeparator" w:id="0">
    <w:p w:rsidR="00842CAF" w:rsidRDefault="0084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842C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842CA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79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842C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C39"/>
    <w:multiLevelType w:val="hybridMultilevel"/>
    <w:tmpl w:val="4F585C0E"/>
    <w:lvl w:ilvl="0" w:tplc="D6809F1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F65282"/>
    <w:multiLevelType w:val="hybridMultilevel"/>
    <w:tmpl w:val="899CB2EC"/>
    <w:lvl w:ilvl="0" w:tplc="75781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F2"/>
    <w:rsid w:val="000800B0"/>
    <w:rsid w:val="0010151B"/>
    <w:rsid w:val="00115D96"/>
    <w:rsid w:val="001329CB"/>
    <w:rsid w:val="003146F2"/>
    <w:rsid w:val="00323D5C"/>
    <w:rsid w:val="00467F7E"/>
    <w:rsid w:val="004840FA"/>
    <w:rsid w:val="004A77AC"/>
    <w:rsid w:val="00571A24"/>
    <w:rsid w:val="005C6831"/>
    <w:rsid w:val="00716A69"/>
    <w:rsid w:val="00751828"/>
    <w:rsid w:val="00793C68"/>
    <w:rsid w:val="007D7C0E"/>
    <w:rsid w:val="00812A25"/>
    <w:rsid w:val="00842CAF"/>
    <w:rsid w:val="008E7DFD"/>
    <w:rsid w:val="00921678"/>
    <w:rsid w:val="00957B2C"/>
    <w:rsid w:val="009E7469"/>
    <w:rsid w:val="00A1317E"/>
    <w:rsid w:val="00B57894"/>
    <w:rsid w:val="00BC1653"/>
    <w:rsid w:val="00E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6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A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69"/>
    <w:rPr>
      <w:rFonts w:eastAsiaTheme="minorEastAs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6A69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6A69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69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A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1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6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69"/>
    <w:rPr>
      <w:rFonts w:eastAsiaTheme="minorEastAsi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6A69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6A69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2744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cp:lastPrinted>2019-03-26T12:06:00Z</cp:lastPrinted>
  <dcterms:created xsi:type="dcterms:W3CDTF">2019-03-25T12:31:00Z</dcterms:created>
  <dcterms:modified xsi:type="dcterms:W3CDTF">2019-03-26T12:08:00Z</dcterms:modified>
</cp:coreProperties>
</file>