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0" w:rsidRPr="006C1734" w:rsidRDefault="00641660" w:rsidP="00C13077">
      <w:pPr>
        <w:spacing w:after="0"/>
        <w:rPr>
          <w:rFonts w:ascii="Verdana" w:hAnsi="Verdana"/>
          <w:sz w:val="16"/>
          <w:szCs w:val="16"/>
        </w:rPr>
      </w:pPr>
    </w:p>
    <w:p w:rsidR="00641660" w:rsidRPr="006C1734" w:rsidRDefault="00C5459A" w:rsidP="00C13077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Zawiercie, dnia 14</w:t>
      </w:r>
      <w:r w:rsidR="00641660" w:rsidRPr="006C1734">
        <w:rPr>
          <w:rFonts w:ascii="Verdana" w:hAnsi="Verdana"/>
          <w:sz w:val="16"/>
          <w:szCs w:val="16"/>
        </w:rPr>
        <w:t>.01.2019 r.</w:t>
      </w:r>
    </w:p>
    <w:p w:rsidR="00641660" w:rsidRPr="006C1734" w:rsidRDefault="00641660" w:rsidP="00C13077">
      <w:pPr>
        <w:spacing w:after="0"/>
        <w:rPr>
          <w:rFonts w:ascii="Verdana" w:hAnsi="Verdana"/>
          <w:sz w:val="16"/>
          <w:szCs w:val="16"/>
        </w:rPr>
      </w:pPr>
      <w:r w:rsidRPr="006C1734">
        <w:rPr>
          <w:rFonts w:ascii="Verdana" w:hAnsi="Verdana"/>
          <w:sz w:val="16"/>
          <w:szCs w:val="16"/>
        </w:rPr>
        <w:t>DZP/PN/89/2018</w:t>
      </w:r>
      <w:r w:rsidRPr="006C1734">
        <w:rPr>
          <w:rFonts w:ascii="Verdana" w:hAnsi="Verdana"/>
          <w:sz w:val="16"/>
          <w:szCs w:val="16"/>
        </w:rPr>
        <w:tab/>
      </w:r>
    </w:p>
    <w:p w:rsidR="00755D01" w:rsidRPr="006C1734" w:rsidRDefault="00641660" w:rsidP="00C13077">
      <w:pPr>
        <w:spacing w:after="0"/>
        <w:jc w:val="right"/>
        <w:rPr>
          <w:rFonts w:ascii="Verdana" w:hAnsi="Verdana" w:cs="Arial"/>
          <w:bCs/>
          <w:sz w:val="16"/>
          <w:szCs w:val="16"/>
        </w:rPr>
      </w:pP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</w:p>
    <w:p w:rsidR="00936E15" w:rsidRPr="006C1734" w:rsidRDefault="00936E15" w:rsidP="00C13077">
      <w:pPr>
        <w:spacing w:after="0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936E15" w:rsidRPr="006C1734" w:rsidRDefault="00936E15" w:rsidP="00C13077">
      <w:pPr>
        <w:spacing w:after="0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6C1734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936E15" w:rsidRDefault="00440AB8" w:rsidP="00C13077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Zawiadomienia</w:t>
      </w:r>
      <w:r w:rsidR="00936E15" w:rsidRPr="006C1734">
        <w:rPr>
          <w:rFonts w:ascii="Verdana" w:hAnsi="Verdana"/>
          <w:b/>
          <w:sz w:val="16"/>
          <w:szCs w:val="16"/>
        </w:rPr>
        <w:t xml:space="preserve"> o odrzuceniu ofert</w:t>
      </w:r>
    </w:p>
    <w:p w:rsidR="00FB1C51" w:rsidRPr="006C1734" w:rsidRDefault="00FB1C51" w:rsidP="00C130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FB1C51" w:rsidRPr="00FB1C51" w:rsidRDefault="00936E15" w:rsidP="00C13077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C1734">
        <w:rPr>
          <w:rFonts w:ascii="Verdana" w:eastAsia="Times New Roman" w:hAnsi="Verdana" w:cs="Times New Roman"/>
          <w:sz w:val="16"/>
          <w:szCs w:val="16"/>
          <w:lang w:eastAsia="pl-PL"/>
        </w:rPr>
        <w:t>Zamawiający – Szpital Powiatowy w Zawierciu ul. Miodowa 14, 42-400 Zawiercie</w:t>
      </w:r>
      <w:r w:rsidR="00FB1C51">
        <w:rPr>
          <w:rFonts w:ascii="Verdana" w:eastAsia="Times New Roman" w:hAnsi="Verdana" w:cs="Times New Roman"/>
          <w:sz w:val="16"/>
          <w:szCs w:val="16"/>
          <w:lang w:eastAsia="pl-PL"/>
        </w:rPr>
        <w:t>, w postępowaniu przetargowym pn</w:t>
      </w:r>
      <w:r w:rsidR="00FB1C51" w:rsidRPr="00FB1C51">
        <w:rPr>
          <w:rFonts w:ascii="Verdana" w:eastAsia="Times New Roman" w:hAnsi="Verdana" w:cs="Times New Roman"/>
          <w:sz w:val="16"/>
          <w:szCs w:val="16"/>
          <w:lang w:eastAsia="pl-PL"/>
        </w:rPr>
        <w:t>. „Usługa wykonania przeglądów aparatury medycznej – 108 pakietów”</w:t>
      </w:r>
    </w:p>
    <w:p w:rsidR="00FB1C51" w:rsidRDefault="00FB1C51" w:rsidP="00C13077">
      <w:pPr>
        <w:tabs>
          <w:tab w:val="left" w:pos="0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</w:t>
      </w:r>
      <w:r w:rsidRPr="006C1734">
        <w:rPr>
          <w:rFonts w:ascii="Verdana" w:eastAsia="Times New Roman" w:hAnsi="Verdana" w:cs="Times New Roman"/>
          <w:sz w:val="16"/>
          <w:szCs w:val="16"/>
          <w:lang w:eastAsia="pl-PL"/>
        </w:rPr>
        <w:t>działając na podstawie art. 89 ust. 1 pkt. 6 ustawy z dnia 29 stycznia 2004 r. Prawo zamówień publicznych (</w:t>
      </w:r>
      <w:proofErr w:type="spellStart"/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Pr="006C1734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 Dz. U. z 2018 r. poz. 1986</w:t>
      </w:r>
      <w:r w:rsidRPr="006C1734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936E15" w:rsidRPr="006C173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odrzuca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hAnsi="Verdana"/>
          <w:bCs/>
          <w:sz w:val="16"/>
          <w:szCs w:val="16"/>
        </w:rPr>
        <w:t>oferty firm:</w:t>
      </w:r>
    </w:p>
    <w:p w:rsidR="00C5459A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1.</w:t>
      </w:r>
      <w:r w:rsidRPr="008D2FD4">
        <w:rPr>
          <w:rFonts w:ascii="Verdana" w:hAnsi="Verdana" w:cs="Arial"/>
          <w:bCs/>
          <w:sz w:val="16"/>
          <w:szCs w:val="16"/>
        </w:rPr>
        <w:t xml:space="preserve">ZALIM Sp. z o.o., </w:t>
      </w:r>
      <w:r w:rsidR="003E75CA">
        <w:rPr>
          <w:rFonts w:ascii="Verdana" w:hAnsi="Verdana" w:cs="Arial"/>
          <w:bCs/>
          <w:sz w:val="16"/>
          <w:szCs w:val="16"/>
        </w:rPr>
        <w:t>ul. Marszał</w:t>
      </w:r>
      <w:r w:rsidRPr="008D2FD4">
        <w:rPr>
          <w:rFonts w:ascii="Verdana" w:hAnsi="Verdana" w:cs="Arial"/>
          <w:bCs/>
          <w:sz w:val="16"/>
          <w:szCs w:val="16"/>
        </w:rPr>
        <w:t>kowska 84/92, lok. 117, 00-514 Warszawa</w:t>
      </w:r>
      <w:r>
        <w:rPr>
          <w:rFonts w:ascii="Verdana" w:hAnsi="Verdana" w:cs="Arial"/>
          <w:bCs/>
          <w:sz w:val="16"/>
          <w:szCs w:val="16"/>
        </w:rPr>
        <w:t xml:space="preserve"> w pakiecie nr 1;</w:t>
      </w:r>
    </w:p>
    <w:p w:rsidR="00C5459A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2.</w:t>
      </w:r>
      <w:r w:rsidRPr="00C5459A">
        <w:rPr>
          <w:rFonts w:ascii="Verdana" w:hAnsi="Verdana"/>
          <w:bCs/>
          <w:sz w:val="16"/>
          <w:szCs w:val="16"/>
        </w:rPr>
        <w:t>Zakład Naprawczy Aparatury Medycznej POLMED, ul. Kobielska 9/74, 04-359 Warszawa</w:t>
      </w:r>
      <w:r w:rsidR="00CB6326">
        <w:rPr>
          <w:rFonts w:ascii="Verdana" w:hAnsi="Verdana"/>
          <w:bCs/>
          <w:sz w:val="16"/>
          <w:szCs w:val="16"/>
        </w:rPr>
        <w:t xml:space="preserve"> </w:t>
      </w:r>
      <w:r w:rsidRPr="00C5459A">
        <w:rPr>
          <w:rFonts w:ascii="Verdana" w:hAnsi="Verdana" w:cs="Arial"/>
          <w:bCs/>
          <w:sz w:val="16"/>
          <w:szCs w:val="16"/>
        </w:rPr>
        <w:t xml:space="preserve">w pakietach </w:t>
      </w:r>
      <w:r w:rsidR="00CB6326">
        <w:rPr>
          <w:rFonts w:ascii="Verdana" w:hAnsi="Verdana" w:cs="Arial"/>
          <w:bCs/>
          <w:sz w:val="16"/>
          <w:szCs w:val="16"/>
        </w:rPr>
        <w:br/>
      </w:r>
      <w:r w:rsidRPr="00C5459A">
        <w:rPr>
          <w:rFonts w:ascii="Verdana" w:hAnsi="Verdana" w:cs="Arial"/>
          <w:bCs/>
          <w:sz w:val="16"/>
          <w:szCs w:val="16"/>
        </w:rPr>
        <w:t>nr 30,32,33</w:t>
      </w:r>
      <w:r>
        <w:rPr>
          <w:rFonts w:ascii="Verdana" w:hAnsi="Verdana" w:cs="Arial"/>
          <w:bCs/>
          <w:sz w:val="16"/>
          <w:szCs w:val="16"/>
        </w:rPr>
        <w:t>;</w:t>
      </w:r>
    </w:p>
    <w:p w:rsidR="00FB1C51" w:rsidRPr="00C5459A" w:rsidRDefault="00C5459A" w:rsidP="00C13077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3.</w:t>
      </w:r>
      <w:r w:rsidRPr="00C5459A">
        <w:rPr>
          <w:rFonts w:ascii="Verdana" w:hAnsi="Verdana" w:cs="Arial"/>
          <w:bCs/>
          <w:sz w:val="16"/>
          <w:szCs w:val="16"/>
        </w:rPr>
        <w:t xml:space="preserve">TART </w:t>
      </w:r>
      <w:proofErr w:type="spellStart"/>
      <w:r w:rsidRPr="00C5459A">
        <w:rPr>
          <w:rFonts w:ascii="Verdana" w:hAnsi="Verdana" w:cs="Arial"/>
          <w:bCs/>
          <w:sz w:val="16"/>
          <w:szCs w:val="16"/>
        </w:rPr>
        <w:t>Medical</w:t>
      </w:r>
      <w:proofErr w:type="spellEnd"/>
      <w:r w:rsidRPr="00C5459A">
        <w:rPr>
          <w:rFonts w:ascii="Verdana" w:hAnsi="Verdana" w:cs="Arial"/>
          <w:bCs/>
          <w:sz w:val="16"/>
          <w:szCs w:val="16"/>
        </w:rPr>
        <w:t xml:space="preserve"> Michał Lewczuk, ul. Zamiany 6/75, 02-786 Warszawa</w:t>
      </w:r>
      <w:r w:rsidRPr="00C5459A">
        <w:rPr>
          <w:rFonts w:ascii="Verdana" w:hAnsi="Verdana" w:cs="Arial"/>
          <w:bCs/>
          <w:sz w:val="16"/>
          <w:szCs w:val="16"/>
        </w:rPr>
        <w:t xml:space="preserve"> </w:t>
      </w:r>
      <w:r w:rsidRPr="00C5459A">
        <w:rPr>
          <w:rFonts w:ascii="Verdana" w:hAnsi="Verdana" w:cs="Arial"/>
          <w:bCs/>
          <w:sz w:val="16"/>
          <w:szCs w:val="16"/>
        </w:rPr>
        <w:t>w pakiecie nr 97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FB1C51" w:rsidRPr="00C5459A" w:rsidRDefault="00FB1C51" w:rsidP="00C13077">
      <w:pPr>
        <w:tabs>
          <w:tab w:val="left" w:pos="0"/>
        </w:tabs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5459A" w:rsidRPr="00C5459A" w:rsidRDefault="00FB1C51" w:rsidP="00C13077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C5459A">
        <w:rPr>
          <w:rFonts w:ascii="Verdana" w:hAnsi="Verdana" w:cs="Arial"/>
          <w:b/>
          <w:bCs/>
          <w:sz w:val="16"/>
          <w:szCs w:val="16"/>
        </w:rPr>
        <w:t xml:space="preserve">1. </w:t>
      </w:r>
      <w:r w:rsidR="00C5459A" w:rsidRPr="00C5459A">
        <w:rPr>
          <w:rFonts w:ascii="Verdana" w:hAnsi="Verdana" w:cs="Arial"/>
          <w:b/>
          <w:bCs/>
          <w:sz w:val="16"/>
          <w:szCs w:val="16"/>
        </w:rPr>
        <w:t xml:space="preserve">ZALIM Sp. z o.o., </w:t>
      </w:r>
    </w:p>
    <w:p w:rsidR="00C5459A" w:rsidRPr="00C5459A" w:rsidRDefault="00CB6326" w:rsidP="00C13077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ul. Marszał</w:t>
      </w:r>
      <w:r w:rsidR="00C5459A" w:rsidRPr="00C5459A">
        <w:rPr>
          <w:rFonts w:ascii="Verdana" w:hAnsi="Verdana" w:cs="Arial"/>
          <w:b/>
          <w:bCs/>
          <w:sz w:val="16"/>
          <w:szCs w:val="16"/>
        </w:rPr>
        <w:t xml:space="preserve">kowska 84/92, lok. 117, </w:t>
      </w:r>
    </w:p>
    <w:p w:rsidR="00C5459A" w:rsidRPr="00C5459A" w:rsidRDefault="00C5459A" w:rsidP="00C13077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C5459A">
        <w:rPr>
          <w:rFonts w:ascii="Verdana" w:hAnsi="Verdana" w:cs="Arial"/>
          <w:b/>
          <w:bCs/>
          <w:sz w:val="16"/>
          <w:szCs w:val="16"/>
        </w:rPr>
        <w:t>00-514 Warszawa</w:t>
      </w:r>
    </w:p>
    <w:p w:rsidR="00C5459A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5459A">
        <w:rPr>
          <w:rFonts w:ascii="Verdana" w:hAnsi="Verdana" w:cs="Arial"/>
          <w:bCs/>
          <w:sz w:val="16"/>
          <w:szCs w:val="16"/>
        </w:rPr>
        <w:t>w pakiecie nr 1</w:t>
      </w:r>
    </w:p>
    <w:p w:rsidR="00C5459A" w:rsidRDefault="00C5459A" w:rsidP="00C13077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kolumnie „wartość brutto” nie odpowiada liczbie pozycji w pakiecie. Oferta Wykonawcy zawiera</w:t>
      </w:r>
      <w:r>
        <w:rPr>
          <w:rFonts w:ascii="Verdana" w:hAnsi="Verdana"/>
          <w:sz w:val="16"/>
          <w:szCs w:val="16"/>
        </w:rPr>
        <w:t xml:space="preserve"> błąd w obliczeniu ceny i na podstawie art. 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C5459A" w:rsidRPr="00C5459A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C5459A" w:rsidRPr="000D4EA0" w:rsidRDefault="00C5459A" w:rsidP="00C13077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2. </w:t>
      </w:r>
      <w:r w:rsidRPr="000D4EA0">
        <w:rPr>
          <w:rFonts w:ascii="Verdana" w:hAnsi="Verdana"/>
          <w:b/>
          <w:bCs/>
          <w:sz w:val="16"/>
          <w:szCs w:val="16"/>
        </w:rPr>
        <w:t xml:space="preserve">Zakład Naprawczy Aparatury Medycznej POLMED, </w:t>
      </w:r>
    </w:p>
    <w:p w:rsidR="00C5459A" w:rsidRPr="000D4EA0" w:rsidRDefault="00C5459A" w:rsidP="00C13077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0D4EA0">
        <w:rPr>
          <w:rFonts w:ascii="Verdana" w:hAnsi="Verdana"/>
          <w:b/>
          <w:bCs/>
          <w:sz w:val="16"/>
          <w:szCs w:val="16"/>
        </w:rPr>
        <w:t xml:space="preserve">ul. Kobielska 9/74, </w:t>
      </w:r>
    </w:p>
    <w:p w:rsidR="00C5459A" w:rsidRPr="000D4EA0" w:rsidRDefault="00C5459A" w:rsidP="00C13077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0D4EA0">
        <w:rPr>
          <w:rFonts w:ascii="Verdana" w:hAnsi="Verdana"/>
          <w:b/>
          <w:bCs/>
          <w:sz w:val="16"/>
          <w:szCs w:val="16"/>
        </w:rPr>
        <w:t>04-359 Warszawa</w:t>
      </w:r>
    </w:p>
    <w:p w:rsidR="00C5459A" w:rsidRPr="00C5459A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5459A">
        <w:rPr>
          <w:rFonts w:ascii="Verdana" w:hAnsi="Verdana" w:cs="Arial"/>
          <w:bCs/>
          <w:sz w:val="16"/>
          <w:szCs w:val="16"/>
        </w:rPr>
        <w:t>w pakietach nr 30,32,33</w:t>
      </w:r>
    </w:p>
    <w:p w:rsidR="00C5459A" w:rsidRDefault="00C5459A" w:rsidP="00C13077">
      <w:pPr>
        <w:spacing w:after="0"/>
        <w:jc w:val="both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kolumnach „wartość brutto” nie odpowiada liczbie pozycji w pakietach. Oferta Wykonawcy zawiera</w:t>
      </w:r>
      <w:r>
        <w:rPr>
          <w:rFonts w:ascii="Verdana" w:hAnsi="Verdana"/>
          <w:sz w:val="16"/>
          <w:szCs w:val="16"/>
        </w:rPr>
        <w:t xml:space="preserve"> błąd w obliczeniu ceny i na podstawie art. 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C5459A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C5459A" w:rsidRDefault="00C5459A" w:rsidP="00C13077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3. </w:t>
      </w:r>
      <w:r w:rsidRPr="00792ECF">
        <w:rPr>
          <w:rFonts w:ascii="Verdana" w:hAnsi="Verdana" w:cs="Arial"/>
          <w:b/>
          <w:bCs/>
          <w:sz w:val="16"/>
          <w:szCs w:val="16"/>
        </w:rPr>
        <w:t xml:space="preserve">TART </w:t>
      </w:r>
      <w:proofErr w:type="spellStart"/>
      <w:r w:rsidRPr="00792ECF">
        <w:rPr>
          <w:rFonts w:ascii="Verdana" w:hAnsi="Verdana" w:cs="Arial"/>
          <w:b/>
          <w:bCs/>
          <w:sz w:val="16"/>
          <w:szCs w:val="16"/>
        </w:rPr>
        <w:t>Medical</w:t>
      </w:r>
      <w:proofErr w:type="spellEnd"/>
      <w:r w:rsidRPr="00792ECF">
        <w:rPr>
          <w:rFonts w:ascii="Verdana" w:hAnsi="Verdana" w:cs="Arial"/>
          <w:b/>
          <w:bCs/>
          <w:sz w:val="16"/>
          <w:szCs w:val="16"/>
        </w:rPr>
        <w:t xml:space="preserve"> Michał Lewczuk, </w:t>
      </w:r>
    </w:p>
    <w:p w:rsidR="00C5459A" w:rsidRDefault="00C5459A" w:rsidP="00C13077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792ECF">
        <w:rPr>
          <w:rFonts w:ascii="Verdana" w:hAnsi="Verdana" w:cs="Arial"/>
          <w:b/>
          <w:bCs/>
          <w:sz w:val="16"/>
          <w:szCs w:val="16"/>
        </w:rPr>
        <w:t xml:space="preserve">ul. Zamiany 6/75, </w:t>
      </w:r>
    </w:p>
    <w:p w:rsidR="00C5459A" w:rsidRDefault="00C5459A" w:rsidP="00C13077">
      <w:pP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  <w:r w:rsidRPr="00792ECF">
        <w:rPr>
          <w:rFonts w:ascii="Verdana" w:hAnsi="Verdana" w:cs="Arial"/>
          <w:b/>
          <w:bCs/>
          <w:sz w:val="16"/>
          <w:szCs w:val="16"/>
        </w:rPr>
        <w:t>02-786 Warszawa</w:t>
      </w:r>
    </w:p>
    <w:p w:rsidR="00C5459A" w:rsidRPr="00C5459A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C5459A">
        <w:rPr>
          <w:rFonts w:ascii="Verdana" w:hAnsi="Verdana" w:cs="Arial"/>
          <w:bCs/>
          <w:sz w:val="16"/>
          <w:szCs w:val="16"/>
        </w:rPr>
        <w:t>w pakiecie nr 97</w:t>
      </w:r>
    </w:p>
    <w:p w:rsidR="00C5459A" w:rsidRPr="00553FB8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Liczba pozycji w kolumnie „wartość brutto” nie odpowiada liczbie pozycji w pakiecie. Oferta Wykonawcy zawiera</w:t>
      </w:r>
      <w:r w:rsidRPr="000245E7">
        <w:rPr>
          <w:rFonts w:ascii="Verdana" w:hAnsi="Verdana"/>
          <w:sz w:val="16"/>
          <w:szCs w:val="16"/>
        </w:rPr>
        <w:t xml:space="preserve"> błąd w obliczeniu ceny i na podstawie art. </w:t>
      </w:r>
      <w:r w:rsidRPr="000245E7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89 ust. 1 pkt. 6 ustawy Pzp podlega odrzuceniu. </w:t>
      </w:r>
    </w:p>
    <w:p w:rsidR="00C5459A" w:rsidRPr="000245E7" w:rsidRDefault="00C5459A" w:rsidP="00C13077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936E15" w:rsidRPr="006C1734" w:rsidRDefault="00936E15" w:rsidP="00C1307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bookmarkStart w:id="0" w:name="_GoBack"/>
      <w:bookmarkEnd w:id="0"/>
    </w:p>
    <w:sectPr w:rsidR="00936E15" w:rsidRPr="006C1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69" w:rsidRDefault="00381469" w:rsidP="00641660">
      <w:pPr>
        <w:spacing w:after="0" w:line="240" w:lineRule="auto"/>
      </w:pPr>
      <w:r>
        <w:separator/>
      </w:r>
    </w:p>
  </w:endnote>
  <w:endnote w:type="continuationSeparator" w:id="0">
    <w:p w:rsidR="00381469" w:rsidRDefault="00381469" w:rsidP="0064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69" w:rsidRDefault="00381469" w:rsidP="00641660">
      <w:pPr>
        <w:spacing w:after="0" w:line="240" w:lineRule="auto"/>
      </w:pPr>
      <w:r>
        <w:separator/>
      </w:r>
    </w:p>
  </w:footnote>
  <w:footnote w:type="continuationSeparator" w:id="0">
    <w:p w:rsidR="00381469" w:rsidRDefault="00381469" w:rsidP="0064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60" w:rsidRPr="00AA4023" w:rsidRDefault="00641660" w:rsidP="00641660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 w:rsidRPr="00AA4023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22280858" wp14:editId="74D4D209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02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641660" w:rsidRPr="00AA4023" w:rsidTr="0026677F">
      <w:trPr>
        <w:trHeight w:val="918"/>
      </w:trPr>
      <w:tc>
        <w:tcPr>
          <w:tcW w:w="6095" w:type="dxa"/>
        </w:tcPr>
        <w:p w:rsidR="00641660" w:rsidRPr="00AA4023" w:rsidRDefault="00641660" w:rsidP="0026677F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A4023">
            <w:rPr>
              <w:rFonts w:ascii="Calibri" w:hAnsi="Calibri" w:cs="Calibri"/>
              <w:sz w:val="20"/>
            </w:rPr>
            <w:t>ul. Miodowa 14, 42–400 Zawiercie</w:t>
          </w:r>
          <w:r w:rsidRPr="00AA4023">
            <w:rPr>
              <w:rFonts w:ascii="Calibri" w:hAnsi="Calibri" w:cs="Calibri"/>
              <w:sz w:val="20"/>
            </w:rPr>
            <w:br/>
            <w:t>REGON: 276271110  |  NIP: 649-19-18-293</w:t>
          </w:r>
          <w:r w:rsidRPr="00AA4023">
            <w:rPr>
              <w:rFonts w:ascii="Calibri" w:hAnsi="Calibri" w:cs="Calibri"/>
              <w:sz w:val="20"/>
            </w:rPr>
            <w:br/>
          </w:r>
          <w:r w:rsidRPr="00AA4023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641660" w:rsidRPr="00AA4023" w:rsidRDefault="00641660" w:rsidP="0026677F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AA4023">
            <w:rPr>
              <w:rFonts w:ascii="Calibri" w:hAnsi="Calibri" w:cs="Calibri"/>
              <w:sz w:val="20"/>
            </w:rPr>
            <w:t>tel. (0 32) 67-40-361</w:t>
          </w:r>
          <w:r w:rsidRPr="00AA4023">
            <w:rPr>
              <w:rFonts w:ascii="Calibri" w:hAnsi="Calibri" w:cs="Calibri"/>
              <w:sz w:val="20"/>
            </w:rPr>
            <w:br/>
            <w:t>www.szpitalzawiercie.pl</w:t>
          </w:r>
          <w:r w:rsidRPr="00AA4023"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641660" w:rsidRDefault="00641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0"/>
    <w:rsid w:val="00057463"/>
    <w:rsid w:val="000813A0"/>
    <w:rsid w:val="001242A2"/>
    <w:rsid w:val="002701B7"/>
    <w:rsid w:val="002B43B8"/>
    <w:rsid w:val="00360E69"/>
    <w:rsid w:val="00381469"/>
    <w:rsid w:val="003E75CA"/>
    <w:rsid w:val="003F3CC1"/>
    <w:rsid w:val="00440AB8"/>
    <w:rsid w:val="00533799"/>
    <w:rsid w:val="0059408A"/>
    <w:rsid w:val="00601CFB"/>
    <w:rsid w:val="0060482B"/>
    <w:rsid w:val="00641660"/>
    <w:rsid w:val="0067712C"/>
    <w:rsid w:val="006A3358"/>
    <w:rsid w:val="006B4757"/>
    <w:rsid w:val="006B4A27"/>
    <w:rsid w:val="006C1734"/>
    <w:rsid w:val="007031E7"/>
    <w:rsid w:val="00734BAD"/>
    <w:rsid w:val="0075522C"/>
    <w:rsid w:val="00755D01"/>
    <w:rsid w:val="007F6953"/>
    <w:rsid w:val="0087555F"/>
    <w:rsid w:val="008D2FD4"/>
    <w:rsid w:val="00936E15"/>
    <w:rsid w:val="00B32551"/>
    <w:rsid w:val="00B643A8"/>
    <w:rsid w:val="00B924AE"/>
    <w:rsid w:val="00BB4D41"/>
    <w:rsid w:val="00C13077"/>
    <w:rsid w:val="00C5459A"/>
    <w:rsid w:val="00CB6326"/>
    <w:rsid w:val="00CE3559"/>
    <w:rsid w:val="00D32063"/>
    <w:rsid w:val="00D909F7"/>
    <w:rsid w:val="00DE4DAD"/>
    <w:rsid w:val="00E03FF0"/>
    <w:rsid w:val="00ED480D"/>
    <w:rsid w:val="00EF27AD"/>
    <w:rsid w:val="00F16C67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660"/>
  </w:style>
  <w:style w:type="paragraph" w:styleId="Stopka">
    <w:name w:val="footer"/>
    <w:basedOn w:val="Normalny"/>
    <w:link w:val="Stopka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660"/>
  </w:style>
  <w:style w:type="paragraph" w:customStyle="1" w:styleId="ogloszenie">
    <w:name w:val="ogloszenie"/>
    <w:basedOn w:val="Normalny"/>
    <w:qFormat/>
    <w:rsid w:val="00755D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660"/>
  </w:style>
  <w:style w:type="paragraph" w:styleId="Stopka">
    <w:name w:val="footer"/>
    <w:basedOn w:val="Normalny"/>
    <w:link w:val="Stopka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660"/>
  </w:style>
  <w:style w:type="paragraph" w:customStyle="1" w:styleId="ogloszenie">
    <w:name w:val="ogloszenie"/>
    <w:basedOn w:val="Normalny"/>
    <w:qFormat/>
    <w:rsid w:val="00755D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29</cp:revision>
  <cp:lastPrinted>2019-01-11T07:57:00Z</cp:lastPrinted>
  <dcterms:created xsi:type="dcterms:W3CDTF">2019-01-02T13:03:00Z</dcterms:created>
  <dcterms:modified xsi:type="dcterms:W3CDTF">2019-01-11T07:58:00Z</dcterms:modified>
</cp:coreProperties>
</file>