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D1" w:rsidRPr="008B1ED1" w:rsidRDefault="008B1ED1" w:rsidP="008B1ED1">
      <w:pPr>
        <w:pBdr>
          <w:bottom w:val="single" w:sz="6" w:space="1" w:color="auto"/>
        </w:pBdr>
        <w:spacing w:after="0" w:line="240" w:lineRule="auto"/>
        <w:jc w:val="center"/>
        <w:rPr>
          <w:rFonts w:ascii="Arial" w:eastAsia="Times New Roman" w:hAnsi="Arial" w:cs="Arial"/>
          <w:vanish/>
          <w:sz w:val="16"/>
          <w:szCs w:val="16"/>
          <w:lang w:eastAsia="pl-PL"/>
        </w:rPr>
      </w:pPr>
      <w:r w:rsidRPr="008B1ED1">
        <w:rPr>
          <w:rFonts w:ascii="Arial" w:eastAsia="Times New Roman" w:hAnsi="Arial" w:cs="Arial"/>
          <w:vanish/>
          <w:sz w:val="16"/>
          <w:szCs w:val="16"/>
          <w:lang w:eastAsia="pl-PL"/>
        </w:rPr>
        <w:t>Początek formularza</w:t>
      </w:r>
    </w:p>
    <w:p w:rsidR="008B1ED1" w:rsidRPr="008B1ED1" w:rsidRDefault="008B1ED1" w:rsidP="008B1ED1">
      <w:pPr>
        <w:spacing w:after="0" w:line="240" w:lineRule="auto"/>
        <w:rPr>
          <w:rFonts w:ascii="Times New Roman" w:eastAsia="Times New Roman" w:hAnsi="Times New Roman" w:cs="Times New Roman"/>
          <w:sz w:val="24"/>
          <w:szCs w:val="24"/>
          <w:lang w:eastAsia="pl-PL"/>
        </w:rPr>
      </w:pPr>
      <w:r w:rsidRPr="008B1ED1">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25pt" o:ole="">
            <v:imagedata r:id="rId5" o:title=""/>
          </v:shape>
          <w:control r:id="rId6" w:name="DefaultOcxName" w:shapeid="_x0000_i1067"/>
        </w:object>
      </w:r>
      <w:r w:rsidRPr="008B1ED1">
        <w:rPr>
          <w:rFonts w:ascii="Times New Roman" w:eastAsia="Times New Roman" w:hAnsi="Times New Roman" w:cs="Times New Roman"/>
          <w:sz w:val="24"/>
          <w:szCs w:val="24"/>
          <w:lang w:eastAsia="pl-PL"/>
        </w:rPr>
        <w:object w:dxaOrig="1440" w:dyaOrig="1440">
          <v:shape id="_x0000_i1066" type="#_x0000_t75" style="width:1in;height:18.25pt" o:ole="">
            <v:imagedata r:id="rId5" o:title=""/>
          </v:shape>
          <w:control r:id="rId7" w:name="DefaultOcxName1" w:shapeid="_x0000_i1066"/>
        </w:object>
      </w:r>
      <w:r w:rsidRPr="008B1ED1">
        <w:rPr>
          <w:rFonts w:ascii="Times New Roman" w:eastAsia="Times New Roman" w:hAnsi="Times New Roman" w:cs="Times New Roman"/>
          <w:sz w:val="24"/>
          <w:szCs w:val="24"/>
          <w:lang w:eastAsia="pl-PL"/>
        </w:rPr>
        <w:object w:dxaOrig="1440" w:dyaOrig="1440">
          <v:shape id="_x0000_i1065" type="#_x0000_t75" style="width:1in;height:18.25pt" o:ole="">
            <v:imagedata r:id="rId5" o:title=""/>
          </v:shape>
          <w:control r:id="rId8" w:name="DefaultOcxName2" w:shapeid="_x0000_i1065"/>
        </w:object>
      </w:r>
      <w:r w:rsidRPr="008B1ED1">
        <w:rPr>
          <w:rFonts w:ascii="Times New Roman" w:eastAsia="Times New Roman" w:hAnsi="Times New Roman" w:cs="Times New Roman"/>
          <w:sz w:val="24"/>
          <w:szCs w:val="24"/>
          <w:lang w:eastAsia="pl-PL"/>
        </w:rPr>
        <w:object w:dxaOrig="1440" w:dyaOrig="1440">
          <v:shape id="_x0000_i1064" type="#_x0000_t75" style="width:1in;height:18.25pt" o:ole="">
            <v:imagedata r:id="rId9" o:title=""/>
          </v:shape>
          <w:control r:id="rId10" w:name="DefaultOcxName3" w:shapeid="_x0000_i1064"/>
        </w:object>
      </w:r>
    </w:p>
    <w:p w:rsidR="008B1ED1" w:rsidRPr="008B1ED1" w:rsidRDefault="008B1ED1" w:rsidP="008B1ED1">
      <w:pPr>
        <w:spacing w:after="0" w:line="240" w:lineRule="auto"/>
        <w:rPr>
          <w:rFonts w:ascii="Verdana" w:eastAsia="Times New Roman" w:hAnsi="Verdana" w:cs="Times New Roman"/>
          <w:sz w:val="24"/>
          <w:szCs w:val="24"/>
          <w:lang w:eastAsia="pl-PL"/>
        </w:rPr>
      </w:pPr>
      <w:bookmarkStart w:id="0" w:name="_GoBack"/>
      <w:r w:rsidRPr="008B1ED1">
        <w:rPr>
          <w:rFonts w:ascii="Verdana" w:eastAsia="Times New Roman" w:hAnsi="Verdana" w:cs="Times New Roman"/>
          <w:sz w:val="24"/>
          <w:szCs w:val="24"/>
          <w:lang w:eastAsia="pl-PL"/>
        </w:rPr>
        <w:t xml:space="preserve">Ogłoszenie nr 509750-N-2019 z dnia 2019-02-01 r. </w:t>
      </w:r>
    </w:p>
    <w:p w:rsidR="008B1ED1" w:rsidRPr="008B1ED1" w:rsidRDefault="008B1ED1" w:rsidP="008B1ED1">
      <w:pPr>
        <w:spacing w:after="0" w:line="450" w:lineRule="atLeast"/>
        <w:jc w:val="center"/>
        <w:rPr>
          <w:rFonts w:ascii="Verdana" w:eastAsia="Times New Roman" w:hAnsi="Verdana" w:cs="Times New Roman"/>
          <w:b/>
          <w:bCs/>
          <w:sz w:val="27"/>
          <w:szCs w:val="27"/>
          <w:lang w:eastAsia="pl-PL"/>
        </w:rPr>
      </w:pPr>
      <w:r w:rsidRPr="008B1ED1">
        <w:rPr>
          <w:rFonts w:ascii="Verdana" w:eastAsia="Times New Roman" w:hAnsi="Verdana" w:cs="Times New Roman"/>
          <w:b/>
          <w:bCs/>
          <w:sz w:val="27"/>
          <w:szCs w:val="27"/>
          <w:lang w:eastAsia="pl-PL"/>
        </w:rPr>
        <w:t>Szpital Powiatowy w Zawierciu: Dostawa gazów medycznych wraz z dzierżawą zbiorników i butli - 9 pakietów</w:t>
      </w:r>
      <w:r w:rsidRPr="008B1ED1">
        <w:rPr>
          <w:rFonts w:ascii="Verdana" w:eastAsia="Times New Roman" w:hAnsi="Verdana" w:cs="Times New Roman"/>
          <w:b/>
          <w:bCs/>
          <w:sz w:val="27"/>
          <w:szCs w:val="27"/>
          <w:lang w:eastAsia="pl-PL"/>
        </w:rPr>
        <w:br/>
        <w:t xml:space="preserve">OGŁOSZENIE O ZAMÓWIENIU - Dostawy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Zamieszczanie ogłoszenia:</w:t>
      </w:r>
      <w:r w:rsidRPr="008B1ED1">
        <w:rPr>
          <w:rFonts w:ascii="Verdana" w:eastAsia="Times New Roman" w:hAnsi="Verdana" w:cs="Times New Roman"/>
          <w:sz w:val="24"/>
          <w:szCs w:val="24"/>
          <w:lang w:eastAsia="pl-PL"/>
        </w:rPr>
        <w:t xml:space="preserve"> Zamieszczanie obowiązkowe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Ogłoszenie dotyczy:</w:t>
      </w:r>
      <w:r w:rsidRPr="008B1ED1">
        <w:rPr>
          <w:rFonts w:ascii="Verdana" w:eastAsia="Times New Roman" w:hAnsi="Verdana" w:cs="Times New Roman"/>
          <w:sz w:val="24"/>
          <w:szCs w:val="24"/>
          <w:lang w:eastAsia="pl-PL"/>
        </w:rPr>
        <w:t xml:space="preserve"> Zamówienia publicznego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Zamówienie dotyczy projektu lub programu współfinansowanego ze środków Unii Europejskiej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Nazwa projektu lub programu</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B1ED1">
        <w:rPr>
          <w:rFonts w:ascii="Verdana" w:eastAsia="Times New Roman" w:hAnsi="Verdana" w:cs="Times New Roman"/>
          <w:sz w:val="24"/>
          <w:szCs w:val="24"/>
          <w:lang w:eastAsia="pl-PL"/>
        </w:rPr>
        <w:t>Pzp</w:t>
      </w:r>
      <w:proofErr w:type="spellEnd"/>
      <w:r w:rsidRPr="008B1ED1">
        <w:rPr>
          <w:rFonts w:ascii="Verdana" w:eastAsia="Times New Roman" w:hAnsi="Verdana" w:cs="Times New Roman"/>
          <w:sz w:val="24"/>
          <w:szCs w:val="24"/>
          <w:lang w:eastAsia="pl-PL"/>
        </w:rPr>
        <w:t xml:space="preserve">, nie mniejszy niż 30%, osób zatrudnionych przez zakłady pracy chronionej lub wykonawców albo ich jednostki (w %) </w:t>
      </w:r>
      <w:r w:rsidRPr="008B1ED1">
        <w:rPr>
          <w:rFonts w:ascii="Verdana" w:eastAsia="Times New Roman" w:hAnsi="Verdana" w:cs="Times New Roman"/>
          <w:sz w:val="24"/>
          <w:szCs w:val="24"/>
          <w:lang w:eastAsia="pl-PL"/>
        </w:rPr>
        <w:br/>
      </w:r>
    </w:p>
    <w:p w:rsidR="008B1ED1" w:rsidRPr="008B1ED1" w:rsidRDefault="008B1ED1" w:rsidP="008B1ED1">
      <w:pPr>
        <w:spacing w:after="0" w:line="450" w:lineRule="atLeast"/>
        <w:rPr>
          <w:rFonts w:ascii="Verdana" w:eastAsia="Times New Roman" w:hAnsi="Verdana" w:cs="Times New Roman"/>
          <w:b/>
          <w:bCs/>
          <w:sz w:val="27"/>
          <w:szCs w:val="27"/>
          <w:lang w:eastAsia="pl-PL"/>
        </w:rPr>
      </w:pPr>
      <w:r w:rsidRPr="008B1ED1">
        <w:rPr>
          <w:rFonts w:ascii="Verdana" w:eastAsia="Times New Roman" w:hAnsi="Verdana" w:cs="Times New Roman"/>
          <w:b/>
          <w:bCs/>
          <w:sz w:val="27"/>
          <w:szCs w:val="27"/>
          <w:u w:val="single"/>
          <w:lang w:eastAsia="pl-PL"/>
        </w:rPr>
        <w:t>SEKCJA I: ZAMAWIAJĄCY</w:t>
      </w:r>
      <w:r w:rsidRPr="008B1ED1">
        <w:rPr>
          <w:rFonts w:ascii="Verdana" w:eastAsia="Times New Roman" w:hAnsi="Verdana" w:cs="Times New Roman"/>
          <w:b/>
          <w:bCs/>
          <w:sz w:val="27"/>
          <w:szCs w:val="27"/>
          <w:lang w:eastAsia="pl-PL"/>
        </w:rPr>
        <w:t xml:space="preserv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Postępowanie przeprowadza centralny zamawiający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lastRenderedPageBreak/>
        <w:t xml:space="preserve">Postępowanie przeprowadza podmiot, któremu zamawiający powierzył/powierzyli przeprowadzenie postępowania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Informacje na temat podmiotu któremu zamawiający powierzył/powierzyli prowadzenie postępowania:</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Postępowanie jest przeprowadzane wspólnie przez zamawiających</w:t>
      </w:r>
      <w:r w:rsidRPr="008B1ED1">
        <w:rPr>
          <w:rFonts w:ascii="Verdana" w:eastAsia="Times New Roman" w:hAnsi="Verdana" w:cs="Times New Roman"/>
          <w:sz w:val="24"/>
          <w:szCs w:val="24"/>
          <w:lang w:eastAsia="pl-PL"/>
        </w:rPr>
        <w:t xml:space="preserv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Postępowanie jest przeprowadzane wspólnie z zamawiającymi z innych państw członkowskich Unii Europejskiej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W przypadku przeprowadzania postępowania wspólnie z zamawiającymi z innych państw członkowskich Unii Europejskiej – mające zastosowanie krajowe prawo zamówień publicznych:</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Informacje dodatkowe:</w:t>
      </w:r>
      <w:r w:rsidRPr="008B1ED1">
        <w:rPr>
          <w:rFonts w:ascii="Verdana" w:eastAsia="Times New Roman" w:hAnsi="Verdana" w:cs="Times New Roman"/>
          <w:sz w:val="24"/>
          <w:szCs w:val="24"/>
          <w:lang w:eastAsia="pl-PL"/>
        </w:rPr>
        <w:t xml:space="preserv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 1) NAZWA I ADRES: </w:t>
      </w:r>
      <w:r w:rsidRPr="008B1ED1">
        <w:rPr>
          <w:rFonts w:ascii="Verdana" w:eastAsia="Times New Roman" w:hAnsi="Verdana"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8B1ED1">
        <w:rPr>
          <w:rFonts w:ascii="Verdana" w:eastAsia="Times New Roman" w:hAnsi="Verdana" w:cs="Times New Roman"/>
          <w:sz w:val="24"/>
          <w:szCs w:val="24"/>
          <w:lang w:eastAsia="pl-PL"/>
        </w:rPr>
        <w:br/>
        <w:t xml:space="preserve">Adres strony internetowej (URL): www.szpitalzawiercie.pl </w:t>
      </w:r>
      <w:r w:rsidRPr="008B1ED1">
        <w:rPr>
          <w:rFonts w:ascii="Verdana" w:eastAsia="Times New Roman" w:hAnsi="Verdana" w:cs="Times New Roman"/>
          <w:sz w:val="24"/>
          <w:szCs w:val="24"/>
          <w:lang w:eastAsia="pl-PL"/>
        </w:rPr>
        <w:br/>
        <w:t xml:space="preserve">Adres profilu nabywcy: www.szpitalzawiercie.pl </w:t>
      </w:r>
      <w:r w:rsidRPr="008B1ED1">
        <w:rPr>
          <w:rFonts w:ascii="Verdana" w:eastAsia="Times New Roman" w:hAnsi="Verdana" w:cs="Times New Roman"/>
          <w:sz w:val="24"/>
          <w:szCs w:val="24"/>
          <w:lang w:eastAsia="pl-PL"/>
        </w:rPr>
        <w:br/>
        <w:t xml:space="preserve">Adres strony internetowej pod którym można uzyskać dostęp do narzędzi i urządzeń lub formatów plików, które nie są ogólnie dostępne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 2) RODZAJ ZAMAWIAJĄCEGO: </w:t>
      </w:r>
      <w:r w:rsidRPr="008B1ED1">
        <w:rPr>
          <w:rFonts w:ascii="Verdana" w:eastAsia="Times New Roman" w:hAnsi="Verdana" w:cs="Times New Roman"/>
          <w:sz w:val="24"/>
          <w:szCs w:val="24"/>
          <w:lang w:eastAsia="pl-PL"/>
        </w:rPr>
        <w:t xml:space="preserve">Podmiot prawa publicznego </w:t>
      </w:r>
      <w:r w:rsidRPr="008B1ED1">
        <w:rPr>
          <w:rFonts w:ascii="Verdana" w:eastAsia="Times New Roman" w:hAnsi="Verdana" w:cs="Times New Roman"/>
          <w:sz w:val="24"/>
          <w:szCs w:val="24"/>
          <w:lang w:eastAsia="pl-PL"/>
        </w:rPr>
        <w:br/>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I.3) WSPÓLNE UDZIELANIE ZAMÓWIENIA </w:t>
      </w:r>
      <w:r w:rsidRPr="008B1ED1">
        <w:rPr>
          <w:rFonts w:ascii="Verdana" w:eastAsia="Times New Roman" w:hAnsi="Verdana" w:cs="Times New Roman"/>
          <w:b/>
          <w:bCs/>
          <w:i/>
          <w:iCs/>
          <w:sz w:val="24"/>
          <w:szCs w:val="24"/>
          <w:lang w:eastAsia="pl-PL"/>
        </w:rPr>
        <w:t>(jeżeli dotyczy)</w:t>
      </w:r>
      <w:r w:rsidRPr="008B1ED1">
        <w:rPr>
          <w:rFonts w:ascii="Verdana" w:eastAsia="Times New Roman" w:hAnsi="Verdana" w:cs="Times New Roman"/>
          <w:b/>
          <w:bCs/>
          <w:sz w:val="24"/>
          <w:szCs w:val="24"/>
          <w:lang w:eastAsia="pl-PL"/>
        </w:rPr>
        <w:t xml:space="preserv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1ED1">
        <w:rPr>
          <w:rFonts w:ascii="Verdana" w:eastAsia="Times New Roman" w:hAnsi="Verdana" w:cs="Times New Roman"/>
          <w:sz w:val="24"/>
          <w:szCs w:val="24"/>
          <w:lang w:eastAsia="pl-PL"/>
        </w:rPr>
        <w:br/>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I.4) KOMUNIKACJA: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Nieograniczony, pełny i bezpośredni dostęp do dokumentów z postępowania można uzyskać pod adresem (URL)</w:t>
      </w:r>
      <w:r w:rsidRPr="008B1ED1">
        <w:rPr>
          <w:rFonts w:ascii="Verdana" w:eastAsia="Times New Roman" w:hAnsi="Verdana" w:cs="Times New Roman"/>
          <w:sz w:val="24"/>
          <w:szCs w:val="24"/>
          <w:lang w:eastAsia="pl-PL"/>
        </w:rPr>
        <w:t xml:space="preserv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Tak </w:t>
      </w:r>
      <w:r w:rsidRPr="008B1ED1">
        <w:rPr>
          <w:rFonts w:ascii="Verdana" w:eastAsia="Times New Roman" w:hAnsi="Verdana" w:cs="Times New Roman"/>
          <w:sz w:val="24"/>
          <w:szCs w:val="24"/>
          <w:lang w:eastAsia="pl-PL"/>
        </w:rPr>
        <w:br/>
        <w:t xml:space="preserve">www.szpitalzawiercie.pl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Adres strony internetowej, na której zamieszczona będzie specyfikacja istotnych warunków zamówienia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Tak </w:t>
      </w:r>
      <w:r w:rsidRPr="008B1ED1">
        <w:rPr>
          <w:rFonts w:ascii="Verdana" w:eastAsia="Times New Roman" w:hAnsi="Verdana" w:cs="Times New Roman"/>
          <w:sz w:val="24"/>
          <w:szCs w:val="24"/>
          <w:lang w:eastAsia="pl-PL"/>
        </w:rPr>
        <w:br/>
        <w:t xml:space="preserve">www.szpitalzawiercie.pl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Dostęp do dokumentów z postępowania jest ograniczony - więcej informacji można uzyskać pod adresem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r w:rsidRPr="008B1ED1">
        <w:rPr>
          <w:rFonts w:ascii="Verdana" w:eastAsia="Times New Roman" w:hAnsi="Verdana" w:cs="Times New Roman"/>
          <w:sz w:val="24"/>
          <w:szCs w:val="24"/>
          <w:lang w:eastAsia="pl-PL"/>
        </w:rPr>
        <w:br/>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Oferty lub wnioski o dopuszczenie do udziału w postępowaniu należy przesyłać:</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Elektronicznie</w:t>
      </w:r>
      <w:r w:rsidRPr="008B1ED1">
        <w:rPr>
          <w:rFonts w:ascii="Verdana" w:eastAsia="Times New Roman" w:hAnsi="Verdana" w:cs="Times New Roman"/>
          <w:sz w:val="24"/>
          <w:szCs w:val="24"/>
          <w:lang w:eastAsia="pl-PL"/>
        </w:rPr>
        <w:t xml:space="preserv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lastRenderedPageBreak/>
        <w:t xml:space="preserve">Nie </w:t>
      </w:r>
      <w:r w:rsidRPr="008B1ED1">
        <w:rPr>
          <w:rFonts w:ascii="Verdana" w:eastAsia="Times New Roman" w:hAnsi="Verdana" w:cs="Times New Roman"/>
          <w:sz w:val="24"/>
          <w:szCs w:val="24"/>
          <w:lang w:eastAsia="pl-PL"/>
        </w:rPr>
        <w:br/>
        <w:t xml:space="preserve">adres </w:t>
      </w:r>
      <w:r w:rsidRPr="008B1ED1">
        <w:rPr>
          <w:rFonts w:ascii="Verdana" w:eastAsia="Times New Roman" w:hAnsi="Verdana" w:cs="Times New Roman"/>
          <w:sz w:val="24"/>
          <w:szCs w:val="24"/>
          <w:lang w:eastAsia="pl-PL"/>
        </w:rPr>
        <w:br/>
      </w:r>
    </w:p>
    <w:p w:rsidR="008B1ED1" w:rsidRPr="008B1ED1" w:rsidRDefault="008B1ED1" w:rsidP="008B1ED1">
      <w:pPr>
        <w:spacing w:after="0" w:line="450" w:lineRule="atLeast"/>
        <w:rPr>
          <w:rFonts w:ascii="Verdana" w:eastAsia="Times New Roman" w:hAnsi="Verdana" w:cs="Times New Roman"/>
          <w:sz w:val="24"/>
          <w:szCs w:val="24"/>
          <w:lang w:eastAsia="pl-PL"/>
        </w:rPr>
      </w:pP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Dopuszczone jest przesłanie ofert lub wniosków o dopuszczenie do udziału w postępowaniu w inny sposób:</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 xml:space="preserve">Nie </w:t>
      </w:r>
      <w:r w:rsidRPr="008B1ED1">
        <w:rPr>
          <w:rFonts w:ascii="Verdana" w:eastAsia="Times New Roman" w:hAnsi="Verdana" w:cs="Times New Roman"/>
          <w:sz w:val="24"/>
          <w:szCs w:val="24"/>
          <w:lang w:eastAsia="pl-PL"/>
        </w:rPr>
        <w:br/>
        <w:t xml:space="preserve">Inny sposób: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Wymagane jest przesłanie ofert lub wniosków o dopuszczenie do udziału w postępowaniu w inny sposób:</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 xml:space="preserve">Tak </w:t>
      </w:r>
      <w:r w:rsidRPr="008B1ED1">
        <w:rPr>
          <w:rFonts w:ascii="Verdana" w:eastAsia="Times New Roman" w:hAnsi="Verdana" w:cs="Times New Roman"/>
          <w:sz w:val="24"/>
          <w:szCs w:val="24"/>
          <w:lang w:eastAsia="pl-PL"/>
        </w:rPr>
        <w:br/>
        <w:t xml:space="preserve">Inny sposób: </w:t>
      </w:r>
      <w:r w:rsidRPr="008B1ED1">
        <w:rPr>
          <w:rFonts w:ascii="Verdana" w:eastAsia="Times New Roman" w:hAnsi="Verdana" w:cs="Times New Roman"/>
          <w:sz w:val="24"/>
          <w:szCs w:val="24"/>
          <w:lang w:eastAsia="pl-PL"/>
        </w:rPr>
        <w:br/>
        <w:t xml:space="preserve">tak, pisemnie </w:t>
      </w:r>
      <w:r w:rsidRPr="008B1ED1">
        <w:rPr>
          <w:rFonts w:ascii="Verdana" w:eastAsia="Times New Roman" w:hAnsi="Verdana" w:cs="Times New Roman"/>
          <w:sz w:val="24"/>
          <w:szCs w:val="24"/>
          <w:lang w:eastAsia="pl-PL"/>
        </w:rPr>
        <w:br/>
        <w:t xml:space="preserve">Adres: </w:t>
      </w:r>
      <w:r w:rsidRPr="008B1ED1">
        <w:rPr>
          <w:rFonts w:ascii="Verdana" w:eastAsia="Times New Roman" w:hAnsi="Verdana" w:cs="Times New Roman"/>
          <w:sz w:val="24"/>
          <w:szCs w:val="24"/>
          <w:lang w:eastAsia="pl-PL"/>
        </w:rPr>
        <w:br/>
        <w:t xml:space="preserve">ul. Miodowa 14, 42-400 Zawiercie; budynek A I Piętro pokój 109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Komunikacja elektroniczna wymaga korzystania z narzędzi i urządzeń lub formatów plików, które nie są ogólnie dostępne</w:t>
      </w:r>
      <w:r w:rsidRPr="008B1ED1">
        <w:rPr>
          <w:rFonts w:ascii="Verdana" w:eastAsia="Times New Roman" w:hAnsi="Verdana" w:cs="Times New Roman"/>
          <w:sz w:val="24"/>
          <w:szCs w:val="24"/>
          <w:lang w:eastAsia="pl-PL"/>
        </w:rPr>
        <w:t xml:space="preserv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r w:rsidRPr="008B1ED1">
        <w:rPr>
          <w:rFonts w:ascii="Verdana" w:eastAsia="Times New Roman" w:hAnsi="Verdana" w:cs="Times New Roman"/>
          <w:sz w:val="24"/>
          <w:szCs w:val="24"/>
          <w:lang w:eastAsia="pl-PL"/>
        </w:rPr>
        <w:br/>
        <w:t xml:space="preserve">Nieograniczony, pełny, bezpośredni i bezpłatny dostęp do tych narzędzi można uzyskać pod adresem: (URL) </w:t>
      </w:r>
      <w:r w:rsidRPr="008B1ED1">
        <w:rPr>
          <w:rFonts w:ascii="Verdana" w:eastAsia="Times New Roman" w:hAnsi="Verdana" w:cs="Times New Roman"/>
          <w:sz w:val="24"/>
          <w:szCs w:val="24"/>
          <w:lang w:eastAsia="pl-PL"/>
        </w:rPr>
        <w:br/>
      </w:r>
    </w:p>
    <w:p w:rsidR="008B1ED1" w:rsidRPr="008B1ED1" w:rsidRDefault="008B1ED1" w:rsidP="008B1ED1">
      <w:pPr>
        <w:spacing w:after="0" w:line="450" w:lineRule="atLeast"/>
        <w:rPr>
          <w:rFonts w:ascii="Verdana" w:eastAsia="Times New Roman" w:hAnsi="Verdana" w:cs="Times New Roman"/>
          <w:b/>
          <w:bCs/>
          <w:sz w:val="27"/>
          <w:szCs w:val="27"/>
          <w:lang w:eastAsia="pl-PL"/>
        </w:rPr>
      </w:pPr>
      <w:r w:rsidRPr="008B1ED1">
        <w:rPr>
          <w:rFonts w:ascii="Verdana" w:eastAsia="Times New Roman" w:hAnsi="Verdana" w:cs="Times New Roman"/>
          <w:b/>
          <w:bCs/>
          <w:sz w:val="27"/>
          <w:szCs w:val="27"/>
          <w:u w:val="single"/>
          <w:lang w:eastAsia="pl-PL"/>
        </w:rPr>
        <w:t xml:space="preserve">SEKCJA II: PRZEDMIOT ZAMÓWIENIA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II.1) Nazwa nadana zamówieniu przez zamawiającego: </w:t>
      </w:r>
      <w:r w:rsidRPr="008B1ED1">
        <w:rPr>
          <w:rFonts w:ascii="Verdana" w:eastAsia="Times New Roman" w:hAnsi="Verdana" w:cs="Times New Roman"/>
          <w:sz w:val="24"/>
          <w:szCs w:val="24"/>
          <w:lang w:eastAsia="pl-PL"/>
        </w:rPr>
        <w:t xml:space="preserve">Dostawa gazów medycznych wraz z dzierżawą zbiorników i butli - 9 pakietów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Numer referencyjny: </w:t>
      </w:r>
      <w:r w:rsidRPr="008B1ED1">
        <w:rPr>
          <w:rFonts w:ascii="Verdana" w:eastAsia="Times New Roman" w:hAnsi="Verdana" w:cs="Times New Roman"/>
          <w:sz w:val="24"/>
          <w:szCs w:val="24"/>
          <w:lang w:eastAsia="pl-PL"/>
        </w:rPr>
        <w:t xml:space="preserve">DZP/PN/5/2019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Przed wszczęciem postępowania o udzielenie zamówienia przeprowadzono dialog techniczny </w:t>
      </w:r>
    </w:p>
    <w:p w:rsidR="008B1ED1" w:rsidRPr="008B1ED1" w:rsidRDefault="008B1ED1" w:rsidP="008B1ED1">
      <w:pPr>
        <w:spacing w:after="0" w:line="450" w:lineRule="atLeast"/>
        <w:jc w:val="both"/>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lastRenderedPageBreak/>
        <w:br/>
      </w:r>
      <w:r w:rsidRPr="008B1ED1">
        <w:rPr>
          <w:rFonts w:ascii="Verdana" w:eastAsia="Times New Roman" w:hAnsi="Verdana" w:cs="Times New Roman"/>
          <w:b/>
          <w:bCs/>
          <w:sz w:val="24"/>
          <w:szCs w:val="24"/>
          <w:lang w:eastAsia="pl-PL"/>
        </w:rPr>
        <w:t xml:space="preserve">II.2) Rodzaj zamówienia: </w:t>
      </w:r>
      <w:r w:rsidRPr="008B1ED1">
        <w:rPr>
          <w:rFonts w:ascii="Verdana" w:eastAsia="Times New Roman" w:hAnsi="Verdana" w:cs="Times New Roman"/>
          <w:sz w:val="24"/>
          <w:szCs w:val="24"/>
          <w:lang w:eastAsia="pl-PL"/>
        </w:rPr>
        <w:t xml:space="preserve">Dostawy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II.3) Informacja o możliwości składania ofert częściowych</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 xml:space="preserve">Zamówienie podzielone jest na części: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Tak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Oferty lub wnioski o dopuszczenie do udziału w postępowaniu można składać w odniesieniu do:</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 xml:space="preserve">wszystkich części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Zamawiający zastrzega sobie prawo do udzielenia łącznie następujących części lub grup części:</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Maksymalna liczba części zamówienia, na które może zostać udzielone zamówienie jednemu wykonawcy:</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II.4) Krótki opis przedmiotu zamówienia </w:t>
      </w:r>
      <w:r w:rsidRPr="008B1ED1">
        <w:rPr>
          <w:rFonts w:ascii="Verdana" w:eastAsia="Times New Roman" w:hAnsi="Verdana" w:cs="Times New Roman"/>
          <w:i/>
          <w:iCs/>
          <w:sz w:val="24"/>
          <w:szCs w:val="24"/>
          <w:lang w:eastAsia="pl-PL"/>
        </w:rPr>
        <w:t>(wielkość, zakres, rodzaj i ilość dostaw, usług lub robót budowlanych lub określenie zapotrzebowania i wymagań )</w:t>
      </w:r>
      <w:r w:rsidRPr="008B1ED1">
        <w:rPr>
          <w:rFonts w:ascii="Verdana" w:eastAsia="Times New Roman" w:hAnsi="Verdana" w:cs="Times New Roman"/>
          <w:b/>
          <w:bCs/>
          <w:sz w:val="24"/>
          <w:szCs w:val="24"/>
          <w:lang w:eastAsia="pl-PL"/>
        </w:rPr>
        <w:t xml:space="preserve"> a w przypadku partnerstwa innowacyjnego - określenie zapotrzebowania na innowacyjny produkt, usługę lub roboty budowlane: </w:t>
      </w:r>
      <w:r w:rsidRPr="008B1ED1">
        <w:rPr>
          <w:rFonts w:ascii="Verdana" w:eastAsia="Times New Roman" w:hAnsi="Verdana" w:cs="Times New Roman"/>
          <w:sz w:val="24"/>
          <w:szCs w:val="24"/>
          <w:lang w:eastAsia="pl-PL"/>
        </w:rPr>
        <w:t xml:space="preserve">1.Przedmiotem zamówienia jest: „Dostawa gazów medycznych wraz z dzierżawą zbiorników i butli - 9 pakietów”– zgodnie z zapisami zawartymi w formularzu asortymentowo cenowym stanowiącym załącznik nr 2 do SIWZ. 2.Lokalizacje Szpitala Powiatowego w Zawierciu, których dotyczy przedmiot zamówienia: Lokalizacja nr I ; 42-400 Zawiercie, ul. Miodowa 14 Lokalizacja nr II; 42-400 Zawiercie, ul. Powstańców Śląskich 8 Lokalizacja nr III : 42-400 Zawiercie, ul. Niedziałkowskiego 15 Lokalizacja nr IV : 42-400 Zawiercie, ul. Gałczyńskiego1 Lokalizacja nr V; 42-400 Zawiercie, ul. Piłsudskiego 80 3.Przedmiotem zamówienia został podzielony na pakiety: PAKIET 1 Tlen medyczny ciekły wraz z dzierżawą zbiornika, PAKIET 2 Tlen medyczny </w:t>
      </w:r>
      <w:r w:rsidRPr="008B1ED1">
        <w:rPr>
          <w:rFonts w:ascii="Verdana" w:eastAsia="Times New Roman" w:hAnsi="Verdana" w:cs="Times New Roman"/>
          <w:sz w:val="24"/>
          <w:szCs w:val="24"/>
          <w:lang w:eastAsia="pl-PL"/>
        </w:rPr>
        <w:lastRenderedPageBreak/>
        <w:t xml:space="preserve">butle Wykonawcy (40l) wraz z dzierżawą butli, PAKIET 3 Dwutlenek węgla (do laparoskopii) wraz z dzierżawą butli, PAKIET 4 </w:t>
      </w:r>
      <w:proofErr w:type="spellStart"/>
      <w:r w:rsidRPr="008B1ED1">
        <w:rPr>
          <w:rFonts w:ascii="Verdana" w:eastAsia="Times New Roman" w:hAnsi="Verdana" w:cs="Times New Roman"/>
          <w:sz w:val="24"/>
          <w:szCs w:val="24"/>
          <w:lang w:eastAsia="pl-PL"/>
        </w:rPr>
        <w:t>Kalinox</w:t>
      </w:r>
      <w:proofErr w:type="spellEnd"/>
      <w:r w:rsidRPr="008B1ED1">
        <w:rPr>
          <w:rFonts w:ascii="Verdana" w:eastAsia="Times New Roman" w:hAnsi="Verdana" w:cs="Times New Roman"/>
          <w:sz w:val="24"/>
          <w:szCs w:val="24"/>
          <w:lang w:eastAsia="pl-PL"/>
        </w:rPr>
        <w:t xml:space="preserve">, </w:t>
      </w:r>
      <w:proofErr w:type="spellStart"/>
      <w:r w:rsidRPr="008B1ED1">
        <w:rPr>
          <w:rFonts w:ascii="Verdana" w:eastAsia="Times New Roman" w:hAnsi="Verdana" w:cs="Times New Roman"/>
          <w:sz w:val="24"/>
          <w:szCs w:val="24"/>
          <w:lang w:eastAsia="pl-PL"/>
        </w:rPr>
        <w:t>Entonox</w:t>
      </w:r>
      <w:proofErr w:type="spellEnd"/>
      <w:r w:rsidRPr="008B1ED1">
        <w:rPr>
          <w:rFonts w:ascii="Verdana" w:eastAsia="Times New Roman" w:hAnsi="Verdana" w:cs="Times New Roman"/>
          <w:sz w:val="24"/>
          <w:szCs w:val="24"/>
          <w:lang w:eastAsia="pl-PL"/>
        </w:rPr>
        <w:t xml:space="preserve"> lub równoważny, dzierżawa butli, ustniki jednorazowe, dzierżawa wózka, PAKIET 5 Argon o podwyższonej czystości 5,0 wraz z dzierżawą butli, PAKIET 6 Acetylen techniczny wraz z dzierżawą butli, PAKIET 7 Azot ciekły - medyczny (do krioterapii) wraz z dzierżawą zbiornika, PAKIET 8 Podtlenek azotu wraz z dzierżawą butli, PAKIET 9 Tlen medyczny butle Wykonawcy (2l,10l) z zaworem czerpalnym wraz z dzierżawą butli. 4.1. Pakiet nr 1 TLEN MEDYCZNY CIEKŁY Lokalizacja nr I ; 42-400 Zawiercie, ul. Miodowa 14 ( zbiornik dzierżawa ): - tlen ciekły, medyczny, częstotliwość dostawy 3 razy w miesiącu, - dostawa, montaż i dzierżawa zbiornika kriogenicznego z parownicą, instalacją i armaturą będącą własnością Wykonawcy, - transport do siedziby Zamawiającego. Parametry zbiornika: Zbiornik kriogeniczny do magazynowania ciekłego tlenu medycznego o pojemności 5-10 m3. Zbiornik ma być wyposażony w parownicę atmosferyczną, wolnostojącą o wydajności nie mniejszej niż 80 N m3/h. Dzierżawa zbiornika stacjonarnego obejmuje także montaż (w momencie demontażu zbiornika przez poprzedniego Wykonawcę), podłączenie do istniejącej instalacji zasilającej urządzenia Zamawiającego oraz demontaż po zakończeniu terminu umowy. Zbiornik musi być zarejestrowany i podlegać okresowym przeglądom przez Urząd Dozoru Technicznego ze strony Wykonawcy ( książka serwisowa zbiornika powinna znajdować się w Dziale Technicznym tut. Szpitala.) Wykonawca przeprowadzi szkolenie personelu w zakresie obsługi zbiornika. W trakcie okresu dzierżawy Wykonawca gwarantuje całodobowy serwis techniczny zbiornika na własny koszt, a w przypadku awarii zbiornika Wykonawca zapewni inne urządzenie do przechowywania tlenu na czas naprawy zbiornika. Dostawa i montaż zbiornika na ciekły tlen nastąpi w terminie 1 dni od daty podpisania umowy, na miejsce obecnie eksploatowanego zbiornika. 4.2. Pakiet nr 2 TLEN MEDYCZNY (BUTLE - 40l WYKONAWCY) Lokalizacja nr I ; 42-400 Zawiercie, ul. Miodowa 14 4.3. Pakiet nr 3 </w:t>
      </w:r>
      <w:r w:rsidRPr="008B1ED1">
        <w:rPr>
          <w:rFonts w:ascii="Verdana" w:eastAsia="Times New Roman" w:hAnsi="Verdana" w:cs="Times New Roman"/>
          <w:sz w:val="24"/>
          <w:szCs w:val="24"/>
          <w:lang w:eastAsia="pl-PL"/>
        </w:rPr>
        <w:lastRenderedPageBreak/>
        <w:t xml:space="preserve">DWUTLENEK WĘGLA (do laparoskopii) Lokalizacja nr I ; 42-400 Zawiercie, ul. Miodowa 14 4.4. Pakiet nr 4 </w:t>
      </w:r>
      <w:proofErr w:type="spellStart"/>
      <w:r w:rsidRPr="008B1ED1">
        <w:rPr>
          <w:rFonts w:ascii="Verdana" w:eastAsia="Times New Roman" w:hAnsi="Verdana" w:cs="Times New Roman"/>
          <w:sz w:val="24"/>
          <w:szCs w:val="24"/>
          <w:lang w:eastAsia="pl-PL"/>
        </w:rPr>
        <w:t>Kalinox</w:t>
      </w:r>
      <w:proofErr w:type="spellEnd"/>
      <w:r w:rsidRPr="008B1ED1">
        <w:rPr>
          <w:rFonts w:ascii="Verdana" w:eastAsia="Times New Roman" w:hAnsi="Verdana" w:cs="Times New Roman"/>
          <w:sz w:val="24"/>
          <w:szCs w:val="24"/>
          <w:lang w:eastAsia="pl-PL"/>
        </w:rPr>
        <w:t xml:space="preserve">, </w:t>
      </w:r>
      <w:proofErr w:type="spellStart"/>
      <w:r w:rsidRPr="008B1ED1">
        <w:rPr>
          <w:rFonts w:ascii="Verdana" w:eastAsia="Times New Roman" w:hAnsi="Verdana" w:cs="Times New Roman"/>
          <w:sz w:val="24"/>
          <w:szCs w:val="24"/>
          <w:lang w:eastAsia="pl-PL"/>
        </w:rPr>
        <w:t>Entonox</w:t>
      </w:r>
      <w:proofErr w:type="spellEnd"/>
      <w:r w:rsidRPr="008B1ED1">
        <w:rPr>
          <w:rFonts w:ascii="Verdana" w:eastAsia="Times New Roman" w:hAnsi="Verdana" w:cs="Times New Roman"/>
          <w:sz w:val="24"/>
          <w:szCs w:val="24"/>
          <w:lang w:eastAsia="pl-PL"/>
        </w:rPr>
        <w:t xml:space="preserve"> lub równoważny, dzierżawa 1 butli, ustniki jednorazowe 400 szt., dzierżawa wózka Lokalizacja nr I ; 42-400 Zawiercie, ul. Miodowa 14 Zamawiający wraz z dostawą pierwszej butli z gazem </w:t>
      </w:r>
      <w:proofErr w:type="spellStart"/>
      <w:r w:rsidRPr="008B1ED1">
        <w:rPr>
          <w:rFonts w:ascii="Verdana" w:eastAsia="Times New Roman" w:hAnsi="Verdana" w:cs="Times New Roman"/>
          <w:sz w:val="24"/>
          <w:szCs w:val="24"/>
          <w:lang w:eastAsia="pl-PL"/>
        </w:rPr>
        <w:t>Kalinox</w:t>
      </w:r>
      <w:proofErr w:type="spellEnd"/>
      <w:r w:rsidRPr="008B1ED1">
        <w:rPr>
          <w:rFonts w:ascii="Verdana" w:eastAsia="Times New Roman" w:hAnsi="Verdana" w:cs="Times New Roman"/>
          <w:sz w:val="24"/>
          <w:szCs w:val="24"/>
          <w:lang w:eastAsia="pl-PL"/>
        </w:rPr>
        <w:t xml:space="preserve">, </w:t>
      </w:r>
      <w:proofErr w:type="spellStart"/>
      <w:r w:rsidRPr="008B1ED1">
        <w:rPr>
          <w:rFonts w:ascii="Verdana" w:eastAsia="Times New Roman" w:hAnsi="Verdana" w:cs="Times New Roman"/>
          <w:sz w:val="24"/>
          <w:szCs w:val="24"/>
          <w:lang w:eastAsia="pl-PL"/>
        </w:rPr>
        <w:t>Entonox</w:t>
      </w:r>
      <w:proofErr w:type="spellEnd"/>
      <w:r w:rsidRPr="008B1ED1">
        <w:rPr>
          <w:rFonts w:ascii="Verdana" w:eastAsia="Times New Roman" w:hAnsi="Verdana" w:cs="Times New Roman"/>
          <w:sz w:val="24"/>
          <w:szCs w:val="24"/>
          <w:lang w:eastAsia="pl-PL"/>
        </w:rPr>
        <w:t xml:space="preserve"> lub równoważnym wymaga dostarczenia wózka na butle razem z zaworem dozującym. Przedmiotem oferty ma być zawór dozujący, który zgodnie z zasadami jego prawidłowego użytkowania i konserwacji (zawartymi w instrukcji obsługi producenta) nie wymaga ingerencji w strukturę urządzenia polegającej na jego rozłożeniu na części, stwarzając potencjalne zagrożenie jego uszkodzenia, obniżenie jego wydajności, utraty gwarancji oraz związanych z tym kosztów naprawy. Na potwierdzenie tego faktu należy dołączyć do oferty instrukcję obsługi. 4.5. Pakiet nr 5 ARGONU o czystości 5.0 : Lokalizacja nr I ; 42-400 Zawiercie, ul. Miodowa 14 4.6. Pakiet nr 6 ACETYLENU TECHNICZNEGO Lokalizacja nr I ; 42-400 Zawiercie, ul. Miodowa 14 4.7. Pakiet nr 7 AZOTU CIEKŁEGO - medycznego (do krioterapii) oraz dostawa, montaż i dzierżawa 1 szt. odgazowywacza, zbiornika do magazynowania azotu o pojemności ok 240 l (+/- 10l) – dot. ul. Miodowa 14 wraz z dostawą i transportem azotu ciekłego. Wykonawca przeprowadzi szkolenie personelu w zakresie obsługi zbiornika. Odgazowywacz – zbiornik ciśnieniowy, wolnostojący, wyposażony w zawory ciśnieniowe i wylewkę służącą do napełniania termosów, zbiorników o mniejszej pojemności. Dostawa gazu do Lokalizacji nr I ; 42-400 Zawiercie, ul. Miodowa 14 odbywać się będzie poprzez bezpośrednie napełnianie wyżej opisanego zbiornika. Dostawa gazu do Lokalizacji nr II; 42-400 Zawiercie, ul. Powstańców Śląskich 8 oraz Lokalizacji nr V; 42-400 Zawiercie, ul. Piłsudskiego 80 odbywać się będzie poprzez bezpośrednie napełnianie zbiorników znajdujących się w ww. lokalizacjach 4.8. Pakiet nr 8 PODTLENEK AZOTU Lokalizacja nr I ; 42-400 Zawiercie, ul. Miodowa 14 Dostawa w butlach o pojemności: 10l - 10l – szacunkowa ilość w ciągu 12 miesięcy wynosi 60 butli. 4.9. Pakiet nr </w:t>
      </w:r>
      <w:r w:rsidRPr="008B1ED1">
        <w:rPr>
          <w:rFonts w:ascii="Verdana" w:eastAsia="Times New Roman" w:hAnsi="Verdana" w:cs="Times New Roman"/>
          <w:sz w:val="24"/>
          <w:szCs w:val="24"/>
          <w:lang w:eastAsia="pl-PL"/>
        </w:rPr>
        <w:lastRenderedPageBreak/>
        <w:t>9 TLEN MEDYCZNY ( butle 2 litrowe i 10 litrowe. Butle wykonawcy – z zaworem czerpalnym podwójnego działania z wyjściem AGA – nieregulowanym oraz regulowanym wyjściem do tlenoterapii : 0-15l/min.) ; Lokalizacja nr I: 42-400 Zawiercie ul. Miodowa 14 Lokalizacja nr II : 42-400 Zawiercie ul. Powstańców Śląskich 8 Lokalizacja nr III : 42-400 Zawiercie ul. Niedziałkowskiego 15 Lokalizacja nr IV: 42-400 Zawiercie ul. Gałczyńskiego 1 Lokalizacja nr V ; 42-400 Zawiercie ul. Piłsudskiego 80 5.Dostawy wszystkich gazów medycznych odbywać się będą na podstawie zamówienia złożonego przez Zamawiającego na podany adres e-mail Wykonawcy za potwierdzeniem. Dostawa w terminie do 2 dni roboczych od daty przyjęcia zamówienia przez Wykonawcę. 6.Przedmiot i warunki realizacji niniejszego zamówienia winny być zgodne z ustawą z dnia 27 lutego 2008r. Prawo Farmaceutyczne (</w:t>
      </w:r>
      <w:proofErr w:type="spellStart"/>
      <w:r w:rsidRPr="008B1ED1">
        <w:rPr>
          <w:rFonts w:ascii="Verdana" w:eastAsia="Times New Roman" w:hAnsi="Verdana" w:cs="Times New Roman"/>
          <w:sz w:val="24"/>
          <w:szCs w:val="24"/>
          <w:lang w:eastAsia="pl-PL"/>
        </w:rPr>
        <w:t>t.j</w:t>
      </w:r>
      <w:proofErr w:type="spellEnd"/>
      <w:r w:rsidRPr="008B1ED1">
        <w:rPr>
          <w:rFonts w:ascii="Verdana" w:eastAsia="Times New Roman" w:hAnsi="Verdana" w:cs="Times New Roman"/>
          <w:sz w:val="24"/>
          <w:szCs w:val="24"/>
          <w:lang w:eastAsia="pl-PL"/>
        </w:rPr>
        <w:t xml:space="preserve">. </w:t>
      </w:r>
      <w:proofErr w:type="spellStart"/>
      <w:r w:rsidRPr="008B1ED1">
        <w:rPr>
          <w:rFonts w:ascii="Verdana" w:eastAsia="Times New Roman" w:hAnsi="Verdana" w:cs="Times New Roman"/>
          <w:sz w:val="24"/>
          <w:szCs w:val="24"/>
          <w:lang w:eastAsia="pl-PL"/>
        </w:rPr>
        <w:t>Dz.U</w:t>
      </w:r>
      <w:proofErr w:type="spellEnd"/>
      <w:r w:rsidRPr="008B1ED1">
        <w:rPr>
          <w:rFonts w:ascii="Verdana" w:eastAsia="Times New Roman" w:hAnsi="Verdana" w:cs="Times New Roman"/>
          <w:sz w:val="24"/>
          <w:szCs w:val="24"/>
          <w:lang w:eastAsia="pl-PL"/>
        </w:rPr>
        <w:t xml:space="preserve">. z 2017r., poz. 2211 z </w:t>
      </w:r>
      <w:proofErr w:type="spellStart"/>
      <w:r w:rsidRPr="008B1ED1">
        <w:rPr>
          <w:rFonts w:ascii="Verdana" w:eastAsia="Times New Roman" w:hAnsi="Verdana" w:cs="Times New Roman"/>
          <w:sz w:val="24"/>
          <w:szCs w:val="24"/>
          <w:lang w:eastAsia="pl-PL"/>
        </w:rPr>
        <w:t>późn</w:t>
      </w:r>
      <w:proofErr w:type="spellEnd"/>
      <w:r w:rsidRPr="008B1ED1">
        <w:rPr>
          <w:rFonts w:ascii="Verdana" w:eastAsia="Times New Roman" w:hAnsi="Verdana" w:cs="Times New Roman"/>
          <w:sz w:val="24"/>
          <w:szCs w:val="24"/>
          <w:lang w:eastAsia="pl-PL"/>
        </w:rPr>
        <w:t xml:space="preserve">. zm.) oraz z innymi obowiązującymi przepisami prawnymi w tym zakresie – dotyczy Pakietu nr 1, 2, 4, 8, 9. 7.Przedmiot i warunki realizacji niniejszego zamówienia winny być zgodne z ustawą z dnia 20 maja 2010 roku o wyrobach medycznych (Dz. U. z 2017r., poz. 211 ze zm.) oraz z innymi obowiązującymi przepisami prawymi w tym zakresie – dotyczy Pakietu nr 3, 4 poz.2, 7. 8.Termin przydatności do użycia przedmiotu zamówienia (dotyczy Pakietów 1, 2, 3, 4, 8, 9) będzie wynosił, co najmniej 12 miesięcy od daty dostawy. 9.Wykonawca zobowiązuje się dostarczyć kartę charakterystyki oferowanego przedmiotu zamówienia. 10.Dostarczane gazy muszą odpowiadać obowiązującym normom i przepisom, jakość każdej dostawy będzie potwierdzona odpowiednim atestem. Tlen medyczny powinien być dostarczony w cysternach oznaczonych zgodnie z ustawą Prawo Farmaceutyczne. 11.Przedmiot zamówienia należy przewozić zgodnie z ogólnie obowiązującymi przepisami przy przewozie substancji niebezpiecznych drogą lądową /ADR/. 12.Wykonawca jest odpowiedzialny za jakość, zgodność z warunkami technicznymi i jakościowymi opisanymi dla przedmiotu zamówienia. 13.Ustalenia i decyzje dotyczące wykonywania zamówienia </w:t>
      </w:r>
      <w:r w:rsidRPr="008B1ED1">
        <w:rPr>
          <w:rFonts w:ascii="Verdana" w:eastAsia="Times New Roman" w:hAnsi="Verdana" w:cs="Times New Roman"/>
          <w:sz w:val="24"/>
          <w:szCs w:val="24"/>
          <w:lang w:eastAsia="pl-PL"/>
        </w:rPr>
        <w:lastRenderedPageBreak/>
        <w:t xml:space="preserve">uzgadniane będą przez Zamawiającego z ustanowionym przedstawicielem Wykonawcy. 14.Wykonawca powinien zapewnić płynną realizację zamówień oraz transport do Zamawiającego na własny koszt.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II.5) Główny kod CPV: </w:t>
      </w:r>
      <w:r w:rsidRPr="008B1ED1">
        <w:rPr>
          <w:rFonts w:ascii="Verdana" w:eastAsia="Times New Roman" w:hAnsi="Verdana" w:cs="Times New Roman"/>
          <w:sz w:val="24"/>
          <w:szCs w:val="24"/>
          <w:lang w:eastAsia="pl-PL"/>
        </w:rPr>
        <w:t xml:space="preserve">24111500-0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Dodatkowe kody CPV:</w:t>
      </w:r>
      <w:r w:rsidRPr="008B1ED1">
        <w:rPr>
          <w:rFonts w:ascii="Verdana" w:eastAsia="Times New Roman" w:hAnsi="Verdana"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tblGrid>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Kod CPV</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24111900-4</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24112100-3</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24111100-6</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24321115-9</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24111800-3</w:t>
            </w:r>
          </w:p>
        </w:tc>
      </w:tr>
    </w:tbl>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II.6) Całkowita wartość zamówienia </w:t>
      </w:r>
      <w:r w:rsidRPr="008B1ED1">
        <w:rPr>
          <w:rFonts w:ascii="Verdana" w:eastAsia="Times New Roman" w:hAnsi="Verdana" w:cs="Times New Roman"/>
          <w:i/>
          <w:iCs/>
          <w:sz w:val="24"/>
          <w:szCs w:val="24"/>
          <w:lang w:eastAsia="pl-PL"/>
        </w:rPr>
        <w:t>(jeżeli zamawiający podaje informacje o wartości zamówienia)</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 xml:space="preserve">Wartość bez VAT: </w:t>
      </w:r>
      <w:r w:rsidRPr="008B1ED1">
        <w:rPr>
          <w:rFonts w:ascii="Verdana" w:eastAsia="Times New Roman" w:hAnsi="Verdana" w:cs="Times New Roman"/>
          <w:sz w:val="24"/>
          <w:szCs w:val="24"/>
          <w:lang w:eastAsia="pl-PL"/>
        </w:rPr>
        <w:br/>
        <w:t xml:space="preserve">Waluta: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PLN </w:t>
      </w:r>
      <w:r w:rsidRPr="008B1ED1">
        <w:rPr>
          <w:rFonts w:ascii="Verdana" w:eastAsia="Times New Roman" w:hAnsi="Verdana" w:cs="Times New Roman"/>
          <w:sz w:val="24"/>
          <w:szCs w:val="24"/>
          <w:lang w:eastAsia="pl-PL"/>
        </w:rPr>
        <w:br/>
      </w:r>
      <w:r w:rsidRPr="008B1ED1">
        <w:rPr>
          <w:rFonts w:ascii="Verdana" w:eastAsia="Times New Roman" w:hAnsi="Verdana"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B1ED1">
        <w:rPr>
          <w:rFonts w:ascii="Verdana" w:eastAsia="Times New Roman" w:hAnsi="Verdana" w:cs="Times New Roman"/>
          <w:sz w:val="24"/>
          <w:szCs w:val="24"/>
          <w:lang w:eastAsia="pl-PL"/>
        </w:rPr>
        <w:t xml:space="preserv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II.7) Czy przewiduje się udzielenie zamówień, o których mowa w art. 67 ust. 1 pkt 6 i 7 lub w art. 134 ust. 6 pkt 3 ustawy </w:t>
      </w:r>
      <w:proofErr w:type="spellStart"/>
      <w:r w:rsidRPr="008B1ED1">
        <w:rPr>
          <w:rFonts w:ascii="Verdana" w:eastAsia="Times New Roman" w:hAnsi="Verdana" w:cs="Times New Roman"/>
          <w:b/>
          <w:bCs/>
          <w:sz w:val="24"/>
          <w:szCs w:val="24"/>
          <w:lang w:eastAsia="pl-PL"/>
        </w:rPr>
        <w:t>Pzp</w:t>
      </w:r>
      <w:proofErr w:type="spellEnd"/>
      <w:r w:rsidRPr="008B1ED1">
        <w:rPr>
          <w:rFonts w:ascii="Verdana" w:eastAsia="Times New Roman" w:hAnsi="Verdana" w:cs="Times New Roman"/>
          <w:b/>
          <w:bCs/>
          <w:sz w:val="24"/>
          <w:szCs w:val="24"/>
          <w:lang w:eastAsia="pl-PL"/>
        </w:rPr>
        <w:t xml:space="preserve">: </w:t>
      </w:r>
      <w:r w:rsidRPr="008B1ED1">
        <w:rPr>
          <w:rFonts w:ascii="Verdana" w:eastAsia="Times New Roman" w:hAnsi="Verdana" w:cs="Times New Roman"/>
          <w:sz w:val="24"/>
          <w:szCs w:val="24"/>
          <w:lang w:eastAsia="pl-PL"/>
        </w:rPr>
        <w:t xml:space="preserve">Tak </w:t>
      </w:r>
      <w:r w:rsidRPr="008B1ED1">
        <w:rPr>
          <w:rFonts w:ascii="Verdana" w:eastAsia="Times New Roman" w:hAnsi="Verdana"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B1ED1">
        <w:rPr>
          <w:rFonts w:ascii="Verdana" w:eastAsia="Times New Roman" w:hAnsi="Verdana" w:cs="Times New Roman"/>
          <w:sz w:val="24"/>
          <w:szCs w:val="24"/>
          <w:lang w:eastAsia="pl-PL"/>
        </w:rPr>
        <w:t>Pzp</w:t>
      </w:r>
      <w:proofErr w:type="spellEnd"/>
      <w:r w:rsidRPr="008B1ED1">
        <w:rPr>
          <w:rFonts w:ascii="Verdana" w:eastAsia="Times New Roman" w:hAnsi="Verdana" w:cs="Times New Roman"/>
          <w:sz w:val="24"/>
          <w:szCs w:val="24"/>
          <w:lang w:eastAsia="pl-PL"/>
        </w:rPr>
        <w:t xml:space="preserve">: Zamawiający przewiduje udzielenia zamówienia, o którym mowa w art. 67 ust. 1 pkt 7 ustawy </w:t>
      </w:r>
      <w:proofErr w:type="spellStart"/>
      <w:r w:rsidRPr="008B1ED1">
        <w:rPr>
          <w:rFonts w:ascii="Verdana" w:eastAsia="Times New Roman" w:hAnsi="Verdana" w:cs="Times New Roman"/>
          <w:sz w:val="24"/>
          <w:szCs w:val="24"/>
          <w:lang w:eastAsia="pl-PL"/>
        </w:rPr>
        <w:t>Pzp</w:t>
      </w:r>
      <w:proofErr w:type="spellEnd"/>
      <w:r w:rsidRPr="008B1ED1">
        <w:rPr>
          <w:rFonts w:ascii="Verdana" w:eastAsia="Times New Roman" w:hAnsi="Verdana" w:cs="Times New Roman"/>
          <w:sz w:val="24"/>
          <w:szCs w:val="24"/>
          <w:lang w:eastAsia="pl-PL"/>
        </w:rPr>
        <w:t xml:space="preserve">, tj. udzielenie w okresie 3 lat od dnia udzielenia zamówienia podstawowego, dotychczasowemu Wykonawcy, zamówienia polegającego na świadczeniu usługi dostawy tlenu medycznego tj. powtórzeniu podobnych usług do </w:t>
      </w:r>
      <w:r w:rsidRPr="008B1ED1">
        <w:rPr>
          <w:rFonts w:ascii="Verdana" w:eastAsia="Times New Roman" w:hAnsi="Verdana" w:cs="Times New Roman"/>
          <w:sz w:val="24"/>
          <w:szCs w:val="24"/>
          <w:lang w:eastAsia="pl-PL"/>
        </w:rPr>
        <w:lastRenderedPageBreak/>
        <w:t xml:space="preserve">wysokości 30%.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II.8) Okres, w którym realizowane będzie zamówienie lub okres, na który została zawarta umowa ramowa lub okres, na który został ustanowiony dynamiczny system zakupów:</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miesiącach:  12  </w:t>
      </w:r>
      <w:r w:rsidRPr="008B1ED1">
        <w:rPr>
          <w:rFonts w:ascii="Verdana" w:eastAsia="Times New Roman" w:hAnsi="Verdana" w:cs="Times New Roman"/>
          <w:i/>
          <w:iCs/>
          <w:sz w:val="24"/>
          <w:szCs w:val="24"/>
          <w:lang w:eastAsia="pl-PL"/>
        </w:rPr>
        <w:t xml:space="preserve"> lub </w:t>
      </w:r>
      <w:r w:rsidRPr="008B1ED1">
        <w:rPr>
          <w:rFonts w:ascii="Verdana" w:eastAsia="Times New Roman" w:hAnsi="Verdana" w:cs="Times New Roman"/>
          <w:b/>
          <w:bCs/>
          <w:sz w:val="24"/>
          <w:szCs w:val="24"/>
          <w:lang w:eastAsia="pl-PL"/>
        </w:rPr>
        <w:t>dniach:</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r w:rsidRPr="008B1ED1">
        <w:rPr>
          <w:rFonts w:ascii="Verdana" w:eastAsia="Times New Roman" w:hAnsi="Verdana" w:cs="Times New Roman"/>
          <w:i/>
          <w:iCs/>
          <w:sz w:val="24"/>
          <w:szCs w:val="24"/>
          <w:lang w:eastAsia="pl-PL"/>
        </w:rPr>
        <w:t>lub</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data rozpoczęcia: </w:t>
      </w:r>
      <w:r w:rsidRPr="008B1ED1">
        <w:rPr>
          <w:rFonts w:ascii="Verdana" w:eastAsia="Times New Roman" w:hAnsi="Verdana" w:cs="Times New Roman"/>
          <w:sz w:val="24"/>
          <w:szCs w:val="24"/>
          <w:lang w:eastAsia="pl-PL"/>
        </w:rPr>
        <w:t> </w:t>
      </w:r>
      <w:r w:rsidRPr="008B1ED1">
        <w:rPr>
          <w:rFonts w:ascii="Verdana" w:eastAsia="Times New Roman" w:hAnsi="Verdana" w:cs="Times New Roman"/>
          <w:i/>
          <w:iCs/>
          <w:sz w:val="24"/>
          <w:szCs w:val="24"/>
          <w:lang w:eastAsia="pl-PL"/>
        </w:rPr>
        <w:t xml:space="preserve"> lub </w:t>
      </w:r>
      <w:r w:rsidRPr="008B1ED1">
        <w:rPr>
          <w:rFonts w:ascii="Verdana" w:eastAsia="Times New Roman" w:hAnsi="Verdana" w:cs="Times New Roman"/>
          <w:b/>
          <w:bCs/>
          <w:sz w:val="24"/>
          <w:szCs w:val="24"/>
          <w:lang w:eastAsia="pl-PL"/>
        </w:rPr>
        <w:t xml:space="preserve">zakończenia: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II.9) Informacje dodatkowe: </w:t>
      </w:r>
      <w:r w:rsidRPr="008B1ED1">
        <w:rPr>
          <w:rFonts w:ascii="Verdana" w:eastAsia="Times New Roman" w:hAnsi="Verdana" w:cs="Times New Roman"/>
          <w:sz w:val="24"/>
          <w:szCs w:val="24"/>
          <w:lang w:eastAsia="pl-PL"/>
        </w:rPr>
        <w:t>W celu spełnienia wymagań dotyczących przedmiotu zamówienia Zamawiający wymaga: - Oświadczenia Wykonawcy, że posiada świadectwo rejestracji aktualne na dzień składania ofert i/lub pozwolenie na dopuszczenie do obrotu produktu leczniczego na terenie Unii Europejskiej wydane przez Radę Unii Europejskiej lub Komisję Europejską - dotyczy pakietów 1,2,4,8,9. - Oświadczenia Wykonawcy, że posiada deklarację zgodności i certyfikat zgodności wyrobu wydany przez jednostkę notyfikowaną, jeżeli przedmiot zamówienia został zaliczony do wyrobów, o których mowa w art.29 ust.5 Ustawy z dnia 20 maja 2010 r. o wyrobach medycznych (</w:t>
      </w:r>
      <w:proofErr w:type="spellStart"/>
      <w:r w:rsidRPr="008B1ED1">
        <w:rPr>
          <w:rFonts w:ascii="Verdana" w:eastAsia="Times New Roman" w:hAnsi="Verdana" w:cs="Times New Roman"/>
          <w:sz w:val="24"/>
          <w:szCs w:val="24"/>
          <w:lang w:eastAsia="pl-PL"/>
        </w:rPr>
        <w:t>Dz.U</w:t>
      </w:r>
      <w:proofErr w:type="spellEnd"/>
      <w:r w:rsidRPr="008B1ED1">
        <w:rPr>
          <w:rFonts w:ascii="Verdana" w:eastAsia="Times New Roman" w:hAnsi="Verdana" w:cs="Times New Roman"/>
          <w:sz w:val="24"/>
          <w:szCs w:val="24"/>
          <w:lang w:eastAsia="pl-PL"/>
        </w:rPr>
        <w:t xml:space="preserve">. 2015, poz. 876 – tekst jednolity) dotyczy pakietów 3, 4 poz.2 (ustniki),poz.nr 3 (zawór dozujący), pakiet 5, 7. - Oświadczenie Wykonawcy, że posiada kartę charakterystyki oraz że jest gotowy w każdej chwili na żądanie Zamawiającego potwierdzić to poprzez przesłanie kopii odpowiedniej dokumentacji – dotyczy wszystkich pakietów. - Oświadczenie Wykonawcy, że posiada aktualny dokument potwierdzający spełnianie normy na zapewnienie zgodności i jakości dostarczanego gazu wskazanej w SIWZ w opisie przedmiotu zamówienia – 1, 2, 4, 9. - Oświadczenie Wykonawcy, że posiada foldery lub inne materiały promocyjne producenta lub autoryzowanego przedstawiciela dotyczy butli z zaworem zintegrowanym. - Oświadczenie Wykonawcy, że posiada atest stwierdzający dopuszczenie do obrotu gazów technicznych na terenie Rzeczpospolitej Polskiej oraz że jest gotowy w każdej chwili na żądanie Zamawiającego potwierdzić to </w:t>
      </w:r>
      <w:r w:rsidRPr="008B1ED1">
        <w:rPr>
          <w:rFonts w:ascii="Verdana" w:eastAsia="Times New Roman" w:hAnsi="Verdana" w:cs="Times New Roman"/>
          <w:sz w:val="24"/>
          <w:szCs w:val="24"/>
          <w:lang w:eastAsia="pl-PL"/>
        </w:rPr>
        <w:lastRenderedPageBreak/>
        <w:t xml:space="preserve">poprzez przesłanie kopii odpowiedniej dokumentacji – dotyczy pakietu nr 6. - Oświadczenie Wykonawcy, że oferowany zbiornik wraz z osprzętem spełnia wszelkie przewidziane prawem wymogi techniczne, wymogi bezpieczeństwa i normy oraz, że są dopuszczony do obrotu i używania – dotyczy pakietu 1 i 7. - Oświadczenie Wykonawcy, że przekaże Zamawiającemu aktualną kompletną instrukcję obsługi nowego zbiornika, schematy instalacji dokumentacji technicznej, paszport techniczny urządzenia, oznakowanie numeryczne poszczególnych zaworów, elementów instalacji zgodnie z instrukcją wraz z dopuszczeniem do eksploatacji oraz przeprowadzi szkolenie personelu Zamawiającego z zakresu obsługi nowego zbiornika – dotyczy pakietu 1 i 7. - Oświadczenie Wykonawcy, że przekażę kartę specyfikacji produktu potwierdzającą, że oferowany tlen medyczny posiada czystość nie mniejszą niż 99,5% zgodnie z Farmakopeą Europejską – dotyczy pakietu 1, 2,4,9. - 3.7. Oświadczenia Wykonawcy, że zawór dozujący jest zarejestrowany jako wyroby medyczne, na potwierdzenie czego dołączy aktualne dokumenty potwierdzające dokonanie zgłoszenia wyrobów do Prezesa Urzędu Rejestracji Produktów Leczniczych, Wyrobów Medycznych i Produktów Biobójczych lub dokumenty potwierdzające dokonanie powiadomienia Prezesa Urzędu o wprowadzeniu na terytorium RP wyrobów przeznaczonych do używania na tym terytorium. </w:t>
      </w:r>
    </w:p>
    <w:p w:rsidR="008B1ED1" w:rsidRPr="008B1ED1" w:rsidRDefault="008B1ED1" w:rsidP="008B1ED1">
      <w:pPr>
        <w:spacing w:after="0" w:line="450" w:lineRule="atLeast"/>
        <w:rPr>
          <w:rFonts w:ascii="Verdana" w:eastAsia="Times New Roman" w:hAnsi="Verdana" w:cs="Times New Roman"/>
          <w:b/>
          <w:bCs/>
          <w:sz w:val="27"/>
          <w:szCs w:val="27"/>
          <w:lang w:eastAsia="pl-PL"/>
        </w:rPr>
      </w:pPr>
      <w:r w:rsidRPr="008B1ED1">
        <w:rPr>
          <w:rFonts w:ascii="Verdana" w:eastAsia="Times New Roman" w:hAnsi="Verdana" w:cs="Times New Roman"/>
          <w:b/>
          <w:bCs/>
          <w:sz w:val="27"/>
          <w:szCs w:val="27"/>
          <w:u w:val="single"/>
          <w:lang w:eastAsia="pl-PL"/>
        </w:rPr>
        <w:t xml:space="preserve">SEKCJA III: INFORMACJE O CHARAKTERZE PRAWNYM, EKONOMICZNYM, FINANSOWYM I TECHNICZNYM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III.1) WARUNKI UDZIAŁU W POSTĘPOWANIU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III.1.1) Kompetencje lub uprawnienia do prowadzenia określonej działalności zawodowej, o ile wynika to z odrębnych przepisów</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Określenie warunków: Ocena spełnienia warunku udziału w postępowaniu będzie dokonana na zasadzie spełnia/nie spełnia w oparciu o oświadczenie – załącznik nr 3 do SIWZ. Wykonawca powinien oświadczyć, że: 1) Zezwolenie na obrót produktami leczniczymi zgodnie z ustawą Prawo Farmaceutyczne z dnia 06.09.2001r. (</w:t>
      </w:r>
      <w:proofErr w:type="spellStart"/>
      <w:r w:rsidRPr="008B1ED1">
        <w:rPr>
          <w:rFonts w:ascii="Verdana" w:eastAsia="Times New Roman" w:hAnsi="Verdana" w:cs="Times New Roman"/>
          <w:sz w:val="24"/>
          <w:szCs w:val="24"/>
          <w:lang w:eastAsia="pl-PL"/>
        </w:rPr>
        <w:t>t.j</w:t>
      </w:r>
      <w:proofErr w:type="spellEnd"/>
      <w:r w:rsidRPr="008B1ED1">
        <w:rPr>
          <w:rFonts w:ascii="Verdana" w:eastAsia="Times New Roman" w:hAnsi="Verdana" w:cs="Times New Roman"/>
          <w:sz w:val="24"/>
          <w:szCs w:val="24"/>
          <w:lang w:eastAsia="pl-PL"/>
        </w:rPr>
        <w:t xml:space="preserve">. Dz. U. z 2017r., poz. 2211 z </w:t>
      </w:r>
      <w:proofErr w:type="spellStart"/>
      <w:r w:rsidRPr="008B1ED1">
        <w:rPr>
          <w:rFonts w:ascii="Verdana" w:eastAsia="Times New Roman" w:hAnsi="Verdana" w:cs="Times New Roman"/>
          <w:sz w:val="24"/>
          <w:szCs w:val="24"/>
          <w:lang w:eastAsia="pl-PL"/>
        </w:rPr>
        <w:lastRenderedPageBreak/>
        <w:t>późn</w:t>
      </w:r>
      <w:proofErr w:type="spellEnd"/>
      <w:r w:rsidRPr="008B1ED1">
        <w:rPr>
          <w:rFonts w:ascii="Verdana" w:eastAsia="Times New Roman" w:hAnsi="Verdana" w:cs="Times New Roman"/>
          <w:sz w:val="24"/>
          <w:szCs w:val="24"/>
          <w:lang w:eastAsia="pl-PL"/>
        </w:rPr>
        <w:t xml:space="preserve">. zm.) - dotyczy gazów określonych Pakietem nr 1, 2, 4, 8, 9. - ważne zezwolenie Głównego Inspektora Farmaceutycznego (GIF) w zakresie prowadzenia hurtowni farmaceutycznej, - ważne zezwolenie Głównego Inspektora Farmaceutycznego (GIF) na wytwarzanie produktów leczniczych jeżeli Wykonawca jest wytwórcą; 2) Aktualne pozwolenie na dopuszczenie do obrotu tlenu medycznego potwierdzające zgodność z Farmakopeą Europejską wydaną przez Ministra Zdrowia – dotyczy pakietu 1, 2, 9. </w:t>
      </w:r>
      <w:r w:rsidRPr="008B1ED1">
        <w:rPr>
          <w:rFonts w:ascii="Verdana" w:eastAsia="Times New Roman" w:hAnsi="Verdana" w:cs="Times New Roman"/>
          <w:sz w:val="24"/>
          <w:szCs w:val="24"/>
          <w:lang w:eastAsia="pl-PL"/>
        </w:rPr>
        <w:br/>
        <w:t xml:space="preserve">Informacje dodatkowe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III.1.2) Sytuacja finansowa lub ekonomiczna </w:t>
      </w:r>
      <w:r w:rsidRPr="008B1ED1">
        <w:rPr>
          <w:rFonts w:ascii="Verdana" w:eastAsia="Times New Roman" w:hAnsi="Verdana"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B1ED1">
        <w:rPr>
          <w:rFonts w:ascii="Verdana" w:eastAsia="Times New Roman" w:hAnsi="Verdana"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8B1ED1">
        <w:rPr>
          <w:rFonts w:ascii="Verdana" w:eastAsia="Times New Roman" w:hAnsi="Verdana" w:cs="Times New Roman"/>
          <w:sz w:val="24"/>
          <w:szCs w:val="24"/>
          <w:lang w:eastAsia="pl-PL"/>
        </w:rPr>
        <w:t>pzp</w:t>
      </w:r>
      <w:proofErr w:type="spellEnd"/>
      <w:r w:rsidRPr="008B1ED1">
        <w:rPr>
          <w:rFonts w:ascii="Verdana" w:eastAsia="Times New Roman" w:hAnsi="Verdana"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w:t>
      </w:r>
      <w:r w:rsidRPr="008B1ED1">
        <w:rPr>
          <w:rFonts w:ascii="Verdana" w:eastAsia="Times New Roman" w:hAnsi="Verdana" w:cs="Times New Roman"/>
          <w:sz w:val="24"/>
          <w:szCs w:val="24"/>
          <w:lang w:eastAsia="pl-PL"/>
        </w:rPr>
        <w:lastRenderedPageBreak/>
        <w:t xml:space="preserve">podmiotu przy wykonywaniu zamówienia.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III.1.3) Zdolność techniczna lub zawodowa </w:t>
      </w:r>
      <w:r w:rsidRPr="008B1ED1">
        <w:rPr>
          <w:rFonts w:ascii="Verdana" w:eastAsia="Times New Roman" w:hAnsi="Verdana" w:cs="Times New Roman"/>
          <w:sz w:val="24"/>
          <w:szCs w:val="24"/>
          <w:lang w:eastAsia="pl-PL"/>
        </w:rPr>
        <w:br/>
        <w:t xml:space="preserve">Określenie warunków: Ocena spełnienia warunku udziału w postępowaniu będzie dokonana na zasadzie spełnia/nie spełnia w oparciu o oświadczenie – załącznik nr 3 do SIWZ. Wykonawca winien oświadczyć, że: - w okresie ostatnich 3 lat przed upływem terminu składania ofert, a jeżeli okres prowadzenia działalności jest krótszy - w tym okresie zrealizował co najmniej 2 usługi polegające na dostawie gazów medycznych, o wartości brutto co najmniej 35 000,00 złotych (słownie: trzydzieści pięć tysięcy )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usługi zostały wykonane należycie – dotyczy pakietu nr 1. </w:t>
      </w:r>
      <w:r w:rsidRPr="008B1ED1">
        <w:rPr>
          <w:rFonts w:ascii="Verdana" w:eastAsia="Times New Roman" w:hAnsi="Verdana"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1ED1">
        <w:rPr>
          <w:rFonts w:ascii="Verdana" w:eastAsia="Times New Roman" w:hAnsi="Verdana"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8B1ED1">
        <w:rPr>
          <w:rFonts w:ascii="Verdana" w:eastAsia="Times New Roman" w:hAnsi="Verdana" w:cs="Times New Roman"/>
          <w:sz w:val="24"/>
          <w:szCs w:val="24"/>
          <w:lang w:eastAsia="pl-PL"/>
        </w:rPr>
        <w:t>pzp</w:t>
      </w:r>
      <w:proofErr w:type="spellEnd"/>
      <w:r w:rsidRPr="008B1ED1">
        <w:rPr>
          <w:rFonts w:ascii="Verdana" w:eastAsia="Times New Roman" w:hAnsi="Verdana"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t>
      </w:r>
      <w:r w:rsidRPr="008B1ED1">
        <w:rPr>
          <w:rFonts w:ascii="Verdana" w:eastAsia="Times New Roman" w:hAnsi="Verdana" w:cs="Times New Roman"/>
          <w:sz w:val="24"/>
          <w:szCs w:val="24"/>
          <w:lang w:eastAsia="pl-PL"/>
        </w:rPr>
        <w:lastRenderedPageBreak/>
        <w:t xml:space="preserve">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III.2) PODSTAWY WYKLUCZENIA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III.2.1) Podstawy wykluczenia określone w art. 24 ust. 1 ustawy </w:t>
      </w:r>
      <w:proofErr w:type="spellStart"/>
      <w:r w:rsidRPr="008B1ED1">
        <w:rPr>
          <w:rFonts w:ascii="Verdana" w:eastAsia="Times New Roman" w:hAnsi="Verdana" w:cs="Times New Roman"/>
          <w:b/>
          <w:bCs/>
          <w:sz w:val="24"/>
          <w:szCs w:val="24"/>
          <w:lang w:eastAsia="pl-PL"/>
        </w:rPr>
        <w:t>Pzp</w:t>
      </w:r>
      <w:proofErr w:type="spellEnd"/>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III.2.2) Zamawiający przewiduje wykluczenie wykonawcy na podstawie art. 24 ust. 5 ustawy </w:t>
      </w:r>
      <w:proofErr w:type="spellStart"/>
      <w:r w:rsidRPr="008B1ED1">
        <w:rPr>
          <w:rFonts w:ascii="Verdana" w:eastAsia="Times New Roman" w:hAnsi="Verdana" w:cs="Times New Roman"/>
          <w:b/>
          <w:bCs/>
          <w:sz w:val="24"/>
          <w:szCs w:val="24"/>
          <w:lang w:eastAsia="pl-PL"/>
        </w:rPr>
        <w:t>Pzp</w:t>
      </w:r>
      <w:proofErr w:type="spellEnd"/>
      <w:r w:rsidRPr="008B1ED1">
        <w:rPr>
          <w:rFonts w:ascii="Verdana" w:eastAsia="Times New Roman" w:hAnsi="Verdana" w:cs="Times New Roman"/>
          <w:sz w:val="24"/>
          <w:szCs w:val="24"/>
          <w:lang w:eastAsia="pl-PL"/>
        </w:rPr>
        <w:t xml:space="preserve"> Tak Zamawiający przewiduje następujące fakultatywne podstawy wykluczenia: </w:t>
      </w:r>
      <w:r w:rsidRPr="008B1ED1">
        <w:rPr>
          <w:rFonts w:ascii="Verdana" w:eastAsia="Times New Roman" w:hAnsi="Verdana" w:cs="Times New Roman"/>
          <w:sz w:val="24"/>
          <w:szCs w:val="24"/>
          <w:lang w:eastAsia="pl-PL"/>
        </w:rPr>
        <w:br/>
        <w:t xml:space="preserve">Tak (podstawa wykluczenia określona w art. 24 ust. 5 pkt 8 ustawy </w:t>
      </w:r>
      <w:proofErr w:type="spellStart"/>
      <w:r w:rsidRPr="008B1ED1">
        <w:rPr>
          <w:rFonts w:ascii="Verdana" w:eastAsia="Times New Roman" w:hAnsi="Verdana" w:cs="Times New Roman"/>
          <w:sz w:val="24"/>
          <w:szCs w:val="24"/>
          <w:lang w:eastAsia="pl-PL"/>
        </w:rPr>
        <w:t>Pzp</w:t>
      </w:r>
      <w:proofErr w:type="spellEnd"/>
      <w:r w:rsidRPr="008B1ED1">
        <w:rPr>
          <w:rFonts w:ascii="Verdana" w:eastAsia="Times New Roman" w:hAnsi="Verdana" w:cs="Times New Roman"/>
          <w:sz w:val="24"/>
          <w:szCs w:val="24"/>
          <w:lang w:eastAsia="pl-PL"/>
        </w:rPr>
        <w:t xml:space="preserv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Oświadczenie o niepodleganiu wykluczeniu oraz spełnianiu warunków udziału w postępowaniu </w:t>
      </w:r>
      <w:r w:rsidRPr="008B1ED1">
        <w:rPr>
          <w:rFonts w:ascii="Verdana" w:eastAsia="Times New Roman" w:hAnsi="Verdana" w:cs="Times New Roman"/>
          <w:sz w:val="24"/>
          <w:szCs w:val="24"/>
          <w:lang w:eastAsia="pl-PL"/>
        </w:rPr>
        <w:br/>
        <w:t xml:space="preserve">Tak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Oświadczenie o spełnianiu kryteriów selekcji </w:t>
      </w:r>
      <w:r w:rsidRPr="008B1ED1">
        <w:rPr>
          <w:rFonts w:ascii="Verdana" w:eastAsia="Times New Roman" w:hAnsi="Verdana" w:cs="Times New Roman"/>
          <w:sz w:val="24"/>
          <w:szCs w:val="24"/>
          <w:lang w:eastAsia="pl-PL"/>
        </w:rPr>
        <w:br/>
        <w:t xml:space="preserve">Nie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t>
      </w:r>
      <w:r w:rsidRPr="008B1ED1">
        <w:rPr>
          <w:rFonts w:ascii="Verdana" w:eastAsia="Times New Roman" w:hAnsi="Verdana" w:cs="Times New Roman"/>
          <w:sz w:val="24"/>
          <w:szCs w:val="24"/>
          <w:lang w:eastAsia="pl-PL"/>
        </w:rPr>
        <w:lastRenderedPageBreak/>
        <w:t xml:space="preserve">wykonanie decyzji właściwego organu – wystawione nie wcześniej niż 3 miesiące przed upływem terminu do złożenia dokumentu na wezwanie;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3)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III.5.1) W ZAKRESIE SPEŁNIANIA WARUNKÓW UDZIAŁU W POSTĘPOWANIU:</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Oświadczenia - załącznik nr 3 do SIWZ 1. Zezwolenie na obrót produktami leczniczymi zgodnie z ustawą Prawo Farmaceutyczne z dnia 06.09.2001r. (</w:t>
      </w:r>
      <w:proofErr w:type="spellStart"/>
      <w:r w:rsidRPr="008B1ED1">
        <w:rPr>
          <w:rFonts w:ascii="Verdana" w:eastAsia="Times New Roman" w:hAnsi="Verdana" w:cs="Times New Roman"/>
          <w:sz w:val="24"/>
          <w:szCs w:val="24"/>
          <w:lang w:eastAsia="pl-PL"/>
        </w:rPr>
        <w:t>t.j</w:t>
      </w:r>
      <w:proofErr w:type="spellEnd"/>
      <w:r w:rsidRPr="008B1ED1">
        <w:rPr>
          <w:rFonts w:ascii="Verdana" w:eastAsia="Times New Roman" w:hAnsi="Verdana" w:cs="Times New Roman"/>
          <w:sz w:val="24"/>
          <w:szCs w:val="24"/>
          <w:lang w:eastAsia="pl-PL"/>
        </w:rPr>
        <w:t xml:space="preserve">. Dz. U. z 2017r., poz. 2211 z </w:t>
      </w:r>
      <w:proofErr w:type="spellStart"/>
      <w:r w:rsidRPr="008B1ED1">
        <w:rPr>
          <w:rFonts w:ascii="Verdana" w:eastAsia="Times New Roman" w:hAnsi="Verdana" w:cs="Times New Roman"/>
          <w:sz w:val="24"/>
          <w:szCs w:val="24"/>
          <w:lang w:eastAsia="pl-PL"/>
        </w:rPr>
        <w:t>późn</w:t>
      </w:r>
      <w:proofErr w:type="spellEnd"/>
      <w:r w:rsidRPr="008B1ED1">
        <w:rPr>
          <w:rFonts w:ascii="Verdana" w:eastAsia="Times New Roman" w:hAnsi="Verdana" w:cs="Times New Roman"/>
          <w:sz w:val="24"/>
          <w:szCs w:val="24"/>
          <w:lang w:eastAsia="pl-PL"/>
        </w:rPr>
        <w:t xml:space="preserve">. zm.) - dotyczy gazów określonych w pakietach nr 1, 2, 4, 8, 9. - ważne zezwolenie Głównego Inspektora Farmaceutycznego (GIF) w zakresie prowadzenia hurtowni farmaceutycznej, - ważne zezwolenie Głównego Inspektora Farmaceutycznego (GIF) na wytwarzanie produktów leczniczych jeżeli Wykonawca jest wytwórcą; 2.Aktualne pozwolenie na dopuszczenie do obrotu tlenu medycznego potwierdzające zgodność z Farmakopeą Europejską wydaną przez Ministra Zdrowia – dotyczy pakietu 1, 2, 9.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lastRenderedPageBreak/>
        <w:t>III.5.2) W ZAKRESIE KRYTERIÓW SELEKCJI:</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 Świadectwo rejestracji i/lub pozwolenie na dopuszczenie do obrotu produktu leczniczego na terenie Unii Europejskiej wydane przez Radę Unii Europejskiej lub Komisję Europejską - dotyczy pakietów 1,2,4,8,9. 2) Deklaracja zgodności i Certyfikat zgodności wyrobu wydany przez jednostkę notyfikowaną, jeżeli przedmiot zamówienia został zaliczony do wyrobów, o których mowa w art.29 ust.5 Ustawy z dnia 20 maja 2010 r. o wyrobach medycznych (</w:t>
      </w:r>
      <w:proofErr w:type="spellStart"/>
      <w:r w:rsidRPr="008B1ED1">
        <w:rPr>
          <w:rFonts w:ascii="Verdana" w:eastAsia="Times New Roman" w:hAnsi="Verdana" w:cs="Times New Roman"/>
          <w:sz w:val="24"/>
          <w:szCs w:val="24"/>
          <w:lang w:eastAsia="pl-PL"/>
        </w:rPr>
        <w:t>Dz.U</w:t>
      </w:r>
      <w:proofErr w:type="spellEnd"/>
      <w:r w:rsidRPr="008B1ED1">
        <w:rPr>
          <w:rFonts w:ascii="Verdana" w:eastAsia="Times New Roman" w:hAnsi="Verdana" w:cs="Times New Roman"/>
          <w:sz w:val="24"/>
          <w:szCs w:val="24"/>
          <w:lang w:eastAsia="pl-PL"/>
        </w:rPr>
        <w:t xml:space="preserve">. 2017, poz. 211 – tekst jednolity) dotyczy pakietów 3, 4 poz.2, 5, 7. 3) Aktualne karty charakterystyki – dotyczy wszystkich pakietów 4) Aktualny dokument potwierdzający spełnianie normy na zapewnienie zgodności i jakości dostarczanego gazu wskazanej w SIWZ w opisie przedmiotu zamówienia – dotyczy pakietów 1,2,4,9. 5) Foldery lub inne materiały promocyjne producenta lub autoryzowanego przedstawiciela – dotyczy butli z zaworem zintegrowanym dotyczy pakietów 2,9. 6) Atest stwierdzający dopuszczenie gazu technicznego do obrotu na terenie Rzeczpospolitej Polski – dotyczy 6. 7) Instrukcję obsługi nowego zbiornika, schematy instalacji dokumentacji technicznej, paszport techniczny urządzenia, oznakowanie numeryczne poszczególnych zaworów, elementów instalacji zgodnie z instrukcją wraz z dopuszczeniem do eksploatacji – dotyczy pakietu 1 i 7. 8) Karta specyfikacji produktu potwierdzająca, że oferowany tlen medyczny posiada czystości nie mniejszą niż 99,5%, zgodnie z Farmakopeą Europejską. 9) Aktualny dokumenty potwierdzający dokonanie zgłoszenia wyrobów do Prezesa Urzędu Rejestracji Produktów Leczniczych, Wyrobów Medycznych i Produktów Biobójczych lub dokumenty potwierdzające dokonanie powiadomienia Prezesa Urzędu o wprowadzeniu na terytorium RP </w:t>
      </w:r>
      <w:r w:rsidRPr="008B1ED1">
        <w:rPr>
          <w:rFonts w:ascii="Verdana" w:eastAsia="Times New Roman" w:hAnsi="Verdana" w:cs="Times New Roman"/>
          <w:sz w:val="24"/>
          <w:szCs w:val="24"/>
          <w:lang w:eastAsia="pl-PL"/>
        </w:rPr>
        <w:lastRenderedPageBreak/>
        <w:t xml:space="preserve">wyrobów przeznaczonych do używania na tym terytorium – dotyczy pakietu nr 4 poz. 3 (zawór dozujący).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III.7) INNE DOKUMENTY NIE WYMIENIONE W pkt III.3) - III.6)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d. podpisany przez Wykonawcę wykaz usług stanowiący załącznik nr 6 do SIWZ, e. podpisaną przez Wykonawcę instrukcję obsługi zaworu dozującego - dotyczy pakiet nr 4.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w:t>
      </w:r>
      <w:proofErr w:type="spellStart"/>
      <w:r w:rsidRPr="008B1ED1">
        <w:rPr>
          <w:rFonts w:ascii="Verdana" w:eastAsia="Times New Roman" w:hAnsi="Verdana" w:cs="Times New Roman"/>
          <w:sz w:val="24"/>
          <w:szCs w:val="24"/>
          <w:lang w:eastAsia="pl-PL"/>
        </w:rPr>
        <w:t>ppkt</w:t>
      </w:r>
      <w:proofErr w:type="spellEnd"/>
      <w:r w:rsidRPr="008B1ED1">
        <w:rPr>
          <w:rFonts w:ascii="Verdana" w:eastAsia="Times New Roman" w:hAnsi="Verdana" w:cs="Times New Roman"/>
          <w:sz w:val="24"/>
          <w:szCs w:val="24"/>
          <w:lang w:eastAsia="pl-PL"/>
        </w:rPr>
        <w:t xml:space="preserve"> a i b powinny być wystawione nie wcześniej niż 3 miesiące przed upływem terminu do złożenia dokumentów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w:t>
      </w:r>
      <w:r w:rsidRPr="008B1ED1">
        <w:rPr>
          <w:rFonts w:ascii="Verdana" w:eastAsia="Times New Roman" w:hAnsi="Verdana" w:cs="Times New Roman"/>
          <w:sz w:val="24"/>
          <w:szCs w:val="24"/>
          <w:lang w:eastAsia="pl-PL"/>
        </w:rPr>
        <w:lastRenderedPageBreak/>
        <w:t xml:space="preserve">którym Wykonawca ma siedzibę lub miejsce zamieszkania. d)Jeżeli, w przypadku Wykonawcy mającego siedzibę na terytorium Rzeczypospolitej Polskiej, osoby, o których mowa w art. 24 ust. 1 ustawy </w:t>
      </w:r>
      <w:proofErr w:type="spellStart"/>
      <w:r w:rsidRPr="008B1ED1">
        <w:rPr>
          <w:rFonts w:ascii="Verdana" w:eastAsia="Times New Roman" w:hAnsi="Verdana" w:cs="Times New Roman"/>
          <w:sz w:val="24"/>
          <w:szCs w:val="24"/>
          <w:lang w:eastAsia="pl-PL"/>
        </w:rPr>
        <w:t>Pzp</w:t>
      </w:r>
      <w:proofErr w:type="spellEnd"/>
      <w:r w:rsidRPr="008B1ED1">
        <w:rPr>
          <w:rFonts w:ascii="Verdana" w:eastAsia="Times New Roman" w:hAnsi="Verdana"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8B1ED1">
        <w:rPr>
          <w:rFonts w:ascii="Verdana" w:eastAsia="Times New Roman" w:hAnsi="Verdana" w:cs="Times New Roman"/>
          <w:sz w:val="24"/>
          <w:szCs w:val="24"/>
          <w:lang w:eastAsia="pl-PL"/>
        </w:rPr>
        <w:t>Pzp</w:t>
      </w:r>
      <w:proofErr w:type="spellEnd"/>
      <w:r w:rsidRPr="008B1ED1">
        <w:rPr>
          <w:rFonts w:ascii="Verdana" w:eastAsia="Times New Roman" w:hAnsi="Verdana" w:cs="Times New Roman"/>
          <w:sz w:val="24"/>
          <w:szCs w:val="24"/>
          <w:lang w:eastAsia="pl-PL"/>
        </w:rPr>
        <w:t xml:space="preserve">,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B1ED1" w:rsidRPr="008B1ED1" w:rsidRDefault="008B1ED1" w:rsidP="008B1ED1">
      <w:pPr>
        <w:spacing w:after="0" w:line="450" w:lineRule="atLeast"/>
        <w:rPr>
          <w:rFonts w:ascii="Verdana" w:eastAsia="Times New Roman" w:hAnsi="Verdana" w:cs="Times New Roman"/>
          <w:b/>
          <w:bCs/>
          <w:sz w:val="27"/>
          <w:szCs w:val="27"/>
          <w:lang w:eastAsia="pl-PL"/>
        </w:rPr>
      </w:pPr>
      <w:r w:rsidRPr="008B1ED1">
        <w:rPr>
          <w:rFonts w:ascii="Verdana" w:eastAsia="Times New Roman" w:hAnsi="Verdana" w:cs="Times New Roman"/>
          <w:b/>
          <w:bCs/>
          <w:sz w:val="27"/>
          <w:szCs w:val="27"/>
          <w:u w:val="single"/>
          <w:lang w:eastAsia="pl-PL"/>
        </w:rPr>
        <w:t xml:space="preserve">SEKCJA IV: PROCEDURA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IV.1) OPIS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IV.1.1) Tryb udzielenia zamówienia: </w:t>
      </w:r>
      <w:r w:rsidRPr="008B1ED1">
        <w:rPr>
          <w:rFonts w:ascii="Verdana" w:eastAsia="Times New Roman" w:hAnsi="Verdana" w:cs="Times New Roman"/>
          <w:sz w:val="24"/>
          <w:szCs w:val="24"/>
          <w:lang w:eastAsia="pl-PL"/>
        </w:rPr>
        <w:t xml:space="preserve">Przetarg nieograniczony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IV.1.2) Zamawiający żąda wniesienia wadium:</w:t>
      </w:r>
      <w:r w:rsidRPr="008B1ED1">
        <w:rPr>
          <w:rFonts w:ascii="Verdana" w:eastAsia="Times New Roman" w:hAnsi="Verdana" w:cs="Times New Roman"/>
          <w:sz w:val="24"/>
          <w:szCs w:val="24"/>
          <w:lang w:eastAsia="pl-PL"/>
        </w:rPr>
        <w:t xml:space="preserv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r w:rsidRPr="008B1ED1">
        <w:rPr>
          <w:rFonts w:ascii="Verdana" w:eastAsia="Times New Roman" w:hAnsi="Verdana" w:cs="Times New Roman"/>
          <w:sz w:val="24"/>
          <w:szCs w:val="24"/>
          <w:lang w:eastAsia="pl-PL"/>
        </w:rPr>
        <w:br/>
        <w:t xml:space="preserve">Informacja na temat wadium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IV.1.3) Przewiduje się udzielenie zaliczek na poczet wykonania zamówienia:</w:t>
      </w:r>
      <w:r w:rsidRPr="008B1ED1">
        <w:rPr>
          <w:rFonts w:ascii="Verdana" w:eastAsia="Times New Roman" w:hAnsi="Verdana" w:cs="Times New Roman"/>
          <w:sz w:val="24"/>
          <w:szCs w:val="24"/>
          <w:lang w:eastAsia="pl-PL"/>
        </w:rPr>
        <w:t xml:space="preserv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r w:rsidRPr="008B1ED1">
        <w:rPr>
          <w:rFonts w:ascii="Verdana" w:eastAsia="Times New Roman" w:hAnsi="Verdana" w:cs="Times New Roman"/>
          <w:sz w:val="24"/>
          <w:szCs w:val="24"/>
          <w:lang w:eastAsia="pl-PL"/>
        </w:rPr>
        <w:br/>
        <w:t xml:space="preserve">Należy podać informacje na temat udzielania zaliczek: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IV.1.4) Wymaga się złożenia ofert w postaci katalogów </w:t>
      </w:r>
      <w:r w:rsidRPr="008B1ED1">
        <w:rPr>
          <w:rFonts w:ascii="Verdana" w:eastAsia="Times New Roman" w:hAnsi="Verdana" w:cs="Times New Roman"/>
          <w:b/>
          <w:bCs/>
          <w:sz w:val="24"/>
          <w:szCs w:val="24"/>
          <w:lang w:eastAsia="pl-PL"/>
        </w:rPr>
        <w:lastRenderedPageBreak/>
        <w:t xml:space="preserve">elektronicznych lub dołączenia do ofert katalogów elektronicznych: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r w:rsidRPr="008B1ED1">
        <w:rPr>
          <w:rFonts w:ascii="Verdana" w:eastAsia="Times New Roman" w:hAnsi="Verdana" w:cs="Times New Roman"/>
          <w:sz w:val="24"/>
          <w:szCs w:val="24"/>
          <w:lang w:eastAsia="pl-PL"/>
        </w:rPr>
        <w:br/>
        <w:t xml:space="preserve">Dopuszcza się złożenie ofert w postaci katalogów elektronicznych lub dołączenia do ofert katalogów elektronicznych: </w:t>
      </w:r>
      <w:r w:rsidRPr="008B1ED1">
        <w:rPr>
          <w:rFonts w:ascii="Verdana" w:eastAsia="Times New Roman" w:hAnsi="Verdana" w:cs="Times New Roman"/>
          <w:sz w:val="24"/>
          <w:szCs w:val="24"/>
          <w:lang w:eastAsia="pl-PL"/>
        </w:rPr>
        <w:br/>
        <w:t xml:space="preserve">Nie </w:t>
      </w:r>
      <w:r w:rsidRPr="008B1ED1">
        <w:rPr>
          <w:rFonts w:ascii="Verdana" w:eastAsia="Times New Roman" w:hAnsi="Verdana" w:cs="Times New Roman"/>
          <w:sz w:val="24"/>
          <w:szCs w:val="24"/>
          <w:lang w:eastAsia="pl-PL"/>
        </w:rPr>
        <w:br/>
        <w:t xml:space="preserve">Informacje dodatkowe: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IV.1.5.) Wymaga się złożenia oferty wariantowej: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Nie </w:t>
      </w:r>
      <w:r w:rsidRPr="008B1ED1">
        <w:rPr>
          <w:rFonts w:ascii="Verdana" w:eastAsia="Times New Roman" w:hAnsi="Verdana" w:cs="Times New Roman"/>
          <w:sz w:val="24"/>
          <w:szCs w:val="24"/>
          <w:lang w:eastAsia="pl-PL"/>
        </w:rPr>
        <w:br/>
        <w:t xml:space="preserve">Dopuszcza się złożenie oferty wariantowej </w:t>
      </w:r>
      <w:r w:rsidRPr="008B1ED1">
        <w:rPr>
          <w:rFonts w:ascii="Verdana" w:eastAsia="Times New Roman" w:hAnsi="Verdana" w:cs="Times New Roman"/>
          <w:sz w:val="24"/>
          <w:szCs w:val="24"/>
          <w:lang w:eastAsia="pl-PL"/>
        </w:rPr>
        <w:br/>
        <w:t xml:space="preserve">Nie </w:t>
      </w:r>
      <w:r w:rsidRPr="008B1ED1">
        <w:rPr>
          <w:rFonts w:ascii="Verdana" w:eastAsia="Times New Roman" w:hAnsi="Verdana" w:cs="Times New Roman"/>
          <w:sz w:val="24"/>
          <w:szCs w:val="24"/>
          <w:lang w:eastAsia="pl-PL"/>
        </w:rPr>
        <w:br/>
        <w:t xml:space="preserve">Złożenie oferty wariantowej dopuszcza się tylko z jednoczesnym złożeniem oferty zasadniczej: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IV.1.6) Przewidywana liczba wykonawców, którzy zostaną zaproszeni do udziału w postępowaniu </w:t>
      </w:r>
      <w:r w:rsidRPr="008B1ED1">
        <w:rPr>
          <w:rFonts w:ascii="Verdana" w:eastAsia="Times New Roman" w:hAnsi="Verdana" w:cs="Times New Roman"/>
          <w:sz w:val="24"/>
          <w:szCs w:val="24"/>
          <w:lang w:eastAsia="pl-PL"/>
        </w:rPr>
        <w:br/>
      </w:r>
      <w:r w:rsidRPr="008B1ED1">
        <w:rPr>
          <w:rFonts w:ascii="Verdana" w:eastAsia="Times New Roman" w:hAnsi="Verdana" w:cs="Times New Roman"/>
          <w:i/>
          <w:iCs/>
          <w:sz w:val="24"/>
          <w:szCs w:val="24"/>
          <w:lang w:eastAsia="pl-PL"/>
        </w:rPr>
        <w:t xml:space="preserve">(przetarg ograniczony, negocjacje z ogłoszeniem, dialog konkurencyjny, partnerstwo innowacyjne)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Liczba wykonawców   </w:t>
      </w:r>
      <w:r w:rsidRPr="008B1ED1">
        <w:rPr>
          <w:rFonts w:ascii="Verdana" w:eastAsia="Times New Roman" w:hAnsi="Verdana" w:cs="Times New Roman"/>
          <w:sz w:val="24"/>
          <w:szCs w:val="24"/>
          <w:lang w:eastAsia="pl-PL"/>
        </w:rPr>
        <w:br/>
        <w:t xml:space="preserve">Przewidywana minimalna liczba wykonawców </w:t>
      </w:r>
      <w:r w:rsidRPr="008B1ED1">
        <w:rPr>
          <w:rFonts w:ascii="Verdana" w:eastAsia="Times New Roman" w:hAnsi="Verdana" w:cs="Times New Roman"/>
          <w:sz w:val="24"/>
          <w:szCs w:val="24"/>
          <w:lang w:eastAsia="pl-PL"/>
        </w:rPr>
        <w:br/>
        <w:t xml:space="preserve">Maksymalna liczba wykonawców   </w:t>
      </w:r>
      <w:r w:rsidRPr="008B1ED1">
        <w:rPr>
          <w:rFonts w:ascii="Verdana" w:eastAsia="Times New Roman" w:hAnsi="Verdana" w:cs="Times New Roman"/>
          <w:sz w:val="24"/>
          <w:szCs w:val="24"/>
          <w:lang w:eastAsia="pl-PL"/>
        </w:rPr>
        <w:br/>
        <w:t xml:space="preserve">Kryteria selekcji wykonawców: </w:t>
      </w:r>
      <w:r w:rsidRPr="008B1ED1">
        <w:rPr>
          <w:rFonts w:ascii="Verdana" w:eastAsia="Times New Roman" w:hAnsi="Verdana" w:cs="Times New Roman"/>
          <w:sz w:val="24"/>
          <w:szCs w:val="24"/>
          <w:lang w:eastAsia="pl-PL"/>
        </w:rPr>
        <w:br/>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IV.1.7) Informacje na temat umowy ramowej lub dynamicznego systemu zakupów: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Umowa ramowa będzie zawarta: </w:t>
      </w:r>
      <w:r w:rsidRPr="008B1ED1">
        <w:rPr>
          <w:rFonts w:ascii="Verdana" w:eastAsia="Times New Roman" w:hAnsi="Verdana" w:cs="Times New Roman"/>
          <w:sz w:val="24"/>
          <w:szCs w:val="24"/>
          <w:lang w:eastAsia="pl-PL"/>
        </w:rPr>
        <w:br/>
        <w:t xml:space="preserve">Czy przewiduje się ograniczenie liczby uczestników umowy ramowej: </w:t>
      </w:r>
      <w:r w:rsidRPr="008B1ED1">
        <w:rPr>
          <w:rFonts w:ascii="Verdana" w:eastAsia="Times New Roman" w:hAnsi="Verdana" w:cs="Times New Roman"/>
          <w:sz w:val="24"/>
          <w:szCs w:val="24"/>
          <w:lang w:eastAsia="pl-PL"/>
        </w:rPr>
        <w:br/>
        <w:t xml:space="preserve">Przewidziana maksymalna liczba uczestników umowy ramowej: </w:t>
      </w:r>
      <w:r w:rsidRPr="008B1ED1">
        <w:rPr>
          <w:rFonts w:ascii="Verdana" w:eastAsia="Times New Roman" w:hAnsi="Verdana" w:cs="Times New Roman"/>
          <w:sz w:val="24"/>
          <w:szCs w:val="24"/>
          <w:lang w:eastAsia="pl-PL"/>
        </w:rPr>
        <w:br/>
        <w:t xml:space="preserve">Informacje dodatkowe: </w:t>
      </w:r>
      <w:r w:rsidRPr="008B1ED1">
        <w:rPr>
          <w:rFonts w:ascii="Verdana" w:eastAsia="Times New Roman" w:hAnsi="Verdana" w:cs="Times New Roman"/>
          <w:sz w:val="24"/>
          <w:szCs w:val="24"/>
          <w:lang w:eastAsia="pl-PL"/>
        </w:rPr>
        <w:br/>
        <w:t xml:space="preserve">Zamówienie obejmuje ustanowienie dynamicznego systemu zakupów: </w:t>
      </w:r>
      <w:r w:rsidRPr="008B1ED1">
        <w:rPr>
          <w:rFonts w:ascii="Verdana" w:eastAsia="Times New Roman" w:hAnsi="Verdana" w:cs="Times New Roman"/>
          <w:sz w:val="24"/>
          <w:szCs w:val="24"/>
          <w:lang w:eastAsia="pl-PL"/>
        </w:rPr>
        <w:br/>
        <w:t xml:space="preserve">Adres strony internetowej, na której będą zamieszczone dodatkowe </w:t>
      </w:r>
      <w:r w:rsidRPr="008B1ED1">
        <w:rPr>
          <w:rFonts w:ascii="Verdana" w:eastAsia="Times New Roman" w:hAnsi="Verdana" w:cs="Times New Roman"/>
          <w:sz w:val="24"/>
          <w:szCs w:val="24"/>
          <w:lang w:eastAsia="pl-PL"/>
        </w:rPr>
        <w:lastRenderedPageBreak/>
        <w:t xml:space="preserve">informacje dotyczące dynamicznego systemu zakupów: </w:t>
      </w:r>
      <w:r w:rsidRPr="008B1ED1">
        <w:rPr>
          <w:rFonts w:ascii="Verdana" w:eastAsia="Times New Roman" w:hAnsi="Verdana" w:cs="Times New Roman"/>
          <w:sz w:val="24"/>
          <w:szCs w:val="24"/>
          <w:lang w:eastAsia="pl-PL"/>
        </w:rPr>
        <w:br/>
        <w:t xml:space="preserve">Informacje dodatkowe: </w:t>
      </w:r>
      <w:r w:rsidRPr="008B1ED1">
        <w:rPr>
          <w:rFonts w:ascii="Verdana" w:eastAsia="Times New Roman" w:hAnsi="Verdana" w:cs="Times New Roman"/>
          <w:sz w:val="24"/>
          <w:szCs w:val="24"/>
          <w:lang w:eastAsia="pl-PL"/>
        </w:rPr>
        <w:br/>
        <w:t xml:space="preserve">W ramach umowy ramowej/dynamicznego systemu zakupów dopuszcza się złożenie ofert w formie katalogów elektronicznych: </w:t>
      </w:r>
      <w:r w:rsidRPr="008B1ED1">
        <w:rPr>
          <w:rFonts w:ascii="Verdana" w:eastAsia="Times New Roman" w:hAnsi="Verdana" w:cs="Times New Roman"/>
          <w:sz w:val="24"/>
          <w:szCs w:val="24"/>
          <w:lang w:eastAsia="pl-PL"/>
        </w:rPr>
        <w:br/>
        <w:t xml:space="preserve">Przewiduje się pobranie ze złożonych katalogów elektronicznych informacji potrzebnych do sporządzenia ofert w ramach umowy ramowej/dynamicznego systemu zakupów: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IV.1.8) Aukcja elektroniczna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Przewidziane jest przeprowadzenie aukcji elektronicznej </w:t>
      </w:r>
      <w:r w:rsidRPr="008B1ED1">
        <w:rPr>
          <w:rFonts w:ascii="Verdana" w:eastAsia="Times New Roman" w:hAnsi="Verdana" w:cs="Times New Roman"/>
          <w:i/>
          <w:iCs/>
          <w:sz w:val="24"/>
          <w:szCs w:val="24"/>
          <w:lang w:eastAsia="pl-PL"/>
        </w:rPr>
        <w:t xml:space="preserve">(przetarg nieograniczony, przetarg ograniczony, negocjacje z ogłoszeniem) </w:t>
      </w:r>
      <w:r w:rsidRPr="008B1ED1">
        <w:rPr>
          <w:rFonts w:ascii="Verdana" w:eastAsia="Times New Roman" w:hAnsi="Verdana" w:cs="Times New Roman"/>
          <w:sz w:val="24"/>
          <w:szCs w:val="24"/>
          <w:lang w:eastAsia="pl-PL"/>
        </w:rPr>
        <w:t xml:space="preserve">Nie </w:t>
      </w:r>
      <w:r w:rsidRPr="008B1ED1">
        <w:rPr>
          <w:rFonts w:ascii="Verdana" w:eastAsia="Times New Roman" w:hAnsi="Verdana" w:cs="Times New Roman"/>
          <w:sz w:val="24"/>
          <w:szCs w:val="24"/>
          <w:lang w:eastAsia="pl-PL"/>
        </w:rPr>
        <w:br/>
        <w:t xml:space="preserve">Należy podać adres strony internetowej, na której aukcja będzie prowadzona: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Należy wskazać elementy, których wartości będą przedmiotem aukcji elektronicznej: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Przewiduje się ograniczenia co do przedstawionych wartości, wynikające z opisu przedmiotu zamówienia:</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 xml:space="preserve">Należy podać, które informacje zostaną udostępnione wykonawcom w trakcie aukcji elektronicznej oraz jaki będzie termin ich udostępnienia: </w:t>
      </w:r>
      <w:r w:rsidRPr="008B1ED1">
        <w:rPr>
          <w:rFonts w:ascii="Verdana" w:eastAsia="Times New Roman" w:hAnsi="Verdana" w:cs="Times New Roman"/>
          <w:sz w:val="24"/>
          <w:szCs w:val="24"/>
          <w:lang w:eastAsia="pl-PL"/>
        </w:rPr>
        <w:br/>
        <w:t xml:space="preserve">Informacje dotyczące przebiegu aukcji elektronicznej: </w:t>
      </w:r>
      <w:r w:rsidRPr="008B1ED1">
        <w:rPr>
          <w:rFonts w:ascii="Verdana" w:eastAsia="Times New Roman" w:hAnsi="Verdana"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B1ED1">
        <w:rPr>
          <w:rFonts w:ascii="Verdana" w:eastAsia="Times New Roman" w:hAnsi="Verdana" w:cs="Times New Roman"/>
          <w:sz w:val="24"/>
          <w:szCs w:val="24"/>
          <w:lang w:eastAsia="pl-PL"/>
        </w:rPr>
        <w:br/>
        <w:t xml:space="preserve">Informacje dotyczące wykorzystywanego sprzętu elektronicznego, rozwiązań i specyfikacji technicznych w zakresie połączeń: </w:t>
      </w:r>
      <w:r w:rsidRPr="008B1ED1">
        <w:rPr>
          <w:rFonts w:ascii="Verdana" w:eastAsia="Times New Roman" w:hAnsi="Verdana" w:cs="Times New Roman"/>
          <w:sz w:val="24"/>
          <w:szCs w:val="24"/>
          <w:lang w:eastAsia="pl-PL"/>
        </w:rPr>
        <w:br/>
        <w:t xml:space="preserve">Wymagania dotyczące rejestracji i identyfikacji wykonawców w aukcji elektronicznej: </w:t>
      </w:r>
      <w:r w:rsidRPr="008B1ED1">
        <w:rPr>
          <w:rFonts w:ascii="Verdana" w:eastAsia="Times New Roman" w:hAnsi="Verdana" w:cs="Times New Roman"/>
          <w:sz w:val="24"/>
          <w:szCs w:val="24"/>
          <w:lang w:eastAsia="pl-PL"/>
        </w:rPr>
        <w:br/>
        <w:t xml:space="preserve">Informacje o liczbie etapów aukcji elektronicznej i czasie ich trwania: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t xml:space="preserve">Czas trwania: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t xml:space="preserve">Czy wykonawcy, którzy nie złożyli nowych postąpień, zostaną </w:t>
      </w:r>
      <w:r w:rsidRPr="008B1ED1">
        <w:rPr>
          <w:rFonts w:ascii="Verdana" w:eastAsia="Times New Roman" w:hAnsi="Verdana" w:cs="Times New Roman"/>
          <w:sz w:val="24"/>
          <w:szCs w:val="24"/>
          <w:lang w:eastAsia="pl-PL"/>
        </w:rPr>
        <w:lastRenderedPageBreak/>
        <w:t xml:space="preserve">zakwalifikowani do następnego etapu: </w:t>
      </w:r>
      <w:r w:rsidRPr="008B1ED1">
        <w:rPr>
          <w:rFonts w:ascii="Verdana" w:eastAsia="Times New Roman" w:hAnsi="Verdana" w:cs="Times New Roman"/>
          <w:sz w:val="24"/>
          <w:szCs w:val="24"/>
          <w:lang w:eastAsia="pl-PL"/>
        </w:rPr>
        <w:br/>
        <w:t xml:space="preserve">Warunki zamknięcia aukcji elektronicznej: </w:t>
      </w:r>
      <w:r w:rsidRPr="008B1ED1">
        <w:rPr>
          <w:rFonts w:ascii="Verdana" w:eastAsia="Times New Roman" w:hAnsi="Verdana" w:cs="Times New Roman"/>
          <w:sz w:val="24"/>
          <w:szCs w:val="24"/>
          <w:lang w:eastAsia="pl-PL"/>
        </w:rPr>
        <w:br/>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IV.2) KRYTERIA OCENY OFERT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IV.2.1) Kryteria oceny ofert: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IV.2.2) Kryteria</w:t>
      </w:r>
      <w:r w:rsidRPr="008B1ED1">
        <w:rPr>
          <w:rFonts w:ascii="Verdana" w:eastAsia="Times New Roman" w:hAnsi="Verdana"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1"/>
        <w:gridCol w:w="1246"/>
      </w:tblGrid>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Znaczenie</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100,00</w:t>
            </w:r>
          </w:p>
        </w:tc>
      </w:tr>
    </w:tbl>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IV.2.3) Zastosowanie procedury, o której mowa w art. 24aa ust. 1 ustawy </w:t>
      </w:r>
      <w:proofErr w:type="spellStart"/>
      <w:r w:rsidRPr="008B1ED1">
        <w:rPr>
          <w:rFonts w:ascii="Verdana" w:eastAsia="Times New Roman" w:hAnsi="Verdana" w:cs="Times New Roman"/>
          <w:b/>
          <w:bCs/>
          <w:sz w:val="24"/>
          <w:szCs w:val="24"/>
          <w:lang w:eastAsia="pl-PL"/>
        </w:rPr>
        <w:t>Pzp</w:t>
      </w:r>
      <w:proofErr w:type="spellEnd"/>
      <w:r w:rsidRPr="008B1ED1">
        <w:rPr>
          <w:rFonts w:ascii="Verdana" w:eastAsia="Times New Roman" w:hAnsi="Verdana" w:cs="Times New Roman"/>
          <w:b/>
          <w:bCs/>
          <w:sz w:val="24"/>
          <w:szCs w:val="24"/>
          <w:lang w:eastAsia="pl-PL"/>
        </w:rPr>
        <w:t xml:space="preserve"> </w:t>
      </w:r>
      <w:r w:rsidRPr="008B1ED1">
        <w:rPr>
          <w:rFonts w:ascii="Verdana" w:eastAsia="Times New Roman" w:hAnsi="Verdana" w:cs="Times New Roman"/>
          <w:sz w:val="24"/>
          <w:szCs w:val="24"/>
          <w:lang w:eastAsia="pl-PL"/>
        </w:rPr>
        <w:t xml:space="preserve">(przetarg nieograniczony) </w:t>
      </w:r>
      <w:r w:rsidRPr="008B1ED1">
        <w:rPr>
          <w:rFonts w:ascii="Verdana" w:eastAsia="Times New Roman" w:hAnsi="Verdana" w:cs="Times New Roman"/>
          <w:sz w:val="24"/>
          <w:szCs w:val="24"/>
          <w:lang w:eastAsia="pl-PL"/>
        </w:rPr>
        <w:br/>
        <w:t xml:space="preserve">Nie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IV.3) Negocjacje z ogłoszeniem, dialog konkurencyjny, partnerstwo innowacyjne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IV.3.1) Informacje na temat negocjacji z ogłoszeniem</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 xml:space="preserve">Minimalne wymagania, które muszą spełniać wszystkie oferty: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t xml:space="preserve">Przewidziane jest zastrzeżenie prawa do udzielenia zamówienia na podstawie ofert wstępnych bez przeprowadzenia negocjacji </w:t>
      </w:r>
      <w:r w:rsidRPr="008B1ED1">
        <w:rPr>
          <w:rFonts w:ascii="Verdana" w:eastAsia="Times New Roman" w:hAnsi="Verdana" w:cs="Times New Roman"/>
          <w:sz w:val="24"/>
          <w:szCs w:val="24"/>
          <w:lang w:eastAsia="pl-PL"/>
        </w:rPr>
        <w:br/>
        <w:t xml:space="preserve">Przewidziany jest podział negocjacji na etapy w celu ograniczenia liczby ofert: </w:t>
      </w:r>
      <w:r w:rsidRPr="008B1ED1">
        <w:rPr>
          <w:rFonts w:ascii="Verdana" w:eastAsia="Times New Roman" w:hAnsi="Verdana" w:cs="Times New Roman"/>
          <w:sz w:val="24"/>
          <w:szCs w:val="24"/>
          <w:lang w:eastAsia="pl-PL"/>
        </w:rPr>
        <w:br/>
        <w:t xml:space="preserve">Należy podać informacje na temat etapów negocjacji (w tym liczbę etapów):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t xml:space="preserve">Informacje dodatkowe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IV.3.2) Informacje na temat dialogu konkurencyjnego</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 xml:space="preserve">Opis potrzeb i wymagań zamawiającego lub informacja o sposobie uzyskania tego opisu: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t xml:space="preserve">Wstępny harmonogram postępowania: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t xml:space="preserve">Podział dialogu na etapy w celu ograniczenia liczby rozwiązań: </w:t>
      </w:r>
      <w:r w:rsidRPr="008B1ED1">
        <w:rPr>
          <w:rFonts w:ascii="Verdana" w:eastAsia="Times New Roman" w:hAnsi="Verdana" w:cs="Times New Roman"/>
          <w:sz w:val="24"/>
          <w:szCs w:val="24"/>
          <w:lang w:eastAsia="pl-PL"/>
        </w:rPr>
        <w:br/>
        <w:t xml:space="preserve">Należy podać informacje na temat etapów dialogu: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t xml:space="preserve">Informacje dodatkowe: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IV.3.3) Informacje na temat partnerstwa innowacyjnego</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t xml:space="preserve">Elementy opisu przedmiotu zamówienia definiujące minimalne wymagania, którym muszą odpowiadać wszystkie oferty: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t xml:space="preserve">Informacje dodatkowe: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IV.4) Licytacja elektroniczna </w:t>
      </w:r>
      <w:r w:rsidRPr="008B1ED1">
        <w:rPr>
          <w:rFonts w:ascii="Verdana" w:eastAsia="Times New Roman" w:hAnsi="Verdana" w:cs="Times New Roman"/>
          <w:sz w:val="24"/>
          <w:szCs w:val="24"/>
          <w:lang w:eastAsia="pl-PL"/>
        </w:rPr>
        <w:br/>
        <w:t xml:space="preserve">Adres strony internetowej, na której będzie prowadzona licytacja elektroniczna: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Adres strony internetowej, na której jest dostępny opis przedmiotu zamówienia w licytacji elektronicznej: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Wymagania dotyczące rejestracji i identyfikacji wykonawców w licytacji elektronicznej, w tym wymagania techniczne urządzeń informatycznych: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lastRenderedPageBreak/>
        <w:t xml:space="preserve">Sposób postępowania w toku licytacji elektronicznej, w tym określenie minimalnych wysokości postąpień: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Informacje o liczbie etapów licytacji elektronicznej i czasie ich trwania: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Czas trwania: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t xml:space="preserve">Wykonawcy, którzy nie złożyli nowych postąpień, zostaną zakwalifikowani do następnego etapu: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Termin składania wniosków o dopuszczenie do udziału w licytacji elektronicznej: </w:t>
      </w:r>
      <w:r w:rsidRPr="008B1ED1">
        <w:rPr>
          <w:rFonts w:ascii="Verdana" w:eastAsia="Times New Roman" w:hAnsi="Verdana" w:cs="Times New Roman"/>
          <w:sz w:val="24"/>
          <w:szCs w:val="24"/>
          <w:lang w:eastAsia="pl-PL"/>
        </w:rPr>
        <w:br/>
        <w:t xml:space="preserve">Data: godzina: </w:t>
      </w:r>
      <w:r w:rsidRPr="008B1ED1">
        <w:rPr>
          <w:rFonts w:ascii="Verdana" w:eastAsia="Times New Roman" w:hAnsi="Verdana" w:cs="Times New Roman"/>
          <w:sz w:val="24"/>
          <w:szCs w:val="24"/>
          <w:lang w:eastAsia="pl-PL"/>
        </w:rPr>
        <w:br/>
        <w:t xml:space="preserve">Termin otwarcia licytacji elektronicznej: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Termin i warunki zamknięcia licytacji elektronicznej: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t xml:space="preserve">Istotne dla stron postanowienia, które zostaną wprowadzone do treści zawieranej umowy w sprawie zamówienia publicznego, albo ogólne warunki umowy, albo wzór umowy: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t xml:space="preserve">Wymagania dotyczące zabezpieczenia należytego wykonania umowy: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t xml:space="preserve">Informacje dodatkowe: </w:t>
      </w:r>
    </w:p>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IV.5) ZMIANA UMOWY</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Przewiduje się istotne zmiany postanowień zawartej umowy w stosunku do treści oferty, na podstawie której dokonano wyboru wykonawcy:</w:t>
      </w:r>
      <w:r w:rsidRPr="008B1ED1">
        <w:rPr>
          <w:rFonts w:ascii="Verdana" w:eastAsia="Times New Roman" w:hAnsi="Verdana" w:cs="Times New Roman"/>
          <w:sz w:val="24"/>
          <w:szCs w:val="24"/>
          <w:lang w:eastAsia="pl-PL"/>
        </w:rPr>
        <w:t xml:space="preserve"> Tak </w:t>
      </w:r>
      <w:r w:rsidRPr="008B1ED1">
        <w:rPr>
          <w:rFonts w:ascii="Verdana" w:eastAsia="Times New Roman" w:hAnsi="Verdana" w:cs="Times New Roman"/>
          <w:sz w:val="24"/>
          <w:szCs w:val="24"/>
          <w:lang w:eastAsia="pl-PL"/>
        </w:rPr>
        <w:br/>
        <w:t xml:space="preserve">Należy wskazać zakres, charakter zmian oraz warunki wprowadzenia zmian: </w:t>
      </w:r>
      <w:r w:rsidRPr="008B1ED1">
        <w:rPr>
          <w:rFonts w:ascii="Verdana" w:eastAsia="Times New Roman" w:hAnsi="Verdana" w:cs="Times New Roman"/>
          <w:sz w:val="24"/>
          <w:szCs w:val="24"/>
          <w:lang w:eastAsia="pl-PL"/>
        </w:rPr>
        <w:br/>
        <w:t xml:space="preserve">Dopuszczalna jest zmiana niniejszej umowy w przypadku nie wyczerpania przedmiotu umowy w terminie, o którym mowa w § 4. Na wniosek Zamawiającego może być zawarty aneks o przedłużeniu trwania umowy na warunkach z niej wynikających do czasu wyczerpania asortymentu i wartości umowy. 2. Zamawiający zastrzega sobie prawo do zmniejszenia </w:t>
      </w:r>
      <w:r w:rsidRPr="008B1ED1">
        <w:rPr>
          <w:rFonts w:ascii="Verdana" w:eastAsia="Times New Roman" w:hAnsi="Verdana" w:cs="Times New Roman"/>
          <w:sz w:val="24"/>
          <w:szCs w:val="24"/>
          <w:lang w:eastAsia="pl-PL"/>
        </w:rPr>
        <w:lastRenderedPageBreak/>
        <w:t xml:space="preserve">ilości dostaw, w zależności od jego potrzeb do wysokości 50%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ze zm.). 4. Zmiana postanowień niniejszej umowy może być dokonana przez strony w formie pisemnej w drodze aneksu do niniejszej umowy, pod rygorem nieważności.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IV.6) INFORMACJE ADMINISTRACYJNE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IV.6.1) Sposób udostępniania informacji o charakterze poufnym </w:t>
      </w:r>
      <w:r w:rsidRPr="008B1ED1">
        <w:rPr>
          <w:rFonts w:ascii="Verdana" w:eastAsia="Times New Roman" w:hAnsi="Verdana" w:cs="Times New Roman"/>
          <w:i/>
          <w:iCs/>
          <w:sz w:val="24"/>
          <w:szCs w:val="24"/>
          <w:lang w:eastAsia="pl-PL"/>
        </w:rPr>
        <w:t xml:space="preserve">(jeżeli dotyczy):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Środki służące ochronie informacji o charakterze poufnym</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IV.6.2) Termin składania ofert lub wniosków o dopuszczenie do udziału w postępowaniu: </w:t>
      </w:r>
      <w:r w:rsidRPr="008B1ED1">
        <w:rPr>
          <w:rFonts w:ascii="Verdana" w:eastAsia="Times New Roman" w:hAnsi="Verdana" w:cs="Times New Roman"/>
          <w:sz w:val="24"/>
          <w:szCs w:val="24"/>
          <w:lang w:eastAsia="pl-PL"/>
        </w:rPr>
        <w:br/>
        <w:t xml:space="preserve">Data: 2019-02-13, godzina: 10:00, </w:t>
      </w:r>
      <w:r w:rsidRPr="008B1ED1">
        <w:rPr>
          <w:rFonts w:ascii="Verdana" w:eastAsia="Times New Roman" w:hAnsi="Verdana" w:cs="Times New Roman"/>
          <w:sz w:val="24"/>
          <w:szCs w:val="24"/>
          <w:lang w:eastAsia="pl-PL"/>
        </w:rPr>
        <w:br/>
        <w:t xml:space="preserve">Skrócenie terminu składania wniosków, ze względu na pilną potrzebę udzielenia zamówienia (przetarg nieograniczony, przetarg ograniczony, negocjacje z ogłoszeniem): </w:t>
      </w:r>
      <w:r w:rsidRPr="008B1ED1">
        <w:rPr>
          <w:rFonts w:ascii="Verdana" w:eastAsia="Times New Roman" w:hAnsi="Verdana" w:cs="Times New Roman"/>
          <w:sz w:val="24"/>
          <w:szCs w:val="24"/>
          <w:lang w:eastAsia="pl-PL"/>
        </w:rPr>
        <w:br/>
        <w:t xml:space="preserve">Nie </w:t>
      </w:r>
      <w:r w:rsidRPr="008B1ED1">
        <w:rPr>
          <w:rFonts w:ascii="Verdana" w:eastAsia="Times New Roman" w:hAnsi="Verdana" w:cs="Times New Roman"/>
          <w:sz w:val="24"/>
          <w:szCs w:val="24"/>
          <w:lang w:eastAsia="pl-PL"/>
        </w:rPr>
        <w:br/>
        <w:t xml:space="preserve">Wskazać powody: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t xml:space="preserve">Język lub języki, w jakich mogą być sporządzane oferty lub wnioski o dopuszczenie do udziału w postępowaniu </w:t>
      </w:r>
      <w:r w:rsidRPr="008B1ED1">
        <w:rPr>
          <w:rFonts w:ascii="Verdana" w:eastAsia="Times New Roman" w:hAnsi="Verdana" w:cs="Times New Roman"/>
          <w:sz w:val="24"/>
          <w:szCs w:val="24"/>
          <w:lang w:eastAsia="pl-PL"/>
        </w:rPr>
        <w:br/>
        <w:t xml:space="preserve">&gt; Język polski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IV.6.3) Termin związania ofertą: </w:t>
      </w:r>
      <w:r w:rsidRPr="008B1ED1">
        <w:rPr>
          <w:rFonts w:ascii="Verdana" w:eastAsia="Times New Roman" w:hAnsi="Verdana" w:cs="Times New Roman"/>
          <w:sz w:val="24"/>
          <w:szCs w:val="24"/>
          <w:lang w:eastAsia="pl-PL"/>
        </w:rPr>
        <w:t xml:space="preserve">do: okres w dniach: 30 (od ostatecznego terminu składania ofert)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IV.6.4) Przewiduje się unieważnienie postępowania o udzielenie zamówienia, w przypadku nieprzyznania środków pochodzących z </w:t>
      </w:r>
      <w:r w:rsidRPr="008B1ED1">
        <w:rPr>
          <w:rFonts w:ascii="Verdana" w:eastAsia="Times New Roman" w:hAnsi="Verdana" w:cs="Times New Roman"/>
          <w:b/>
          <w:bCs/>
          <w:sz w:val="24"/>
          <w:szCs w:val="24"/>
          <w:lang w:eastAsia="pl-PL"/>
        </w:rPr>
        <w:lastRenderedPageBreak/>
        <w:t>budżetu Unii Europejskiej oraz niepodlegających zwrotowi środków z pomocy udzielonej przez państwa członkowskie Europejskiego Porozumienia o Wolnym Handlu (EFTA), które miały być przeznaczone na sfinansowanie całości lub części zamówienia:</w:t>
      </w:r>
      <w:r w:rsidRPr="008B1ED1">
        <w:rPr>
          <w:rFonts w:ascii="Verdana" w:eastAsia="Times New Roman" w:hAnsi="Verdana" w:cs="Times New Roman"/>
          <w:sz w:val="24"/>
          <w:szCs w:val="24"/>
          <w:lang w:eastAsia="pl-PL"/>
        </w:rPr>
        <w:t xml:space="preserve"> Nie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1ED1">
        <w:rPr>
          <w:rFonts w:ascii="Verdana" w:eastAsia="Times New Roman" w:hAnsi="Verdana" w:cs="Times New Roman"/>
          <w:sz w:val="24"/>
          <w:szCs w:val="24"/>
          <w:lang w:eastAsia="pl-PL"/>
        </w:rPr>
        <w:t xml:space="preserve"> Nie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IV.6.6) Informacje dodatkowe:</w:t>
      </w:r>
      <w:r w:rsidRPr="008B1ED1">
        <w:rPr>
          <w:rFonts w:ascii="Verdana" w:eastAsia="Times New Roman" w:hAnsi="Verdana" w:cs="Times New Roman"/>
          <w:sz w:val="24"/>
          <w:szCs w:val="24"/>
          <w:lang w:eastAsia="pl-PL"/>
        </w:rPr>
        <w:t xml:space="preserve"> </w:t>
      </w:r>
      <w:r w:rsidRPr="008B1ED1">
        <w:rPr>
          <w:rFonts w:ascii="Verdana" w:eastAsia="Times New Roman" w:hAnsi="Verdana" w:cs="Times New Roman"/>
          <w:sz w:val="24"/>
          <w:szCs w:val="24"/>
          <w:lang w:eastAsia="pl-PL"/>
        </w:rPr>
        <w:br/>
      </w:r>
    </w:p>
    <w:p w:rsidR="008B1ED1" w:rsidRPr="008B1ED1" w:rsidRDefault="008B1ED1" w:rsidP="008B1ED1">
      <w:pPr>
        <w:spacing w:after="0" w:line="450" w:lineRule="atLeast"/>
        <w:jc w:val="center"/>
        <w:rPr>
          <w:rFonts w:ascii="Verdana" w:eastAsia="Times New Roman" w:hAnsi="Verdana" w:cs="Times New Roman"/>
          <w:b/>
          <w:bCs/>
          <w:sz w:val="27"/>
          <w:szCs w:val="27"/>
          <w:lang w:eastAsia="pl-PL"/>
        </w:rPr>
      </w:pPr>
      <w:r w:rsidRPr="008B1ED1">
        <w:rPr>
          <w:rFonts w:ascii="Verdana" w:eastAsia="Times New Roman" w:hAnsi="Verdana" w:cs="Times New Roman"/>
          <w:b/>
          <w:bCs/>
          <w:sz w:val="27"/>
          <w:szCs w:val="27"/>
          <w:u w:val="single"/>
          <w:lang w:eastAsia="pl-PL"/>
        </w:rPr>
        <w:t xml:space="preserve">ZAŁĄCZNIK I - INFORMACJE DOTYCZĄCE OFERT CZĘŚCIOWYCH </w:t>
      </w:r>
    </w:p>
    <w:p w:rsidR="008B1ED1" w:rsidRPr="008B1ED1" w:rsidRDefault="008B1ED1" w:rsidP="008B1ED1">
      <w:pPr>
        <w:spacing w:after="0" w:line="450" w:lineRule="atLeast"/>
        <w:rPr>
          <w:rFonts w:ascii="Verdana" w:eastAsia="Times New Roman" w:hAnsi="Verdana" w:cs="Times New Roman"/>
          <w:sz w:val="24"/>
          <w:szCs w:val="24"/>
          <w:lang w:eastAsia="pl-PL"/>
        </w:rPr>
      </w:pPr>
    </w:p>
    <w:p w:rsidR="008B1ED1" w:rsidRPr="008B1ED1" w:rsidRDefault="008B1ED1" w:rsidP="008B1ED1">
      <w:pPr>
        <w:spacing w:after="0" w:line="450" w:lineRule="atLeast"/>
        <w:rPr>
          <w:rFonts w:ascii="Verdana" w:eastAsia="Times New Roman" w:hAnsi="Verdana"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1"/>
        <w:gridCol w:w="213"/>
        <w:gridCol w:w="1059"/>
        <w:gridCol w:w="6629"/>
      </w:tblGrid>
      <w:tr w:rsidR="008B1ED1" w:rsidRPr="008B1ED1" w:rsidTr="008B1ED1">
        <w:trPr>
          <w:tblCellSpacing w:w="15" w:type="dxa"/>
        </w:trPr>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Część nr: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Nazwa: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PAKIET 1 Tlen medyczny ciekły wraz z dzierżawą zbiornika</w:t>
            </w:r>
          </w:p>
        </w:tc>
      </w:tr>
    </w:tbl>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1) Krótki opis przedmiotu zamówienia </w:t>
      </w:r>
      <w:r w:rsidRPr="008B1ED1">
        <w:rPr>
          <w:rFonts w:ascii="Verdana" w:eastAsia="Times New Roman" w:hAnsi="Verdana" w:cs="Times New Roman"/>
          <w:i/>
          <w:iCs/>
          <w:sz w:val="24"/>
          <w:szCs w:val="24"/>
          <w:lang w:eastAsia="pl-PL"/>
        </w:rPr>
        <w:t>(wielkość, zakres, rodzaj i ilość dostaw, usług lub robót budowlanych lub określenie zapotrzebowania i wymagań)</w:t>
      </w:r>
      <w:r w:rsidRPr="008B1ED1">
        <w:rPr>
          <w:rFonts w:ascii="Verdana" w:eastAsia="Times New Roman" w:hAnsi="Verdana" w:cs="Times New Roman"/>
          <w:b/>
          <w:bCs/>
          <w:sz w:val="24"/>
          <w:szCs w:val="24"/>
          <w:lang w:eastAsia="pl-PL"/>
        </w:rPr>
        <w:t xml:space="preserve"> a w przypadku partnerstwa innowacyjnego -określenie zapotrzebowania na innowacyjny produkt, usługę lub roboty </w:t>
      </w:r>
      <w:proofErr w:type="spellStart"/>
      <w:r w:rsidRPr="008B1ED1">
        <w:rPr>
          <w:rFonts w:ascii="Verdana" w:eastAsia="Times New Roman" w:hAnsi="Verdana" w:cs="Times New Roman"/>
          <w:b/>
          <w:bCs/>
          <w:sz w:val="24"/>
          <w:szCs w:val="24"/>
          <w:lang w:eastAsia="pl-PL"/>
        </w:rPr>
        <w:t>budowlane:</w:t>
      </w:r>
      <w:r w:rsidRPr="008B1ED1">
        <w:rPr>
          <w:rFonts w:ascii="Verdana" w:eastAsia="Times New Roman" w:hAnsi="Verdana" w:cs="Times New Roman"/>
          <w:sz w:val="24"/>
          <w:szCs w:val="24"/>
          <w:lang w:eastAsia="pl-PL"/>
        </w:rPr>
        <w:t>Zgodnie</w:t>
      </w:r>
      <w:proofErr w:type="spellEnd"/>
      <w:r w:rsidRPr="008B1ED1">
        <w:rPr>
          <w:rFonts w:ascii="Verdana" w:eastAsia="Times New Roman" w:hAnsi="Verdana" w:cs="Times New Roman"/>
          <w:sz w:val="24"/>
          <w:szCs w:val="24"/>
          <w:lang w:eastAsia="pl-PL"/>
        </w:rPr>
        <w:t xml:space="preserve"> z zapisami zawartymi w formularzu asortymentowo cenowym stanowiącym załącznik nr 2 do SIWZ.</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2) Wspólny Słownik Zamówień(CPV): </w:t>
      </w:r>
      <w:r w:rsidRPr="008B1ED1">
        <w:rPr>
          <w:rFonts w:ascii="Verdana" w:eastAsia="Times New Roman" w:hAnsi="Verdana" w:cs="Times New Roman"/>
          <w:sz w:val="24"/>
          <w:szCs w:val="24"/>
          <w:lang w:eastAsia="pl-PL"/>
        </w:rPr>
        <w:t xml:space="preserve">24111900-4,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3) Wartość części zamówienia(jeżeli zamawiający podaje informacje o wartości zamówienia):</w:t>
      </w:r>
      <w:r w:rsidRPr="008B1ED1">
        <w:rPr>
          <w:rFonts w:ascii="Verdana" w:eastAsia="Times New Roman" w:hAnsi="Verdana" w:cs="Times New Roman"/>
          <w:sz w:val="24"/>
          <w:szCs w:val="24"/>
          <w:lang w:eastAsia="pl-PL"/>
        </w:rPr>
        <w:br/>
        <w:t xml:space="preserve">Wartość bez VAT: </w:t>
      </w:r>
      <w:r w:rsidRPr="008B1ED1">
        <w:rPr>
          <w:rFonts w:ascii="Verdana" w:eastAsia="Times New Roman" w:hAnsi="Verdana" w:cs="Times New Roman"/>
          <w:sz w:val="24"/>
          <w:szCs w:val="24"/>
          <w:lang w:eastAsia="pl-PL"/>
        </w:rPr>
        <w:br/>
        <w:t xml:space="preserve">Waluta: </w:t>
      </w:r>
      <w:r w:rsidRPr="008B1ED1">
        <w:rPr>
          <w:rFonts w:ascii="Verdana" w:eastAsia="Times New Roman" w:hAnsi="Verdana" w:cs="Times New Roman"/>
          <w:sz w:val="24"/>
          <w:szCs w:val="24"/>
          <w:lang w:eastAsia="pl-PL"/>
        </w:rPr>
        <w:br/>
        <w:t>PLN</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lastRenderedPageBreak/>
        <w:t xml:space="preserve">4) Czas trwania lub termin wykonania: </w:t>
      </w:r>
      <w:r w:rsidRPr="008B1ED1">
        <w:rPr>
          <w:rFonts w:ascii="Verdana" w:eastAsia="Times New Roman" w:hAnsi="Verdana" w:cs="Times New Roman"/>
          <w:sz w:val="24"/>
          <w:szCs w:val="24"/>
          <w:lang w:eastAsia="pl-PL"/>
        </w:rPr>
        <w:br/>
        <w:t>okres w miesiącach: 12</w:t>
      </w:r>
      <w:r w:rsidRPr="008B1ED1">
        <w:rPr>
          <w:rFonts w:ascii="Verdana" w:eastAsia="Times New Roman" w:hAnsi="Verdana" w:cs="Times New Roman"/>
          <w:sz w:val="24"/>
          <w:szCs w:val="24"/>
          <w:lang w:eastAsia="pl-PL"/>
        </w:rPr>
        <w:br/>
        <w:t xml:space="preserve">okres w dniach: </w:t>
      </w:r>
      <w:r w:rsidRPr="008B1ED1">
        <w:rPr>
          <w:rFonts w:ascii="Verdana" w:eastAsia="Times New Roman" w:hAnsi="Verdana" w:cs="Times New Roman"/>
          <w:sz w:val="24"/>
          <w:szCs w:val="24"/>
          <w:lang w:eastAsia="pl-PL"/>
        </w:rPr>
        <w:br/>
        <w:t xml:space="preserve">data rozpoczęcia: </w:t>
      </w:r>
      <w:r w:rsidRPr="008B1ED1">
        <w:rPr>
          <w:rFonts w:ascii="Verdana" w:eastAsia="Times New Roman" w:hAnsi="Verdana" w:cs="Times New Roman"/>
          <w:sz w:val="24"/>
          <w:szCs w:val="24"/>
          <w:lang w:eastAsia="pl-PL"/>
        </w:rPr>
        <w:br/>
        <w:t xml:space="preserve">data zakończenia: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2"/>
        <w:gridCol w:w="1246"/>
      </w:tblGrid>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Znaczenie</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100,00</w:t>
            </w:r>
          </w:p>
        </w:tc>
      </w:tr>
    </w:tbl>
    <w:p w:rsidR="008B1ED1" w:rsidRPr="008B1ED1" w:rsidRDefault="008B1ED1" w:rsidP="008B1ED1">
      <w:pPr>
        <w:spacing w:after="24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6) INFORMACJE DODATKOWE:</w:t>
      </w:r>
      <w:r w:rsidRPr="008B1ED1">
        <w:rPr>
          <w:rFonts w:ascii="Verdana" w:eastAsia="Times New Roman" w:hAnsi="Verdana"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4"/>
        <w:gridCol w:w="213"/>
        <w:gridCol w:w="1059"/>
        <w:gridCol w:w="6716"/>
      </w:tblGrid>
      <w:tr w:rsidR="008B1ED1" w:rsidRPr="008B1ED1" w:rsidTr="008B1ED1">
        <w:trPr>
          <w:tblCellSpacing w:w="15" w:type="dxa"/>
        </w:trPr>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Część nr: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2</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Nazwa: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PAKIET 2 Tlen medyczny butle Wykonawcy (40l) wraz z dzierżawą butli</w:t>
            </w:r>
          </w:p>
        </w:tc>
      </w:tr>
    </w:tbl>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1) Krótki opis przedmiotu zamówienia </w:t>
      </w:r>
      <w:r w:rsidRPr="008B1ED1">
        <w:rPr>
          <w:rFonts w:ascii="Verdana" w:eastAsia="Times New Roman" w:hAnsi="Verdana" w:cs="Times New Roman"/>
          <w:i/>
          <w:iCs/>
          <w:sz w:val="24"/>
          <w:szCs w:val="24"/>
          <w:lang w:eastAsia="pl-PL"/>
        </w:rPr>
        <w:t>(wielkość, zakres, rodzaj i ilość dostaw, usług lub robót budowlanych lub określenie zapotrzebowania i wymagań)</w:t>
      </w:r>
      <w:r w:rsidRPr="008B1ED1">
        <w:rPr>
          <w:rFonts w:ascii="Verdana" w:eastAsia="Times New Roman" w:hAnsi="Verdana" w:cs="Times New Roman"/>
          <w:b/>
          <w:bCs/>
          <w:sz w:val="24"/>
          <w:szCs w:val="24"/>
          <w:lang w:eastAsia="pl-PL"/>
        </w:rPr>
        <w:t xml:space="preserve"> a w przypadku partnerstwa innowacyjnego -określenie zapotrzebowania na innowacyjny produkt, usługę lub roboty </w:t>
      </w:r>
      <w:proofErr w:type="spellStart"/>
      <w:r w:rsidRPr="008B1ED1">
        <w:rPr>
          <w:rFonts w:ascii="Verdana" w:eastAsia="Times New Roman" w:hAnsi="Verdana" w:cs="Times New Roman"/>
          <w:b/>
          <w:bCs/>
          <w:sz w:val="24"/>
          <w:szCs w:val="24"/>
          <w:lang w:eastAsia="pl-PL"/>
        </w:rPr>
        <w:t>budowlane:</w:t>
      </w:r>
      <w:r w:rsidRPr="008B1ED1">
        <w:rPr>
          <w:rFonts w:ascii="Verdana" w:eastAsia="Times New Roman" w:hAnsi="Verdana" w:cs="Times New Roman"/>
          <w:sz w:val="24"/>
          <w:szCs w:val="24"/>
          <w:lang w:eastAsia="pl-PL"/>
        </w:rPr>
        <w:t>Zgodnie</w:t>
      </w:r>
      <w:proofErr w:type="spellEnd"/>
      <w:r w:rsidRPr="008B1ED1">
        <w:rPr>
          <w:rFonts w:ascii="Verdana" w:eastAsia="Times New Roman" w:hAnsi="Verdana" w:cs="Times New Roman"/>
          <w:sz w:val="24"/>
          <w:szCs w:val="24"/>
          <w:lang w:eastAsia="pl-PL"/>
        </w:rPr>
        <w:t xml:space="preserve"> z zapisami zawartymi w załączniku nr 2 do SIWZ formularzu asortymentowo cenowym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2) Wspólny Słownik Zamówień(CPV): </w:t>
      </w:r>
      <w:r w:rsidRPr="008B1ED1">
        <w:rPr>
          <w:rFonts w:ascii="Verdana" w:eastAsia="Times New Roman" w:hAnsi="Verdana" w:cs="Times New Roman"/>
          <w:sz w:val="24"/>
          <w:szCs w:val="24"/>
          <w:lang w:eastAsia="pl-PL"/>
        </w:rPr>
        <w:t xml:space="preserve">24111900-4,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3) Wartość części zamówienia(jeżeli zamawiający podaje informacje o wartości zamówienia):</w:t>
      </w:r>
      <w:r w:rsidRPr="008B1ED1">
        <w:rPr>
          <w:rFonts w:ascii="Verdana" w:eastAsia="Times New Roman" w:hAnsi="Verdana" w:cs="Times New Roman"/>
          <w:sz w:val="24"/>
          <w:szCs w:val="24"/>
          <w:lang w:eastAsia="pl-PL"/>
        </w:rPr>
        <w:br/>
        <w:t xml:space="preserve">Wartość bez VAT: </w:t>
      </w:r>
      <w:r w:rsidRPr="008B1ED1">
        <w:rPr>
          <w:rFonts w:ascii="Verdana" w:eastAsia="Times New Roman" w:hAnsi="Verdana" w:cs="Times New Roman"/>
          <w:sz w:val="24"/>
          <w:szCs w:val="24"/>
          <w:lang w:eastAsia="pl-PL"/>
        </w:rPr>
        <w:br/>
        <w:t xml:space="preserve">Waluta: </w:t>
      </w:r>
      <w:r w:rsidRPr="008B1ED1">
        <w:rPr>
          <w:rFonts w:ascii="Verdana" w:eastAsia="Times New Roman" w:hAnsi="Verdana" w:cs="Times New Roman"/>
          <w:sz w:val="24"/>
          <w:szCs w:val="24"/>
          <w:lang w:eastAsia="pl-PL"/>
        </w:rPr>
        <w:br/>
        <w:t>PLN</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4) Czas trwania lub termin wykonania: </w:t>
      </w:r>
      <w:r w:rsidRPr="008B1ED1">
        <w:rPr>
          <w:rFonts w:ascii="Verdana" w:eastAsia="Times New Roman" w:hAnsi="Verdana" w:cs="Times New Roman"/>
          <w:sz w:val="24"/>
          <w:szCs w:val="24"/>
          <w:lang w:eastAsia="pl-PL"/>
        </w:rPr>
        <w:br/>
        <w:t>okres w miesiącach: 12</w:t>
      </w:r>
      <w:r w:rsidRPr="008B1ED1">
        <w:rPr>
          <w:rFonts w:ascii="Verdana" w:eastAsia="Times New Roman" w:hAnsi="Verdana" w:cs="Times New Roman"/>
          <w:sz w:val="24"/>
          <w:szCs w:val="24"/>
          <w:lang w:eastAsia="pl-PL"/>
        </w:rPr>
        <w:br/>
        <w:t xml:space="preserve">okres w dniach: </w:t>
      </w:r>
      <w:r w:rsidRPr="008B1ED1">
        <w:rPr>
          <w:rFonts w:ascii="Verdana" w:eastAsia="Times New Roman" w:hAnsi="Verdana" w:cs="Times New Roman"/>
          <w:sz w:val="24"/>
          <w:szCs w:val="24"/>
          <w:lang w:eastAsia="pl-PL"/>
        </w:rPr>
        <w:br/>
        <w:t xml:space="preserve">data rozpoczęcia: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lastRenderedPageBreak/>
        <w:t xml:space="preserve">data zakończenia: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2"/>
        <w:gridCol w:w="1246"/>
      </w:tblGrid>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Znaczenie</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100,00</w:t>
            </w:r>
          </w:p>
        </w:tc>
      </w:tr>
    </w:tbl>
    <w:p w:rsidR="008B1ED1" w:rsidRPr="008B1ED1" w:rsidRDefault="008B1ED1" w:rsidP="008B1ED1">
      <w:pPr>
        <w:spacing w:after="24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6) INFORMACJE DODATKOWE:</w:t>
      </w:r>
      <w:r w:rsidRPr="008B1ED1">
        <w:rPr>
          <w:rFonts w:ascii="Verdana" w:eastAsia="Times New Roman" w:hAnsi="Verdana"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6"/>
        <w:gridCol w:w="213"/>
        <w:gridCol w:w="1059"/>
        <w:gridCol w:w="6694"/>
      </w:tblGrid>
      <w:tr w:rsidR="008B1ED1" w:rsidRPr="008B1ED1" w:rsidTr="008B1ED1">
        <w:trPr>
          <w:tblCellSpacing w:w="15" w:type="dxa"/>
        </w:trPr>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Część nr: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3</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Nazwa: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PAKIET 3 Dwutlenek węgla (do laparoskopii) wraz z dzierżawą butli</w:t>
            </w:r>
          </w:p>
        </w:tc>
      </w:tr>
    </w:tbl>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1) Krótki opis przedmiotu zamówienia </w:t>
      </w:r>
      <w:r w:rsidRPr="008B1ED1">
        <w:rPr>
          <w:rFonts w:ascii="Verdana" w:eastAsia="Times New Roman" w:hAnsi="Verdana" w:cs="Times New Roman"/>
          <w:i/>
          <w:iCs/>
          <w:sz w:val="24"/>
          <w:szCs w:val="24"/>
          <w:lang w:eastAsia="pl-PL"/>
        </w:rPr>
        <w:t>(wielkość, zakres, rodzaj i ilość dostaw, usług lub robót budowlanych lub określenie zapotrzebowania i wymagań)</w:t>
      </w:r>
      <w:r w:rsidRPr="008B1ED1">
        <w:rPr>
          <w:rFonts w:ascii="Verdana" w:eastAsia="Times New Roman" w:hAnsi="Verdana" w:cs="Times New Roman"/>
          <w:b/>
          <w:bCs/>
          <w:sz w:val="24"/>
          <w:szCs w:val="24"/>
          <w:lang w:eastAsia="pl-PL"/>
        </w:rPr>
        <w:t xml:space="preserve"> a w przypadku partnerstwa innowacyjnego -określenie zapotrzebowania na innowacyjny produkt, usługę lub roboty </w:t>
      </w:r>
      <w:proofErr w:type="spellStart"/>
      <w:r w:rsidRPr="008B1ED1">
        <w:rPr>
          <w:rFonts w:ascii="Verdana" w:eastAsia="Times New Roman" w:hAnsi="Verdana" w:cs="Times New Roman"/>
          <w:b/>
          <w:bCs/>
          <w:sz w:val="24"/>
          <w:szCs w:val="24"/>
          <w:lang w:eastAsia="pl-PL"/>
        </w:rPr>
        <w:t>budowlane:</w:t>
      </w:r>
      <w:r w:rsidRPr="008B1ED1">
        <w:rPr>
          <w:rFonts w:ascii="Verdana" w:eastAsia="Times New Roman" w:hAnsi="Verdana" w:cs="Times New Roman"/>
          <w:sz w:val="24"/>
          <w:szCs w:val="24"/>
          <w:lang w:eastAsia="pl-PL"/>
        </w:rPr>
        <w:t>Zgodnie</w:t>
      </w:r>
      <w:proofErr w:type="spellEnd"/>
      <w:r w:rsidRPr="008B1ED1">
        <w:rPr>
          <w:rFonts w:ascii="Verdana" w:eastAsia="Times New Roman" w:hAnsi="Verdana" w:cs="Times New Roman"/>
          <w:sz w:val="24"/>
          <w:szCs w:val="24"/>
          <w:lang w:eastAsia="pl-PL"/>
        </w:rPr>
        <w:t xml:space="preserve"> z zapisami zawartymi w załączniku nr 2 do SIWZ formularzu asortymentowo cenowym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2) Wspólny Słownik Zamówień(CPV): </w:t>
      </w:r>
      <w:r w:rsidRPr="008B1ED1">
        <w:rPr>
          <w:rFonts w:ascii="Verdana" w:eastAsia="Times New Roman" w:hAnsi="Verdana" w:cs="Times New Roman"/>
          <w:sz w:val="24"/>
          <w:szCs w:val="24"/>
          <w:lang w:eastAsia="pl-PL"/>
        </w:rPr>
        <w:t xml:space="preserve">24112100-3,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3) Wartość części zamówienia(jeżeli zamawiający podaje informacje o wartości zamówienia):</w:t>
      </w:r>
      <w:r w:rsidRPr="008B1ED1">
        <w:rPr>
          <w:rFonts w:ascii="Verdana" w:eastAsia="Times New Roman" w:hAnsi="Verdana" w:cs="Times New Roman"/>
          <w:sz w:val="24"/>
          <w:szCs w:val="24"/>
          <w:lang w:eastAsia="pl-PL"/>
        </w:rPr>
        <w:br/>
        <w:t xml:space="preserve">Wartość bez VAT: </w:t>
      </w:r>
      <w:r w:rsidRPr="008B1ED1">
        <w:rPr>
          <w:rFonts w:ascii="Verdana" w:eastAsia="Times New Roman" w:hAnsi="Verdana" w:cs="Times New Roman"/>
          <w:sz w:val="24"/>
          <w:szCs w:val="24"/>
          <w:lang w:eastAsia="pl-PL"/>
        </w:rPr>
        <w:br/>
        <w:t xml:space="preserve">Waluta: </w:t>
      </w:r>
      <w:r w:rsidRPr="008B1ED1">
        <w:rPr>
          <w:rFonts w:ascii="Verdana" w:eastAsia="Times New Roman" w:hAnsi="Verdana" w:cs="Times New Roman"/>
          <w:sz w:val="24"/>
          <w:szCs w:val="24"/>
          <w:lang w:eastAsia="pl-PL"/>
        </w:rPr>
        <w:br/>
        <w:t>PLN</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4) Czas trwania lub termin wykonania: </w:t>
      </w:r>
      <w:r w:rsidRPr="008B1ED1">
        <w:rPr>
          <w:rFonts w:ascii="Verdana" w:eastAsia="Times New Roman" w:hAnsi="Verdana" w:cs="Times New Roman"/>
          <w:sz w:val="24"/>
          <w:szCs w:val="24"/>
          <w:lang w:eastAsia="pl-PL"/>
        </w:rPr>
        <w:br/>
        <w:t>okres w miesiącach: 12</w:t>
      </w:r>
      <w:r w:rsidRPr="008B1ED1">
        <w:rPr>
          <w:rFonts w:ascii="Verdana" w:eastAsia="Times New Roman" w:hAnsi="Verdana" w:cs="Times New Roman"/>
          <w:sz w:val="24"/>
          <w:szCs w:val="24"/>
          <w:lang w:eastAsia="pl-PL"/>
        </w:rPr>
        <w:br/>
        <w:t xml:space="preserve">okres w dniach: </w:t>
      </w:r>
      <w:r w:rsidRPr="008B1ED1">
        <w:rPr>
          <w:rFonts w:ascii="Verdana" w:eastAsia="Times New Roman" w:hAnsi="Verdana" w:cs="Times New Roman"/>
          <w:sz w:val="24"/>
          <w:szCs w:val="24"/>
          <w:lang w:eastAsia="pl-PL"/>
        </w:rPr>
        <w:br/>
        <w:t xml:space="preserve">data rozpoczęcia: </w:t>
      </w:r>
      <w:r w:rsidRPr="008B1ED1">
        <w:rPr>
          <w:rFonts w:ascii="Verdana" w:eastAsia="Times New Roman" w:hAnsi="Verdana" w:cs="Times New Roman"/>
          <w:sz w:val="24"/>
          <w:szCs w:val="24"/>
          <w:lang w:eastAsia="pl-PL"/>
        </w:rPr>
        <w:br/>
        <w:t xml:space="preserve">data zakończenia: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2"/>
        <w:gridCol w:w="1246"/>
      </w:tblGrid>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Znaczenie</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100,00</w:t>
            </w:r>
          </w:p>
        </w:tc>
      </w:tr>
    </w:tbl>
    <w:p w:rsidR="008B1ED1" w:rsidRPr="008B1ED1" w:rsidRDefault="008B1ED1" w:rsidP="008B1ED1">
      <w:pPr>
        <w:spacing w:after="24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lastRenderedPageBreak/>
        <w:br/>
      </w:r>
      <w:r w:rsidRPr="008B1ED1">
        <w:rPr>
          <w:rFonts w:ascii="Verdana" w:eastAsia="Times New Roman" w:hAnsi="Verdana" w:cs="Times New Roman"/>
          <w:b/>
          <w:bCs/>
          <w:sz w:val="24"/>
          <w:szCs w:val="24"/>
          <w:lang w:eastAsia="pl-PL"/>
        </w:rPr>
        <w:t>6) INFORMACJE DODATKOWE:</w:t>
      </w:r>
      <w:r w:rsidRPr="008B1ED1">
        <w:rPr>
          <w:rFonts w:ascii="Verdana" w:eastAsia="Times New Roman" w:hAnsi="Verdana"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213"/>
        <w:gridCol w:w="1059"/>
        <w:gridCol w:w="6824"/>
      </w:tblGrid>
      <w:tr w:rsidR="008B1ED1" w:rsidRPr="008B1ED1" w:rsidTr="008B1ED1">
        <w:trPr>
          <w:tblCellSpacing w:w="15" w:type="dxa"/>
        </w:trPr>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Część nr: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4</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Nazwa: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 xml:space="preserve">PAKIET 4 </w:t>
            </w:r>
            <w:proofErr w:type="spellStart"/>
            <w:r w:rsidRPr="008B1ED1">
              <w:rPr>
                <w:rFonts w:ascii="Verdana" w:eastAsia="Times New Roman" w:hAnsi="Verdana" w:cs="Times New Roman"/>
                <w:sz w:val="24"/>
                <w:szCs w:val="24"/>
                <w:lang w:eastAsia="pl-PL"/>
              </w:rPr>
              <w:t>Kalinox</w:t>
            </w:r>
            <w:proofErr w:type="spellEnd"/>
            <w:r w:rsidRPr="008B1ED1">
              <w:rPr>
                <w:rFonts w:ascii="Verdana" w:eastAsia="Times New Roman" w:hAnsi="Verdana" w:cs="Times New Roman"/>
                <w:sz w:val="24"/>
                <w:szCs w:val="24"/>
                <w:lang w:eastAsia="pl-PL"/>
              </w:rPr>
              <w:t xml:space="preserve">, </w:t>
            </w:r>
            <w:proofErr w:type="spellStart"/>
            <w:r w:rsidRPr="008B1ED1">
              <w:rPr>
                <w:rFonts w:ascii="Verdana" w:eastAsia="Times New Roman" w:hAnsi="Verdana" w:cs="Times New Roman"/>
                <w:sz w:val="24"/>
                <w:szCs w:val="24"/>
                <w:lang w:eastAsia="pl-PL"/>
              </w:rPr>
              <w:t>Entonox</w:t>
            </w:r>
            <w:proofErr w:type="spellEnd"/>
            <w:r w:rsidRPr="008B1ED1">
              <w:rPr>
                <w:rFonts w:ascii="Verdana" w:eastAsia="Times New Roman" w:hAnsi="Verdana" w:cs="Times New Roman"/>
                <w:sz w:val="24"/>
                <w:szCs w:val="24"/>
                <w:lang w:eastAsia="pl-PL"/>
              </w:rPr>
              <w:t xml:space="preserve"> lub równoważny, dzierżawa butli, ustniki jednorazowe, dzierżawa wózka</w:t>
            </w:r>
          </w:p>
        </w:tc>
      </w:tr>
    </w:tbl>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1) Krótki opis przedmiotu zamówienia </w:t>
      </w:r>
      <w:r w:rsidRPr="008B1ED1">
        <w:rPr>
          <w:rFonts w:ascii="Verdana" w:eastAsia="Times New Roman" w:hAnsi="Verdana" w:cs="Times New Roman"/>
          <w:i/>
          <w:iCs/>
          <w:sz w:val="24"/>
          <w:szCs w:val="24"/>
          <w:lang w:eastAsia="pl-PL"/>
        </w:rPr>
        <w:t>(wielkość, zakres, rodzaj i ilość dostaw, usług lub robót budowlanych lub określenie zapotrzebowania i wymagań)</w:t>
      </w:r>
      <w:r w:rsidRPr="008B1ED1">
        <w:rPr>
          <w:rFonts w:ascii="Verdana" w:eastAsia="Times New Roman" w:hAnsi="Verdana" w:cs="Times New Roman"/>
          <w:b/>
          <w:bCs/>
          <w:sz w:val="24"/>
          <w:szCs w:val="24"/>
          <w:lang w:eastAsia="pl-PL"/>
        </w:rPr>
        <w:t xml:space="preserve"> a w przypadku partnerstwa innowacyjnego -określenie zapotrzebowania na innowacyjny produkt, usługę lub roboty </w:t>
      </w:r>
      <w:proofErr w:type="spellStart"/>
      <w:r w:rsidRPr="008B1ED1">
        <w:rPr>
          <w:rFonts w:ascii="Verdana" w:eastAsia="Times New Roman" w:hAnsi="Verdana" w:cs="Times New Roman"/>
          <w:b/>
          <w:bCs/>
          <w:sz w:val="24"/>
          <w:szCs w:val="24"/>
          <w:lang w:eastAsia="pl-PL"/>
        </w:rPr>
        <w:t>budowlane:</w:t>
      </w:r>
      <w:r w:rsidRPr="008B1ED1">
        <w:rPr>
          <w:rFonts w:ascii="Verdana" w:eastAsia="Times New Roman" w:hAnsi="Verdana" w:cs="Times New Roman"/>
          <w:sz w:val="24"/>
          <w:szCs w:val="24"/>
          <w:lang w:eastAsia="pl-PL"/>
        </w:rPr>
        <w:t>Zgodnie</w:t>
      </w:r>
      <w:proofErr w:type="spellEnd"/>
      <w:r w:rsidRPr="008B1ED1">
        <w:rPr>
          <w:rFonts w:ascii="Verdana" w:eastAsia="Times New Roman" w:hAnsi="Verdana" w:cs="Times New Roman"/>
          <w:sz w:val="24"/>
          <w:szCs w:val="24"/>
          <w:lang w:eastAsia="pl-PL"/>
        </w:rPr>
        <w:t xml:space="preserve"> z zapisami zawartymi w załączniku nr 2 do SIWZ formularzu asortymentowo cenowym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2) Wspólny Słownik Zamówień(CPV): </w:t>
      </w:r>
      <w:r w:rsidRPr="008B1ED1">
        <w:rPr>
          <w:rFonts w:ascii="Verdana" w:eastAsia="Times New Roman" w:hAnsi="Verdana" w:cs="Times New Roman"/>
          <w:sz w:val="24"/>
          <w:szCs w:val="24"/>
          <w:lang w:eastAsia="pl-PL"/>
        </w:rPr>
        <w:t xml:space="preserve">24111500-0,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3) Wartość części zamówienia(jeżeli zamawiający podaje informacje o wartości zamówienia):</w:t>
      </w:r>
      <w:r w:rsidRPr="008B1ED1">
        <w:rPr>
          <w:rFonts w:ascii="Verdana" w:eastAsia="Times New Roman" w:hAnsi="Verdana" w:cs="Times New Roman"/>
          <w:sz w:val="24"/>
          <w:szCs w:val="24"/>
          <w:lang w:eastAsia="pl-PL"/>
        </w:rPr>
        <w:br/>
        <w:t xml:space="preserve">Wartość bez VAT: </w:t>
      </w:r>
      <w:r w:rsidRPr="008B1ED1">
        <w:rPr>
          <w:rFonts w:ascii="Verdana" w:eastAsia="Times New Roman" w:hAnsi="Verdana" w:cs="Times New Roman"/>
          <w:sz w:val="24"/>
          <w:szCs w:val="24"/>
          <w:lang w:eastAsia="pl-PL"/>
        </w:rPr>
        <w:br/>
        <w:t xml:space="preserve">Waluta: </w:t>
      </w:r>
      <w:r w:rsidRPr="008B1ED1">
        <w:rPr>
          <w:rFonts w:ascii="Verdana" w:eastAsia="Times New Roman" w:hAnsi="Verdana" w:cs="Times New Roman"/>
          <w:sz w:val="24"/>
          <w:szCs w:val="24"/>
          <w:lang w:eastAsia="pl-PL"/>
        </w:rPr>
        <w:br/>
        <w:t>PLN</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4) Czas trwania lub termin wykonania: </w:t>
      </w:r>
      <w:r w:rsidRPr="008B1ED1">
        <w:rPr>
          <w:rFonts w:ascii="Verdana" w:eastAsia="Times New Roman" w:hAnsi="Verdana" w:cs="Times New Roman"/>
          <w:sz w:val="24"/>
          <w:szCs w:val="24"/>
          <w:lang w:eastAsia="pl-PL"/>
        </w:rPr>
        <w:br/>
        <w:t>okres w miesiącach: 12</w:t>
      </w:r>
      <w:r w:rsidRPr="008B1ED1">
        <w:rPr>
          <w:rFonts w:ascii="Verdana" w:eastAsia="Times New Roman" w:hAnsi="Verdana" w:cs="Times New Roman"/>
          <w:sz w:val="24"/>
          <w:szCs w:val="24"/>
          <w:lang w:eastAsia="pl-PL"/>
        </w:rPr>
        <w:br/>
        <w:t xml:space="preserve">okres w dniach: </w:t>
      </w:r>
      <w:r w:rsidRPr="008B1ED1">
        <w:rPr>
          <w:rFonts w:ascii="Verdana" w:eastAsia="Times New Roman" w:hAnsi="Verdana" w:cs="Times New Roman"/>
          <w:sz w:val="24"/>
          <w:szCs w:val="24"/>
          <w:lang w:eastAsia="pl-PL"/>
        </w:rPr>
        <w:br/>
        <w:t xml:space="preserve">data rozpoczęcia: </w:t>
      </w:r>
      <w:r w:rsidRPr="008B1ED1">
        <w:rPr>
          <w:rFonts w:ascii="Verdana" w:eastAsia="Times New Roman" w:hAnsi="Verdana" w:cs="Times New Roman"/>
          <w:sz w:val="24"/>
          <w:szCs w:val="24"/>
          <w:lang w:eastAsia="pl-PL"/>
        </w:rPr>
        <w:br/>
        <w:t xml:space="preserve">data zakończenia: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2"/>
        <w:gridCol w:w="1246"/>
      </w:tblGrid>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Znaczenie</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100,00</w:t>
            </w:r>
          </w:p>
        </w:tc>
      </w:tr>
    </w:tbl>
    <w:p w:rsidR="008B1ED1" w:rsidRPr="008B1ED1" w:rsidRDefault="008B1ED1" w:rsidP="008B1ED1">
      <w:pPr>
        <w:spacing w:after="24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6) INFORMACJE DODATKOWE:</w:t>
      </w:r>
      <w:r w:rsidRPr="008B1ED1">
        <w:rPr>
          <w:rFonts w:ascii="Verdana" w:eastAsia="Times New Roman" w:hAnsi="Verdana"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5"/>
        <w:gridCol w:w="213"/>
        <w:gridCol w:w="1059"/>
        <w:gridCol w:w="6705"/>
      </w:tblGrid>
      <w:tr w:rsidR="008B1ED1" w:rsidRPr="008B1ED1" w:rsidTr="008B1ED1">
        <w:trPr>
          <w:tblCellSpacing w:w="15" w:type="dxa"/>
        </w:trPr>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Część nr: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5</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Nazwa: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PAKIET 5 Argon o podwyższonej czystości 5,0 wraz z dzierżawą butli</w:t>
            </w:r>
          </w:p>
        </w:tc>
      </w:tr>
    </w:tbl>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lastRenderedPageBreak/>
        <w:t xml:space="preserve">1) Krótki opis przedmiotu zamówienia </w:t>
      </w:r>
      <w:r w:rsidRPr="008B1ED1">
        <w:rPr>
          <w:rFonts w:ascii="Verdana" w:eastAsia="Times New Roman" w:hAnsi="Verdana" w:cs="Times New Roman"/>
          <w:i/>
          <w:iCs/>
          <w:sz w:val="24"/>
          <w:szCs w:val="24"/>
          <w:lang w:eastAsia="pl-PL"/>
        </w:rPr>
        <w:t>(wielkość, zakres, rodzaj i ilość dostaw, usług lub robót budowlanych lub określenie zapotrzebowania i wymagań)</w:t>
      </w:r>
      <w:r w:rsidRPr="008B1ED1">
        <w:rPr>
          <w:rFonts w:ascii="Verdana" w:eastAsia="Times New Roman" w:hAnsi="Verdana" w:cs="Times New Roman"/>
          <w:b/>
          <w:bCs/>
          <w:sz w:val="24"/>
          <w:szCs w:val="24"/>
          <w:lang w:eastAsia="pl-PL"/>
        </w:rPr>
        <w:t xml:space="preserve"> a w przypadku partnerstwa innowacyjnego -określenie zapotrzebowania na innowacyjny produkt, usługę lub roboty </w:t>
      </w:r>
      <w:proofErr w:type="spellStart"/>
      <w:r w:rsidRPr="008B1ED1">
        <w:rPr>
          <w:rFonts w:ascii="Verdana" w:eastAsia="Times New Roman" w:hAnsi="Verdana" w:cs="Times New Roman"/>
          <w:b/>
          <w:bCs/>
          <w:sz w:val="24"/>
          <w:szCs w:val="24"/>
          <w:lang w:eastAsia="pl-PL"/>
        </w:rPr>
        <w:t>budowlane:</w:t>
      </w:r>
      <w:r w:rsidRPr="008B1ED1">
        <w:rPr>
          <w:rFonts w:ascii="Verdana" w:eastAsia="Times New Roman" w:hAnsi="Verdana" w:cs="Times New Roman"/>
          <w:sz w:val="24"/>
          <w:szCs w:val="24"/>
          <w:lang w:eastAsia="pl-PL"/>
        </w:rPr>
        <w:t>Zgodnie</w:t>
      </w:r>
      <w:proofErr w:type="spellEnd"/>
      <w:r w:rsidRPr="008B1ED1">
        <w:rPr>
          <w:rFonts w:ascii="Verdana" w:eastAsia="Times New Roman" w:hAnsi="Verdana" w:cs="Times New Roman"/>
          <w:sz w:val="24"/>
          <w:szCs w:val="24"/>
          <w:lang w:eastAsia="pl-PL"/>
        </w:rPr>
        <w:t xml:space="preserve"> z zapisami zawartymi w załączniku nr 2 do SIWZ formularzu asortymentowo cenowym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2) Wspólny Słownik Zamówień(CPV): </w:t>
      </w:r>
      <w:r w:rsidRPr="008B1ED1">
        <w:rPr>
          <w:rFonts w:ascii="Verdana" w:eastAsia="Times New Roman" w:hAnsi="Verdana" w:cs="Times New Roman"/>
          <w:sz w:val="24"/>
          <w:szCs w:val="24"/>
          <w:lang w:eastAsia="pl-PL"/>
        </w:rPr>
        <w:t xml:space="preserve">24111100-6,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3) Wartość części zamówienia(jeżeli zamawiający podaje informacje o wartości zamówienia):</w:t>
      </w:r>
      <w:r w:rsidRPr="008B1ED1">
        <w:rPr>
          <w:rFonts w:ascii="Verdana" w:eastAsia="Times New Roman" w:hAnsi="Verdana" w:cs="Times New Roman"/>
          <w:sz w:val="24"/>
          <w:szCs w:val="24"/>
          <w:lang w:eastAsia="pl-PL"/>
        </w:rPr>
        <w:br/>
        <w:t xml:space="preserve">Wartość bez VAT: </w:t>
      </w:r>
      <w:r w:rsidRPr="008B1ED1">
        <w:rPr>
          <w:rFonts w:ascii="Verdana" w:eastAsia="Times New Roman" w:hAnsi="Verdana" w:cs="Times New Roman"/>
          <w:sz w:val="24"/>
          <w:szCs w:val="24"/>
          <w:lang w:eastAsia="pl-PL"/>
        </w:rPr>
        <w:br/>
        <w:t xml:space="preserve">Waluta: </w:t>
      </w:r>
      <w:r w:rsidRPr="008B1ED1">
        <w:rPr>
          <w:rFonts w:ascii="Verdana" w:eastAsia="Times New Roman" w:hAnsi="Verdana" w:cs="Times New Roman"/>
          <w:sz w:val="24"/>
          <w:szCs w:val="24"/>
          <w:lang w:eastAsia="pl-PL"/>
        </w:rPr>
        <w:br/>
        <w:t>PLN</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4) Czas trwania lub termin wykonania: </w:t>
      </w:r>
      <w:r w:rsidRPr="008B1ED1">
        <w:rPr>
          <w:rFonts w:ascii="Verdana" w:eastAsia="Times New Roman" w:hAnsi="Verdana" w:cs="Times New Roman"/>
          <w:sz w:val="24"/>
          <w:szCs w:val="24"/>
          <w:lang w:eastAsia="pl-PL"/>
        </w:rPr>
        <w:br/>
        <w:t>okres w miesiącach: 12</w:t>
      </w:r>
      <w:r w:rsidRPr="008B1ED1">
        <w:rPr>
          <w:rFonts w:ascii="Verdana" w:eastAsia="Times New Roman" w:hAnsi="Verdana" w:cs="Times New Roman"/>
          <w:sz w:val="24"/>
          <w:szCs w:val="24"/>
          <w:lang w:eastAsia="pl-PL"/>
        </w:rPr>
        <w:br/>
        <w:t xml:space="preserve">okres w dniach: </w:t>
      </w:r>
      <w:r w:rsidRPr="008B1ED1">
        <w:rPr>
          <w:rFonts w:ascii="Verdana" w:eastAsia="Times New Roman" w:hAnsi="Verdana" w:cs="Times New Roman"/>
          <w:sz w:val="24"/>
          <w:szCs w:val="24"/>
          <w:lang w:eastAsia="pl-PL"/>
        </w:rPr>
        <w:br/>
        <w:t xml:space="preserve">data rozpoczęcia: </w:t>
      </w:r>
      <w:r w:rsidRPr="008B1ED1">
        <w:rPr>
          <w:rFonts w:ascii="Verdana" w:eastAsia="Times New Roman" w:hAnsi="Verdana" w:cs="Times New Roman"/>
          <w:sz w:val="24"/>
          <w:szCs w:val="24"/>
          <w:lang w:eastAsia="pl-PL"/>
        </w:rPr>
        <w:br/>
        <w:t xml:space="preserve">data zakończenia: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2"/>
        <w:gridCol w:w="1246"/>
      </w:tblGrid>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Znaczenie</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100,00</w:t>
            </w:r>
          </w:p>
        </w:tc>
      </w:tr>
    </w:tbl>
    <w:p w:rsidR="008B1ED1" w:rsidRPr="008B1ED1" w:rsidRDefault="008B1ED1" w:rsidP="008B1ED1">
      <w:pPr>
        <w:spacing w:after="24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6) INFORMACJE DODATKOWE:</w:t>
      </w:r>
      <w:r w:rsidRPr="008B1ED1">
        <w:rPr>
          <w:rFonts w:ascii="Verdana" w:eastAsia="Times New Roman" w:hAnsi="Verdana"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4"/>
        <w:gridCol w:w="213"/>
        <w:gridCol w:w="1059"/>
        <w:gridCol w:w="6422"/>
      </w:tblGrid>
      <w:tr w:rsidR="008B1ED1" w:rsidRPr="008B1ED1" w:rsidTr="008B1ED1">
        <w:trPr>
          <w:tblCellSpacing w:w="15" w:type="dxa"/>
        </w:trPr>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Część nr: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6</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Nazwa: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PAKIET 6 Acetylen techniczny wraz z dzierżawą butli</w:t>
            </w:r>
          </w:p>
        </w:tc>
      </w:tr>
    </w:tbl>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1) Krótki opis przedmiotu zamówienia </w:t>
      </w:r>
      <w:r w:rsidRPr="008B1ED1">
        <w:rPr>
          <w:rFonts w:ascii="Verdana" w:eastAsia="Times New Roman" w:hAnsi="Verdana" w:cs="Times New Roman"/>
          <w:i/>
          <w:iCs/>
          <w:sz w:val="24"/>
          <w:szCs w:val="24"/>
          <w:lang w:eastAsia="pl-PL"/>
        </w:rPr>
        <w:t>(wielkość, zakres, rodzaj i ilość dostaw, usług lub robót budowlanych lub określenie zapotrzebowania i wymagań)</w:t>
      </w:r>
      <w:r w:rsidRPr="008B1ED1">
        <w:rPr>
          <w:rFonts w:ascii="Verdana" w:eastAsia="Times New Roman" w:hAnsi="Verdana" w:cs="Times New Roman"/>
          <w:b/>
          <w:bCs/>
          <w:sz w:val="24"/>
          <w:szCs w:val="24"/>
          <w:lang w:eastAsia="pl-PL"/>
        </w:rPr>
        <w:t xml:space="preserve"> a w przypadku partnerstwa innowacyjnego -określenie zapotrzebowania na innowacyjny produkt, usługę lub roboty </w:t>
      </w:r>
      <w:proofErr w:type="spellStart"/>
      <w:r w:rsidRPr="008B1ED1">
        <w:rPr>
          <w:rFonts w:ascii="Verdana" w:eastAsia="Times New Roman" w:hAnsi="Verdana" w:cs="Times New Roman"/>
          <w:b/>
          <w:bCs/>
          <w:sz w:val="24"/>
          <w:szCs w:val="24"/>
          <w:lang w:eastAsia="pl-PL"/>
        </w:rPr>
        <w:t>budowlane:</w:t>
      </w:r>
      <w:r w:rsidRPr="008B1ED1">
        <w:rPr>
          <w:rFonts w:ascii="Verdana" w:eastAsia="Times New Roman" w:hAnsi="Verdana" w:cs="Times New Roman"/>
          <w:sz w:val="24"/>
          <w:szCs w:val="24"/>
          <w:lang w:eastAsia="pl-PL"/>
        </w:rPr>
        <w:t>Zgodnie</w:t>
      </w:r>
      <w:proofErr w:type="spellEnd"/>
      <w:r w:rsidRPr="008B1ED1">
        <w:rPr>
          <w:rFonts w:ascii="Verdana" w:eastAsia="Times New Roman" w:hAnsi="Verdana" w:cs="Times New Roman"/>
          <w:sz w:val="24"/>
          <w:szCs w:val="24"/>
          <w:lang w:eastAsia="pl-PL"/>
        </w:rPr>
        <w:t xml:space="preserve"> z zapisami zawartymi w załączniku nr 2 do SIWZ formularzu asortymentowo cenowym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lastRenderedPageBreak/>
        <w:t xml:space="preserve">2) Wspólny Słownik Zamówień(CPV): </w:t>
      </w:r>
      <w:r w:rsidRPr="008B1ED1">
        <w:rPr>
          <w:rFonts w:ascii="Verdana" w:eastAsia="Times New Roman" w:hAnsi="Verdana" w:cs="Times New Roman"/>
          <w:sz w:val="24"/>
          <w:szCs w:val="24"/>
          <w:lang w:eastAsia="pl-PL"/>
        </w:rPr>
        <w:t xml:space="preserve">24321115-9,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3) Wartość części zamówienia(jeżeli zamawiający podaje informacje o wartości zamówienia):</w:t>
      </w:r>
      <w:r w:rsidRPr="008B1ED1">
        <w:rPr>
          <w:rFonts w:ascii="Verdana" w:eastAsia="Times New Roman" w:hAnsi="Verdana" w:cs="Times New Roman"/>
          <w:sz w:val="24"/>
          <w:szCs w:val="24"/>
          <w:lang w:eastAsia="pl-PL"/>
        </w:rPr>
        <w:br/>
        <w:t xml:space="preserve">Wartość bez VAT: </w:t>
      </w:r>
      <w:r w:rsidRPr="008B1ED1">
        <w:rPr>
          <w:rFonts w:ascii="Verdana" w:eastAsia="Times New Roman" w:hAnsi="Verdana" w:cs="Times New Roman"/>
          <w:sz w:val="24"/>
          <w:szCs w:val="24"/>
          <w:lang w:eastAsia="pl-PL"/>
        </w:rPr>
        <w:br/>
        <w:t xml:space="preserve">Waluta: </w:t>
      </w:r>
      <w:r w:rsidRPr="008B1ED1">
        <w:rPr>
          <w:rFonts w:ascii="Verdana" w:eastAsia="Times New Roman" w:hAnsi="Verdana" w:cs="Times New Roman"/>
          <w:sz w:val="24"/>
          <w:szCs w:val="24"/>
          <w:lang w:eastAsia="pl-PL"/>
        </w:rPr>
        <w:br/>
        <w:t>PLN</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4) Czas trwania lub termin wykonania: </w:t>
      </w:r>
      <w:r w:rsidRPr="008B1ED1">
        <w:rPr>
          <w:rFonts w:ascii="Verdana" w:eastAsia="Times New Roman" w:hAnsi="Verdana" w:cs="Times New Roman"/>
          <w:sz w:val="24"/>
          <w:szCs w:val="24"/>
          <w:lang w:eastAsia="pl-PL"/>
        </w:rPr>
        <w:br/>
        <w:t>okres w miesiącach: 12</w:t>
      </w:r>
      <w:r w:rsidRPr="008B1ED1">
        <w:rPr>
          <w:rFonts w:ascii="Verdana" w:eastAsia="Times New Roman" w:hAnsi="Verdana" w:cs="Times New Roman"/>
          <w:sz w:val="24"/>
          <w:szCs w:val="24"/>
          <w:lang w:eastAsia="pl-PL"/>
        </w:rPr>
        <w:br/>
        <w:t xml:space="preserve">okres w dniach: </w:t>
      </w:r>
      <w:r w:rsidRPr="008B1ED1">
        <w:rPr>
          <w:rFonts w:ascii="Verdana" w:eastAsia="Times New Roman" w:hAnsi="Verdana" w:cs="Times New Roman"/>
          <w:sz w:val="24"/>
          <w:szCs w:val="24"/>
          <w:lang w:eastAsia="pl-PL"/>
        </w:rPr>
        <w:br/>
        <w:t xml:space="preserve">data rozpoczęcia: </w:t>
      </w:r>
      <w:r w:rsidRPr="008B1ED1">
        <w:rPr>
          <w:rFonts w:ascii="Verdana" w:eastAsia="Times New Roman" w:hAnsi="Verdana" w:cs="Times New Roman"/>
          <w:sz w:val="24"/>
          <w:szCs w:val="24"/>
          <w:lang w:eastAsia="pl-PL"/>
        </w:rPr>
        <w:br/>
        <w:t xml:space="preserve">data zakończenia: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2"/>
        <w:gridCol w:w="1246"/>
      </w:tblGrid>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Znaczenie</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100,00</w:t>
            </w:r>
          </w:p>
        </w:tc>
      </w:tr>
    </w:tbl>
    <w:p w:rsidR="008B1ED1" w:rsidRPr="008B1ED1" w:rsidRDefault="008B1ED1" w:rsidP="008B1ED1">
      <w:pPr>
        <w:spacing w:after="24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6) INFORMACJE DODATKOWE:</w:t>
      </w:r>
      <w:r w:rsidRPr="008B1ED1">
        <w:rPr>
          <w:rFonts w:ascii="Verdana" w:eastAsia="Times New Roman" w:hAnsi="Verdana"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2"/>
        <w:gridCol w:w="213"/>
        <w:gridCol w:w="1059"/>
        <w:gridCol w:w="6738"/>
      </w:tblGrid>
      <w:tr w:rsidR="008B1ED1" w:rsidRPr="008B1ED1" w:rsidTr="008B1ED1">
        <w:trPr>
          <w:tblCellSpacing w:w="15" w:type="dxa"/>
        </w:trPr>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Część nr: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7</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Nazwa: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PAKIET 7 Azot ciekły - medyczny (do krioterapii) wraz z dzierżawą zbiornika</w:t>
            </w:r>
          </w:p>
        </w:tc>
      </w:tr>
    </w:tbl>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1) Krótki opis przedmiotu zamówienia </w:t>
      </w:r>
      <w:r w:rsidRPr="008B1ED1">
        <w:rPr>
          <w:rFonts w:ascii="Verdana" w:eastAsia="Times New Roman" w:hAnsi="Verdana" w:cs="Times New Roman"/>
          <w:i/>
          <w:iCs/>
          <w:sz w:val="24"/>
          <w:szCs w:val="24"/>
          <w:lang w:eastAsia="pl-PL"/>
        </w:rPr>
        <w:t>(wielkość, zakres, rodzaj i ilość dostaw, usług lub robót budowlanych lub określenie zapotrzebowania i wymagań)</w:t>
      </w:r>
      <w:r w:rsidRPr="008B1ED1">
        <w:rPr>
          <w:rFonts w:ascii="Verdana" w:eastAsia="Times New Roman" w:hAnsi="Verdana" w:cs="Times New Roman"/>
          <w:b/>
          <w:bCs/>
          <w:sz w:val="24"/>
          <w:szCs w:val="24"/>
          <w:lang w:eastAsia="pl-PL"/>
        </w:rPr>
        <w:t xml:space="preserve"> a w przypadku partnerstwa innowacyjnego -określenie zapotrzebowania na innowacyjny produkt, usługę lub roboty </w:t>
      </w:r>
      <w:proofErr w:type="spellStart"/>
      <w:r w:rsidRPr="008B1ED1">
        <w:rPr>
          <w:rFonts w:ascii="Verdana" w:eastAsia="Times New Roman" w:hAnsi="Verdana" w:cs="Times New Roman"/>
          <w:b/>
          <w:bCs/>
          <w:sz w:val="24"/>
          <w:szCs w:val="24"/>
          <w:lang w:eastAsia="pl-PL"/>
        </w:rPr>
        <w:t>budowlane:</w:t>
      </w:r>
      <w:r w:rsidRPr="008B1ED1">
        <w:rPr>
          <w:rFonts w:ascii="Verdana" w:eastAsia="Times New Roman" w:hAnsi="Verdana" w:cs="Times New Roman"/>
          <w:sz w:val="24"/>
          <w:szCs w:val="24"/>
          <w:lang w:eastAsia="pl-PL"/>
        </w:rPr>
        <w:t>Zgodnie</w:t>
      </w:r>
      <w:proofErr w:type="spellEnd"/>
      <w:r w:rsidRPr="008B1ED1">
        <w:rPr>
          <w:rFonts w:ascii="Verdana" w:eastAsia="Times New Roman" w:hAnsi="Verdana" w:cs="Times New Roman"/>
          <w:sz w:val="24"/>
          <w:szCs w:val="24"/>
          <w:lang w:eastAsia="pl-PL"/>
        </w:rPr>
        <w:t xml:space="preserve"> z zapisami zawartymi w załączniku nr 2 do SIWZ formularzu asortymentowo cenowym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2) Wspólny Słownik Zamówień(CPV): </w:t>
      </w:r>
      <w:r w:rsidRPr="008B1ED1">
        <w:rPr>
          <w:rFonts w:ascii="Verdana" w:eastAsia="Times New Roman" w:hAnsi="Verdana" w:cs="Times New Roman"/>
          <w:sz w:val="24"/>
          <w:szCs w:val="24"/>
          <w:lang w:eastAsia="pl-PL"/>
        </w:rPr>
        <w:t xml:space="preserve">24111800-3,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3) Wartość części zamówienia(jeżeli zamawiający podaje informacje o wartości zamówienia):</w:t>
      </w:r>
      <w:r w:rsidRPr="008B1ED1">
        <w:rPr>
          <w:rFonts w:ascii="Verdana" w:eastAsia="Times New Roman" w:hAnsi="Verdana" w:cs="Times New Roman"/>
          <w:sz w:val="24"/>
          <w:szCs w:val="24"/>
          <w:lang w:eastAsia="pl-PL"/>
        </w:rPr>
        <w:br/>
        <w:t xml:space="preserve">Wartość bez VAT: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lastRenderedPageBreak/>
        <w:t xml:space="preserve">Waluta: </w:t>
      </w:r>
      <w:r w:rsidRPr="008B1ED1">
        <w:rPr>
          <w:rFonts w:ascii="Verdana" w:eastAsia="Times New Roman" w:hAnsi="Verdana" w:cs="Times New Roman"/>
          <w:sz w:val="24"/>
          <w:szCs w:val="24"/>
          <w:lang w:eastAsia="pl-PL"/>
        </w:rPr>
        <w:br/>
        <w:t>PLN</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4) Czas trwania lub termin wykonania: </w:t>
      </w:r>
      <w:r w:rsidRPr="008B1ED1">
        <w:rPr>
          <w:rFonts w:ascii="Verdana" w:eastAsia="Times New Roman" w:hAnsi="Verdana" w:cs="Times New Roman"/>
          <w:sz w:val="24"/>
          <w:szCs w:val="24"/>
          <w:lang w:eastAsia="pl-PL"/>
        </w:rPr>
        <w:br/>
        <w:t>okres w miesiącach: 12</w:t>
      </w:r>
      <w:r w:rsidRPr="008B1ED1">
        <w:rPr>
          <w:rFonts w:ascii="Verdana" w:eastAsia="Times New Roman" w:hAnsi="Verdana" w:cs="Times New Roman"/>
          <w:sz w:val="24"/>
          <w:szCs w:val="24"/>
          <w:lang w:eastAsia="pl-PL"/>
        </w:rPr>
        <w:br/>
        <w:t xml:space="preserve">okres w dniach: </w:t>
      </w:r>
      <w:r w:rsidRPr="008B1ED1">
        <w:rPr>
          <w:rFonts w:ascii="Verdana" w:eastAsia="Times New Roman" w:hAnsi="Verdana" w:cs="Times New Roman"/>
          <w:sz w:val="24"/>
          <w:szCs w:val="24"/>
          <w:lang w:eastAsia="pl-PL"/>
        </w:rPr>
        <w:br/>
        <w:t xml:space="preserve">data rozpoczęcia: </w:t>
      </w:r>
      <w:r w:rsidRPr="008B1ED1">
        <w:rPr>
          <w:rFonts w:ascii="Verdana" w:eastAsia="Times New Roman" w:hAnsi="Verdana" w:cs="Times New Roman"/>
          <w:sz w:val="24"/>
          <w:szCs w:val="24"/>
          <w:lang w:eastAsia="pl-PL"/>
        </w:rPr>
        <w:br/>
        <w:t xml:space="preserve">data zakończenia: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2"/>
        <w:gridCol w:w="1246"/>
      </w:tblGrid>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Znaczenie</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100,00</w:t>
            </w:r>
          </w:p>
        </w:tc>
      </w:tr>
    </w:tbl>
    <w:p w:rsidR="008B1ED1" w:rsidRPr="008B1ED1" w:rsidRDefault="008B1ED1" w:rsidP="008B1ED1">
      <w:pPr>
        <w:spacing w:after="24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6) INFORMACJE DODATKOWE:</w:t>
      </w:r>
      <w:r w:rsidRPr="008B1ED1">
        <w:rPr>
          <w:rFonts w:ascii="Verdana" w:eastAsia="Times New Roman" w:hAnsi="Verdana"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4"/>
        <w:gridCol w:w="213"/>
        <w:gridCol w:w="1059"/>
        <w:gridCol w:w="5957"/>
      </w:tblGrid>
      <w:tr w:rsidR="008B1ED1" w:rsidRPr="008B1ED1" w:rsidTr="008B1ED1">
        <w:trPr>
          <w:tblCellSpacing w:w="15" w:type="dxa"/>
        </w:trPr>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Część nr: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8</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Nazwa: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PAKIET 8 Podtlenek azotu wraz z dzierżawą butli</w:t>
            </w:r>
          </w:p>
        </w:tc>
      </w:tr>
    </w:tbl>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1) Krótki opis przedmiotu zamówienia </w:t>
      </w:r>
      <w:r w:rsidRPr="008B1ED1">
        <w:rPr>
          <w:rFonts w:ascii="Verdana" w:eastAsia="Times New Roman" w:hAnsi="Verdana" w:cs="Times New Roman"/>
          <w:i/>
          <w:iCs/>
          <w:sz w:val="24"/>
          <w:szCs w:val="24"/>
          <w:lang w:eastAsia="pl-PL"/>
        </w:rPr>
        <w:t>(wielkość, zakres, rodzaj i ilość dostaw, usług lub robót budowlanych lub określenie zapotrzebowania i wymagań)</w:t>
      </w:r>
      <w:r w:rsidRPr="008B1ED1">
        <w:rPr>
          <w:rFonts w:ascii="Verdana" w:eastAsia="Times New Roman" w:hAnsi="Verdana" w:cs="Times New Roman"/>
          <w:b/>
          <w:bCs/>
          <w:sz w:val="24"/>
          <w:szCs w:val="24"/>
          <w:lang w:eastAsia="pl-PL"/>
        </w:rPr>
        <w:t xml:space="preserve"> a w przypadku partnerstwa innowacyjnego -określenie zapotrzebowania na innowacyjny produkt, usługę lub roboty </w:t>
      </w:r>
      <w:proofErr w:type="spellStart"/>
      <w:r w:rsidRPr="008B1ED1">
        <w:rPr>
          <w:rFonts w:ascii="Verdana" w:eastAsia="Times New Roman" w:hAnsi="Verdana" w:cs="Times New Roman"/>
          <w:b/>
          <w:bCs/>
          <w:sz w:val="24"/>
          <w:szCs w:val="24"/>
          <w:lang w:eastAsia="pl-PL"/>
        </w:rPr>
        <w:t>budowlane:</w:t>
      </w:r>
      <w:r w:rsidRPr="008B1ED1">
        <w:rPr>
          <w:rFonts w:ascii="Verdana" w:eastAsia="Times New Roman" w:hAnsi="Verdana" w:cs="Times New Roman"/>
          <w:sz w:val="24"/>
          <w:szCs w:val="24"/>
          <w:lang w:eastAsia="pl-PL"/>
        </w:rPr>
        <w:t>Zgodnie</w:t>
      </w:r>
      <w:proofErr w:type="spellEnd"/>
      <w:r w:rsidRPr="008B1ED1">
        <w:rPr>
          <w:rFonts w:ascii="Verdana" w:eastAsia="Times New Roman" w:hAnsi="Verdana" w:cs="Times New Roman"/>
          <w:sz w:val="24"/>
          <w:szCs w:val="24"/>
          <w:lang w:eastAsia="pl-PL"/>
        </w:rPr>
        <w:t xml:space="preserve"> z zapisami zawartymi w załączniku nr 2 do SIWZ </w:t>
      </w:r>
      <w:proofErr w:type="spellStart"/>
      <w:r w:rsidRPr="008B1ED1">
        <w:rPr>
          <w:rFonts w:ascii="Verdana" w:eastAsia="Times New Roman" w:hAnsi="Verdana" w:cs="Times New Roman"/>
          <w:sz w:val="24"/>
          <w:szCs w:val="24"/>
          <w:lang w:eastAsia="pl-PL"/>
        </w:rPr>
        <w:t>formularzuasortymentowo</w:t>
      </w:r>
      <w:proofErr w:type="spellEnd"/>
      <w:r w:rsidRPr="008B1ED1">
        <w:rPr>
          <w:rFonts w:ascii="Verdana" w:eastAsia="Times New Roman" w:hAnsi="Verdana" w:cs="Times New Roman"/>
          <w:sz w:val="24"/>
          <w:szCs w:val="24"/>
          <w:lang w:eastAsia="pl-PL"/>
        </w:rPr>
        <w:t xml:space="preserve"> cenowym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2) Wspólny Słownik Zamówień(CPV): </w:t>
      </w:r>
      <w:r w:rsidRPr="008B1ED1">
        <w:rPr>
          <w:rFonts w:ascii="Verdana" w:eastAsia="Times New Roman" w:hAnsi="Verdana" w:cs="Times New Roman"/>
          <w:sz w:val="24"/>
          <w:szCs w:val="24"/>
          <w:lang w:eastAsia="pl-PL"/>
        </w:rPr>
        <w:t xml:space="preserve">24112200-4,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3) Wartość części zamówienia(jeżeli zamawiający podaje informacje o wartości zamówienia):</w:t>
      </w:r>
      <w:r w:rsidRPr="008B1ED1">
        <w:rPr>
          <w:rFonts w:ascii="Verdana" w:eastAsia="Times New Roman" w:hAnsi="Verdana" w:cs="Times New Roman"/>
          <w:sz w:val="24"/>
          <w:szCs w:val="24"/>
          <w:lang w:eastAsia="pl-PL"/>
        </w:rPr>
        <w:br/>
        <w:t xml:space="preserve">Wartość bez VAT: </w:t>
      </w:r>
      <w:r w:rsidRPr="008B1ED1">
        <w:rPr>
          <w:rFonts w:ascii="Verdana" w:eastAsia="Times New Roman" w:hAnsi="Verdana" w:cs="Times New Roman"/>
          <w:sz w:val="24"/>
          <w:szCs w:val="24"/>
          <w:lang w:eastAsia="pl-PL"/>
        </w:rPr>
        <w:br/>
        <w:t xml:space="preserve">Waluta: </w:t>
      </w:r>
      <w:r w:rsidRPr="008B1ED1">
        <w:rPr>
          <w:rFonts w:ascii="Verdana" w:eastAsia="Times New Roman" w:hAnsi="Verdana" w:cs="Times New Roman"/>
          <w:sz w:val="24"/>
          <w:szCs w:val="24"/>
          <w:lang w:eastAsia="pl-PL"/>
        </w:rPr>
        <w:br/>
        <w:t>PLN</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4) Czas trwania lub termin wykonania: </w:t>
      </w:r>
      <w:r w:rsidRPr="008B1ED1">
        <w:rPr>
          <w:rFonts w:ascii="Verdana" w:eastAsia="Times New Roman" w:hAnsi="Verdana" w:cs="Times New Roman"/>
          <w:sz w:val="24"/>
          <w:szCs w:val="24"/>
          <w:lang w:eastAsia="pl-PL"/>
        </w:rPr>
        <w:br/>
        <w:t>okres w miesiącach: 12</w:t>
      </w:r>
      <w:r w:rsidRPr="008B1ED1">
        <w:rPr>
          <w:rFonts w:ascii="Verdana" w:eastAsia="Times New Roman" w:hAnsi="Verdana" w:cs="Times New Roman"/>
          <w:sz w:val="24"/>
          <w:szCs w:val="24"/>
          <w:lang w:eastAsia="pl-PL"/>
        </w:rPr>
        <w:br/>
        <w:t xml:space="preserve">okres w dniach: </w:t>
      </w:r>
      <w:r w:rsidRPr="008B1ED1">
        <w:rPr>
          <w:rFonts w:ascii="Verdana" w:eastAsia="Times New Roman" w:hAnsi="Verdana" w:cs="Times New Roman"/>
          <w:sz w:val="24"/>
          <w:szCs w:val="24"/>
          <w:lang w:eastAsia="pl-PL"/>
        </w:rPr>
        <w:br/>
        <w:t xml:space="preserve">data rozpoczęcia: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lastRenderedPageBreak/>
        <w:t xml:space="preserve">data zakończenia: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2"/>
        <w:gridCol w:w="1246"/>
      </w:tblGrid>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Znaczenie</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100,00</w:t>
            </w:r>
          </w:p>
        </w:tc>
      </w:tr>
    </w:tbl>
    <w:p w:rsidR="008B1ED1" w:rsidRPr="008B1ED1" w:rsidRDefault="008B1ED1" w:rsidP="008B1ED1">
      <w:pPr>
        <w:spacing w:after="24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6) INFORMACJE DODATKOWE:</w:t>
      </w:r>
      <w:r w:rsidRPr="008B1ED1">
        <w:rPr>
          <w:rFonts w:ascii="Verdana" w:eastAsia="Times New Roman" w:hAnsi="Verdana"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213"/>
        <w:gridCol w:w="1059"/>
        <w:gridCol w:w="6815"/>
      </w:tblGrid>
      <w:tr w:rsidR="008B1ED1" w:rsidRPr="008B1ED1" w:rsidTr="008B1ED1">
        <w:trPr>
          <w:tblCellSpacing w:w="15" w:type="dxa"/>
        </w:trPr>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Część nr: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9</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Nazwa: </w:t>
            </w:r>
          </w:p>
        </w:tc>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PAKIET 9 Tlen medyczny butle Wykonawcy (2l,10l) z zaworem czerpalnym wraz z dzierżawą butli</w:t>
            </w:r>
          </w:p>
        </w:tc>
      </w:tr>
    </w:tbl>
    <w:p w:rsidR="008B1ED1" w:rsidRPr="008B1ED1" w:rsidRDefault="008B1ED1" w:rsidP="008B1ED1">
      <w:pPr>
        <w:spacing w:after="0" w:line="450" w:lineRule="atLeast"/>
        <w:rPr>
          <w:rFonts w:ascii="Verdana" w:eastAsia="Times New Roman" w:hAnsi="Verdana" w:cs="Times New Roman"/>
          <w:sz w:val="24"/>
          <w:szCs w:val="24"/>
          <w:lang w:eastAsia="pl-PL"/>
        </w:rPr>
      </w:pPr>
      <w:r w:rsidRPr="008B1ED1">
        <w:rPr>
          <w:rFonts w:ascii="Verdana" w:eastAsia="Times New Roman" w:hAnsi="Verdana" w:cs="Times New Roman"/>
          <w:b/>
          <w:bCs/>
          <w:sz w:val="24"/>
          <w:szCs w:val="24"/>
          <w:lang w:eastAsia="pl-PL"/>
        </w:rPr>
        <w:t xml:space="preserve">1) Krótki opis przedmiotu zamówienia </w:t>
      </w:r>
      <w:r w:rsidRPr="008B1ED1">
        <w:rPr>
          <w:rFonts w:ascii="Verdana" w:eastAsia="Times New Roman" w:hAnsi="Verdana" w:cs="Times New Roman"/>
          <w:i/>
          <w:iCs/>
          <w:sz w:val="24"/>
          <w:szCs w:val="24"/>
          <w:lang w:eastAsia="pl-PL"/>
        </w:rPr>
        <w:t>(wielkość, zakres, rodzaj i ilość dostaw, usług lub robót budowlanych lub określenie zapotrzebowania i wymagań)</w:t>
      </w:r>
      <w:r w:rsidRPr="008B1ED1">
        <w:rPr>
          <w:rFonts w:ascii="Verdana" w:eastAsia="Times New Roman" w:hAnsi="Verdana" w:cs="Times New Roman"/>
          <w:b/>
          <w:bCs/>
          <w:sz w:val="24"/>
          <w:szCs w:val="24"/>
          <w:lang w:eastAsia="pl-PL"/>
        </w:rPr>
        <w:t xml:space="preserve"> a w przypadku partnerstwa innowacyjnego -określenie zapotrzebowania na innowacyjny produkt, usługę lub roboty </w:t>
      </w:r>
      <w:proofErr w:type="spellStart"/>
      <w:r w:rsidRPr="008B1ED1">
        <w:rPr>
          <w:rFonts w:ascii="Verdana" w:eastAsia="Times New Roman" w:hAnsi="Verdana" w:cs="Times New Roman"/>
          <w:b/>
          <w:bCs/>
          <w:sz w:val="24"/>
          <w:szCs w:val="24"/>
          <w:lang w:eastAsia="pl-PL"/>
        </w:rPr>
        <w:t>budowlane:</w:t>
      </w:r>
      <w:r w:rsidRPr="008B1ED1">
        <w:rPr>
          <w:rFonts w:ascii="Verdana" w:eastAsia="Times New Roman" w:hAnsi="Verdana" w:cs="Times New Roman"/>
          <w:sz w:val="24"/>
          <w:szCs w:val="24"/>
          <w:lang w:eastAsia="pl-PL"/>
        </w:rPr>
        <w:t>Zgodnie</w:t>
      </w:r>
      <w:proofErr w:type="spellEnd"/>
      <w:r w:rsidRPr="008B1ED1">
        <w:rPr>
          <w:rFonts w:ascii="Verdana" w:eastAsia="Times New Roman" w:hAnsi="Verdana" w:cs="Times New Roman"/>
          <w:sz w:val="24"/>
          <w:szCs w:val="24"/>
          <w:lang w:eastAsia="pl-PL"/>
        </w:rPr>
        <w:t xml:space="preserve"> z zapisami zawartymi w załączniku nr 2 do SIWZ formularzu asortymentowo cenowym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2) Wspólny Słownik Zamówień(CPV): </w:t>
      </w:r>
      <w:r w:rsidRPr="008B1ED1">
        <w:rPr>
          <w:rFonts w:ascii="Verdana" w:eastAsia="Times New Roman" w:hAnsi="Verdana" w:cs="Times New Roman"/>
          <w:sz w:val="24"/>
          <w:szCs w:val="24"/>
          <w:lang w:eastAsia="pl-PL"/>
        </w:rPr>
        <w:t xml:space="preserve">24111900-4, </w:t>
      </w:r>
      <w:r w:rsidRPr="008B1ED1">
        <w:rPr>
          <w:rFonts w:ascii="Verdana" w:eastAsia="Times New Roman" w:hAnsi="Verdana" w:cs="Times New Roman"/>
          <w:sz w:val="24"/>
          <w:szCs w:val="24"/>
          <w:lang w:eastAsia="pl-PL"/>
        </w:rPr>
        <w:br/>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3) Wartość części zamówienia(jeżeli zamawiający podaje informacje o wartości zamówienia):</w:t>
      </w:r>
      <w:r w:rsidRPr="008B1ED1">
        <w:rPr>
          <w:rFonts w:ascii="Verdana" w:eastAsia="Times New Roman" w:hAnsi="Verdana" w:cs="Times New Roman"/>
          <w:sz w:val="24"/>
          <w:szCs w:val="24"/>
          <w:lang w:eastAsia="pl-PL"/>
        </w:rPr>
        <w:br/>
        <w:t xml:space="preserve">Wartość bez VAT: </w:t>
      </w:r>
      <w:r w:rsidRPr="008B1ED1">
        <w:rPr>
          <w:rFonts w:ascii="Verdana" w:eastAsia="Times New Roman" w:hAnsi="Verdana" w:cs="Times New Roman"/>
          <w:sz w:val="24"/>
          <w:szCs w:val="24"/>
          <w:lang w:eastAsia="pl-PL"/>
        </w:rPr>
        <w:br/>
        <w:t xml:space="preserve">Waluta: </w:t>
      </w:r>
      <w:r w:rsidRPr="008B1ED1">
        <w:rPr>
          <w:rFonts w:ascii="Verdana" w:eastAsia="Times New Roman" w:hAnsi="Verdana" w:cs="Times New Roman"/>
          <w:sz w:val="24"/>
          <w:szCs w:val="24"/>
          <w:lang w:eastAsia="pl-PL"/>
        </w:rPr>
        <w:br/>
        <w:t>PLN</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4) Czas trwania lub termin wykonania: </w:t>
      </w:r>
      <w:r w:rsidRPr="008B1ED1">
        <w:rPr>
          <w:rFonts w:ascii="Verdana" w:eastAsia="Times New Roman" w:hAnsi="Verdana" w:cs="Times New Roman"/>
          <w:sz w:val="24"/>
          <w:szCs w:val="24"/>
          <w:lang w:eastAsia="pl-PL"/>
        </w:rPr>
        <w:br/>
        <w:t>okres w miesiącach: 12</w:t>
      </w:r>
      <w:r w:rsidRPr="008B1ED1">
        <w:rPr>
          <w:rFonts w:ascii="Verdana" w:eastAsia="Times New Roman" w:hAnsi="Verdana" w:cs="Times New Roman"/>
          <w:sz w:val="24"/>
          <w:szCs w:val="24"/>
          <w:lang w:eastAsia="pl-PL"/>
        </w:rPr>
        <w:br/>
        <w:t xml:space="preserve">okres w dniach: </w:t>
      </w:r>
      <w:r w:rsidRPr="008B1ED1">
        <w:rPr>
          <w:rFonts w:ascii="Verdana" w:eastAsia="Times New Roman" w:hAnsi="Verdana" w:cs="Times New Roman"/>
          <w:sz w:val="24"/>
          <w:szCs w:val="24"/>
          <w:lang w:eastAsia="pl-PL"/>
        </w:rPr>
        <w:br/>
        <w:t xml:space="preserve">data rozpoczęcia: </w:t>
      </w:r>
      <w:r w:rsidRPr="008B1ED1">
        <w:rPr>
          <w:rFonts w:ascii="Verdana" w:eastAsia="Times New Roman" w:hAnsi="Verdana" w:cs="Times New Roman"/>
          <w:sz w:val="24"/>
          <w:szCs w:val="24"/>
          <w:lang w:eastAsia="pl-PL"/>
        </w:rPr>
        <w:br/>
        <w:t xml:space="preserve">data zakończenia: </w:t>
      </w:r>
      <w:r w:rsidRPr="008B1ED1">
        <w:rPr>
          <w:rFonts w:ascii="Verdana" w:eastAsia="Times New Roman" w:hAnsi="Verdana" w:cs="Times New Roman"/>
          <w:sz w:val="24"/>
          <w:szCs w:val="24"/>
          <w:lang w:eastAsia="pl-PL"/>
        </w:rPr>
        <w:br/>
      </w:r>
      <w:r w:rsidRPr="008B1ED1">
        <w:rPr>
          <w:rFonts w:ascii="Verdana" w:eastAsia="Times New Roman" w:hAnsi="Verdana"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2"/>
        <w:gridCol w:w="1246"/>
      </w:tblGrid>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Znaczenie</w:t>
            </w:r>
          </w:p>
        </w:tc>
      </w:tr>
      <w:tr w:rsidR="008B1ED1" w:rsidRPr="008B1ED1" w:rsidTr="008B1ED1">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t>100,00</w:t>
            </w:r>
          </w:p>
        </w:tc>
      </w:tr>
    </w:tbl>
    <w:p w:rsidR="008B1ED1" w:rsidRPr="008B1ED1" w:rsidRDefault="008B1ED1" w:rsidP="008B1ED1">
      <w:pPr>
        <w:spacing w:after="240" w:line="450" w:lineRule="atLeast"/>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lastRenderedPageBreak/>
        <w:br/>
      </w:r>
      <w:r w:rsidRPr="008B1ED1">
        <w:rPr>
          <w:rFonts w:ascii="Verdana" w:eastAsia="Times New Roman" w:hAnsi="Verdana" w:cs="Times New Roman"/>
          <w:b/>
          <w:bCs/>
          <w:sz w:val="24"/>
          <w:szCs w:val="24"/>
          <w:lang w:eastAsia="pl-PL"/>
        </w:rPr>
        <w:t>6) INFORMACJE DODATKOWE:</w:t>
      </w:r>
      <w:r w:rsidRPr="008B1ED1">
        <w:rPr>
          <w:rFonts w:ascii="Verdana" w:eastAsia="Times New Roman" w:hAnsi="Verdana" w:cs="Times New Roman"/>
          <w:sz w:val="24"/>
          <w:szCs w:val="24"/>
          <w:lang w:eastAsia="pl-PL"/>
        </w:rPr>
        <w:br/>
      </w:r>
    </w:p>
    <w:p w:rsidR="008B1ED1" w:rsidRPr="008B1ED1" w:rsidRDefault="008B1ED1" w:rsidP="008B1ED1">
      <w:pPr>
        <w:spacing w:after="240" w:line="450" w:lineRule="atLeast"/>
        <w:rPr>
          <w:rFonts w:ascii="Verdana" w:eastAsia="Times New Roman" w:hAnsi="Verdana" w:cs="Times New Roman"/>
          <w:sz w:val="24"/>
          <w:szCs w:val="24"/>
          <w:lang w:eastAsia="pl-PL"/>
        </w:rPr>
      </w:pPr>
    </w:p>
    <w:p w:rsidR="008B1ED1" w:rsidRPr="008B1ED1" w:rsidRDefault="008B1ED1" w:rsidP="008B1ED1">
      <w:pPr>
        <w:spacing w:after="240" w:line="240" w:lineRule="auto"/>
        <w:rPr>
          <w:rFonts w:ascii="Verdana" w:eastAsia="Times New Roman" w:hAnsi="Verdana"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B1ED1" w:rsidRPr="008B1ED1" w:rsidTr="008B1ED1">
        <w:trPr>
          <w:tblCellSpacing w:w="15" w:type="dxa"/>
        </w:trPr>
        <w:tc>
          <w:tcPr>
            <w:tcW w:w="0" w:type="auto"/>
            <w:vAlign w:val="center"/>
            <w:hideMark/>
          </w:tcPr>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object w:dxaOrig="1440" w:dyaOrig="1440">
                <v:shape id="_x0000_i1107" type="#_x0000_t75" style="width:66.25pt;height:22.55pt" o:ole="">
                  <v:imagedata r:id="rId11" o:title=""/>
                </v:shape>
                <w:control r:id="rId12" w:name="DefaultOcxName6" w:shapeid="_x0000_i1107"/>
              </w:object>
            </w:r>
          </w:p>
        </w:tc>
      </w:tr>
    </w:tbl>
    <w:p w:rsidR="008B1ED1" w:rsidRPr="008B1ED1" w:rsidRDefault="008B1ED1" w:rsidP="008B1ED1">
      <w:pPr>
        <w:spacing w:after="0" w:line="240" w:lineRule="auto"/>
        <w:rPr>
          <w:rFonts w:ascii="Verdana" w:eastAsia="Times New Roman" w:hAnsi="Verdana" w:cs="Times New Roman"/>
          <w:sz w:val="24"/>
          <w:szCs w:val="24"/>
          <w:lang w:eastAsia="pl-PL"/>
        </w:rPr>
      </w:pPr>
      <w:r w:rsidRPr="008B1ED1">
        <w:rPr>
          <w:rFonts w:ascii="Verdana" w:eastAsia="Times New Roman" w:hAnsi="Verdana" w:cs="Times New Roman"/>
          <w:sz w:val="24"/>
          <w:szCs w:val="24"/>
          <w:lang w:eastAsia="pl-PL"/>
        </w:rPr>
        <w:pict/>
      </w:r>
    </w:p>
    <w:p w:rsidR="008B1ED1" w:rsidRPr="008B1ED1" w:rsidRDefault="008B1ED1" w:rsidP="008B1ED1">
      <w:pPr>
        <w:pBdr>
          <w:top w:val="single" w:sz="6" w:space="1" w:color="auto"/>
        </w:pBdr>
        <w:spacing w:after="0" w:line="240" w:lineRule="auto"/>
        <w:jc w:val="center"/>
        <w:rPr>
          <w:rFonts w:ascii="Verdana" w:eastAsia="Times New Roman" w:hAnsi="Verdana" w:cs="Arial"/>
          <w:vanish/>
          <w:sz w:val="16"/>
          <w:szCs w:val="16"/>
          <w:lang w:eastAsia="pl-PL"/>
        </w:rPr>
      </w:pPr>
      <w:r w:rsidRPr="008B1ED1">
        <w:rPr>
          <w:rFonts w:ascii="Verdana" w:eastAsia="Times New Roman" w:hAnsi="Verdana" w:cs="Arial"/>
          <w:vanish/>
          <w:sz w:val="16"/>
          <w:szCs w:val="16"/>
          <w:lang w:eastAsia="pl-PL"/>
        </w:rPr>
        <w:t>Dół formularza</w:t>
      </w:r>
    </w:p>
    <w:bookmarkEnd w:id="0"/>
    <w:p w:rsidR="00684C64" w:rsidRPr="008B1ED1" w:rsidRDefault="008B1ED1">
      <w:pPr>
        <w:rPr>
          <w:rFonts w:ascii="Verdana" w:hAnsi="Verdana"/>
        </w:rPr>
      </w:pPr>
    </w:p>
    <w:sectPr w:rsidR="00684C64" w:rsidRPr="008B1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EB"/>
    <w:rsid w:val="000800B0"/>
    <w:rsid w:val="00467F7E"/>
    <w:rsid w:val="006260EB"/>
    <w:rsid w:val="008B1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B1ED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B1ED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B1ED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B1ED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B1ED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B1ED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B1ED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B1ED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18540">
      <w:bodyDiv w:val="1"/>
      <w:marLeft w:val="0"/>
      <w:marRight w:val="0"/>
      <w:marTop w:val="0"/>
      <w:marBottom w:val="0"/>
      <w:divBdr>
        <w:top w:val="none" w:sz="0" w:space="0" w:color="auto"/>
        <w:left w:val="none" w:sz="0" w:space="0" w:color="auto"/>
        <w:bottom w:val="none" w:sz="0" w:space="0" w:color="auto"/>
        <w:right w:val="none" w:sz="0" w:space="0" w:color="auto"/>
      </w:divBdr>
      <w:divsChild>
        <w:div w:id="2067486038">
          <w:marLeft w:val="0"/>
          <w:marRight w:val="0"/>
          <w:marTop w:val="0"/>
          <w:marBottom w:val="0"/>
          <w:divBdr>
            <w:top w:val="none" w:sz="0" w:space="0" w:color="auto"/>
            <w:left w:val="none" w:sz="0" w:space="0" w:color="auto"/>
            <w:bottom w:val="none" w:sz="0" w:space="0" w:color="auto"/>
            <w:right w:val="none" w:sz="0" w:space="0" w:color="auto"/>
          </w:divBdr>
        </w:div>
        <w:div w:id="1619527044">
          <w:marLeft w:val="0"/>
          <w:marRight w:val="0"/>
          <w:marTop w:val="0"/>
          <w:marBottom w:val="0"/>
          <w:divBdr>
            <w:top w:val="none" w:sz="0" w:space="0" w:color="auto"/>
            <w:left w:val="none" w:sz="0" w:space="0" w:color="auto"/>
            <w:bottom w:val="none" w:sz="0" w:space="0" w:color="auto"/>
            <w:right w:val="none" w:sz="0" w:space="0" w:color="auto"/>
          </w:divBdr>
        </w:div>
        <w:div w:id="497382832">
          <w:marLeft w:val="0"/>
          <w:marRight w:val="0"/>
          <w:marTop w:val="0"/>
          <w:marBottom w:val="0"/>
          <w:divBdr>
            <w:top w:val="none" w:sz="0" w:space="0" w:color="auto"/>
            <w:left w:val="none" w:sz="0" w:space="0" w:color="auto"/>
            <w:bottom w:val="none" w:sz="0" w:space="0" w:color="auto"/>
            <w:right w:val="none" w:sz="0" w:space="0" w:color="auto"/>
          </w:divBdr>
          <w:divsChild>
            <w:div w:id="309479012">
              <w:marLeft w:val="0"/>
              <w:marRight w:val="0"/>
              <w:marTop w:val="0"/>
              <w:marBottom w:val="0"/>
              <w:divBdr>
                <w:top w:val="none" w:sz="0" w:space="0" w:color="auto"/>
                <w:left w:val="none" w:sz="0" w:space="0" w:color="auto"/>
                <w:bottom w:val="none" w:sz="0" w:space="0" w:color="auto"/>
                <w:right w:val="none" w:sz="0" w:space="0" w:color="auto"/>
              </w:divBdr>
            </w:div>
            <w:div w:id="316805922">
              <w:marLeft w:val="0"/>
              <w:marRight w:val="0"/>
              <w:marTop w:val="0"/>
              <w:marBottom w:val="0"/>
              <w:divBdr>
                <w:top w:val="none" w:sz="0" w:space="0" w:color="auto"/>
                <w:left w:val="none" w:sz="0" w:space="0" w:color="auto"/>
                <w:bottom w:val="none" w:sz="0" w:space="0" w:color="auto"/>
                <w:right w:val="none" w:sz="0" w:space="0" w:color="auto"/>
              </w:divBdr>
            </w:div>
            <w:div w:id="260383047">
              <w:marLeft w:val="0"/>
              <w:marRight w:val="0"/>
              <w:marTop w:val="0"/>
              <w:marBottom w:val="0"/>
              <w:divBdr>
                <w:top w:val="none" w:sz="0" w:space="0" w:color="auto"/>
                <w:left w:val="none" w:sz="0" w:space="0" w:color="auto"/>
                <w:bottom w:val="none" w:sz="0" w:space="0" w:color="auto"/>
                <w:right w:val="none" w:sz="0" w:space="0" w:color="auto"/>
              </w:divBdr>
              <w:divsChild>
                <w:div w:id="525336660">
                  <w:marLeft w:val="0"/>
                  <w:marRight w:val="0"/>
                  <w:marTop w:val="0"/>
                  <w:marBottom w:val="0"/>
                  <w:divBdr>
                    <w:top w:val="none" w:sz="0" w:space="0" w:color="auto"/>
                    <w:left w:val="none" w:sz="0" w:space="0" w:color="auto"/>
                    <w:bottom w:val="none" w:sz="0" w:space="0" w:color="auto"/>
                    <w:right w:val="none" w:sz="0" w:space="0" w:color="auto"/>
                  </w:divBdr>
                </w:div>
              </w:divsChild>
            </w:div>
            <w:div w:id="263419061">
              <w:marLeft w:val="0"/>
              <w:marRight w:val="0"/>
              <w:marTop w:val="0"/>
              <w:marBottom w:val="0"/>
              <w:divBdr>
                <w:top w:val="none" w:sz="0" w:space="0" w:color="auto"/>
                <w:left w:val="none" w:sz="0" w:space="0" w:color="auto"/>
                <w:bottom w:val="none" w:sz="0" w:space="0" w:color="auto"/>
                <w:right w:val="none" w:sz="0" w:space="0" w:color="auto"/>
              </w:divBdr>
              <w:divsChild>
                <w:div w:id="1150294995">
                  <w:marLeft w:val="0"/>
                  <w:marRight w:val="0"/>
                  <w:marTop w:val="0"/>
                  <w:marBottom w:val="0"/>
                  <w:divBdr>
                    <w:top w:val="none" w:sz="0" w:space="0" w:color="auto"/>
                    <w:left w:val="none" w:sz="0" w:space="0" w:color="auto"/>
                    <w:bottom w:val="none" w:sz="0" w:space="0" w:color="auto"/>
                    <w:right w:val="none" w:sz="0" w:space="0" w:color="auto"/>
                  </w:divBdr>
                </w:div>
              </w:divsChild>
            </w:div>
            <w:div w:id="1008675843">
              <w:marLeft w:val="0"/>
              <w:marRight w:val="0"/>
              <w:marTop w:val="0"/>
              <w:marBottom w:val="0"/>
              <w:divBdr>
                <w:top w:val="none" w:sz="0" w:space="0" w:color="auto"/>
                <w:left w:val="none" w:sz="0" w:space="0" w:color="auto"/>
                <w:bottom w:val="none" w:sz="0" w:space="0" w:color="auto"/>
                <w:right w:val="none" w:sz="0" w:space="0" w:color="auto"/>
              </w:divBdr>
              <w:divsChild>
                <w:div w:id="2135635400">
                  <w:marLeft w:val="0"/>
                  <w:marRight w:val="0"/>
                  <w:marTop w:val="0"/>
                  <w:marBottom w:val="0"/>
                  <w:divBdr>
                    <w:top w:val="none" w:sz="0" w:space="0" w:color="auto"/>
                    <w:left w:val="none" w:sz="0" w:space="0" w:color="auto"/>
                    <w:bottom w:val="none" w:sz="0" w:space="0" w:color="auto"/>
                    <w:right w:val="none" w:sz="0" w:space="0" w:color="auto"/>
                  </w:divBdr>
                </w:div>
                <w:div w:id="1423795163">
                  <w:marLeft w:val="0"/>
                  <w:marRight w:val="0"/>
                  <w:marTop w:val="0"/>
                  <w:marBottom w:val="0"/>
                  <w:divBdr>
                    <w:top w:val="none" w:sz="0" w:space="0" w:color="auto"/>
                    <w:left w:val="none" w:sz="0" w:space="0" w:color="auto"/>
                    <w:bottom w:val="none" w:sz="0" w:space="0" w:color="auto"/>
                    <w:right w:val="none" w:sz="0" w:space="0" w:color="auto"/>
                  </w:divBdr>
                </w:div>
                <w:div w:id="1889949180">
                  <w:marLeft w:val="0"/>
                  <w:marRight w:val="0"/>
                  <w:marTop w:val="0"/>
                  <w:marBottom w:val="0"/>
                  <w:divBdr>
                    <w:top w:val="none" w:sz="0" w:space="0" w:color="auto"/>
                    <w:left w:val="none" w:sz="0" w:space="0" w:color="auto"/>
                    <w:bottom w:val="none" w:sz="0" w:space="0" w:color="auto"/>
                    <w:right w:val="none" w:sz="0" w:space="0" w:color="auto"/>
                  </w:divBdr>
                </w:div>
                <w:div w:id="1435436377">
                  <w:marLeft w:val="0"/>
                  <w:marRight w:val="0"/>
                  <w:marTop w:val="0"/>
                  <w:marBottom w:val="0"/>
                  <w:divBdr>
                    <w:top w:val="none" w:sz="0" w:space="0" w:color="auto"/>
                    <w:left w:val="none" w:sz="0" w:space="0" w:color="auto"/>
                    <w:bottom w:val="none" w:sz="0" w:space="0" w:color="auto"/>
                    <w:right w:val="none" w:sz="0" w:space="0" w:color="auto"/>
                  </w:divBdr>
                </w:div>
              </w:divsChild>
            </w:div>
            <w:div w:id="1619605090">
              <w:marLeft w:val="0"/>
              <w:marRight w:val="0"/>
              <w:marTop w:val="0"/>
              <w:marBottom w:val="0"/>
              <w:divBdr>
                <w:top w:val="none" w:sz="0" w:space="0" w:color="auto"/>
                <w:left w:val="none" w:sz="0" w:space="0" w:color="auto"/>
                <w:bottom w:val="none" w:sz="0" w:space="0" w:color="auto"/>
                <w:right w:val="none" w:sz="0" w:space="0" w:color="auto"/>
              </w:divBdr>
              <w:divsChild>
                <w:div w:id="2129153350">
                  <w:marLeft w:val="0"/>
                  <w:marRight w:val="0"/>
                  <w:marTop w:val="0"/>
                  <w:marBottom w:val="0"/>
                  <w:divBdr>
                    <w:top w:val="none" w:sz="0" w:space="0" w:color="auto"/>
                    <w:left w:val="none" w:sz="0" w:space="0" w:color="auto"/>
                    <w:bottom w:val="none" w:sz="0" w:space="0" w:color="auto"/>
                    <w:right w:val="none" w:sz="0" w:space="0" w:color="auto"/>
                  </w:divBdr>
                </w:div>
                <w:div w:id="472410688">
                  <w:marLeft w:val="0"/>
                  <w:marRight w:val="0"/>
                  <w:marTop w:val="0"/>
                  <w:marBottom w:val="0"/>
                  <w:divBdr>
                    <w:top w:val="none" w:sz="0" w:space="0" w:color="auto"/>
                    <w:left w:val="none" w:sz="0" w:space="0" w:color="auto"/>
                    <w:bottom w:val="none" w:sz="0" w:space="0" w:color="auto"/>
                    <w:right w:val="none" w:sz="0" w:space="0" w:color="auto"/>
                  </w:divBdr>
                </w:div>
                <w:div w:id="1403792225">
                  <w:marLeft w:val="0"/>
                  <w:marRight w:val="0"/>
                  <w:marTop w:val="0"/>
                  <w:marBottom w:val="0"/>
                  <w:divBdr>
                    <w:top w:val="none" w:sz="0" w:space="0" w:color="auto"/>
                    <w:left w:val="none" w:sz="0" w:space="0" w:color="auto"/>
                    <w:bottom w:val="none" w:sz="0" w:space="0" w:color="auto"/>
                    <w:right w:val="none" w:sz="0" w:space="0" w:color="auto"/>
                  </w:divBdr>
                </w:div>
                <w:div w:id="1339163043">
                  <w:marLeft w:val="0"/>
                  <w:marRight w:val="0"/>
                  <w:marTop w:val="0"/>
                  <w:marBottom w:val="0"/>
                  <w:divBdr>
                    <w:top w:val="none" w:sz="0" w:space="0" w:color="auto"/>
                    <w:left w:val="none" w:sz="0" w:space="0" w:color="auto"/>
                    <w:bottom w:val="none" w:sz="0" w:space="0" w:color="auto"/>
                    <w:right w:val="none" w:sz="0" w:space="0" w:color="auto"/>
                  </w:divBdr>
                </w:div>
                <w:div w:id="1346323753">
                  <w:marLeft w:val="0"/>
                  <w:marRight w:val="0"/>
                  <w:marTop w:val="0"/>
                  <w:marBottom w:val="0"/>
                  <w:divBdr>
                    <w:top w:val="none" w:sz="0" w:space="0" w:color="auto"/>
                    <w:left w:val="none" w:sz="0" w:space="0" w:color="auto"/>
                    <w:bottom w:val="none" w:sz="0" w:space="0" w:color="auto"/>
                    <w:right w:val="none" w:sz="0" w:space="0" w:color="auto"/>
                  </w:divBdr>
                </w:div>
                <w:div w:id="1093549046">
                  <w:marLeft w:val="0"/>
                  <w:marRight w:val="0"/>
                  <w:marTop w:val="0"/>
                  <w:marBottom w:val="0"/>
                  <w:divBdr>
                    <w:top w:val="none" w:sz="0" w:space="0" w:color="auto"/>
                    <w:left w:val="none" w:sz="0" w:space="0" w:color="auto"/>
                    <w:bottom w:val="none" w:sz="0" w:space="0" w:color="auto"/>
                    <w:right w:val="none" w:sz="0" w:space="0" w:color="auto"/>
                  </w:divBdr>
                </w:div>
                <w:div w:id="1864517936">
                  <w:marLeft w:val="0"/>
                  <w:marRight w:val="0"/>
                  <w:marTop w:val="0"/>
                  <w:marBottom w:val="0"/>
                  <w:divBdr>
                    <w:top w:val="none" w:sz="0" w:space="0" w:color="auto"/>
                    <w:left w:val="none" w:sz="0" w:space="0" w:color="auto"/>
                    <w:bottom w:val="none" w:sz="0" w:space="0" w:color="auto"/>
                    <w:right w:val="none" w:sz="0" w:space="0" w:color="auto"/>
                  </w:divBdr>
                </w:div>
              </w:divsChild>
            </w:div>
            <w:div w:id="54008287">
              <w:marLeft w:val="0"/>
              <w:marRight w:val="0"/>
              <w:marTop w:val="0"/>
              <w:marBottom w:val="0"/>
              <w:divBdr>
                <w:top w:val="none" w:sz="0" w:space="0" w:color="auto"/>
                <w:left w:val="none" w:sz="0" w:space="0" w:color="auto"/>
                <w:bottom w:val="none" w:sz="0" w:space="0" w:color="auto"/>
                <w:right w:val="none" w:sz="0" w:space="0" w:color="auto"/>
              </w:divBdr>
              <w:divsChild>
                <w:div w:id="1761561821">
                  <w:marLeft w:val="0"/>
                  <w:marRight w:val="0"/>
                  <w:marTop w:val="0"/>
                  <w:marBottom w:val="0"/>
                  <w:divBdr>
                    <w:top w:val="none" w:sz="0" w:space="0" w:color="auto"/>
                    <w:left w:val="none" w:sz="0" w:space="0" w:color="auto"/>
                    <w:bottom w:val="none" w:sz="0" w:space="0" w:color="auto"/>
                    <w:right w:val="none" w:sz="0" w:space="0" w:color="auto"/>
                  </w:divBdr>
                </w:div>
                <w:div w:id="713818709">
                  <w:marLeft w:val="0"/>
                  <w:marRight w:val="0"/>
                  <w:marTop w:val="0"/>
                  <w:marBottom w:val="0"/>
                  <w:divBdr>
                    <w:top w:val="none" w:sz="0" w:space="0" w:color="auto"/>
                    <w:left w:val="none" w:sz="0" w:space="0" w:color="auto"/>
                    <w:bottom w:val="none" w:sz="0" w:space="0" w:color="auto"/>
                    <w:right w:val="none" w:sz="0" w:space="0" w:color="auto"/>
                  </w:divBdr>
                </w:div>
              </w:divsChild>
            </w:div>
            <w:div w:id="887182369">
              <w:marLeft w:val="0"/>
              <w:marRight w:val="0"/>
              <w:marTop w:val="0"/>
              <w:marBottom w:val="0"/>
              <w:divBdr>
                <w:top w:val="none" w:sz="0" w:space="0" w:color="auto"/>
                <w:left w:val="none" w:sz="0" w:space="0" w:color="auto"/>
                <w:bottom w:val="none" w:sz="0" w:space="0" w:color="auto"/>
                <w:right w:val="none" w:sz="0" w:space="0" w:color="auto"/>
              </w:divBdr>
              <w:divsChild>
                <w:div w:id="328410964">
                  <w:marLeft w:val="0"/>
                  <w:marRight w:val="0"/>
                  <w:marTop w:val="0"/>
                  <w:marBottom w:val="0"/>
                  <w:divBdr>
                    <w:top w:val="none" w:sz="0" w:space="0" w:color="auto"/>
                    <w:left w:val="none" w:sz="0" w:space="0" w:color="auto"/>
                    <w:bottom w:val="none" w:sz="0" w:space="0" w:color="auto"/>
                    <w:right w:val="none" w:sz="0" w:space="0" w:color="auto"/>
                  </w:divBdr>
                </w:div>
                <w:div w:id="1197161933">
                  <w:marLeft w:val="0"/>
                  <w:marRight w:val="0"/>
                  <w:marTop w:val="0"/>
                  <w:marBottom w:val="0"/>
                  <w:divBdr>
                    <w:top w:val="none" w:sz="0" w:space="0" w:color="auto"/>
                    <w:left w:val="none" w:sz="0" w:space="0" w:color="auto"/>
                    <w:bottom w:val="none" w:sz="0" w:space="0" w:color="auto"/>
                    <w:right w:val="none" w:sz="0" w:space="0" w:color="auto"/>
                  </w:divBdr>
                </w:div>
                <w:div w:id="176820928">
                  <w:marLeft w:val="0"/>
                  <w:marRight w:val="0"/>
                  <w:marTop w:val="0"/>
                  <w:marBottom w:val="0"/>
                  <w:divBdr>
                    <w:top w:val="none" w:sz="0" w:space="0" w:color="auto"/>
                    <w:left w:val="none" w:sz="0" w:space="0" w:color="auto"/>
                    <w:bottom w:val="none" w:sz="0" w:space="0" w:color="auto"/>
                    <w:right w:val="none" w:sz="0" w:space="0" w:color="auto"/>
                  </w:divBdr>
                </w:div>
                <w:div w:id="1525709983">
                  <w:marLeft w:val="0"/>
                  <w:marRight w:val="0"/>
                  <w:marTop w:val="0"/>
                  <w:marBottom w:val="0"/>
                  <w:divBdr>
                    <w:top w:val="none" w:sz="0" w:space="0" w:color="auto"/>
                    <w:left w:val="none" w:sz="0" w:space="0" w:color="auto"/>
                    <w:bottom w:val="none" w:sz="0" w:space="0" w:color="auto"/>
                    <w:right w:val="none" w:sz="0" w:space="0" w:color="auto"/>
                  </w:divBdr>
                </w:div>
                <w:div w:id="375086334">
                  <w:marLeft w:val="0"/>
                  <w:marRight w:val="0"/>
                  <w:marTop w:val="0"/>
                  <w:marBottom w:val="0"/>
                  <w:divBdr>
                    <w:top w:val="none" w:sz="0" w:space="0" w:color="auto"/>
                    <w:left w:val="none" w:sz="0" w:space="0" w:color="auto"/>
                    <w:bottom w:val="none" w:sz="0" w:space="0" w:color="auto"/>
                    <w:right w:val="none" w:sz="0" w:space="0" w:color="auto"/>
                  </w:divBdr>
                </w:div>
                <w:div w:id="562523881">
                  <w:marLeft w:val="0"/>
                  <w:marRight w:val="0"/>
                  <w:marTop w:val="0"/>
                  <w:marBottom w:val="0"/>
                  <w:divBdr>
                    <w:top w:val="none" w:sz="0" w:space="0" w:color="auto"/>
                    <w:left w:val="none" w:sz="0" w:space="0" w:color="auto"/>
                    <w:bottom w:val="none" w:sz="0" w:space="0" w:color="auto"/>
                    <w:right w:val="none" w:sz="0" w:space="0" w:color="auto"/>
                  </w:divBdr>
                </w:div>
                <w:div w:id="369646072">
                  <w:marLeft w:val="0"/>
                  <w:marRight w:val="0"/>
                  <w:marTop w:val="0"/>
                  <w:marBottom w:val="0"/>
                  <w:divBdr>
                    <w:top w:val="none" w:sz="0" w:space="0" w:color="auto"/>
                    <w:left w:val="none" w:sz="0" w:space="0" w:color="auto"/>
                    <w:bottom w:val="none" w:sz="0" w:space="0" w:color="auto"/>
                    <w:right w:val="none" w:sz="0" w:space="0" w:color="auto"/>
                  </w:divBdr>
                </w:div>
              </w:divsChild>
            </w:div>
            <w:div w:id="264047238">
              <w:marLeft w:val="0"/>
              <w:marRight w:val="0"/>
              <w:marTop w:val="0"/>
              <w:marBottom w:val="0"/>
              <w:divBdr>
                <w:top w:val="none" w:sz="0" w:space="0" w:color="auto"/>
                <w:left w:val="none" w:sz="0" w:space="0" w:color="auto"/>
                <w:bottom w:val="none" w:sz="0" w:space="0" w:color="auto"/>
                <w:right w:val="none" w:sz="0" w:space="0" w:color="auto"/>
              </w:divBdr>
              <w:divsChild>
                <w:div w:id="96603808">
                  <w:marLeft w:val="0"/>
                  <w:marRight w:val="0"/>
                  <w:marTop w:val="0"/>
                  <w:marBottom w:val="0"/>
                  <w:divBdr>
                    <w:top w:val="none" w:sz="0" w:space="0" w:color="auto"/>
                    <w:left w:val="none" w:sz="0" w:space="0" w:color="auto"/>
                    <w:bottom w:val="none" w:sz="0" w:space="0" w:color="auto"/>
                    <w:right w:val="none" w:sz="0" w:space="0" w:color="auto"/>
                  </w:divBdr>
                </w:div>
                <w:div w:id="362753231">
                  <w:marLeft w:val="0"/>
                  <w:marRight w:val="0"/>
                  <w:marTop w:val="0"/>
                  <w:marBottom w:val="0"/>
                  <w:divBdr>
                    <w:top w:val="none" w:sz="0" w:space="0" w:color="auto"/>
                    <w:left w:val="none" w:sz="0" w:space="0" w:color="auto"/>
                    <w:bottom w:val="none" w:sz="0" w:space="0" w:color="auto"/>
                    <w:right w:val="none" w:sz="0" w:space="0" w:color="auto"/>
                  </w:divBdr>
                </w:div>
                <w:div w:id="458182110">
                  <w:marLeft w:val="0"/>
                  <w:marRight w:val="0"/>
                  <w:marTop w:val="0"/>
                  <w:marBottom w:val="0"/>
                  <w:divBdr>
                    <w:top w:val="none" w:sz="0" w:space="0" w:color="auto"/>
                    <w:left w:val="none" w:sz="0" w:space="0" w:color="auto"/>
                    <w:bottom w:val="none" w:sz="0" w:space="0" w:color="auto"/>
                    <w:right w:val="none" w:sz="0" w:space="0" w:color="auto"/>
                  </w:divBdr>
                </w:div>
                <w:div w:id="1721399854">
                  <w:marLeft w:val="0"/>
                  <w:marRight w:val="0"/>
                  <w:marTop w:val="0"/>
                  <w:marBottom w:val="0"/>
                  <w:divBdr>
                    <w:top w:val="none" w:sz="0" w:space="0" w:color="auto"/>
                    <w:left w:val="none" w:sz="0" w:space="0" w:color="auto"/>
                    <w:bottom w:val="none" w:sz="0" w:space="0" w:color="auto"/>
                    <w:right w:val="none" w:sz="0" w:space="0" w:color="auto"/>
                  </w:divBdr>
                </w:div>
                <w:div w:id="1479689066">
                  <w:marLeft w:val="0"/>
                  <w:marRight w:val="0"/>
                  <w:marTop w:val="0"/>
                  <w:marBottom w:val="0"/>
                  <w:divBdr>
                    <w:top w:val="none" w:sz="0" w:space="0" w:color="auto"/>
                    <w:left w:val="none" w:sz="0" w:space="0" w:color="auto"/>
                    <w:bottom w:val="none" w:sz="0" w:space="0" w:color="auto"/>
                    <w:right w:val="none" w:sz="0" w:space="0" w:color="auto"/>
                  </w:divBdr>
                </w:div>
                <w:div w:id="1750074592">
                  <w:marLeft w:val="0"/>
                  <w:marRight w:val="0"/>
                  <w:marTop w:val="0"/>
                  <w:marBottom w:val="0"/>
                  <w:divBdr>
                    <w:top w:val="none" w:sz="0" w:space="0" w:color="auto"/>
                    <w:left w:val="none" w:sz="0" w:space="0" w:color="auto"/>
                    <w:bottom w:val="none" w:sz="0" w:space="0" w:color="auto"/>
                    <w:right w:val="none" w:sz="0" w:space="0" w:color="auto"/>
                  </w:divBdr>
                </w:div>
                <w:div w:id="45685751">
                  <w:marLeft w:val="0"/>
                  <w:marRight w:val="0"/>
                  <w:marTop w:val="0"/>
                  <w:marBottom w:val="0"/>
                  <w:divBdr>
                    <w:top w:val="none" w:sz="0" w:space="0" w:color="auto"/>
                    <w:left w:val="none" w:sz="0" w:space="0" w:color="auto"/>
                    <w:bottom w:val="none" w:sz="0" w:space="0" w:color="auto"/>
                    <w:right w:val="none" w:sz="0" w:space="0" w:color="auto"/>
                  </w:divBdr>
                </w:div>
                <w:div w:id="1908149639">
                  <w:marLeft w:val="0"/>
                  <w:marRight w:val="0"/>
                  <w:marTop w:val="0"/>
                  <w:marBottom w:val="0"/>
                  <w:divBdr>
                    <w:top w:val="none" w:sz="0" w:space="0" w:color="auto"/>
                    <w:left w:val="none" w:sz="0" w:space="0" w:color="auto"/>
                    <w:bottom w:val="none" w:sz="0" w:space="0" w:color="auto"/>
                    <w:right w:val="none" w:sz="0" w:space="0" w:color="auto"/>
                  </w:divBdr>
                </w:div>
              </w:divsChild>
            </w:div>
            <w:div w:id="18276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6517</Words>
  <Characters>39108</Characters>
  <Application>Microsoft Office Word</Application>
  <DocSecurity>0</DocSecurity>
  <Lines>325</Lines>
  <Paragraphs>91</Paragraphs>
  <ScaleCrop>false</ScaleCrop>
  <Company/>
  <LinksUpToDate>false</LinksUpToDate>
  <CharactersWithSpaces>45534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2019-02-01T13:47:00Z</dcterms:created>
  <dcterms:modified xsi:type="dcterms:W3CDTF">2019-02-01T13:49:00Z</dcterms:modified>
</cp:coreProperties>
</file>