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CB" w:rsidRPr="00EA12CB" w:rsidRDefault="00EA12CB" w:rsidP="00EA12CB">
      <w:pPr>
        <w:jc w:val="right"/>
        <w:rPr>
          <w:rFonts w:ascii="Verdana" w:hAnsi="Verdana" w:cs="Times New Roman"/>
          <w:sz w:val="16"/>
          <w:szCs w:val="16"/>
        </w:rPr>
      </w:pPr>
      <w:r w:rsidRPr="001E3BB4">
        <w:rPr>
          <w:rFonts w:ascii="Verdana" w:hAnsi="Verdana" w:cs="Times New Roman"/>
          <w:color w:val="000000"/>
          <w:sz w:val="16"/>
          <w:szCs w:val="16"/>
          <w:lang w:eastAsia="pl-PL"/>
        </w:rPr>
        <w:t>Zawiercie, 11.09</w:t>
      </w:r>
      <w:r w:rsidRPr="00EA12CB">
        <w:rPr>
          <w:rFonts w:ascii="Verdana" w:hAnsi="Verdana" w:cs="Times New Roman"/>
          <w:color w:val="000000"/>
          <w:sz w:val="16"/>
          <w:szCs w:val="16"/>
          <w:lang w:eastAsia="pl-PL"/>
        </w:rPr>
        <w:t>.2018 r.</w:t>
      </w:r>
    </w:p>
    <w:p w:rsidR="00EA12CB" w:rsidRPr="00EA12CB" w:rsidRDefault="00EA12CB" w:rsidP="00EA12CB">
      <w:pPr>
        <w:jc w:val="both"/>
        <w:rPr>
          <w:rFonts w:ascii="Verdana" w:hAnsi="Verdana" w:cs="Times New Roman"/>
          <w:b/>
          <w:bCs/>
          <w:color w:val="000000"/>
          <w:sz w:val="16"/>
          <w:szCs w:val="16"/>
          <w:lang w:eastAsia="pl-PL"/>
        </w:rPr>
      </w:pPr>
    </w:p>
    <w:p w:rsidR="00EA12CB" w:rsidRPr="00EA12CB" w:rsidRDefault="00EA12CB" w:rsidP="00EA12CB">
      <w:pPr>
        <w:jc w:val="center"/>
        <w:rPr>
          <w:rFonts w:ascii="Verdana" w:hAnsi="Verdana" w:cs="Times New Roman"/>
          <w:b/>
          <w:bCs/>
          <w:color w:val="000000"/>
          <w:sz w:val="16"/>
          <w:szCs w:val="16"/>
          <w:lang w:eastAsia="pl-PL"/>
        </w:rPr>
      </w:pPr>
      <w:r w:rsidRPr="00EA12CB">
        <w:rPr>
          <w:rFonts w:ascii="Verdana" w:hAnsi="Verdana" w:cs="Times New Roman"/>
          <w:b/>
          <w:bCs/>
          <w:color w:val="000000"/>
          <w:sz w:val="16"/>
          <w:szCs w:val="16"/>
          <w:lang w:eastAsia="pl-PL"/>
        </w:rPr>
        <w:t>DO WSZYSTKICH WYKONAWCÓW</w:t>
      </w:r>
    </w:p>
    <w:p w:rsidR="00EA12CB" w:rsidRPr="00EA12CB" w:rsidRDefault="00EA12CB" w:rsidP="00EA12CB">
      <w:pPr>
        <w:jc w:val="both"/>
        <w:rPr>
          <w:rFonts w:ascii="Verdana" w:hAnsi="Verdana" w:cs="Times New Roman"/>
          <w:b/>
          <w:bCs/>
          <w:color w:val="000000"/>
          <w:sz w:val="16"/>
          <w:szCs w:val="16"/>
          <w:lang w:eastAsia="pl-PL"/>
        </w:rPr>
      </w:pPr>
    </w:p>
    <w:p w:rsidR="00405DE1" w:rsidRPr="001E3BB4" w:rsidRDefault="00EA12CB" w:rsidP="00405DE1">
      <w:pPr>
        <w:widowControl w:val="0"/>
        <w:tabs>
          <w:tab w:val="left" w:pos="2213"/>
        </w:tabs>
        <w:suppressAutoHyphens/>
        <w:spacing w:after="0"/>
        <w:jc w:val="center"/>
        <w:rPr>
          <w:rFonts w:ascii="Verdana" w:eastAsia="Times New Roman" w:hAnsi="Verdana" w:cs="Times New Roman"/>
          <w:b/>
          <w:kern w:val="1"/>
          <w:sz w:val="16"/>
          <w:szCs w:val="16"/>
          <w:lang w:eastAsia="hi-IN" w:bidi="hi-IN"/>
        </w:rPr>
      </w:pPr>
      <w:r w:rsidRPr="00EA12CB">
        <w:rPr>
          <w:rFonts w:ascii="Verdana" w:hAnsi="Verdana" w:cs="Times New Roman"/>
          <w:b/>
          <w:bCs/>
          <w:color w:val="000000"/>
          <w:sz w:val="16"/>
          <w:szCs w:val="16"/>
          <w:lang w:eastAsia="pl-PL"/>
        </w:rPr>
        <w:t xml:space="preserve">dotyczy: </w:t>
      </w:r>
      <w:r w:rsidR="00405DE1" w:rsidRPr="001E3BB4">
        <w:rPr>
          <w:rFonts w:ascii="Verdana" w:eastAsia="Times New Roman" w:hAnsi="Verdana" w:cs="Times New Roman"/>
          <w:b/>
          <w:kern w:val="1"/>
          <w:sz w:val="16"/>
          <w:szCs w:val="16"/>
          <w:lang w:eastAsia="hi-IN" w:bidi="hi-IN"/>
        </w:rPr>
        <w:t>Dostawa sprzętu rehabilitacyjnego – 3 pakiety</w:t>
      </w:r>
    </w:p>
    <w:p w:rsidR="00EA12CB" w:rsidRPr="00EA12CB" w:rsidRDefault="00EA12CB" w:rsidP="00EA12CB">
      <w:pPr>
        <w:jc w:val="both"/>
        <w:rPr>
          <w:rFonts w:ascii="Verdana" w:eastAsia="Times New Roman" w:hAnsi="Verdana" w:cs="Times New Roman"/>
          <w:b/>
          <w:kern w:val="1"/>
          <w:sz w:val="16"/>
          <w:szCs w:val="16"/>
          <w:lang w:eastAsia="hi-IN" w:bidi="hi-IN"/>
        </w:rPr>
      </w:pPr>
    </w:p>
    <w:p w:rsidR="00EA12CB" w:rsidRPr="00EA12CB" w:rsidRDefault="00405DE1" w:rsidP="009850F4">
      <w:pPr>
        <w:spacing w:after="0"/>
        <w:jc w:val="both"/>
        <w:rPr>
          <w:rFonts w:ascii="Verdana" w:hAnsi="Verdana" w:cs="Times New Roman"/>
          <w:b/>
          <w:bCs/>
          <w:color w:val="000000"/>
          <w:sz w:val="16"/>
          <w:szCs w:val="16"/>
          <w:lang w:eastAsia="pl-PL"/>
        </w:rPr>
      </w:pPr>
      <w:r w:rsidRPr="001E3BB4">
        <w:rPr>
          <w:rFonts w:ascii="Verdana" w:hAnsi="Verdana" w:cs="Times New Roman"/>
          <w:b/>
          <w:bCs/>
          <w:color w:val="000000"/>
          <w:sz w:val="16"/>
          <w:szCs w:val="16"/>
          <w:lang w:eastAsia="pl-PL"/>
        </w:rPr>
        <w:t>DZP/PN/64</w:t>
      </w:r>
      <w:r w:rsidR="00EA12CB" w:rsidRPr="00EA12CB">
        <w:rPr>
          <w:rFonts w:ascii="Verdana" w:hAnsi="Verdana" w:cs="Times New Roman"/>
          <w:b/>
          <w:bCs/>
          <w:color w:val="000000"/>
          <w:sz w:val="16"/>
          <w:szCs w:val="16"/>
          <w:lang w:eastAsia="pl-PL"/>
        </w:rPr>
        <w:t>/2018</w:t>
      </w:r>
    </w:p>
    <w:p w:rsidR="00EA12CB" w:rsidRDefault="00EA12CB" w:rsidP="009850F4">
      <w:pPr>
        <w:spacing w:after="0"/>
        <w:jc w:val="both"/>
        <w:rPr>
          <w:rFonts w:ascii="Verdana" w:hAnsi="Verdana" w:cs="Times New Roman"/>
          <w:color w:val="000000"/>
          <w:sz w:val="16"/>
          <w:szCs w:val="16"/>
          <w:lang w:eastAsia="pl-PL"/>
        </w:rPr>
      </w:pPr>
      <w:r w:rsidRPr="00EA12CB">
        <w:rPr>
          <w:rFonts w:ascii="Verdana" w:hAnsi="Verdana" w:cs="Times New Roman"/>
          <w:color w:val="000000"/>
          <w:sz w:val="16"/>
          <w:szCs w:val="16"/>
          <w:lang w:eastAsia="pl-PL"/>
        </w:rPr>
        <w:t>Zamawiający Szpital Powiatowy w Zawierciu odpowiadając na pytania informuje:</w:t>
      </w:r>
    </w:p>
    <w:p w:rsidR="009850F4" w:rsidRPr="001E3BB4" w:rsidRDefault="009850F4" w:rsidP="009850F4">
      <w:pPr>
        <w:spacing w:after="0"/>
        <w:jc w:val="both"/>
        <w:rPr>
          <w:rFonts w:ascii="Verdana" w:hAnsi="Verdana" w:cs="Times New Roman"/>
          <w:color w:val="000000"/>
          <w:sz w:val="16"/>
          <w:szCs w:val="16"/>
          <w:lang w:eastAsia="pl-PL"/>
        </w:rPr>
      </w:pPr>
    </w:p>
    <w:p w:rsidR="009756DE" w:rsidRPr="001E3BB4" w:rsidRDefault="009756DE" w:rsidP="009850F4">
      <w:pPr>
        <w:spacing w:after="0"/>
        <w:jc w:val="both"/>
        <w:rPr>
          <w:rFonts w:ascii="Verdana" w:hAnsi="Verdana" w:cs="Times New Roman"/>
          <w:b/>
          <w:color w:val="000000"/>
          <w:sz w:val="16"/>
          <w:szCs w:val="16"/>
          <w:lang w:eastAsia="pl-PL"/>
        </w:rPr>
      </w:pPr>
      <w:r w:rsidRPr="001E3BB4">
        <w:rPr>
          <w:rFonts w:ascii="Verdana" w:hAnsi="Verdana" w:cs="Times New Roman"/>
          <w:b/>
          <w:color w:val="000000"/>
          <w:sz w:val="16"/>
          <w:szCs w:val="16"/>
          <w:lang w:eastAsia="pl-PL"/>
        </w:rPr>
        <w:t>Pytanie nr 1 dotyczy pakietu nr 3</w:t>
      </w:r>
    </w:p>
    <w:p w:rsidR="009756DE" w:rsidRDefault="009756DE" w:rsidP="009850F4">
      <w:pPr>
        <w:spacing w:after="0"/>
        <w:jc w:val="both"/>
        <w:rPr>
          <w:rFonts w:ascii="Verdana" w:eastAsia="Times New Roman" w:hAnsi="Verdana" w:cs="Times New Roman"/>
          <w:sz w:val="16"/>
          <w:szCs w:val="16"/>
          <w:lang w:eastAsia="pl-PL"/>
        </w:rPr>
      </w:pPr>
      <w:r w:rsidRPr="009756DE">
        <w:rPr>
          <w:rFonts w:ascii="Verdana" w:eastAsia="Times New Roman" w:hAnsi="Verdana" w:cs="Times New Roman"/>
          <w:sz w:val="16"/>
          <w:szCs w:val="16"/>
          <w:lang w:eastAsia="pl-PL"/>
        </w:rPr>
        <w:t>Czy  Zamawiający  dopuści  zaoferowanie  zestawu do ćwiczeń biernych stawu barkowego z maksymalnym zakresem ruchu odwodzenia/</w:t>
      </w:r>
      <w:proofErr w:type="spellStart"/>
      <w:r w:rsidRPr="009756DE">
        <w:rPr>
          <w:rFonts w:ascii="Verdana" w:eastAsia="Times New Roman" w:hAnsi="Verdana" w:cs="Times New Roman"/>
          <w:sz w:val="16"/>
          <w:szCs w:val="16"/>
          <w:lang w:eastAsia="pl-PL"/>
        </w:rPr>
        <w:t>przywodzenia</w:t>
      </w:r>
      <w:proofErr w:type="spellEnd"/>
      <w:r w:rsidRPr="009756DE">
        <w:rPr>
          <w:rFonts w:ascii="Verdana" w:eastAsia="Times New Roman" w:hAnsi="Verdana" w:cs="Times New Roman"/>
          <w:sz w:val="16"/>
          <w:szCs w:val="16"/>
          <w:lang w:eastAsia="pl-PL"/>
        </w:rPr>
        <w:t xml:space="preserve"> od 30 do 175; rotacji zewnętrznej/rotacji wewnętrznej od -90 do 90; wyprostu/zginania od 30 do 175; odwodzenia horyzontalnego od 0 do 120, z   jednoczesnym   zachowaniem   realizacji  ruchu  zsynchronizowanego </w:t>
      </w:r>
      <w:proofErr w:type="spellStart"/>
      <w:r w:rsidRPr="009756DE">
        <w:rPr>
          <w:rFonts w:ascii="Verdana" w:eastAsia="Times New Roman" w:hAnsi="Verdana" w:cs="Times New Roman"/>
          <w:sz w:val="16"/>
          <w:szCs w:val="16"/>
          <w:lang w:eastAsia="pl-PL"/>
        </w:rPr>
        <w:t>wielopłaszczynowego</w:t>
      </w:r>
      <w:proofErr w:type="spellEnd"/>
      <w:r w:rsidRPr="009756DE">
        <w:rPr>
          <w:rFonts w:ascii="Verdana" w:eastAsia="Times New Roman" w:hAnsi="Verdana" w:cs="Times New Roman"/>
          <w:sz w:val="16"/>
          <w:szCs w:val="16"/>
          <w:lang w:eastAsia="pl-PL"/>
        </w:rPr>
        <w:t xml:space="preserve">   zgodnego   z   koncepcją   PNF   (</w:t>
      </w:r>
      <w:proofErr w:type="spellStart"/>
      <w:r w:rsidRPr="009756DE">
        <w:rPr>
          <w:rFonts w:ascii="Verdana" w:eastAsia="Times New Roman" w:hAnsi="Verdana" w:cs="Times New Roman"/>
          <w:sz w:val="16"/>
          <w:szCs w:val="16"/>
          <w:lang w:eastAsia="pl-PL"/>
        </w:rPr>
        <w:t>Proprioceptive</w:t>
      </w:r>
      <w:proofErr w:type="spellEnd"/>
      <w:r w:rsidRPr="009756DE">
        <w:rPr>
          <w:rFonts w:ascii="Verdana" w:eastAsia="Times New Roman" w:hAnsi="Verdana" w:cs="Times New Roman"/>
          <w:sz w:val="16"/>
          <w:szCs w:val="16"/>
          <w:lang w:eastAsia="pl-PL"/>
        </w:rPr>
        <w:t xml:space="preserve"> </w:t>
      </w:r>
      <w:proofErr w:type="spellStart"/>
      <w:r w:rsidRPr="009756DE">
        <w:rPr>
          <w:rFonts w:ascii="Verdana" w:eastAsia="Times New Roman" w:hAnsi="Verdana" w:cs="Times New Roman"/>
          <w:sz w:val="16"/>
          <w:szCs w:val="16"/>
          <w:lang w:eastAsia="pl-PL"/>
        </w:rPr>
        <w:t>Neuromuscular</w:t>
      </w:r>
      <w:proofErr w:type="spellEnd"/>
      <w:r w:rsidRPr="009756DE">
        <w:rPr>
          <w:rFonts w:ascii="Verdana" w:eastAsia="Times New Roman" w:hAnsi="Verdana" w:cs="Times New Roman"/>
          <w:sz w:val="16"/>
          <w:szCs w:val="16"/>
          <w:lang w:eastAsia="pl-PL"/>
        </w:rPr>
        <w:t xml:space="preserve">  </w:t>
      </w:r>
      <w:proofErr w:type="spellStart"/>
      <w:r w:rsidRPr="009756DE">
        <w:rPr>
          <w:rFonts w:ascii="Verdana" w:eastAsia="Times New Roman" w:hAnsi="Verdana" w:cs="Times New Roman"/>
          <w:sz w:val="16"/>
          <w:szCs w:val="16"/>
          <w:lang w:eastAsia="pl-PL"/>
        </w:rPr>
        <w:t>Facilitation</w:t>
      </w:r>
      <w:proofErr w:type="spellEnd"/>
      <w:r w:rsidRPr="009756DE">
        <w:rPr>
          <w:rFonts w:ascii="Verdana" w:eastAsia="Times New Roman" w:hAnsi="Verdana" w:cs="Times New Roman"/>
          <w:sz w:val="16"/>
          <w:szCs w:val="16"/>
          <w:lang w:eastAsia="pl-PL"/>
        </w:rPr>
        <w:t xml:space="preserve">), gwarantującego  nerwowo-mięśniowe torowanie ruchu kończyny z  naciskiem  na wykorzystanie go w aktywności dnia codziennego (np.     czesanie,     golenie,   czy   jedzenie),   wzdłuż   skośnych (diagonalnych)  osi obrotu stawu, które ze względu na swój przebieg stwarzają   możliwość   zaktywizowania   największej   ilości   mięśni należących do tego samego łańcucha kinematycznego, umożliwiają ćwiczenia  w  sekwencji  </w:t>
      </w:r>
      <w:proofErr w:type="spellStart"/>
      <w:r w:rsidRPr="009756DE">
        <w:rPr>
          <w:rFonts w:ascii="Verdana" w:eastAsia="Times New Roman" w:hAnsi="Verdana" w:cs="Times New Roman"/>
          <w:sz w:val="16"/>
          <w:szCs w:val="16"/>
          <w:lang w:eastAsia="pl-PL"/>
        </w:rPr>
        <w:t>neurorozwojowej</w:t>
      </w:r>
      <w:proofErr w:type="spellEnd"/>
      <w:r w:rsidRPr="009756DE">
        <w:rPr>
          <w:rFonts w:ascii="Verdana" w:eastAsia="Times New Roman" w:hAnsi="Verdana" w:cs="Times New Roman"/>
          <w:sz w:val="16"/>
          <w:szCs w:val="16"/>
          <w:lang w:eastAsia="pl-PL"/>
        </w:rPr>
        <w:t xml:space="preserve">,  dostosowane do możliwości i wydolności  danego  pacjenta,  a także biomechaniczną analizę kontroli motorycznej  warunkującą wytworzenie i utrwalenie prawidłowych wzorców ruchowych  leczonego  pacjenta  wraz z zintegrowanym fotelem o miękkim obiciu  w pełni </w:t>
      </w:r>
      <w:proofErr w:type="spellStart"/>
      <w:r w:rsidRPr="009756DE">
        <w:rPr>
          <w:rFonts w:ascii="Verdana" w:eastAsia="Times New Roman" w:hAnsi="Verdana" w:cs="Times New Roman"/>
          <w:sz w:val="16"/>
          <w:szCs w:val="16"/>
          <w:lang w:eastAsia="pl-PL"/>
        </w:rPr>
        <w:t>dezynfekowalnym</w:t>
      </w:r>
      <w:proofErr w:type="spellEnd"/>
      <w:r w:rsidRPr="009756DE">
        <w:rPr>
          <w:rFonts w:ascii="Verdana" w:eastAsia="Times New Roman" w:hAnsi="Verdana" w:cs="Times New Roman"/>
          <w:sz w:val="16"/>
          <w:szCs w:val="16"/>
          <w:lang w:eastAsia="pl-PL"/>
        </w:rPr>
        <w:t xml:space="preserve"> z regulowaną pozycją oparcia pleców i zdrowego  ramienia,  ze  stabilizacją  obręczy barkowej zapobiegającej kompensacji ruchów przez pacjenta?</w:t>
      </w:r>
    </w:p>
    <w:p w:rsidR="00AC2326" w:rsidRPr="00EA12CB" w:rsidRDefault="00AC2326" w:rsidP="009850F4">
      <w:pPr>
        <w:spacing w:after="0"/>
        <w:jc w:val="both"/>
        <w:rPr>
          <w:rFonts w:ascii="Verdana" w:eastAsia="Times New Roman" w:hAnsi="Verdana" w:cs="Times New Roman"/>
          <w:sz w:val="16"/>
          <w:szCs w:val="16"/>
          <w:lang w:eastAsia="pl-PL"/>
        </w:rPr>
      </w:pPr>
    </w:p>
    <w:p w:rsidR="00633912" w:rsidRPr="004649A6" w:rsidRDefault="009756DE" w:rsidP="009850F4">
      <w:pPr>
        <w:spacing w:after="0"/>
        <w:rPr>
          <w:rFonts w:ascii="Verdana" w:hAnsi="Verdana" w:cs="Times New Roman"/>
          <w:sz w:val="16"/>
          <w:szCs w:val="16"/>
        </w:rPr>
      </w:pPr>
      <w:r w:rsidRPr="001E3BB4">
        <w:rPr>
          <w:rFonts w:ascii="Verdana" w:hAnsi="Verdana" w:cs="Times New Roman"/>
          <w:b/>
          <w:sz w:val="16"/>
          <w:szCs w:val="16"/>
        </w:rPr>
        <w:t xml:space="preserve">Odpowiedź: </w:t>
      </w:r>
      <w:r w:rsidR="004649A6">
        <w:rPr>
          <w:rFonts w:ascii="Verdana" w:hAnsi="Verdana" w:cs="Times New Roman"/>
          <w:sz w:val="16"/>
          <w:szCs w:val="16"/>
        </w:rPr>
        <w:t>Nie, Zamawiający nie dopuszcza i podtrzymuje zapisy SIWZ.</w:t>
      </w:r>
    </w:p>
    <w:p w:rsidR="001E3BB4" w:rsidRPr="001E3BB4" w:rsidRDefault="001E3BB4" w:rsidP="009850F4">
      <w:pPr>
        <w:spacing w:after="0"/>
        <w:rPr>
          <w:rFonts w:ascii="Verdana" w:hAnsi="Verdana" w:cs="Times New Roman"/>
          <w:b/>
          <w:sz w:val="16"/>
          <w:szCs w:val="16"/>
        </w:rPr>
      </w:pPr>
    </w:p>
    <w:p w:rsidR="009756DE" w:rsidRPr="001E3BB4" w:rsidRDefault="009756DE" w:rsidP="009850F4">
      <w:pPr>
        <w:spacing w:after="0"/>
        <w:rPr>
          <w:rFonts w:ascii="Verdana" w:hAnsi="Verdana" w:cs="Times New Roman"/>
          <w:b/>
          <w:sz w:val="16"/>
          <w:szCs w:val="16"/>
        </w:rPr>
      </w:pPr>
      <w:r w:rsidRPr="001E3BB4">
        <w:rPr>
          <w:rFonts w:ascii="Verdana" w:hAnsi="Verdana" w:cs="Times New Roman"/>
          <w:b/>
          <w:sz w:val="16"/>
          <w:szCs w:val="16"/>
        </w:rPr>
        <w:t>Pytanie nr 2 dotyczy pakietu nr 3</w:t>
      </w:r>
    </w:p>
    <w:p w:rsidR="009756DE" w:rsidRPr="001E3BB4" w:rsidRDefault="009756DE" w:rsidP="009850F4">
      <w:pPr>
        <w:spacing w:after="0"/>
        <w:jc w:val="both"/>
        <w:rPr>
          <w:rFonts w:ascii="Verdana" w:eastAsia="Times New Roman" w:hAnsi="Verdana" w:cs="Times New Roman"/>
          <w:sz w:val="16"/>
          <w:szCs w:val="16"/>
          <w:lang w:eastAsia="pl-PL"/>
        </w:rPr>
      </w:pPr>
      <w:r w:rsidRPr="009756DE">
        <w:rPr>
          <w:rFonts w:ascii="Verdana" w:eastAsia="Times New Roman" w:hAnsi="Verdana" w:cs="Times New Roman"/>
          <w:sz w:val="16"/>
          <w:szCs w:val="16"/>
          <w:lang w:eastAsia="pl-PL"/>
        </w:rPr>
        <w:t>Czy  Zamawiający dopuści zaoferowanie urządzenia o masie całkowitego zestawu 25 kg z jednoczesnym zachowaniem odpowiedniej stabilności podczas terapii pacjentów i kółkami transportowymi ułatwiającymi przemieszczanie?</w:t>
      </w:r>
    </w:p>
    <w:p w:rsidR="009756DE" w:rsidRPr="001E3BB4" w:rsidRDefault="009756DE" w:rsidP="009850F4">
      <w:pPr>
        <w:spacing w:after="0"/>
        <w:jc w:val="both"/>
        <w:rPr>
          <w:rFonts w:ascii="Verdana" w:eastAsia="Times New Roman" w:hAnsi="Verdana" w:cs="Times New Roman"/>
          <w:sz w:val="16"/>
          <w:szCs w:val="16"/>
          <w:lang w:eastAsia="pl-PL"/>
        </w:rPr>
      </w:pPr>
    </w:p>
    <w:p w:rsidR="00FA2BA3" w:rsidRPr="009850F4" w:rsidRDefault="009756DE" w:rsidP="009850F4">
      <w:pPr>
        <w:spacing w:after="0"/>
        <w:jc w:val="both"/>
        <w:rPr>
          <w:rFonts w:ascii="Verdana" w:eastAsia="Times New Roman" w:hAnsi="Verdana" w:cs="Times New Roman"/>
          <w:sz w:val="16"/>
          <w:szCs w:val="16"/>
          <w:lang w:eastAsia="pl-PL"/>
        </w:rPr>
      </w:pPr>
      <w:r w:rsidRPr="001E3BB4">
        <w:rPr>
          <w:rFonts w:ascii="Verdana" w:eastAsia="Times New Roman" w:hAnsi="Verdana" w:cs="Times New Roman"/>
          <w:b/>
          <w:sz w:val="16"/>
          <w:szCs w:val="16"/>
          <w:lang w:eastAsia="pl-PL"/>
        </w:rPr>
        <w:t>Odpowiedź:</w:t>
      </w:r>
      <w:r w:rsidR="004649A6">
        <w:rPr>
          <w:rFonts w:ascii="Verdana" w:eastAsia="Times New Roman" w:hAnsi="Verdana" w:cs="Times New Roman"/>
          <w:b/>
          <w:sz w:val="16"/>
          <w:szCs w:val="16"/>
          <w:lang w:eastAsia="pl-PL"/>
        </w:rPr>
        <w:t xml:space="preserve"> </w:t>
      </w:r>
      <w:r w:rsidR="004649A6">
        <w:rPr>
          <w:rFonts w:ascii="Verdana" w:eastAsia="Times New Roman" w:hAnsi="Verdana" w:cs="Times New Roman"/>
          <w:sz w:val="16"/>
          <w:szCs w:val="16"/>
          <w:lang w:eastAsia="pl-PL"/>
        </w:rPr>
        <w:t>Nie, Zamawiający nie dopuszcza i podtrzymuje zapisy SIWZ.</w:t>
      </w:r>
    </w:p>
    <w:p w:rsidR="008B79C8" w:rsidRPr="001E3BB4" w:rsidRDefault="008B79C8" w:rsidP="009850F4">
      <w:pPr>
        <w:spacing w:after="0"/>
        <w:jc w:val="both"/>
        <w:rPr>
          <w:rFonts w:ascii="Verdana" w:eastAsia="Times New Roman" w:hAnsi="Verdana" w:cs="Times New Roman"/>
          <w:b/>
          <w:sz w:val="16"/>
          <w:szCs w:val="16"/>
          <w:lang w:eastAsia="pl-PL"/>
        </w:rPr>
      </w:pPr>
    </w:p>
    <w:p w:rsidR="009756DE" w:rsidRDefault="001E3BB4" w:rsidP="009850F4">
      <w:pPr>
        <w:spacing w:after="0"/>
        <w:jc w:val="both"/>
        <w:rPr>
          <w:rFonts w:ascii="Verdana" w:eastAsia="Times New Roman" w:hAnsi="Verdana" w:cs="Times New Roman"/>
          <w:b/>
          <w:sz w:val="16"/>
          <w:szCs w:val="16"/>
          <w:lang w:eastAsia="pl-PL"/>
        </w:rPr>
      </w:pPr>
      <w:r>
        <w:rPr>
          <w:rFonts w:ascii="Verdana" w:eastAsia="Times New Roman" w:hAnsi="Verdana" w:cs="Times New Roman"/>
          <w:b/>
          <w:sz w:val="16"/>
          <w:szCs w:val="16"/>
          <w:lang w:eastAsia="pl-PL"/>
        </w:rPr>
        <w:t>Pytanie nr 3 dotyczy pakietu nr 1</w:t>
      </w:r>
    </w:p>
    <w:p w:rsidR="00AC2326" w:rsidRDefault="00AC2326" w:rsidP="009850F4">
      <w:pPr>
        <w:spacing w:after="0"/>
        <w:jc w:val="both"/>
        <w:rPr>
          <w:rFonts w:ascii="Verdana" w:eastAsia="Times New Roman" w:hAnsi="Verdana" w:cs="Times New Roman"/>
          <w:sz w:val="16"/>
          <w:szCs w:val="16"/>
          <w:lang w:eastAsia="pl-PL"/>
        </w:rPr>
      </w:pPr>
      <w:r w:rsidRPr="00AC2326">
        <w:rPr>
          <w:rFonts w:ascii="Verdana" w:eastAsia="Times New Roman" w:hAnsi="Verdana" w:cs="Times New Roman"/>
          <w:sz w:val="16"/>
          <w:szCs w:val="16"/>
          <w:lang w:eastAsia="pl-PL"/>
        </w:rPr>
        <w:t>Czy Zamawiający w pakiecie 1 – Aparat do terapii uciskowej (drenaż limfatyczny)</w:t>
      </w:r>
      <w:r w:rsidR="00A83C8F">
        <w:rPr>
          <w:rFonts w:ascii="Verdana" w:eastAsia="Times New Roman" w:hAnsi="Verdana" w:cs="Times New Roman"/>
          <w:sz w:val="16"/>
          <w:szCs w:val="16"/>
          <w:lang w:eastAsia="pl-PL"/>
        </w:rPr>
        <w:t xml:space="preserve"> </w:t>
      </w:r>
      <w:r w:rsidRPr="00AC2326">
        <w:rPr>
          <w:rFonts w:ascii="Verdana" w:eastAsia="Times New Roman" w:hAnsi="Verdana" w:cs="Times New Roman"/>
          <w:sz w:val="16"/>
          <w:szCs w:val="16"/>
          <w:lang w:eastAsia="pl-PL"/>
        </w:rPr>
        <w:t xml:space="preserve">dopuści urządzenie </w:t>
      </w:r>
      <w:r w:rsidR="00A83C8F">
        <w:rPr>
          <w:rFonts w:ascii="Verdana" w:eastAsia="Times New Roman" w:hAnsi="Verdana" w:cs="Times New Roman"/>
          <w:sz w:val="16"/>
          <w:szCs w:val="16"/>
          <w:lang w:eastAsia="pl-PL"/>
        </w:rPr>
        <w:br/>
      </w:r>
      <w:r w:rsidRPr="00AC2326">
        <w:rPr>
          <w:rFonts w:ascii="Verdana" w:eastAsia="Times New Roman" w:hAnsi="Verdana" w:cs="Times New Roman"/>
          <w:sz w:val="16"/>
          <w:szCs w:val="16"/>
          <w:lang w:eastAsia="pl-PL"/>
        </w:rPr>
        <w:t xml:space="preserve">z mankietami 12 komorowymi i regulacją ciśnienia od 20 do 80 mmHg z możliwością regulacji ciśnienia </w:t>
      </w:r>
      <w:r w:rsidR="00A83C8F">
        <w:rPr>
          <w:rFonts w:ascii="Verdana" w:eastAsia="Times New Roman" w:hAnsi="Verdana" w:cs="Times New Roman"/>
          <w:sz w:val="16"/>
          <w:szCs w:val="16"/>
          <w:lang w:eastAsia="pl-PL"/>
        </w:rPr>
        <w:br/>
      </w:r>
      <w:r w:rsidRPr="00AC2326">
        <w:rPr>
          <w:rFonts w:ascii="Verdana" w:eastAsia="Times New Roman" w:hAnsi="Verdana" w:cs="Times New Roman"/>
          <w:sz w:val="16"/>
          <w:szCs w:val="16"/>
          <w:lang w:eastAsia="pl-PL"/>
        </w:rPr>
        <w:t>w każdej komorze indywidualnie? Z terapeutycznego punktu widzenia precyzja wykonywania masażu uciskowego jest istotniejsza niż jego siła.</w:t>
      </w:r>
    </w:p>
    <w:p w:rsidR="009850F4" w:rsidRPr="009850F4" w:rsidRDefault="009850F4" w:rsidP="009850F4">
      <w:pPr>
        <w:spacing w:after="0"/>
        <w:jc w:val="both"/>
        <w:rPr>
          <w:rFonts w:ascii="Verdana" w:eastAsia="Times New Roman" w:hAnsi="Verdana" w:cs="Times New Roman"/>
          <w:sz w:val="16"/>
          <w:szCs w:val="16"/>
          <w:lang w:eastAsia="pl-PL"/>
        </w:rPr>
      </w:pPr>
    </w:p>
    <w:p w:rsidR="001E3BB4" w:rsidRPr="0011338E" w:rsidRDefault="001E3BB4" w:rsidP="009850F4">
      <w:pPr>
        <w:spacing w:after="0"/>
        <w:jc w:val="both"/>
        <w:rPr>
          <w:rFonts w:ascii="Verdana" w:eastAsia="Times New Roman" w:hAnsi="Verdana" w:cs="Times New Roman"/>
          <w:sz w:val="16"/>
          <w:szCs w:val="16"/>
          <w:lang w:eastAsia="pl-PL"/>
        </w:rPr>
      </w:pPr>
      <w:r w:rsidRPr="001E3BB4">
        <w:rPr>
          <w:rFonts w:ascii="Verdana" w:eastAsia="Times New Roman" w:hAnsi="Verdana" w:cs="Times New Roman"/>
          <w:b/>
          <w:sz w:val="16"/>
          <w:szCs w:val="16"/>
          <w:lang w:eastAsia="pl-PL"/>
        </w:rPr>
        <w:t>Odpowiedź:</w:t>
      </w:r>
      <w:r w:rsidR="0011338E">
        <w:rPr>
          <w:rFonts w:ascii="Verdana" w:eastAsia="Times New Roman" w:hAnsi="Verdana" w:cs="Times New Roman"/>
          <w:b/>
          <w:sz w:val="16"/>
          <w:szCs w:val="16"/>
          <w:lang w:eastAsia="pl-PL"/>
        </w:rPr>
        <w:t xml:space="preserve"> </w:t>
      </w:r>
      <w:r w:rsidR="000F1F91">
        <w:rPr>
          <w:rFonts w:ascii="Verdana" w:eastAsia="Times New Roman" w:hAnsi="Verdana" w:cs="Times New Roman"/>
          <w:sz w:val="16"/>
          <w:szCs w:val="16"/>
          <w:lang w:eastAsia="pl-PL"/>
        </w:rPr>
        <w:t xml:space="preserve">Tak, </w:t>
      </w:r>
      <w:r w:rsidR="0011338E">
        <w:rPr>
          <w:rFonts w:ascii="Verdana" w:eastAsia="Times New Roman" w:hAnsi="Verdana" w:cs="Times New Roman"/>
          <w:sz w:val="16"/>
          <w:szCs w:val="16"/>
          <w:lang w:eastAsia="pl-PL"/>
        </w:rPr>
        <w:t>Zamawiający dopuszcza obok rozwiązania opisanego w SIWZ.</w:t>
      </w:r>
    </w:p>
    <w:p w:rsidR="00BC2317" w:rsidRPr="001E3BB4" w:rsidRDefault="00BC2317" w:rsidP="009850F4">
      <w:pPr>
        <w:spacing w:after="0"/>
        <w:jc w:val="both"/>
        <w:rPr>
          <w:rFonts w:ascii="Verdana" w:eastAsia="Times New Roman" w:hAnsi="Verdana" w:cs="Times New Roman"/>
          <w:b/>
          <w:sz w:val="16"/>
          <w:szCs w:val="16"/>
          <w:lang w:eastAsia="pl-PL"/>
        </w:rPr>
      </w:pPr>
    </w:p>
    <w:p w:rsidR="001E3BB4" w:rsidRDefault="001E3BB4" w:rsidP="009850F4">
      <w:pPr>
        <w:spacing w:after="0"/>
        <w:jc w:val="both"/>
        <w:rPr>
          <w:rFonts w:ascii="Verdana" w:eastAsia="Times New Roman" w:hAnsi="Verdana" w:cs="Times New Roman"/>
          <w:b/>
          <w:sz w:val="16"/>
          <w:szCs w:val="16"/>
          <w:lang w:eastAsia="pl-PL"/>
        </w:rPr>
      </w:pPr>
    </w:p>
    <w:p w:rsidR="001E3BB4" w:rsidRDefault="001E3BB4" w:rsidP="009850F4">
      <w:pPr>
        <w:spacing w:after="0"/>
        <w:jc w:val="both"/>
        <w:rPr>
          <w:rFonts w:ascii="Verdana" w:eastAsia="Times New Roman" w:hAnsi="Verdana" w:cs="Times New Roman"/>
          <w:b/>
          <w:sz w:val="16"/>
          <w:szCs w:val="16"/>
          <w:lang w:eastAsia="pl-PL"/>
        </w:rPr>
      </w:pPr>
      <w:r>
        <w:rPr>
          <w:rFonts w:ascii="Verdana" w:eastAsia="Times New Roman" w:hAnsi="Verdana" w:cs="Times New Roman"/>
          <w:b/>
          <w:sz w:val="16"/>
          <w:szCs w:val="16"/>
          <w:lang w:eastAsia="pl-PL"/>
        </w:rPr>
        <w:t>Pytanie nr 4 dotyczy pakietu nr 1</w:t>
      </w:r>
    </w:p>
    <w:p w:rsidR="0011338E" w:rsidRDefault="00AC2326" w:rsidP="00C45995">
      <w:pPr>
        <w:spacing w:after="0"/>
        <w:jc w:val="both"/>
        <w:rPr>
          <w:rFonts w:ascii="Verdana" w:hAnsi="Verdana" w:cs="Verdana"/>
          <w:sz w:val="16"/>
          <w:szCs w:val="16"/>
        </w:rPr>
      </w:pPr>
      <w:r>
        <w:rPr>
          <w:rFonts w:ascii="Verdana" w:hAnsi="Verdana" w:cs="Verdana"/>
          <w:sz w:val="16"/>
          <w:szCs w:val="16"/>
        </w:rPr>
        <w:t>Co Zamawiający ma na myśli zestaw mankietów – ile i jakie mankiety mają być zaoferowane?</w:t>
      </w:r>
    </w:p>
    <w:p w:rsidR="009850F4" w:rsidRDefault="009850F4" w:rsidP="009850F4">
      <w:pPr>
        <w:spacing w:after="0"/>
        <w:rPr>
          <w:rFonts w:ascii="Verdana" w:hAnsi="Verdana" w:cs="Verdana"/>
          <w:sz w:val="16"/>
          <w:szCs w:val="16"/>
        </w:rPr>
      </w:pPr>
    </w:p>
    <w:p w:rsidR="001E3BB4" w:rsidRDefault="001E3BB4" w:rsidP="009850F4">
      <w:pPr>
        <w:spacing w:after="0"/>
        <w:rPr>
          <w:rFonts w:ascii="Verdana" w:eastAsia="Times New Roman" w:hAnsi="Verdana" w:cs="Times New Roman"/>
          <w:sz w:val="16"/>
          <w:szCs w:val="16"/>
          <w:lang w:eastAsia="pl-PL"/>
        </w:rPr>
      </w:pPr>
      <w:r w:rsidRPr="001E3BB4">
        <w:rPr>
          <w:rFonts w:ascii="Verdana" w:eastAsia="Times New Roman" w:hAnsi="Verdana" w:cs="Times New Roman"/>
          <w:b/>
          <w:sz w:val="16"/>
          <w:szCs w:val="16"/>
          <w:lang w:eastAsia="pl-PL"/>
        </w:rPr>
        <w:t>Odpowiedź:</w:t>
      </w:r>
      <w:r w:rsidR="0011338E">
        <w:rPr>
          <w:rFonts w:ascii="Verdana" w:eastAsia="Times New Roman" w:hAnsi="Verdana" w:cs="Times New Roman"/>
          <w:b/>
          <w:sz w:val="16"/>
          <w:szCs w:val="16"/>
          <w:lang w:eastAsia="pl-PL"/>
        </w:rPr>
        <w:t xml:space="preserve"> </w:t>
      </w:r>
      <w:r w:rsidR="0011338E">
        <w:rPr>
          <w:rFonts w:ascii="Verdana" w:eastAsia="Times New Roman" w:hAnsi="Verdana" w:cs="Times New Roman"/>
          <w:sz w:val="16"/>
          <w:szCs w:val="16"/>
          <w:lang w:eastAsia="pl-PL"/>
        </w:rPr>
        <w:t>Zamawiający doprecyzowuje, że wymaga:</w:t>
      </w:r>
    </w:p>
    <w:p w:rsidR="0011338E" w:rsidRDefault="0011338E" w:rsidP="009850F4">
      <w:pPr>
        <w:spacing w:after="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- 2 szt. mankietu na nogę,</w:t>
      </w:r>
    </w:p>
    <w:p w:rsidR="00003EAE" w:rsidRPr="0011338E" w:rsidRDefault="0011338E" w:rsidP="00003EAE">
      <w:pPr>
        <w:spacing w:after="0"/>
        <w:rPr>
          <w:rFonts w:ascii="Verdana" w:hAnsi="Verdana" w:cs="Verdana"/>
          <w:sz w:val="16"/>
          <w:szCs w:val="16"/>
        </w:rPr>
      </w:pPr>
      <w:r>
        <w:rPr>
          <w:rFonts w:ascii="Verdana" w:eastAsia="Times New Roman" w:hAnsi="Verdana" w:cs="Times New Roman"/>
          <w:sz w:val="16"/>
          <w:szCs w:val="16"/>
          <w:lang w:eastAsia="pl-PL"/>
        </w:rPr>
        <w:t xml:space="preserve">- 1 szt. mankietu na rękę z poszerzeniem. </w:t>
      </w:r>
      <w:r w:rsidR="00DE71E7">
        <w:rPr>
          <w:rFonts w:ascii="Verdana" w:eastAsia="Times New Roman" w:hAnsi="Verdana" w:cs="Times New Roman"/>
          <w:sz w:val="16"/>
          <w:szCs w:val="16"/>
          <w:lang w:eastAsia="pl-PL"/>
        </w:rPr>
        <w:br/>
      </w:r>
      <w:r w:rsidR="00DE71E7">
        <w:rPr>
          <w:rFonts w:ascii="Verdana" w:eastAsia="Times New Roman" w:hAnsi="Verdana" w:cs="Times New Roman"/>
          <w:sz w:val="16"/>
          <w:szCs w:val="16"/>
          <w:lang w:eastAsia="pl-PL"/>
        </w:rPr>
        <w:br/>
      </w:r>
      <w:r w:rsidR="00003EAE">
        <w:rPr>
          <w:rFonts w:ascii="Verdana" w:hAnsi="Verdana" w:cs="Verdana"/>
          <w:sz w:val="16"/>
          <w:szCs w:val="16"/>
        </w:rPr>
        <w:t xml:space="preserve">W załączeniu poprawiony załącznik nr 2 do SIWZ formularz asortymentowo – cenowy. </w:t>
      </w:r>
    </w:p>
    <w:p w:rsidR="001E3BB4" w:rsidRDefault="00DE71E7" w:rsidP="009850F4">
      <w:pPr>
        <w:spacing w:after="0"/>
        <w:rPr>
          <w:rFonts w:ascii="Verdana" w:eastAsia="Times New Roman" w:hAnsi="Verdana" w:cs="Times New Roman"/>
          <w:sz w:val="16"/>
          <w:szCs w:val="16"/>
          <w:lang w:eastAsia="pl-PL"/>
        </w:rPr>
      </w:pPr>
      <w:r>
        <w:rPr>
          <w:rFonts w:ascii="Verdana" w:eastAsia="Times New Roman" w:hAnsi="Verdana" w:cs="Times New Roman"/>
          <w:sz w:val="16"/>
          <w:szCs w:val="16"/>
          <w:lang w:eastAsia="pl-PL"/>
        </w:rPr>
        <w:br/>
      </w:r>
    </w:p>
    <w:p w:rsidR="00E23691" w:rsidRDefault="00E23691" w:rsidP="009850F4">
      <w:pPr>
        <w:spacing w:after="0"/>
        <w:rPr>
          <w:rFonts w:ascii="Verdana" w:hAnsi="Verdana" w:cs="Verdana"/>
          <w:sz w:val="16"/>
          <w:szCs w:val="16"/>
        </w:rPr>
      </w:pPr>
    </w:p>
    <w:p w:rsidR="00CC3677" w:rsidRPr="00CC3677" w:rsidRDefault="00DE71E7" w:rsidP="00CC3677">
      <w:pPr>
        <w:spacing w:after="0"/>
        <w:rPr>
          <w:rFonts w:ascii="Verdana" w:hAnsi="Verdana" w:cs="Verdana"/>
          <w:b/>
          <w:sz w:val="16"/>
          <w:szCs w:val="16"/>
        </w:rPr>
      </w:pPr>
      <w:r w:rsidRPr="00DE71E7">
        <w:rPr>
          <w:rFonts w:ascii="Verdana" w:hAnsi="Verdana" w:cs="Verdana"/>
          <w:b/>
          <w:sz w:val="16"/>
          <w:szCs w:val="16"/>
        </w:rPr>
        <w:t>P</w:t>
      </w:r>
      <w:r w:rsidR="00960197">
        <w:rPr>
          <w:rFonts w:ascii="Verdana" w:hAnsi="Verdana" w:cs="Verdana"/>
          <w:b/>
          <w:sz w:val="16"/>
          <w:szCs w:val="16"/>
        </w:rPr>
        <w:t>ytanie nr 5 dotyczy pakietu nr 1</w:t>
      </w:r>
      <w:r w:rsidR="00CC3677">
        <w:rPr>
          <w:rFonts w:ascii="Verdana" w:hAnsi="Verdana" w:cs="Verdana"/>
          <w:b/>
          <w:sz w:val="16"/>
          <w:szCs w:val="16"/>
        </w:rPr>
        <w:t xml:space="preserve">. </w:t>
      </w:r>
      <w:r w:rsidR="00CC3677" w:rsidRPr="00003EAE">
        <w:rPr>
          <w:rFonts w:ascii="Verdana" w:hAnsi="Verdana" w:cs="Verdana"/>
          <w:sz w:val="16"/>
          <w:szCs w:val="16"/>
        </w:rPr>
        <w:t>Z uwagi na treść zadanego pytania Zamawiający uznał</w:t>
      </w:r>
      <w:r w:rsidR="000F1F91" w:rsidRPr="00003EAE">
        <w:rPr>
          <w:rFonts w:ascii="Verdana" w:hAnsi="Verdana" w:cs="Verdana"/>
          <w:sz w:val="16"/>
          <w:szCs w:val="16"/>
        </w:rPr>
        <w:t>,</w:t>
      </w:r>
      <w:r w:rsidR="00CC3677" w:rsidRPr="00003EAE">
        <w:rPr>
          <w:rFonts w:ascii="Verdana" w:hAnsi="Verdana" w:cs="Verdana"/>
          <w:sz w:val="16"/>
          <w:szCs w:val="16"/>
        </w:rPr>
        <w:t xml:space="preserve"> iż pytanie dotyczy pakietu nr 1</w:t>
      </w:r>
      <w:r w:rsidR="00CC3677" w:rsidRPr="00003EAE">
        <w:rPr>
          <w:rFonts w:ascii="Verdana" w:hAnsi="Verdana" w:cs="Verdana"/>
          <w:sz w:val="16"/>
          <w:szCs w:val="16"/>
        </w:rPr>
        <w:t>,</w:t>
      </w:r>
      <w:r w:rsidR="00CC3677" w:rsidRPr="00003EAE">
        <w:rPr>
          <w:rFonts w:ascii="Verdana" w:hAnsi="Verdana" w:cs="Verdana"/>
          <w:sz w:val="16"/>
          <w:szCs w:val="16"/>
        </w:rPr>
        <w:t xml:space="preserve"> a nie pakietu nr 3 i na takie udzielił odpowiedzi.</w:t>
      </w:r>
      <w:r w:rsidR="00CC3677" w:rsidRPr="00CC3677">
        <w:rPr>
          <w:rFonts w:ascii="Verdana" w:hAnsi="Verdana" w:cs="Verdana"/>
          <w:b/>
          <w:sz w:val="16"/>
          <w:szCs w:val="16"/>
        </w:rPr>
        <w:t xml:space="preserve">  </w:t>
      </w:r>
    </w:p>
    <w:p w:rsidR="00E23691" w:rsidRDefault="00E23691" w:rsidP="009850F4">
      <w:pPr>
        <w:spacing w:after="0"/>
        <w:rPr>
          <w:rFonts w:ascii="Verdana" w:hAnsi="Verdana" w:cs="Verdana"/>
          <w:b/>
          <w:sz w:val="16"/>
          <w:szCs w:val="16"/>
        </w:rPr>
      </w:pPr>
    </w:p>
    <w:p w:rsidR="00DE71E7" w:rsidRDefault="00DE71E7" w:rsidP="00C45995">
      <w:pPr>
        <w:spacing w:after="0"/>
        <w:jc w:val="both"/>
        <w:rPr>
          <w:rFonts w:ascii="Verdana" w:hAnsi="Verdana" w:cs="Verdana"/>
          <w:sz w:val="16"/>
          <w:szCs w:val="16"/>
        </w:rPr>
      </w:pPr>
      <w:r w:rsidRPr="00DE71E7">
        <w:rPr>
          <w:rFonts w:ascii="Verdana" w:hAnsi="Verdana" w:cs="Verdana"/>
          <w:sz w:val="16"/>
          <w:szCs w:val="16"/>
        </w:rPr>
        <w:t xml:space="preserve">Czy zamawiający dopuści urządzenie które obsługuje mankiety 5-cio komorowe z komorami zachodzącymi na siebie oraz z możliwością dołączenia </w:t>
      </w:r>
      <w:proofErr w:type="spellStart"/>
      <w:r w:rsidRPr="00DE71E7">
        <w:rPr>
          <w:rFonts w:ascii="Verdana" w:hAnsi="Verdana" w:cs="Verdana"/>
          <w:sz w:val="16"/>
          <w:szCs w:val="16"/>
        </w:rPr>
        <w:t>poszerzacza</w:t>
      </w:r>
      <w:proofErr w:type="spellEnd"/>
      <w:r w:rsidRPr="00DE71E7">
        <w:rPr>
          <w:rFonts w:ascii="Verdana" w:hAnsi="Verdana" w:cs="Verdana"/>
          <w:sz w:val="16"/>
          <w:szCs w:val="16"/>
        </w:rPr>
        <w:t xml:space="preserve"> co zapewnia prawidłowe wykonanie zabiegu?</w:t>
      </w:r>
    </w:p>
    <w:p w:rsidR="00DE71E7" w:rsidRDefault="00DE71E7" w:rsidP="009850F4">
      <w:pPr>
        <w:spacing w:after="0"/>
        <w:rPr>
          <w:rFonts w:ascii="Verdana" w:hAnsi="Verdana" w:cs="Verdana"/>
          <w:sz w:val="16"/>
          <w:szCs w:val="16"/>
        </w:rPr>
      </w:pPr>
    </w:p>
    <w:p w:rsidR="00DE71E7" w:rsidRPr="00960197" w:rsidRDefault="00DE71E7" w:rsidP="009850F4">
      <w:pPr>
        <w:spacing w:after="0"/>
        <w:rPr>
          <w:rFonts w:ascii="Verdana" w:hAnsi="Verdana" w:cs="Verdana"/>
          <w:sz w:val="16"/>
          <w:szCs w:val="16"/>
        </w:rPr>
      </w:pPr>
      <w:r w:rsidRPr="001E3BB4">
        <w:rPr>
          <w:rFonts w:ascii="Verdana" w:eastAsia="Times New Roman" w:hAnsi="Verdana" w:cs="Times New Roman"/>
          <w:b/>
          <w:sz w:val="16"/>
          <w:szCs w:val="16"/>
          <w:lang w:eastAsia="pl-PL"/>
        </w:rPr>
        <w:t>Odpowiedź:</w:t>
      </w:r>
      <w:r w:rsidR="00960197">
        <w:rPr>
          <w:rFonts w:ascii="Verdana" w:eastAsia="Times New Roman" w:hAnsi="Verdana" w:cs="Times New Roman"/>
          <w:b/>
          <w:sz w:val="16"/>
          <w:szCs w:val="16"/>
          <w:lang w:eastAsia="pl-PL"/>
        </w:rPr>
        <w:t xml:space="preserve"> </w:t>
      </w:r>
      <w:r w:rsidR="00960197">
        <w:rPr>
          <w:rFonts w:ascii="Verdana" w:eastAsia="Times New Roman" w:hAnsi="Verdana" w:cs="Times New Roman"/>
          <w:sz w:val="16"/>
          <w:szCs w:val="16"/>
          <w:lang w:eastAsia="pl-PL"/>
        </w:rPr>
        <w:t>Tak, Zamawiający dopuszcza obok rozwiązania opisanego w SIWZ.</w:t>
      </w:r>
    </w:p>
    <w:p w:rsidR="00DE71E7" w:rsidRDefault="00DE71E7" w:rsidP="009850F4">
      <w:pPr>
        <w:spacing w:after="0"/>
        <w:rPr>
          <w:rFonts w:ascii="Verdana" w:hAnsi="Verdana" w:cs="Verdana"/>
          <w:sz w:val="16"/>
          <w:szCs w:val="16"/>
        </w:rPr>
      </w:pPr>
    </w:p>
    <w:p w:rsidR="00DE71E7" w:rsidRDefault="00DE71E7" w:rsidP="009850F4">
      <w:pPr>
        <w:spacing w:after="0"/>
        <w:rPr>
          <w:rFonts w:ascii="Verdana" w:hAnsi="Verdana" w:cs="Verdana"/>
          <w:sz w:val="16"/>
          <w:szCs w:val="16"/>
        </w:rPr>
      </w:pPr>
    </w:p>
    <w:p w:rsidR="000F1F91" w:rsidRPr="00003EAE" w:rsidRDefault="00DE71E7" w:rsidP="000F1F91">
      <w:pPr>
        <w:spacing w:after="0"/>
        <w:rPr>
          <w:rFonts w:ascii="Verdana" w:hAnsi="Verdana" w:cs="Verdana"/>
          <w:sz w:val="16"/>
          <w:szCs w:val="16"/>
        </w:rPr>
      </w:pPr>
      <w:r>
        <w:rPr>
          <w:rFonts w:ascii="Verdana" w:hAnsi="Verdana" w:cs="Verdana"/>
          <w:b/>
          <w:sz w:val="16"/>
          <w:szCs w:val="16"/>
        </w:rPr>
        <w:t>Pytanie nr 6</w:t>
      </w:r>
      <w:r w:rsidR="00960197">
        <w:rPr>
          <w:rFonts w:ascii="Verdana" w:hAnsi="Verdana" w:cs="Verdana"/>
          <w:b/>
          <w:sz w:val="16"/>
          <w:szCs w:val="16"/>
        </w:rPr>
        <w:t xml:space="preserve"> dotyczy pakietu nr 1</w:t>
      </w:r>
      <w:r w:rsidR="00CC3677">
        <w:rPr>
          <w:rFonts w:ascii="Verdana" w:hAnsi="Verdana" w:cs="Verdana"/>
          <w:b/>
          <w:sz w:val="16"/>
          <w:szCs w:val="16"/>
        </w:rPr>
        <w:t xml:space="preserve">. </w:t>
      </w:r>
      <w:r w:rsidR="000F1F91" w:rsidRPr="00003EAE">
        <w:rPr>
          <w:rFonts w:ascii="Verdana" w:hAnsi="Verdana" w:cs="Verdana"/>
          <w:sz w:val="16"/>
          <w:szCs w:val="16"/>
        </w:rPr>
        <w:t xml:space="preserve">Z uwagi na treść zadanego pytania Zamawiający uznał, iż pytanie dotyczy pakietu nr 1, a nie pakietu nr 3 i na takie udzielił odpowiedzi.  </w:t>
      </w:r>
    </w:p>
    <w:p w:rsidR="00DE71E7" w:rsidRPr="00003EAE" w:rsidRDefault="00DE71E7" w:rsidP="00DE71E7">
      <w:pPr>
        <w:spacing w:after="0"/>
        <w:rPr>
          <w:rFonts w:ascii="Verdana" w:hAnsi="Verdana" w:cs="Verdana"/>
          <w:sz w:val="16"/>
          <w:szCs w:val="16"/>
        </w:rPr>
      </w:pPr>
    </w:p>
    <w:p w:rsidR="00DE71E7" w:rsidRPr="00DE71E7" w:rsidRDefault="00DE71E7" w:rsidP="00C45995">
      <w:pPr>
        <w:spacing w:after="0"/>
        <w:jc w:val="both"/>
        <w:rPr>
          <w:rFonts w:ascii="Verdana" w:hAnsi="Verdana" w:cs="Verdana"/>
          <w:sz w:val="16"/>
          <w:szCs w:val="16"/>
        </w:rPr>
      </w:pPr>
      <w:r w:rsidRPr="00DE71E7">
        <w:rPr>
          <w:rFonts w:ascii="Verdana" w:hAnsi="Verdana" w:cs="Verdana"/>
          <w:sz w:val="16"/>
          <w:szCs w:val="16"/>
        </w:rPr>
        <w:t>Proszę o doprecyzowanie parametru w pkt.5 - „ 6 stopni szybkości napełniania mankietów” gdyż pompa tłocząca pracuje w jednym tempie, natomiast jest możliwość regulacji czasu utrzymywania się ciśnienia wewnątrz napompowanej komory co ma znaczenie przy doborze odpowiedniego prog</w:t>
      </w:r>
      <w:r>
        <w:rPr>
          <w:rFonts w:ascii="Verdana" w:hAnsi="Verdana" w:cs="Verdana"/>
          <w:sz w:val="16"/>
          <w:szCs w:val="16"/>
        </w:rPr>
        <w:t xml:space="preserve">ramu do stanu obrzęku pacjenta. </w:t>
      </w:r>
      <w:r w:rsidRPr="00DE71E7">
        <w:rPr>
          <w:rFonts w:ascii="Verdana" w:hAnsi="Verdana" w:cs="Verdana"/>
          <w:sz w:val="16"/>
          <w:szCs w:val="16"/>
        </w:rPr>
        <w:t>Proszę o dopuszczenie oferowanego przez nas urządzenia które posiada 3 takie stopnie regulacji tempa masażu.</w:t>
      </w:r>
    </w:p>
    <w:p w:rsidR="00E23691" w:rsidRDefault="00E23691" w:rsidP="009850F4">
      <w:pPr>
        <w:spacing w:after="0"/>
        <w:rPr>
          <w:rFonts w:ascii="Verdana" w:hAnsi="Verdana" w:cs="Verdana"/>
          <w:sz w:val="16"/>
          <w:szCs w:val="16"/>
        </w:rPr>
      </w:pPr>
    </w:p>
    <w:p w:rsidR="00DE71E7" w:rsidRPr="00960197" w:rsidRDefault="00DE71E7" w:rsidP="00DE71E7">
      <w:pPr>
        <w:spacing w:after="0"/>
        <w:rPr>
          <w:rFonts w:ascii="Verdana" w:hAnsi="Verdana" w:cs="Verdana"/>
          <w:sz w:val="16"/>
          <w:szCs w:val="16"/>
        </w:rPr>
      </w:pPr>
      <w:r w:rsidRPr="001E3BB4">
        <w:rPr>
          <w:rFonts w:ascii="Verdana" w:eastAsia="Times New Roman" w:hAnsi="Verdana" w:cs="Times New Roman"/>
          <w:b/>
          <w:sz w:val="16"/>
          <w:szCs w:val="16"/>
          <w:lang w:eastAsia="pl-PL"/>
        </w:rPr>
        <w:t>Odpowiedź:</w:t>
      </w:r>
      <w:r>
        <w:rPr>
          <w:rFonts w:ascii="Verdana" w:eastAsia="Times New Roman" w:hAnsi="Verdana" w:cs="Times New Roman"/>
          <w:b/>
          <w:sz w:val="16"/>
          <w:szCs w:val="16"/>
          <w:lang w:eastAsia="pl-PL"/>
        </w:rPr>
        <w:t xml:space="preserve"> </w:t>
      </w:r>
      <w:r w:rsidR="00960197">
        <w:rPr>
          <w:rFonts w:ascii="Verdana" w:eastAsia="Times New Roman" w:hAnsi="Verdana" w:cs="Times New Roman"/>
          <w:sz w:val="16"/>
          <w:szCs w:val="16"/>
          <w:lang w:eastAsia="pl-PL"/>
        </w:rPr>
        <w:t>Nie, Zamawiający nie dopuszcza i podtrzymuje zapisy SIWZ.</w:t>
      </w:r>
    </w:p>
    <w:p w:rsidR="00DE71E7" w:rsidRDefault="00DE71E7" w:rsidP="009850F4">
      <w:pPr>
        <w:spacing w:after="0"/>
        <w:rPr>
          <w:rFonts w:ascii="Verdana" w:hAnsi="Verdana" w:cs="Verdana"/>
          <w:sz w:val="16"/>
          <w:szCs w:val="16"/>
        </w:rPr>
      </w:pPr>
    </w:p>
    <w:p w:rsidR="000F1F91" w:rsidRPr="00003EAE" w:rsidRDefault="00DE71E7" w:rsidP="000F1F91">
      <w:pPr>
        <w:spacing w:after="0"/>
        <w:rPr>
          <w:rFonts w:ascii="Verdana" w:hAnsi="Verdana" w:cs="Verdana"/>
          <w:sz w:val="16"/>
          <w:szCs w:val="16"/>
        </w:rPr>
      </w:pPr>
      <w:r>
        <w:rPr>
          <w:rFonts w:ascii="Verdana" w:hAnsi="Verdana" w:cs="Verdana"/>
          <w:b/>
          <w:sz w:val="16"/>
          <w:szCs w:val="16"/>
        </w:rPr>
        <w:t>Pytanie nr 7</w:t>
      </w:r>
      <w:r w:rsidR="00960197">
        <w:rPr>
          <w:rFonts w:ascii="Verdana" w:hAnsi="Verdana" w:cs="Verdana"/>
          <w:b/>
          <w:sz w:val="16"/>
          <w:szCs w:val="16"/>
        </w:rPr>
        <w:t xml:space="preserve"> dotyczy pakietu nr 1</w:t>
      </w:r>
      <w:r w:rsidR="00CC3677" w:rsidRPr="00003EAE">
        <w:rPr>
          <w:rFonts w:ascii="Verdana" w:hAnsi="Verdana" w:cs="Verdana"/>
          <w:sz w:val="16"/>
          <w:szCs w:val="16"/>
        </w:rPr>
        <w:t xml:space="preserve">. </w:t>
      </w:r>
      <w:r w:rsidR="000F1F91" w:rsidRPr="00003EAE">
        <w:rPr>
          <w:rFonts w:ascii="Verdana" w:hAnsi="Verdana" w:cs="Verdana"/>
          <w:sz w:val="16"/>
          <w:szCs w:val="16"/>
        </w:rPr>
        <w:t xml:space="preserve">Z uwagi na treść zadanego pytania Zamawiający uznał, iż pytanie dotyczy pakietu nr 1, a nie pakietu nr 3 i na takie udzielił odpowiedzi.  </w:t>
      </w:r>
    </w:p>
    <w:p w:rsidR="00DE71E7" w:rsidRDefault="00DE71E7" w:rsidP="00DE71E7">
      <w:pPr>
        <w:spacing w:after="0"/>
        <w:rPr>
          <w:rFonts w:ascii="Verdana" w:hAnsi="Verdana" w:cs="Verdana"/>
          <w:b/>
          <w:sz w:val="16"/>
          <w:szCs w:val="16"/>
        </w:rPr>
      </w:pPr>
    </w:p>
    <w:p w:rsidR="00DE71E7" w:rsidRPr="00DE71E7" w:rsidRDefault="00DE71E7" w:rsidP="00C45995">
      <w:pPr>
        <w:spacing w:after="0"/>
        <w:jc w:val="both"/>
        <w:rPr>
          <w:rFonts w:ascii="Verdana" w:hAnsi="Verdana" w:cs="Verdana"/>
          <w:sz w:val="16"/>
          <w:szCs w:val="16"/>
        </w:rPr>
      </w:pPr>
      <w:r w:rsidRPr="00DE71E7">
        <w:rPr>
          <w:rFonts w:ascii="Verdana" w:hAnsi="Verdana" w:cs="Verdana"/>
          <w:sz w:val="16"/>
          <w:szCs w:val="16"/>
        </w:rPr>
        <w:t>Proszę o określenie rodzajów mankietów oraz tego czy zamawiający wymaga aby aparat mógł pracować jednocześnie z dwoma mankietami na kończyny górne lub 2 mankietami na kończyny dolne?</w:t>
      </w:r>
    </w:p>
    <w:p w:rsidR="00DE71E7" w:rsidRDefault="00DE71E7" w:rsidP="00C45995">
      <w:pPr>
        <w:spacing w:after="0"/>
        <w:jc w:val="both"/>
        <w:rPr>
          <w:rFonts w:ascii="Verdana" w:hAnsi="Verdana" w:cs="Verdana"/>
          <w:sz w:val="16"/>
          <w:szCs w:val="16"/>
        </w:rPr>
      </w:pPr>
    </w:p>
    <w:p w:rsidR="00960197" w:rsidRDefault="00DE71E7" w:rsidP="00960197">
      <w:pPr>
        <w:spacing w:after="0"/>
        <w:rPr>
          <w:rFonts w:ascii="Verdana" w:eastAsia="Times New Roman" w:hAnsi="Verdana" w:cs="Times New Roman"/>
          <w:sz w:val="16"/>
          <w:szCs w:val="16"/>
          <w:lang w:eastAsia="pl-PL"/>
        </w:rPr>
      </w:pPr>
      <w:r w:rsidRPr="001E3BB4">
        <w:rPr>
          <w:rFonts w:ascii="Verdana" w:eastAsia="Times New Roman" w:hAnsi="Verdana" w:cs="Times New Roman"/>
          <w:b/>
          <w:sz w:val="16"/>
          <w:szCs w:val="16"/>
          <w:lang w:eastAsia="pl-PL"/>
        </w:rPr>
        <w:t>Odpowiedź:</w:t>
      </w:r>
      <w:r>
        <w:rPr>
          <w:rFonts w:ascii="Verdana" w:eastAsia="Times New Roman" w:hAnsi="Verdana" w:cs="Times New Roman"/>
          <w:b/>
          <w:sz w:val="16"/>
          <w:szCs w:val="16"/>
          <w:lang w:eastAsia="pl-PL"/>
        </w:rPr>
        <w:t xml:space="preserve"> </w:t>
      </w:r>
      <w:r w:rsidR="00960197">
        <w:rPr>
          <w:rFonts w:ascii="Verdana" w:eastAsia="Times New Roman" w:hAnsi="Verdana" w:cs="Times New Roman"/>
          <w:sz w:val="16"/>
          <w:szCs w:val="16"/>
          <w:lang w:eastAsia="pl-PL"/>
        </w:rPr>
        <w:t>Zamawiający doprecyzowuje, że wymaga:</w:t>
      </w:r>
    </w:p>
    <w:p w:rsidR="00960197" w:rsidRDefault="00960197" w:rsidP="00960197">
      <w:pPr>
        <w:spacing w:after="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- 2 szt. mankietu na nogę,</w:t>
      </w:r>
    </w:p>
    <w:p w:rsidR="00003EAE" w:rsidRDefault="00960197" w:rsidP="009850F4">
      <w:pPr>
        <w:spacing w:after="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- 1 szt. mankietu na rękę z poszerzeniem. </w:t>
      </w:r>
    </w:p>
    <w:p w:rsidR="00003EAE" w:rsidRDefault="00003EAE" w:rsidP="009850F4">
      <w:pPr>
        <w:spacing w:after="0"/>
        <w:rPr>
          <w:rFonts w:ascii="Verdana" w:eastAsia="Times New Roman" w:hAnsi="Verdana" w:cs="Times New Roman"/>
          <w:sz w:val="16"/>
          <w:szCs w:val="16"/>
          <w:lang w:eastAsia="pl-PL"/>
        </w:rPr>
      </w:pPr>
    </w:p>
    <w:p w:rsidR="00003EAE" w:rsidRPr="0011338E" w:rsidRDefault="00003EAE" w:rsidP="00003EAE">
      <w:pPr>
        <w:spacing w:after="0"/>
        <w:rPr>
          <w:rFonts w:ascii="Verdana" w:hAnsi="Verdana" w:cs="Verdana"/>
          <w:sz w:val="16"/>
          <w:szCs w:val="16"/>
        </w:rPr>
      </w:pPr>
      <w:r>
        <w:rPr>
          <w:rFonts w:ascii="Verdana" w:hAnsi="Verdana" w:cs="Verdana"/>
          <w:sz w:val="16"/>
          <w:szCs w:val="16"/>
        </w:rPr>
        <w:t xml:space="preserve">W załączeniu poprawiony załącznik nr 2 do SIWZ formularz asortymentowo – cenowy. </w:t>
      </w:r>
    </w:p>
    <w:p w:rsidR="00DE71E7" w:rsidRDefault="00DE71E7" w:rsidP="009850F4">
      <w:pPr>
        <w:spacing w:after="0"/>
        <w:rPr>
          <w:rFonts w:ascii="Verdana" w:hAnsi="Verdana" w:cs="Verdana"/>
          <w:sz w:val="16"/>
          <w:szCs w:val="16"/>
        </w:rPr>
      </w:pPr>
    </w:p>
    <w:p w:rsidR="000F1F91" w:rsidRPr="00003EAE" w:rsidRDefault="00DE71E7" w:rsidP="000F1F91">
      <w:pPr>
        <w:spacing w:after="0"/>
        <w:rPr>
          <w:rFonts w:ascii="Verdana" w:hAnsi="Verdana" w:cs="Verdana"/>
          <w:sz w:val="16"/>
          <w:szCs w:val="16"/>
        </w:rPr>
      </w:pPr>
      <w:r>
        <w:rPr>
          <w:rFonts w:ascii="Verdana" w:hAnsi="Verdana" w:cs="Verdana"/>
          <w:b/>
          <w:sz w:val="16"/>
          <w:szCs w:val="16"/>
        </w:rPr>
        <w:t>Pytanie nr 8</w:t>
      </w:r>
      <w:r w:rsidR="00960197">
        <w:rPr>
          <w:rFonts w:ascii="Verdana" w:hAnsi="Verdana" w:cs="Verdana"/>
          <w:b/>
          <w:sz w:val="16"/>
          <w:szCs w:val="16"/>
        </w:rPr>
        <w:t xml:space="preserve"> dotyczy pakietu nr 1</w:t>
      </w:r>
      <w:r w:rsidR="00CC3677">
        <w:rPr>
          <w:rFonts w:ascii="Verdana" w:hAnsi="Verdana" w:cs="Verdana"/>
          <w:b/>
          <w:sz w:val="16"/>
          <w:szCs w:val="16"/>
        </w:rPr>
        <w:t xml:space="preserve">. </w:t>
      </w:r>
      <w:r w:rsidR="000F1F91" w:rsidRPr="00003EAE">
        <w:rPr>
          <w:rFonts w:ascii="Verdana" w:hAnsi="Verdana" w:cs="Verdana"/>
          <w:sz w:val="16"/>
          <w:szCs w:val="16"/>
        </w:rPr>
        <w:t xml:space="preserve">Z uwagi na treść zadanego pytania Zamawiający uznał, iż pytanie dotyczy pakietu nr 1, a nie pakietu nr 3 i na takie udzielił odpowiedzi.  </w:t>
      </w:r>
    </w:p>
    <w:p w:rsidR="00DE71E7" w:rsidRPr="00003EAE" w:rsidRDefault="00DE71E7" w:rsidP="00DE71E7">
      <w:pPr>
        <w:spacing w:after="0"/>
        <w:rPr>
          <w:rFonts w:ascii="Verdana" w:hAnsi="Verdana" w:cs="Verdana"/>
          <w:sz w:val="16"/>
          <w:szCs w:val="16"/>
        </w:rPr>
      </w:pPr>
    </w:p>
    <w:p w:rsidR="00DE71E7" w:rsidRDefault="00B438DE" w:rsidP="00C45995">
      <w:pPr>
        <w:spacing w:after="0"/>
        <w:jc w:val="both"/>
        <w:rPr>
          <w:rFonts w:ascii="Verdana" w:hAnsi="Verdana" w:cs="Verdana"/>
          <w:sz w:val="16"/>
          <w:szCs w:val="16"/>
        </w:rPr>
      </w:pPr>
      <w:r w:rsidRPr="00B438DE">
        <w:rPr>
          <w:rFonts w:ascii="Verdana" w:hAnsi="Verdana" w:cs="Verdana"/>
          <w:sz w:val="16"/>
          <w:szCs w:val="16"/>
        </w:rPr>
        <w:t>Czy zamawiający dopuści uprzędzenie które posiada 3 rodzaje masażu: wstępujący, zstępujący,</w:t>
      </w:r>
      <w:r w:rsidR="00C45995">
        <w:rPr>
          <w:rFonts w:ascii="Verdana" w:hAnsi="Verdana" w:cs="Verdana"/>
          <w:sz w:val="16"/>
          <w:szCs w:val="16"/>
        </w:rPr>
        <w:t xml:space="preserve"> </w:t>
      </w:r>
      <w:r w:rsidRPr="00B438DE">
        <w:rPr>
          <w:rFonts w:ascii="Verdana" w:hAnsi="Verdana" w:cs="Verdana"/>
          <w:sz w:val="16"/>
          <w:szCs w:val="16"/>
        </w:rPr>
        <w:t xml:space="preserve">limfatyczny (zgodny z techniką E. </w:t>
      </w:r>
      <w:proofErr w:type="spellStart"/>
      <w:r w:rsidRPr="00B438DE">
        <w:rPr>
          <w:rFonts w:ascii="Verdana" w:hAnsi="Verdana" w:cs="Verdana"/>
          <w:sz w:val="16"/>
          <w:szCs w:val="16"/>
        </w:rPr>
        <w:t>Voddera</w:t>
      </w:r>
      <w:proofErr w:type="spellEnd"/>
      <w:r w:rsidRPr="00B438DE">
        <w:rPr>
          <w:rFonts w:ascii="Verdana" w:hAnsi="Verdana" w:cs="Verdana"/>
          <w:sz w:val="16"/>
          <w:szCs w:val="16"/>
        </w:rPr>
        <w:t>) oraz 3 typy fala, postępujący I, postępujący II ?</w:t>
      </w:r>
    </w:p>
    <w:p w:rsidR="00B438DE" w:rsidRPr="00B438DE" w:rsidRDefault="00B438DE" w:rsidP="00DE71E7">
      <w:pPr>
        <w:spacing w:after="0"/>
        <w:rPr>
          <w:rFonts w:ascii="Verdana" w:hAnsi="Verdana" w:cs="Verdana"/>
          <w:sz w:val="16"/>
          <w:szCs w:val="16"/>
        </w:rPr>
      </w:pPr>
    </w:p>
    <w:p w:rsidR="00B438DE" w:rsidRPr="00960197" w:rsidRDefault="00B438DE" w:rsidP="00B438DE">
      <w:pPr>
        <w:spacing w:after="0"/>
        <w:rPr>
          <w:rFonts w:ascii="Verdana" w:hAnsi="Verdana" w:cs="Verdana"/>
          <w:sz w:val="16"/>
          <w:szCs w:val="16"/>
        </w:rPr>
      </w:pPr>
      <w:r w:rsidRPr="001E3BB4">
        <w:rPr>
          <w:rFonts w:ascii="Verdana" w:eastAsia="Times New Roman" w:hAnsi="Verdana" w:cs="Times New Roman"/>
          <w:b/>
          <w:sz w:val="16"/>
          <w:szCs w:val="16"/>
          <w:lang w:eastAsia="pl-PL"/>
        </w:rPr>
        <w:t>Odpowiedź:</w:t>
      </w:r>
      <w:r>
        <w:rPr>
          <w:rFonts w:ascii="Verdana" w:eastAsia="Times New Roman" w:hAnsi="Verdana" w:cs="Times New Roman"/>
          <w:b/>
          <w:sz w:val="16"/>
          <w:szCs w:val="16"/>
          <w:lang w:eastAsia="pl-PL"/>
        </w:rPr>
        <w:t xml:space="preserve"> </w:t>
      </w:r>
      <w:r w:rsidR="00960197">
        <w:rPr>
          <w:rFonts w:ascii="Verdana" w:eastAsia="Times New Roman" w:hAnsi="Verdana" w:cs="Times New Roman"/>
          <w:sz w:val="16"/>
          <w:szCs w:val="16"/>
          <w:lang w:eastAsia="pl-PL"/>
        </w:rPr>
        <w:t>Nie, Zamawiający nie dopuszcza i podtrzymuje zapisy SIWZ.</w:t>
      </w:r>
    </w:p>
    <w:p w:rsidR="00DE71E7" w:rsidRDefault="00DE71E7" w:rsidP="009850F4">
      <w:pPr>
        <w:spacing w:after="0"/>
        <w:rPr>
          <w:rFonts w:ascii="Verdana" w:hAnsi="Verdana" w:cs="Verdana"/>
          <w:sz w:val="16"/>
          <w:szCs w:val="16"/>
        </w:rPr>
      </w:pPr>
    </w:p>
    <w:p w:rsidR="00B438DE" w:rsidRPr="00003EAE" w:rsidRDefault="00B438DE" w:rsidP="00B438DE">
      <w:pPr>
        <w:spacing w:after="0"/>
        <w:rPr>
          <w:rFonts w:ascii="Verdana" w:hAnsi="Verdana" w:cs="Verdana"/>
          <w:sz w:val="16"/>
          <w:szCs w:val="16"/>
        </w:rPr>
      </w:pPr>
      <w:r>
        <w:rPr>
          <w:rFonts w:ascii="Verdana" w:hAnsi="Verdana" w:cs="Verdana"/>
          <w:b/>
          <w:sz w:val="16"/>
          <w:szCs w:val="16"/>
        </w:rPr>
        <w:t>Pytanie nr 9</w:t>
      </w:r>
      <w:r w:rsidR="00960197">
        <w:rPr>
          <w:rFonts w:ascii="Verdana" w:hAnsi="Verdana" w:cs="Verdana"/>
          <w:b/>
          <w:sz w:val="16"/>
          <w:szCs w:val="16"/>
        </w:rPr>
        <w:t xml:space="preserve"> dotyczy pakietu nr 1</w:t>
      </w:r>
      <w:r w:rsidR="00CC3677">
        <w:rPr>
          <w:rFonts w:ascii="Verdana" w:hAnsi="Verdana" w:cs="Verdana"/>
          <w:b/>
          <w:sz w:val="16"/>
          <w:szCs w:val="16"/>
        </w:rPr>
        <w:t xml:space="preserve">. </w:t>
      </w:r>
      <w:r w:rsidR="000F1F91" w:rsidRPr="00003EAE">
        <w:rPr>
          <w:rFonts w:ascii="Verdana" w:hAnsi="Verdana" w:cs="Verdana"/>
          <w:sz w:val="16"/>
          <w:szCs w:val="16"/>
        </w:rPr>
        <w:t xml:space="preserve">Z uwagi na treść zadanego pytania Zamawiający uznał, iż pytanie dotyczy pakietu nr 1, a nie pakietu nr 3 i na takie udzielił odpowiedzi.  </w:t>
      </w:r>
    </w:p>
    <w:p w:rsidR="000F1F91" w:rsidRDefault="000F1F91" w:rsidP="00B438DE">
      <w:pPr>
        <w:spacing w:after="0"/>
        <w:rPr>
          <w:rFonts w:ascii="Verdana" w:hAnsi="Verdana" w:cs="Verdana"/>
          <w:b/>
          <w:sz w:val="16"/>
          <w:szCs w:val="16"/>
        </w:rPr>
      </w:pPr>
    </w:p>
    <w:p w:rsidR="00B438DE" w:rsidRDefault="00B438DE" w:rsidP="009850F4">
      <w:pPr>
        <w:spacing w:after="0"/>
        <w:rPr>
          <w:rFonts w:ascii="Verdana" w:hAnsi="Verdana" w:cs="Verdana"/>
          <w:sz w:val="16"/>
          <w:szCs w:val="16"/>
        </w:rPr>
      </w:pPr>
      <w:r w:rsidRPr="00B438DE">
        <w:rPr>
          <w:rFonts w:ascii="Verdana" w:hAnsi="Verdana" w:cs="Verdana"/>
          <w:sz w:val="16"/>
          <w:szCs w:val="16"/>
        </w:rPr>
        <w:t>Czy zamawiający dopuści urządzenie którego waga wynosi ok.4 kg.?</w:t>
      </w:r>
    </w:p>
    <w:p w:rsidR="00B438DE" w:rsidRDefault="00B438DE" w:rsidP="009850F4">
      <w:pPr>
        <w:spacing w:after="0"/>
        <w:rPr>
          <w:rFonts w:ascii="Verdana" w:hAnsi="Verdana" w:cs="Verdana"/>
          <w:sz w:val="16"/>
          <w:szCs w:val="16"/>
        </w:rPr>
      </w:pPr>
    </w:p>
    <w:p w:rsidR="00B438DE" w:rsidRPr="00960197" w:rsidRDefault="00B438DE" w:rsidP="009850F4">
      <w:pPr>
        <w:spacing w:after="0"/>
        <w:rPr>
          <w:rFonts w:ascii="Verdana" w:hAnsi="Verdana" w:cs="Verdana"/>
          <w:sz w:val="16"/>
          <w:szCs w:val="16"/>
        </w:rPr>
      </w:pPr>
      <w:r w:rsidRPr="001E3BB4">
        <w:rPr>
          <w:rFonts w:ascii="Verdana" w:eastAsia="Times New Roman" w:hAnsi="Verdana" w:cs="Times New Roman"/>
          <w:b/>
          <w:sz w:val="16"/>
          <w:szCs w:val="16"/>
          <w:lang w:eastAsia="pl-PL"/>
        </w:rPr>
        <w:t>Odpowiedź:</w:t>
      </w:r>
      <w:r w:rsidR="00960197">
        <w:rPr>
          <w:rFonts w:ascii="Verdana" w:eastAsia="Times New Roman" w:hAnsi="Verdana" w:cs="Times New Roman"/>
          <w:b/>
          <w:sz w:val="16"/>
          <w:szCs w:val="16"/>
          <w:lang w:eastAsia="pl-PL"/>
        </w:rPr>
        <w:t xml:space="preserve"> </w:t>
      </w:r>
      <w:r w:rsidR="00960197">
        <w:rPr>
          <w:rFonts w:ascii="Verdana" w:eastAsia="Times New Roman" w:hAnsi="Verdana" w:cs="Times New Roman"/>
          <w:sz w:val="16"/>
          <w:szCs w:val="16"/>
          <w:lang w:eastAsia="pl-PL"/>
        </w:rPr>
        <w:t>Tak, Zamawiający dopuszcza obok rozwiązania opisanego w SIWZ.</w:t>
      </w:r>
    </w:p>
    <w:p w:rsidR="00B438DE" w:rsidRDefault="00B438DE" w:rsidP="009850F4">
      <w:pPr>
        <w:spacing w:after="0"/>
        <w:rPr>
          <w:rFonts w:ascii="Verdana" w:hAnsi="Verdana" w:cs="Verdana"/>
          <w:sz w:val="16"/>
          <w:szCs w:val="16"/>
        </w:rPr>
      </w:pPr>
    </w:p>
    <w:p w:rsidR="00CC3677" w:rsidRPr="00003EAE" w:rsidRDefault="00B438DE" w:rsidP="00CC3677">
      <w:pPr>
        <w:spacing w:after="0"/>
        <w:rPr>
          <w:rFonts w:ascii="Verdana" w:hAnsi="Verdana" w:cs="Verdana"/>
          <w:sz w:val="16"/>
          <w:szCs w:val="16"/>
        </w:rPr>
      </w:pPr>
      <w:r>
        <w:rPr>
          <w:rFonts w:ascii="Verdana" w:hAnsi="Verdana" w:cs="Verdana"/>
          <w:b/>
          <w:sz w:val="16"/>
          <w:szCs w:val="16"/>
        </w:rPr>
        <w:t>Pytanie nr 10</w:t>
      </w:r>
      <w:r w:rsidR="00960197">
        <w:rPr>
          <w:rFonts w:ascii="Verdana" w:hAnsi="Verdana" w:cs="Verdana"/>
          <w:b/>
          <w:sz w:val="16"/>
          <w:szCs w:val="16"/>
        </w:rPr>
        <w:t xml:space="preserve"> dotyczy pakietu nr 1</w:t>
      </w:r>
      <w:r w:rsidR="00CC3677">
        <w:rPr>
          <w:rFonts w:ascii="Verdana" w:hAnsi="Verdana" w:cs="Verdana"/>
          <w:b/>
          <w:sz w:val="16"/>
          <w:szCs w:val="16"/>
        </w:rPr>
        <w:t xml:space="preserve">. </w:t>
      </w:r>
      <w:r w:rsidR="000F1F91" w:rsidRPr="00003EAE">
        <w:rPr>
          <w:rFonts w:ascii="Verdana" w:hAnsi="Verdana" w:cs="Verdana"/>
          <w:sz w:val="16"/>
          <w:szCs w:val="16"/>
        </w:rPr>
        <w:t xml:space="preserve">Z uwagi na treść zadanego pytania Zamawiający uznał, iż pytanie dotyczy pakietu nr 1, a nie pakietu nr 3 i na takie udzielił odpowiedzi.  </w:t>
      </w:r>
    </w:p>
    <w:p w:rsidR="00B438DE" w:rsidRDefault="00B438DE" w:rsidP="00B438DE">
      <w:pPr>
        <w:spacing w:after="0"/>
        <w:rPr>
          <w:rFonts w:ascii="Verdana" w:hAnsi="Verdana" w:cs="Verdana"/>
          <w:b/>
          <w:sz w:val="16"/>
          <w:szCs w:val="16"/>
        </w:rPr>
      </w:pPr>
    </w:p>
    <w:p w:rsidR="00B438DE" w:rsidRDefault="00B438DE" w:rsidP="009850F4">
      <w:pPr>
        <w:spacing w:after="0"/>
        <w:rPr>
          <w:rFonts w:ascii="Verdana" w:hAnsi="Verdana" w:cs="Verdana"/>
          <w:sz w:val="16"/>
          <w:szCs w:val="16"/>
        </w:rPr>
      </w:pPr>
      <w:r w:rsidRPr="00B438DE">
        <w:rPr>
          <w:rFonts w:ascii="Verdana" w:hAnsi="Verdana" w:cs="Verdana"/>
          <w:sz w:val="16"/>
          <w:szCs w:val="16"/>
        </w:rPr>
        <w:t>Czy zamawiający dopuści urządzenie w którym ciśnienie w mankietach jest w zakresie 30-140 mmHg ?</w:t>
      </w:r>
    </w:p>
    <w:p w:rsidR="00B438DE" w:rsidRDefault="00B438DE" w:rsidP="009850F4">
      <w:pPr>
        <w:spacing w:after="0"/>
        <w:rPr>
          <w:rFonts w:ascii="Verdana" w:hAnsi="Verdana" w:cs="Verdana"/>
          <w:sz w:val="16"/>
          <w:szCs w:val="16"/>
        </w:rPr>
      </w:pPr>
    </w:p>
    <w:p w:rsidR="00B438DE" w:rsidRPr="00960197" w:rsidRDefault="00B438DE" w:rsidP="009850F4">
      <w:pPr>
        <w:spacing w:after="0"/>
        <w:rPr>
          <w:rFonts w:ascii="Verdana" w:hAnsi="Verdana" w:cs="Verdana"/>
          <w:sz w:val="16"/>
          <w:szCs w:val="16"/>
        </w:rPr>
      </w:pPr>
      <w:r w:rsidRPr="001E3BB4">
        <w:rPr>
          <w:rFonts w:ascii="Verdana" w:eastAsia="Times New Roman" w:hAnsi="Verdana" w:cs="Times New Roman"/>
          <w:b/>
          <w:sz w:val="16"/>
          <w:szCs w:val="16"/>
          <w:lang w:eastAsia="pl-PL"/>
        </w:rPr>
        <w:t>Odpowiedź:</w:t>
      </w:r>
      <w:r w:rsidR="00960197">
        <w:rPr>
          <w:rFonts w:ascii="Verdana" w:eastAsia="Times New Roman" w:hAnsi="Verdana" w:cs="Times New Roman"/>
          <w:b/>
          <w:sz w:val="16"/>
          <w:szCs w:val="16"/>
          <w:lang w:eastAsia="pl-PL"/>
        </w:rPr>
        <w:t xml:space="preserve"> </w:t>
      </w:r>
      <w:r w:rsidR="00960197">
        <w:rPr>
          <w:rFonts w:ascii="Verdana" w:eastAsia="Times New Roman" w:hAnsi="Verdana" w:cs="Times New Roman"/>
          <w:sz w:val="16"/>
          <w:szCs w:val="16"/>
          <w:lang w:eastAsia="pl-PL"/>
        </w:rPr>
        <w:t xml:space="preserve">Nie, Zamawiający nie dopuszcza i podtrzymuje zapisy SIWZ. </w:t>
      </w:r>
    </w:p>
    <w:p w:rsidR="00B438DE" w:rsidRDefault="00B438DE" w:rsidP="009850F4">
      <w:pPr>
        <w:spacing w:after="0"/>
        <w:rPr>
          <w:rFonts w:ascii="Verdana" w:hAnsi="Verdana" w:cs="Verdana"/>
          <w:sz w:val="16"/>
          <w:szCs w:val="16"/>
        </w:rPr>
      </w:pPr>
    </w:p>
    <w:p w:rsidR="00CC3677" w:rsidRDefault="00CC3677" w:rsidP="009850F4">
      <w:pPr>
        <w:spacing w:after="0"/>
        <w:rPr>
          <w:rFonts w:ascii="Verdana" w:hAnsi="Verdana" w:cs="Verdana"/>
          <w:sz w:val="16"/>
          <w:szCs w:val="16"/>
        </w:rPr>
      </w:pPr>
    </w:p>
    <w:p w:rsidR="00A5684B" w:rsidRDefault="00A5684B" w:rsidP="009850F4">
      <w:pPr>
        <w:spacing w:after="0"/>
        <w:rPr>
          <w:rFonts w:ascii="Verdana" w:hAnsi="Verdana" w:cs="Verdana"/>
          <w:sz w:val="16"/>
          <w:szCs w:val="16"/>
        </w:rPr>
      </w:pPr>
      <w:bookmarkStart w:id="0" w:name="_GoBack"/>
      <w:bookmarkEnd w:id="0"/>
    </w:p>
    <w:sectPr w:rsidR="00A568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EF" w:rsidRDefault="007A2BEF" w:rsidP="00EA12CB">
      <w:pPr>
        <w:spacing w:after="0" w:line="240" w:lineRule="auto"/>
      </w:pPr>
      <w:r>
        <w:separator/>
      </w:r>
    </w:p>
  </w:endnote>
  <w:endnote w:type="continuationSeparator" w:id="0">
    <w:p w:rsidR="007A2BEF" w:rsidRDefault="007A2BEF" w:rsidP="00EA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EF" w:rsidRDefault="007A2BEF" w:rsidP="00EA12CB">
      <w:pPr>
        <w:spacing w:after="0" w:line="240" w:lineRule="auto"/>
      </w:pPr>
      <w:r>
        <w:separator/>
      </w:r>
    </w:p>
  </w:footnote>
  <w:footnote w:type="continuationSeparator" w:id="0">
    <w:p w:rsidR="007A2BEF" w:rsidRDefault="007A2BEF" w:rsidP="00EA1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CB" w:rsidRPr="00EA12CB" w:rsidRDefault="00EA12CB" w:rsidP="00EA12CB">
    <w:pPr>
      <w:widowControl w:val="0"/>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sidRPr="00EA12CB">
      <w:rPr>
        <w:rFonts w:ascii="Times New Roman" w:eastAsia="SimSun" w:hAnsi="Times New Roman" w:cs="Arial"/>
        <w:noProof/>
        <w:kern w:val="3"/>
        <w:sz w:val="24"/>
        <w:szCs w:val="24"/>
        <w:lang w:eastAsia="pl-PL"/>
      </w:rPr>
      <w:drawing>
        <wp:anchor distT="0" distB="0" distL="114300" distR="114300" simplePos="0" relativeHeight="251659264" behindDoc="1" locked="0" layoutInCell="1" allowOverlap="1" wp14:anchorId="36CA46D7" wp14:editId="090C826C">
          <wp:simplePos x="0" y="0"/>
          <wp:positionH relativeFrom="column">
            <wp:posOffset>-375285</wp:posOffset>
          </wp:positionH>
          <wp:positionV relativeFrom="paragraph">
            <wp:posOffset>-9525</wp:posOffset>
          </wp:positionV>
          <wp:extent cx="974725" cy="985520"/>
          <wp:effectExtent l="0" t="0" r="0" b="5080"/>
          <wp:wrapNone/>
          <wp:docPr id="2"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2CB">
      <w:rPr>
        <w:rFonts w:ascii="Times New Roman" w:eastAsia="SimSun" w:hAnsi="Times New Roman" w:cs="Arial"/>
        <w:b/>
        <w:bCs/>
        <w:spacing w:val="40"/>
        <w:kern w:val="3"/>
        <w:sz w:val="32"/>
        <w:szCs w:val="24"/>
        <w:lang w:eastAsia="zh-CN" w:bidi="hi-IN"/>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EA12CB" w:rsidRPr="00EA12CB" w:rsidTr="00ED5A21">
      <w:trPr>
        <w:trHeight w:val="918"/>
      </w:trPr>
      <w:tc>
        <w:tcPr>
          <w:tcW w:w="6095" w:type="dxa"/>
          <w:tcMar>
            <w:top w:w="0" w:type="dxa"/>
            <w:left w:w="108" w:type="dxa"/>
            <w:bottom w:w="0" w:type="dxa"/>
            <w:right w:w="108" w:type="dxa"/>
          </w:tcMar>
        </w:tcPr>
        <w:p w:rsidR="00EA12CB" w:rsidRPr="00EA12CB" w:rsidRDefault="00EA12CB" w:rsidP="00EA12CB">
          <w:pPr>
            <w:widowControl w:val="0"/>
            <w:suppressAutoHyphens/>
            <w:autoSpaceDN w:val="0"/>
            <w:spacing w:before="120" w:after="0" w:line="288" w:lineRule="auto"/>
            <w:jc w:val="center"/>
            <w:textAlignment w:val="baseline"/>
            <w:rPr>
              <w:rFonts w:ascii="Times New Roman" w:eastAsia="SimSun" w:hAnsi="Times New Roman" w:cs="Arial"/>
              <w:kern w:val="3"/>
              <w:sz w:val="24"/>
              <w:szCs w:val="24"/>
              <w:lang w:eastAsia="zh-CN" w:bidi="hi-IN"/>
            </w:rPr>
          </w:pPr>
          <w:r w:rsidRPr="00EA12CB">
            <w:rPr>
              <w:rFonts w:ascii="Calibri" w:eastAsia="SimSun" w:hAnsi="Calibri" w:cs="Calibri"/>
              <w:kern w:val="3"/>
              <w:sz w:val="20"/>
              <w:szCs w:val="24"/>
              <w:lang w:eastAsia="zh-CN" w:bidi="hi-IN"/>
            </w:rPr>
            <w:t>ul. Miodowa 14, 42–400 Zawiercie</w:t>
          </w:r>
          <w:r w:rsidRPr="00EA12CB">
            <w:rPr>
              <w:rFonts w:ascii="Calibri" w:eastAsia="SimSun" w:hAnsi="Calibri" w:cs="Calibri"/>
              <w:kern w:val="3"/>
              <w:sz w:val="20"/>
              <w:szCs w:val="24"/>
              <w:lang w:eastAsia="zh-CN" w:bidi="hi-IN"/>
            </w:rPr>
            <w:br/>
            <w:t>REGON: 276271110  |  NIP: 649-19-18-293</w:t>
          </w:r>
          <w:r w:rsidRPr="00EA12CB">
            <w:rPr>
              <w:rFonts w:ascii="Calibri" w:eastAsia="SimSun" w:hAnsi="Calibri" w:cs="Calibri"/>
              <w:kern w:val="3"/>
              <w:sz w:val="20"/>
              <w:szCs w:val="24"/>
              <w:lang w:eastAsia="zh-CN" w:bidi="hi-IN"/>
            </w:rPr>
            <w:br/>
          </w:r>
          <w:r w:rsidRPr="00EA12CB">
            <w:rPr>
              <w:rFonts w:ascii="Calibri" w:eastAsia="SimSun" w:hAnsi="Calibri" w:cs="Calibri"/>
              <w:b/>
              <w:kern w:val="3"/>
              <w:sz w:val="20"/>
              <w:szCs w:val="24"/>
              <w:lang w:eastAsia="zh-CN" w:bidi="hi-IN"/>
            </w:rPr>
            <w:t>Certyfikat Jakości ISO 9001:2008, ISO 14001:2004, PN-N 18001:2004</w:t>
          </w:r>
        </w:p>
      </w:tc>
      <w:tc>
        <w:tcPr>
          <w:tcW w:w="2756" w:type="dxa"/>
          <w:tcMar>
            <w:top w:w="0" w:type="dxa"/>
            <w:left w:w="108" w:type="dxa"/>
            <w:bottom w:w="0" w:type="dxa"/>
            <w:right w:w="108" w:type="dxa"/>
          </w:tcMar>
        </w:tcPr>
        <w:p w:rsidR="00EA12CB" w:rsidRPr="00EA12CB" w:rsidRDefault="00EA12CB" w:rsidP="00EA12CB">
          <w:pPr>
            <w:widowControl w:val="0"/>
            <w:suppressAutoHyphens/>
            <w:autoSpaceDN w:val="0"/>
            <w:spacing w:before="120" w:after="0" w:line="288" w:lineRule="auto"/>
            <w:jc w:val="center"/>
            <w:textAlignment w:val="baseline"/>
            <w:rPr>
              <w:rFonts w:ascii="Calibri" w:eastAsia="SimSun" w:hAnsi="Calibri" w:cs="Calibri"/>
              <w:kern w:val="3"/>
              <w:sz w:val="20"/>
              <w:szCs w:val="24"/>
              <w:lang w:val="en-US" w:eastAsia="zh-CN" w:bidi="hi-IN"/>
            </w:rPr>
          </w:pPr>
          <w:r w:rsidRPr="00EA12CB">
            <w:rPr>
              <w:rFonts w:ascii="Calibri" w:eastAsia="SimSun" w:hAnsi="Calibri" w:cs="Calibri"/>
              <w:kern w:val="3"/>
              <w:sz w:val="20"/>
              <w:szCs w:val="24"/>
              <w:lang w:val="en-US" w:eastAsia="zh-CN" w:bidi="hi-IN"/>
            </w:rPr>
            <w:t>tel. (0 32) 67-40-200</w:t>
          </w:r>
          <w:r w:rsidRPr="00EA12CB">
            <w:rPr>
              <w:rFonts w:ascii="Calibri" w:eastAsia="SimSun" w:hAnsi="Calibri" w:cs="Calibri"/>
              <w:kern w:val="3"/>
              <w:sz w:val="20"/>
              <w:szCs w:val="24"/>
              <w:lang w:val="en-US" w:eastAsia="zh-CN" w:bidi="hi-IN"/>
            </w:rPr>
            <w:br/>
            <w:t>www.szpitalzawiercie.pl</w:t>
          </w:r>
          <w:r w:rsidRPr="00EA12CB">
            <w:rPr>
              <w:rFonts w:ascii="Calibri" w:eastAsia="SimSun" w:hAnsi="Calibri" w:cs="Calibri"/>
              <w:kern w:val="3"/>
              <w:sz w:val="20"/>
              <w:szCs w:val="24"/>
              <w:lang w:val="en-US" w:eastAsia="zh-CN" w:bidi="hi-IN"/>
            </w:rPr>
            <w:br/>
          </w:r>
        </w:p>
      </w:tc>
    </w:tr>
  </w:tbl>
  <w:p w:rsidR="00EA12CB" w:rsidRPr="00EA12CB" w:rsidRDefault="00EA12CB" w:rsidP="00EA12CB">
    <w:pPr>
      <w:widowControl w:val="0"/>
      <w:tabs>
        <w:tab w:val="left" w:pos="1185"/>
      </w:tabs>
      <w:suppressAutoHyphens/>
      <w:autoSpaceDN w:val="0"/>
      <w:spacing w:after="0" w:line="240" w:lineRule="auto"/>
      <w:textAlignment w:val="baseline"/>
      <w:rPr>
        <w:rFonts w:ascii="Times New Roman" w:eastAsia="SimSun" w:hAnsi="Times New Roman" w:cs="Arial"/>
        <w:b/>
        <w:kern w:val="3"/>
        <w:sz w:val="24"/>
        <w:szCs w:val="24"/>
        <w:lang w:val="en-US" w:eastAsia="zh-CN" w:bidi="hi-IN"/>
      </w:rPr>
    </w:pPr>
    <w:r w:rsidRPr="00EA12CB">
      <w:rPr>
        <w:rFonts w:ascii="Times New Roman" w:eastAsia="SimSun" w:hAnsi="Times New Roman" w:cs="Arial"/>
        <w:b/>
        <w:kern w:val="3"/>
        <w:sz w:val="24"/>
        <w:szCs w:val="24"/>
        <w:lang w:val="en-US" w:eastAsia="zh-CN" w:bidi="hi-IN"/>
      </w:rPr>
      <w:tab/>
    </w:r>
    <w:r w:rsidRPr="00EA12CB">
      <w:rPr>
        <w:rFonts w:ascii="Times New Roman" w:eastAsia="SimSun" w:hAnsi="Times New Roman" w:cs="Arial"/>
        <w:b/>
        <w:kern w:val="3"/>
        <w:sz w:val="24"/>
        <w:szCs w:val="24"/>
        <w:lang w:val="en-US" w:eastAsia="zh-CN" w:bidi="hi-IN"/>
      </w:rPr>
      <w:tab/>
    </w:r>
    <w:r w:rsidRPr="00EA12CB">
      <w:rPr>
        <w:rFonts w:ascii="Times New Roman" w:eastAsia="SimSun" w:hAnsi="Times New Roman" w:cs="Arial"/>
        <w:b/>
        <w:kern w:val="3"/>
        <w:sz w:val="24"/>
        <w:szCs w:val="24"/>
        <w:lang w:val="en-US" w:eastAsia="zh-CN" w:bidi="hi-IN"/>
      </w:rPr>
      <w:tab/>
    </w:r>
  </w:p>
  <w:p w:rsidR="00EA12CB" w:rsidRDefault="00EA12C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CB"/>
    <w:rsid w:val="00003EAE"/>
    <w:rsid w:val="000F1F91"/>
    <w:rsid w:val="0011232E"/>
    <w:rsid w:val="0011338E"/>
    <w:rsid w:val="001242A2"/>
    <w:rsid w:val="00154754"/>
    <w:rsid w:val="001E3BB4"/>
    <w:rsid w:val="00264EDC"/>
    <w:rsid w:val="002701B7"/>
    <w:rsid w:val="00405DE1"/>
    <w:rsid w:val="004649A6"/>
    <w:rsid w:val="004C39C9"/>
    <w:rsid w:val="005E7B70"/>
    <w:rsid w:val="00672780"/>
    <w:rsid w:val="00741A9A"/>
    <w:rsid w:val="00772EA4"/>
    <w:rsid w:val="007A2BEF"/>
    <w:rsid w:val="00830A17"/>
    <w:rsid w:val="008B79C8"/>
    <w:rsid w:val="00960197"/>
    <w:rsid w:val="009756DE"/>
    <w:rsid w:val="009850F4"/>
    <w:rsid w:val="00A5684B"/>
    <w:rsid w:val="00A83C8F"/>
    <w:rsid w:val="00AC2326"/>
    <w:rsid w:val="00AE2419"/>
    <w:rsid w:val="00B438DE"/>
    <w:rsid w:val="00BC2317"/>
    <w:rsid w:val="00C45995"/>
    <w:rsid w:val="00CC3677"/>
    <w:rsid w:val="00DE71E7"/>
    <w:rsid w:val="00E23691"/>
    <w:rsid w:val="00E70D98"/>
    <w:rsid w:val="00EA12CB"/>
    <w:rsid w:val="00F51ADD"/>
    <w:rsid w:val="00FA2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2CB"/>
  </w:style>
  <w:style w:type="paragraph" w:styleId="Stopka">
    <w:name w:val="footer"/>
    <w:basedOn w:val="Normalny"/>
    <w:link w:val="StopkaZnak"/>
    <w:uiPriority w:val="99"/>
    <w:unhideWhenUsed/>
    <w:rsid w:val="00EA1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2CB"/>
  </w:style>
  <w:style w:type="paragraph" w:styleId="Stopka">
    <w:name w:val="footer"/>
    <w:basedOn w:val="Normalny"/>
    <w:link w:val="StopkaZnak"/>
    <w:uiPriority w:val="99"/>
    <w:unhideWhenUsed/>
    <w:rsid w:val="00EA1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782</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Trąbska</dc:creator>
  <cp:lastModifiedBy>Justyna Trąbska</cp:lastModifiedBy>
  <cp:revision>24</cp:revision>
  <cp:lastPrinted>2018-09-11T07:53:00Z</cp:lastPrinted>
  <dcterms:created xsi:type="dcterms:W3CDTF">2018-09-10T09:54:00Z</dcterms:created>
  <dcterms:modified xsi:type="dcterms:W3CDTF">2018-09-11T07:57:00Z</dcterms:modified>
</cp:coreProperties>
</file>