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8C" w:rsidRDefault="00BE1C39" w:rsidP="00BE1C39">
      <w:pPr>
        <w:ind w:left="397"/>
        <w:rPr>
          <w:rFonts w:ascii="Verdana" w:hAnsi="Verdana"/>
          <w:b/>
          <w:sz w:val="20"/>
          <w:szCs w:val="20"/>
        </w:rPr>
      </w:pPr>
      <w:r w:rsidRPr="00BE1C39">
        <w:rPr>
          <w:rFonts w:ascii="Verdana" w:hAnsi="Verdana"/>
          <w:b/>
          <w:sz w:val="20"/>
          <w:szCs w:val="20"/>
        </w:rPr>
        <w:tab/>
      </w:r>
    </w:p>
    <w:p w:rsidR="004A2997" w:rsidRDefault="00D14527" w:rsidP="00BE1C39">
      <w:pPr>
        <w:ind w:left="39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Załącznik nr 2 do SIWZ – formularz asortymentowo</w:t>
      </w:r>
      <w:r w:rsidR="003C63F7">
        <w:rPr>
          <w:rFonts w:ascii="Verdana" w:hAnsi="Verdana"/>
          <w:b/>
          <w:sz w:val="20"/>
          <w:szCs w:val="20"/>
        </w:rPr>
        <w:t xml:space="preserve"> -</w:t>
      </w:r>
      <w:r>
        <w:rPr>
          <w:rFonts w:ascii="Verdana" w:hAnsi="Verdana"/>
          <w:b/>
          <w:sz w:val="20"/>
          <w:szCs w:val="20"/>
        </w:rPr>
        <w:t xml:space="preserve"> cenowy</w:t>
      </w:r>
    </w:p>
    <w:p w:rsidR="00D14527" w:rsidRPr="00BE1C39" w:rsidRDefault="00D14527" w:rsidP="00BE1C39">
      <w:pPr>
        <w:ind w:left="39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DZP/PN/26/2019</w:t>
      </w:r>
    </w:p>
    <w:tbl>
      <w:tblPr>
        <w:tblStyle w:val="Tabela-Siatka"/>
        <w:tblW w:w="0" w:type="auto"/>
        <w:tblInd w:w="45" w:type="dxa"/>
        <w:tblLook w:val="04A0" w:firstRow="1" w:lastRow="0" w:firstColumn="1" w:lastColumn="0" w:noHBand="0" w:noVBand="1"/>
      </w:tblPr>
      <w:tblGrid>
        <w:gridCol w:w="538"/>
        <w:gridCol w:w="4706"/>
        <w:gridCol w:w="1530"/>
        <w:gridCol w:w="838"/>
        <w:gridCol w:w="1228"/>
        <w:gridCol w:w="1566"/>
        <w:gridCol w:w="1362"/>
        <w:gridCol w:w="1326"/>
        <w:gridCol w:w="1362"/>
      </w:tblGrid>
      <w:tr w:rsidR="00DE5C07" w:rsidTr="007D7143">
        <w:tc>
          <w:tcPr>
            <w:tcW w:w="0" w:type="auto"/>
          </w:tcPr>
          <w:p w:rsidR="00D14527" w:rsidRPr="007D7143" w:rsidRDefault="00D14527" w:rsidP="007D7143">
            <w:pPr>
              <w:spacing w:line="360" w:lineRule="auto"/>
              <w:jc w:val="center"/>
              <w:rPr>
                <w:rFonts w:ascii="Arial Narrow" w:hAnsi="Arial Narrow" w:cs="Book Antiqua"/>
                <w:b/>
                <w:sz w:val="22"/>
                <w:szCs w:val="22"/>
              </w:rPr>
            </w:pPr>
            <w:r>
              <w:rPr>
                <w:rFonts w:ascii="Arial Narrow" w:hAnsi="Arial Narrow" w:cs="Book Antiqua"/>
                <w:b/>
                <w:sz w:val="22"/>
                <w:szCs w:val="22"/>
              </w:rPr>
              <w:t>L.p.</w:t>
            </w:r>
          </w:p>
        </w:tc>
        <w:tc>
          <w:tcPr>
            <w:tcW w:w="0" w:type="auto"/>
          </w:tcPr>
          <w:p w:rsidR="00D14527" w:rsidRPr="007D7143" w:rsidRDefault="00D14527" w:rsidP="007D7143">
            <w:pPr>
              <w:jc w:val="center"/>
              <w:rPr>
                <w:rFonts w:ascii="Arial Narrow" w:hAnsi="Arial Narrow" w:cs="Book Antiqua"/>
                <w:b/>
                <w:sz w:val="22"/>
                <w:szCs w:val="22"/>
              </w:rPr>
            </w:pPr>
            <w:r w:rsidRPr="007D7143">
              <w:rPr>
                <w:rFonts w:ascii="Arial Narrow" w:hAnsi="Arial Narrow" w:cs="Book Antiqua"/>
                <w:b/>
                <w:sz w:val="22"/>
                <w:szCs w:val="22"/>
              </w:rPr>
              <w:t>Nazwa przedmiotu zamówienia</w:t>
            </w:r>
          </w:p>
        </w:tc>
        <w:tc>
          <w:tcPr>
            <w:tcW w:w="0" w:type="auto"/>
          </w:tcPr>
          <w:p w:rsidR="00D14527" w:rsidRPr="007D7143" w:rsidRDefault="00D14527" w:rsidP="007D7143">
            <w:pPr>
              <w:jc w:val="center"/>
              <w:rPr>
                <w:rFonts w:ascii="Arial Narrow" w:hAnsi="Arial Narrow" w:cs="Book Antiqua"/>
                <w:b/>
                <w:sz w:val="22"/>
                <w:szCs w:val="22"/>
              </w:rPr>
            </w:pPr>
            <w:r w:rsidRPr="007D7143">
              <w:rPr>
                <w:rFonts w:ascii="Arial Narrow" w:hAnsi="Arial Narrow" w:cs="Book Antiqua"/>
                <w:b/>
                <w:sz w:val="22"/>
                <w:szCs w:val="22"/>
              </w:rPr>
              <w:t>Cena</w:t>
            </w:r>
          </w:p>
          <w:p w:rsidR="00D14527" w:rsidRPr="007D7143" w:rsidRDefault="00D14527" w:rsidP="007D7143">
            <w:pPr>
              <w:jc w:val="center"/>
              <w:rPr>
                <w:rFonts w:ascii="Arial Narrow" w:hAnsi="Arial Narrow" w:cs="Book Antiqua"/>
                <w:b/>
                <w:sz w:val="22"/>
                <w:szCs w:val="22"/>
              </w:rPr>
            </w:pPr>
            <w:r w:rsidRPr="007D7143">
              <w:rPr>
                <w:rFonts w:ascii="Arial Narrow" w:hAnsi="Arial Narrow" w:cs="Book Antiqua"/>
                <w:b/>
                <w:sz w:val="22"/>
                <w:szCs w:val="22"/>
              </w:rPr>
              <w:t>jednostkowa netto</w:t>
            </w:r>
          </w:p>
        </w:tc>
        <w:tc>
          <w:tcPr>
            <w:tcW w:w="0" w:type="auto"/>
          </w:tcPr>
          <w:p w:rsidR="00D14527" w:rsidRPr="007D7143" w:rsidRDefault="00D14527" w:rsidP="007D7143">
            <w:pPr>
              <w:jc w:val="center"/>
              <w:rPr>
                <w:rFonts w:ascii="Arial Narrow" w:hAnsi="Arial Narrow" w:cs="Book Antiqua"/>
                <w:b/>
                <w:sz w:val="22"/>
                <w:szCs w:val="22"/>
              </w:rPr>
            </w:pPr>
            <w:r w:rsidRPr="007D7143">
              <w:rPr>
                <w:rFonts w:ascii="Arial Narrow" w:hAnsi="Arial Narrow" w:cs="Book Antiqua"/>
                <w:b/>
                <w:sz w:val="22"/>
                <w:szCs w:val="22"/>
              </w:rPr>
              <w:t>Stawka</w:t>
            </w:r>
          </w:p>
          <w:p w:rsidR="00D14527" w:rsidRPr="007D7143" w:rsidRDefault="00D14527" w:rsidP="007D7143">
            <w:pPr>
              <w:jc w:val="center"/>
              <w:rPr>
                <w:rFonts w:ascii="Arial Narrow" w:hAnsi="Arial Narrow" w:cs="Book Antiqua"/>
                <w:b/>
                <w:sz w:val="22"/>
                <w:szCs w:val="22"/>
              </w:rPr>
            </w:pPr>
            <w:proofErr w:type="spellStart"/>
            <w:r w:rsidRPr="007D7143">
              <w:rPr>
                <w:rFonts w:ascii="Arial Narrow" w:hAnsi="Arial Narrow" w:cs="Book Antiqua"/>
                <w:b/>
                <w:sz w:val="22"/>
                <w:szCs w:val="22"/>
              </w:rPr>
              <w:t>Vat</w:t>
            </w:r>
            <w:proofErr w:type="spellEnd"/>
          </w:p>
        </w:tc>
        <w:tc>
          <w:tcPr>
            <w:tcW w:w="0" w:type="auto"/>
          </w:tcPr>
          <w:p w:rsidR="00D14527" w:rsidRPr="007D7143" w:rsidRDefault="00D14527" w:rsidP="007D7143">
            <w:pPr>
              <w:jc w:val="center"/>
              <w:rPr>
                <w:rFonts w:ascii="Arial Narrow" w:hAnsi="Arial Narrow" w:cs="Book Antiqua"/>
                <w:b/>
                <w:sz w:val="22"/>
                <w:szCs w:val="22"/>
              </w:rPr>
            </w:pPr>
            <w:r w:rsidRPr="007D7143">
              <w:rPr>
                <w:rFonts w:ascii="Arial Narrow" w:hAnsi="Arial Narrow" w:cs="Book Antiqua"/>
                <w:b/>
                <w:sz w:val="22"/>
                <w:szCs w:val="22"/>
              </w:rPr>
              <w:t>Kwota</w:t>
            </w:r>
          </w:p>
          <w:p w:rsidR="00D14527" w:rsidRPr="007D7143" w:rsidRDefault="00D14527" w:rsidP="007D7143">
            <w:pPr>
              <w:jc w:val="center"/>
              <w:rPr>
                <w:rFonts w:ascii="Arial Narrow" w:hAnsi="Arial Narrow" w:cs="Book Antiqua"/>
                <w:b/>
                <w:sz w:val="22"/>
                <w:szCs w:val="22"/>
              </w:rPr>
            </w:pPr>
            <w:r w:rsidRPr="007D7143">
              <w:rPr>
                <w:rFonts w:ascii="Arial Narrow" w:hAnsi="Arial Narrow" w:cs="Book Antiqua"/>
                <w:b/>
                <w:sz w:val="22"/>
                <w:szCs w:val="22"/>
              </w:rPr>
              <w:t>VAT</w:t>
            </w:r>
          </w:p>
        </w:tc>
        <w:tc>
          <w:tcPr>
            <w:tcW w:w="0" w:type="auto"/>
          </w:tcPr>
          <w:p w:rsidR="00D14527" w:rsidRPr="007D7143" w:rsidRDefault="00D14527" w:rsidP="007D7143">
            <w:pPr>
              <w:jc w:val="center"/>
              <w:rPr>
                <w:rFonts w:ascii="Arial Narrow" w:hAnsi="Arial Narrow" w:cs="Book Antiqua"/>
                <w:b/>
                <w:sz w:val="22"/>
                <w:szCs w:val="22"/>
              </w:rPr>
            </w:pPr>
            <w:r w:rsidRPr="007D7143">
              <w:rPr>
                <w:rFonts w:ascii="Arial Narrow" w:hAnsi="Arial Narrow" w:cs="Book Antiqua"/>
                <w:b/>
                <w:sz w:val="22"/>
                <w:szCs w:val="22"/>
              </w:rPr>
              <w:t>Cena</w:t>
            </w:r>
          </w:p>
          <w:p w:rsidR="00D14527" w:rsidRPr="007D7143" w:rsidRDefault="00D14527" w:rsidP="007D7143">
            <w:pPr>
              <w:jc w:val="center"/>
              <w:rPr>
                <w:rFonts w:ascii="Arial Narrow" w:hAnsi="Arial Narrow" w:cs="Book Antiqua"/>
                <w:b/>
                <w:sz w:val="22"/>
                <w:szCs w:val="22"/>
              </w:rPr>
            </w:pPr>
            <w:r w:rsidRPr="007D7143">
              <w:rPr>
                <w:rFonts w:ascii="Arial Narrow" w:hAnsi="Arial Narrow" w:cs="Book Antiqua"/>
                <w:b/>
                <w:sz w:val="22"/>
                <w:szCs w:val="22"/>
              </w:rPr>
              <w:t>jednostkowa brutto</w:t>
            </w:r>
          </w:p>
        </w:tc>
        <w:tc>
          <w:tcPr>
            <w:tcW w:w="0" w:type="auto"/>
          </w:tcPr>
          <w:p w:rsidR="00D14527" w:rsidRPr="007D7143" w:rsidRDefault="00D14527" w:rsidP="007D7143">
            <w:pPr>
              <w:jc w:val="center"/>
              <w:rPr>
                <w:rFonts w:ascii="Arial Narrow" w:hAnsi="Arial Narrow" w:cs="Book Antiqua"/>
                <w:b/>
                <w:sz w:val="22"/>
                <w:szCs w:val="22"/>
              </w:rPr>
            </w:pPr>
            <w:r w:rsidRPr="007D7143">
              <w:rPr>
                <w:rFonts w:ascii="Arial Narrow" w:hAnsi="Arial Narrow" w:cs="Book Antiqua"/>
                <w:b/>
                <w:sz w:val="22"/>
                <w:szCs w:val="22"/>
              </w:rPr>
              <w:t>Wartość netto</w:t>
            </w:r>
          </w:p>
        </w:tc>
        <w:tc>
          <w:tcPr>
            <w:tcW w:w="0" w:type="auto"/>
          </w:tcPr>
          <w:p w:rsidR="00D14527" w:rsidRPr="007D7143" w:rsidRDefault="00D14527" w:rsidP="007D7143">
            <w:pPr>
              <w:jc w:val="center"/>
              <w:rPr>
                <w:rFonts w:ascii="Arial Narrow" w:hAnsi="Arial Narrow" w:cs="Book Antiqua"/>
                <w:b/>
                <w:sz w:val="22"/>
                <w:szCs w:val="22"/>
              </w:rPr>
            </w:pPr>
            <w:r w:rsidRPr="007D7143">
              <w:rPr>
                <w:rFonts w:ascii="Arial Narrow" w:hAnsi="Arial Narrow" w:cs="Book Antiqua"/>
                <w:b/>
                <w:sz w:val="22"/>
                <w:szCs w:val="22"/>
              </w:rPr>
              <w:t xml:space="preserve">Wartość </w:t>
            </w:r>
            <w:proofErr w:type="spellStart"/>
            <w:r w:rsidRPr="007D7143">
              <w:rPr>
                <w:rFonts w:ascii="Arial Narrow" w:hAnsi="Arial Narrow" w:cs="Book Antiqua"/>
                <w:b/>
                <w:sz w:val="22"/>
                <w:szCs w:val="22"/>
              </w:rPr>
              <w:t>Vat</w:t>
            </w:r>
            <w:proofErr w:type="spellEnd"/>
          </w:p>
        </w:tc>
        <w:tc>
          <w:tcPr>
            <w:tcW w:w="0" w:type="auto"/>
          </w:tcPr>
          <w:p w:rsidR="00D14527" w:rsidRPr="007D7143" w:rsidRDefault="00D14527" w:rsidP="007D7143">
            <w:pPr>
              <w:jc w:val="center"/>
              <w:rPr>
                <w:rFonts w:ascii="Arial Narrow" w:hAnsi="Arial Narrow" w:cs="Book Antiqua"/>
                <w:b/>
                <w:sz w:val="22"/>
                <w:szCs w:val="22"/>
              </w:rPr>
            </w:pPr>
            <w:r w:rsidRPr="007D7143">
              <w:rPr>
                <w:rFonts w:ascii="Arial Narrow" w:hAnsi="Arial Narrow" w:cs="Book Antiqua"/>
                <w:b/>
                <w:sz w:val="22"/>
                <w:szCs w:val="22"/>
              </w:rPr>
              <w:t>Wartość brutto</w:t>
            </w:r>
          </w:p>
        </w:tc>
      </w:tr>
      <w:tr w:rsidR="00DE5C07" w:rsidTr="007D7143">
        <w:tc>
          <w:tcPr>
            <w:tcW w:w="0" w:type="auto"/>
          </w:tcPr>
          <w:p w:rsidR="00D14527" w:rsidRPr="007D7143" w:rsidRDefault="00D14527" w:rsidP="007D7143">
            <w:pPr>
              <w:spacing w:line="360" w:lineRule="auto"/>
              <w:jc w:val="center"/>
              <w:rPr>
                <w:rFonts w:ascii="Arial Narrow" w:hAnsi="Arial Narrow" w:cs="Book Antiqua"/>
                <w:b/>
                <w:sz w:val="22"/>
                <w:szCs w:val="22"/>
              </w:rPr>
            </w:pPr>
            <w:r w:rsidRPr="007D7143">
              <w:rPr>
                <w:rFonts w:ascii="Arial Narrow" w:hAnsi="Arial Narrow" w:cs="Book Antiqua"/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D14527" w:rsidRPr="007D7143" w:rsidRDefault="00D14527" w:rsidP="007D7143">
            <w:pPr>
              <w:spacing w:line="360" w:lineRule="auto"/>
              <w:jc w:val="center"/>
              <w:rPr>
                <w:rFonts w:ascii="Arial Narrow" w:hAnsi="Arial Narrow" w:cs="Book Antiqua"/>
                <w:b/>
                <w:sz w:val="22"/>
                <w:szCs w:val="22"/>
              </w:rPr>
            </w:pPr>
            <w:r w:rsidRPr="007D7143">
              <w:rPr>
                <w:rFonts w:ascii="Arial Narrow" w:hAnsi="Arial Narrow" w:cs="Book Antiqua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D14527" w:rsidRPr="007D7143" w:rsidRDefault="00D14527" w:rsidP="007D7143">
            <w:pPr>
              <w:spacing w:line="360" w:lineRule="auto"/>
              <w:jc w:val="center"/>
              <w:rPr>
                <w:rFonts w:ascii="Arial Narrow" w:hAnsi="Arial Narrow" w:cs="Book Antiqua"/>
                <w:b/>
                <w:sz w:val="22"/>
                <w:szCs w:val="22"/>
              </w:rPr>
            </w:pPr>
            <w:r>
              <w:rPr>
                <w:rFonts w:ascii="Arial Narrow" w:hAnsi="Arial Narrow" w:cs="Book Antiqua"/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D14527" w:rsidRPr="007D7143" w:rsidRDefault="00D14527" w:rsidP="007D7143">
            <w:pPr>
              <w:spacing w:line="360" w:lineRule="auto"/>
              <w:jc w:val="center"/>
              <w:rPr>
                <w:rFonts w:ascii="Arial Narrow" w:hAnsi="Arial Narrow" w:cs="Book Antiqua"/>
                <w:b/>
                <w:sz w:val="22"/>
                <w:szCs w:val="22"/>
              </w:rPr>
            </w:pPr>
            <w:r>
              <w:rPr>
                <w:rFonts w:ascii="Arial Narrow" w:hAnsi="Arial Narrow" w:cs="Book Antiqua"/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D14527" w:rsidRPr="007D7143" w:rsidRDefault="00D14527" w:rsidP="007D7143">
            <w:pPr>
              <w:spacing w:line="360" w:lineRule="auto"/>
              <w:jc w:val="center"/>
              <w:rPr>
                <w:rFonts w:ascii="Arial Narrow" w:hAnsi="Arial Narrow" w:cs="Book Antiqua"/>
                <w:b/>
                <w:sz w:val="22"/>
                <w:szCs w:val="22"/>
              </w:rPr>
            </w:pPr>
            <w:r>
              <w:rPr>
                <w:rFonts w:ascii="Arial Narrow" w:hAnsi="Arial Narrow" w:cs="Book Antiqua"/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D14527" w:rsidRPr="007D7143" w:rsidRDefault="00D14527" w:rsidP="007D7143">
            <w:pPr>
              <w:spacing w:line="360" w:lineRule="auto"/>
              <w:jc w:val="center"/>
              <w:rPr>
                <w:rFonts w:ascii="Arial Narrow" w:hAnsi="Arial Narrow" w:cs="Book Antiqua"/>
                <w:b/>
                <w:sz w:val="22"/>
                <w:szCs w:val="22"/>
              </w:rPr>
            </w:pPr>
            <w:r>
              <w:rPr>
                <w:rFonts w:ascii="Arial Narrow" w:hAnsi="Arial Narrow" w:cs="Book Antiqua"/>
                <w:b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D14527" w:rsidRPr="007D7143" w:rsidRDefault="00D14527" w:rsidP="007D7143">
            <w:pPr>
              <w:spacing w:line="360" w:lineRule="auto"/>
              <w:jc w:val="center"/>
              <w:rPr>
                <w:rFonts w:ascii="Arial Narrow" w:hAnsi="Arial Narrow" w:cs="Book Antiqua"/>
                <w:b/>
                <w:sz w:val="22"/>
                <w:szCs w:val="22"/>
              </w:rPr>
            </w:pPr>
            <w:r>
              <w:rPr>
                <w:rFonts w:ascii="Arial Narrow" w:hAnsi="Arial Narrow" w:cs="Book Antiqua"/>
                <w:b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D14527" w:rsidRPr="007D7143" w:rsidRDefault="00D14527" w:rsidP="007D7143">
            <w:pPr>
              <w:spacing w:line="360" w:lineRule="auto"/>
              <w:jc w:val="center"/>
              <w:rPr>
                <w:rFonts w:ascii="Arial Narrow" w:hAnsi="Arial Narrow" w:cs="Book Antiqua"/>
                <w:b/>
                <w:sz w:val="22"/>
                <w:szCs w:val="22"/>
              </w:rPr>
            </w:pPr>
            <w:r>
              <w:rPr>
                <w:rFonts w:ascii="Arial Narrow" w:hAnsi="Arial Narrow" w:cs="Book Antiqua"/>
                <w:b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D14527" w:rsidRPr="007D7143" w:rsidRDefault="00D14527" w:rsidP="007D7143">
            <w:pPr>
              <w:spacing w:line="360" w:lineRule="auto"/>
              <w:jc w:val="center"/>
              <w:rPr>
                <w:rFonts w:ascii="Arial Narrow" w:hAnsi="Arial Narrow" w:cs="Book Antiqua"/>
                <w:b/>
                <w:sz w:val="22"/>
                <w:szCs w:val="22"/>
              </w:rPr>
            </w:pPr>
            <w:r>
              <w:rPr>
                <w:rFonts w:ascii="Arial Narrow" w:hAnsi="Arial Narrow" w:cs="Book Antiqua"/>
                <w:b/>
                <w:sz w:val="22"/>
                <w:szCs w:val="22"/>
              </w:rPr>
              <w:t>9</w:t>
            </w:r>
          </w:p>
        </w:tc>
      </w:tr>
      <w:tr w:rsidR="00DE5C07" w:rsidTr="002061E0">
        <w:tc>
          <w:tcPr>
            <w:tcW w:w="0" w:type="auto"/>
            <w:gridSpan w:val="4"/>
          </w:tcPr>
          <w:p w:rsidR="00DE5C07" w:rsidRDefault="00DE5C0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DE5C07" w:rsidRPr="007D7143" w:rsidRDefault="00DE5C07" w:rsidP="00DE5C07">
            <w:pPr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 w:rsidRPr="007D7143">
              <w:rPr>
                <w:rFonts w:ascii="Arial Narrow" w:hAnsi="Arial Narrow" w:cs="Book Antiqua"/>
                <w:sz w:val="22"/>
                <w:szCs w:val="22"/>
              </w:rPr>
              <w:t xml:space="preserve">Iloczyn kolumn </w:t>
            </w:r>
            <w:r w:rsidR="00C252E1">
              <w:rPr>
                <w:rFonts w:ascii="Arial Narrow" w:hAnsi="Arial Narrow" w:cs="Book Antiqua"/>
                <w:sz w:val="22"/>
                <w:szCs w:val="22"/>
              </w:rPr>
              <w:t>3x4</w:t>
            </w:r>
          </w:p>
        </w:tc>
        <w:tc>
          <w:tcPr>
            <w:tcW w:w="0" w:type="auto"/>
          </w:tcPr>
          <w:p w:rsidR="00DE5C07" w:rsidRPr="007D7143" w:rsidRDefault="00DE5C07" w:rsidP="007D7143">
            <w:pPr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sz w:val="22"/>
                <w:szCs w:val="22"/>
              </w:rPr>
              <w:t>Suma kolumn 3+5</w:t>
            </w:r>
          </w:p>
        </w:tc>
        <w:tc>
          <w:tcPr>
            <w:tcW w:w="0" w:type="auto"/>
          </w:tcPr>
          <w:p w:rsidR="00DE5C07" w:rsidRPr="007D7143" w:rsidRDefault="00DE5C07" w:rsidP="007D7143">
            <w:pPr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sz w:val="22"/>
                <w:szCs w:val="22"/>
              </w:rPr>
              <w:t>Wartość z kolumny 3</w:t>
            </w:r>
          </w:p>
        </w:tc>
        <w:tc>
          <w:tcPr>
            <w:tcW w:w="0" w:type="auto"/>
          </w:tcPr>
          <w:p w:rsidR="00DE5C07" w:rsidRPr="007D7143" w:rsidRDefault="00DE5C07" w:rsidP="007D7143">
            <w:pPr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sz w:val="22"/>
                <w:szCs w:val="22"/>
              </w:rPr>
              <w:t>Różnica kolumn 9-7</w:t>
            </w:r>
          </w:p>
        </w:tc>
        <w:tc>
          <w:tcPr>
            <w:tcW w:w="0" w:type="auto"/>
          </w:tcPr>
          <w:p w:rsidR="00DE5C07" w:rsidRPr="007D7143" w:rsidRDefault="00DE5C07" w:rsidP="007D7143">
            <w:pPr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sz w:val="22"/>
                <w:szCs w:val="22"/>
              </w:rPr>
              <w:t>Wartość z kolumny 6</w:t>
            </w:r>
          </w:p>
        </w:tc>
      </w:tr>
      <w:tr w:rsidR="00DE5C07" w:rsidTr="002061E0">
        <w:tc>
          <w:tcPr>
            <w:tcW w:w="0" w:type="auto"/>
          </w:tcPr>
          <w:p w:rsidR="00DE5C07" w:rsidRPr="00DE5C07" w:rsidRDefault="00DE5C0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</w:rPr>
            </w:pPr>
            <w:r w:rsidRPr="00DE5C07">
              <w:rPr>
                <w:rFonts w:ascii="Arial Narrow" w:hAnsi="Arial Narrow" w:cs="Book Antiqua"/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DE5C07" w:rsidRPr="00DE5C07" w:rsidRDefault="00DE5C0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</w:rPr>
            </w:pPr>
            <w:r w:rsidRPr="00DE5C07">
              <w:rPr>
                <w:rFonts w:ascii="Arial Narrow" w:hAnsi="Arial Narrow" w:cs="Book Antiqua"/>
                <w:b/>
                <w:sz w:val="22"/>
                <w:szCs w:val="22"/>
              </w:rPr>
              <w:t>Mammograf szt. 1</w:t>
            </w:r>
          </w:p>
          <w:p w:rsidR="00DE5C07" w:rsidRPr="00DE5C07" w:rsidRDefault="00DE5C0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</w:rPr>
            </w:pPr>
            <w:r w:rsidRPr="00DE5C07">
              <w:rPr>
                <w:rFonts w:ascii="Arial Narrow" w:hAnsi="Arial Narrow" w:cs="Book Antiqua"/>
                <w:b/>
                <w:sz w:val="22"/>
                <w:szCs w:val="22"/>
              </w:rPr>
              <w:t>w tym:</w:t>
            </w:r>
          </w:p>
        </w:tc>
        <w:tc>
          <w:tcPr>
            <w:tcW w:w="0" w:type="auto"/>
            <w:gridSpan w:val="7"/>
          </w:tcPr>
          <w:p w:rsidR="00DE5C07" w:rsidRDefault="00DE5C0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</w:tr>
      <w:tr w:rsidR="00DE5C07" w:rsidTr="007D7143">
        <w:tc>
          <w:tcPr>
            <w:tcW w:w="0" w:type="auto"/>
          </w:tcPr>
          <w:p w:rsidR="00D14527" w:rsidRPr="00DE5C07" w:rsidRDefault="00DE5C0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</w:rPr>
            </w:pPr>
            <w:r w:rsidRPr="00DE5C07">
              <w:rPr>
                <w:rFonts w:ascii="Arial Narrow" w:hAnsi="Arial Narrow" w:cs="Book Antiqua"/>
                <w:b/>
                <w:sz w:val="22"/>
                <w:szCs w:val="22"/>
              </w:rPr>
              <w:t>1a</w:t>
            </w:r>
          </w:p>
        </w:tc>
        <w:tc>
          <w:tcPr>
            <w:tcW w:w="0" w:type="auto"/>
          </w:tcPr>
          <w:p w:rsidR="00D14527" w:rsidRPr="00DE5C07" w:rsidRDefault="00DE5C0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</w:rPr>
            </w:pPr>
            <w:r w:rsidRPr="00DE5C07">
              <w:rPr>
                <w:rFonts w:ascii="Arial Narrow" w:hAnsi="Arial Narrow" w:cs="Book Antiqua"/>
                <w:b/>
                <w:sz w:val="22"/>
                <w:szCs w:val="22"/>
              </w:rPr>
              <w:t>Mammograf</w:t>
            </w:r>
          </w:p>
        </w:tc>
        <w:tc>
          <w:tcPr>
            <w:tcW w:w="0" w:type="auto"/>
          </w:tcPr>
          <w:p w:rsidR="00D14527" w:rsidRDefault="00D1452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D14527" w:rsidRPr="00DE5C07" w:rsidRDefault="00DE5C0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</w:rPr>
            </w:pPr>
            <w:r w:rsidRPr="00DE5C07">
              <w:rPr>
                <w:rFonts w:ascii="Arial Narrow" w:hAnsi="Arial Narrow" w:cs="Book Antiqua"/>
                <w:b/>
                <w:sz w:val="22"/>
                <w:szCs w:val="22"/>
              </w:rPr>
              <w:t>8%</w:t>
            </w:r>
          </w:p>
        </w:tc>
        <w:tc>
          <w:tcPr>
            <w:tcW w:w="0" w:type="auto"/>
          </w:tcPr>
          <w:p w:rsidR="00D14527" w:rsidRDefault="00D1452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D14527" w:rsidRDefault="00D1452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D14527" w:rsidRDefault="00D1452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D14527" w:rsidRDefault="00D1452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D14527" w:rsidRDefault="00D1452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</w:tr>
      <w:tr w:rsidR="00DE5C07" w:rsidTr="007D7143">
        <w:tc>
          <w:tcPr>
            <w:tcW w:w="0" w:type="auto"/>
          </w:tcPr>
          <w:p w:rsidR="00D14527" w:rsidRPr="00DE5C07" w:rsidRDefault="00DE5C0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</w:rPr>
            </w:pPr>
            <w:r w:rsidRPr="00DE5C07">
              <w:rPr>
                <w:rFonts w:ascii="Arial Narrow" w:hAnsi="Arial Narrow" w:cs="Book Antiqua"/>
                <w:b/>
                <w:sz w:val="22"/>
                <w:szCs w:val="22"/>
              </w:rPr>
              <w:t>1b</w:t>
            </w:r>
          </w:p>
        </w:tc>
        <w:tc>
          <w:tcPr>
            <w:tcW w:w="0" w:type="auto"/>
          </w:tcPr>
          <w:p w:rsidR="00D14527" w:rsidRPr="00DE5C07" w:rsidRDefault="00DE5C0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</w:rPr>
            </w:pPr>
            <w:r w:rsidRPr="00DE5C07">
              <w:rPr>
                <w:rFonts w:ascii="Arial Narrow" w:hAnsi="Arial Narrow" w:cs="Book Antiqua"/>
                <w:b/>
                <w:sz w:val="22"/>
                <w:szCs w:val="22"/>
              </w:rPr>
              <w:t>Wyposażenie</w:t>
            </w:r>
          </w:p>
        </w:tc>
        <w:tc>
          <w:tcPr>
            <w:tcW w:w="0" w:type="auto"/>
          </w:tcPr>
          <w:p w:rsidR="00D14527" w:rsidRDefault="00D1452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D14527" w:rsidRPr="00DE5C07" w:rsidRDefault="00DE5C0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</w:rPr>
            </w:pPr>
            <w:r w:rsidRPr="00DE5C07">
              <w:rPr>
                <w:rFonts w:ascii="Arial Narrow" w:hAnsi="Arial Narrow" w:cs="Book Antiqua"/>
                <w:b/>
                <w:sz w:val="22"/>
                <w:szCs w:val="22"/>
              </w:rPr>
              <w:t>8%</w:t>
            </w:r>
          </w:p>
        </w:tc>
        <w:tc>
          <w:tcPr>
            <w:tcW w:w="0" w:type="auto"/>
          </w:tcPr>
          <w:p w:rsidR="00D14527" w:rsidRDefault="00D1452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D14527" w:rsidRDefault="00D1452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D14527" w:rsidRDefault="00D1452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D14527" w:rsidRDefault="00D1452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D14527" w:rsidRDefault="00D1452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</w:tr>
      <w:tr w:rsidR="00DE5C07" w:rsidTr="007D7143">
        <w:tc>
          <w:tcPr>
            <w:tcW w:w="0" w:type="auto"/>
          </w:tcPr>
          <w:p w:rsidR="00D14527" w:rsidRPr="00DE5C07" w:rsidRDefault="00DE5C0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</w:rPr>
            </w:pPr>
            <w:r w:rsidRPr="00DE5C07">
              <w:rPr>
                <w:rFonts w:ascii="Arial Narrow" w:hAnsi="Arial Narrow" w:cs="Book Antiqua"/>
                <w:b/>
                <w:sz w:val="22"/>
                <w:szCs w:val="22"/>
              </w:rPr>
              <w:t>1c</w:t>
            </w:r>
          </w:p>
        </w:tc>
        <w:tc>
          <w:tcPr>
            <w:tcW w:w="0" w:type="auto"/>
          </w:tcPr>
          <w:p w:rsidR="00D14527" w:rsidRPr="00DE5C07" w:rsidRDefault="00DE5C0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</w:rPr>
            </w:pPr>
            <w:r w:rsidRPr="00DE5C07">
              <w:rPr>
                <w:rFonts w:ascii="Arial Narrow" w:hAnsi="Arial Narrow" w:cs="Book Antiqua"/>
                <w:b/>
                <w:sz w:val="22"/>
                <w:szCs w:val="22"/>
              </w:rPr>
              <w:t>Wyposażenie</w:t>
            </w:r>
          </w:p>
        </w:tc>
        <w:tc>
          <w:tcPr>
            <w:tcW w:w="0" w:type="auto"/>
          </w:tcPr>
          <w:p w:rsidR="00D14527" w:rsidRDefault="00D1452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D14527" w:rsidRPr="00DE5C07" w:rsidRDefault="00DE5C0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</w:rPr>
            </w:pPr>
            <w:r w:rsidRPr="00DE5C07">
              <w:rPr>
                <w:rFonts w:ascii="Arial Narrow" w:hAnsi="Arial Narrow" w:cs="Book Antiqua"/>
                <w:b/>
                <w:sz w:val="22"/>
                <w:szCs w:val="22"/>
              </w:rPr>
              <w:t>23%</w:t>
            </w:r>
          </w:p>
        </w:tc>
        <w:tc>
          <w:tcPr>
            <w:tcW w:w="0" w:type="auto"/>
          </w:tcPr>
          <w:p w:rsidR="00D14527" w:rsidRDefault="00D1452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D14527" w:rsidRDefault="00D1452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D14527" w:rsidRDefault="00D1452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D14527" w:rsidRDefault="00D1452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D14527" w:rsidRDefault="00D1452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</w:tr>
      <w:tr w:rsidR="00DE5C07" w:rsidTr="007D7143">
        <w:tc>
          <w:tcPr>
            <w:tcW w:w="0" w:type="auto"/>
          </w:tcPr>
          <w:p w:rsidR="00D14527" w:rsidRPr="00DE5C07" w:rsidRDefault="00DE5C0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</w:rPr>
            </w:pPr>
            <w:r w:rsidRPr="00DE5C07">
              <w:rPr>
                <w:rFonts w:ascii="Arial Narrow" w:hAnsi="Arial Narrow" w:cs="Book Antiqua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D14527" w:rsidRPr="00DE5C07" w:rsidRDefault="00DE5C0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</w:rPr>
            </w:pPr>
            <w:r w:rsidRPr="00DE5C07">
              <w:rPr>
                <w:rFonts w:ascii="Arial Narrow" w:hAnsi="Arial Narrow" w:cs="Book Antiqua"/>
                <w:b/>
                <w:sz w:val="22"/>
                <w:szCs w:val="22"/>
              </w:rPr>
              <w:t xml:space="preserve">Roboty budowalne związane z instalacją urządzenia mammograficznego i jego </w:t>
            </w:r>
            <w:r w:rsidR="00762DDD" w:rsidRPr="00DE5C07">
              <w:rPr>
                <w:rFonts w:ascii="Arial Narrow" w:hAnsi="Arial Narrow" w:cs="Book Antiqua"/>
                <w:b/>
                <w:sz w:val="22"/>
                <w:szCs w:val="22"/>
              </w:rPr>
              <w:t>wyposażenia</w:t>
            </w:r>
          </w:p>
        </w:tc>
        <w:tc>
          <w:tcPr>
            <w:tcW w:w="0" w:type="auto"/>
          </w:tcPr>
          <w:p w:rsidR="00D14527" w:rsidRDefault="00D1452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D14527" w:rsidRPr="00DE5C07" w:rsidRDefault="00DE5C0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</w:rPr>
            </w:pPr>
            <w:r w:rsidRPr="00DE5C07">
              <w:rPr>
                <w:rFonts w:ascii="Arial Narrow" w:hAnsi="Arial Narrow" w:cs="Book Antiqua"/>
                <w:b/>
                <w:sz w:val="22"/>
                <w:szCs w:val="22"/>
              </w:rPr>
              <w:t>23%</w:t>
            </w:r>
          </w:p>
        </w:tc>
        <w:tc>
          <w:tcPr>
            <w:tcW w:w="0" w:type="auto"/>
          </w:tcPr>
          <w:p w:rsidR="00D14527" w:rsidRDefault="00D1452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D14527" w:rsidRDefault="00D1452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D14527" w:rsidRDefault="00D1452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D14527" w:rsidRDefault="00D1452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D14527" w:rsidRDefault="00D1452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</w:tr>
      <w:tr w:rsidR="00DE5C07" w:rsidTr="007D7143">
        <w:tc>
          <w:tcPr>
            <w:tcW w:w="0" w:type="auto"/>
          </w:tcPr>
          <w:p w:rsidR="00D14527" w:rsidRPr="00DE5C07" w:rsidRDefault="00DE5C0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</w:rPr>
            </w:pPr>
            <w:r w:rsidRPr="00DE5C07">
              <w:rPr>
                <w:rFonts w:ascii="Arial Narrow" w:hAnsi="Arial Narrow" w:cs="Book Antiqua"/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D14527" w:rsidRPr="00DE5C07" w:rsidRDefault="00DE5C0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</w:rPr>
            </w:pPr>
            <w:r w:rsidRPr="00DE5C07">
              <w:rPr>
                <w:rFonts w:ascii="Arial Narrow" w:hAnsi="Arial Narrow" w:cs="Book Antiqua"/>
                <w:b/>
                <w:sz w:val="22"/>
                <w:szCs w:val="22"/>
              </w:rPr>
              <w:t>Demontaż obecnego urządzenia do mammografii wraz z utylizacją</w:t>
            </w:r>
          </w:p>
        </w:tc>
        <w:tc>
          <w:tcPr>
            <w:tcW w:w="0" w:type="auto"/>
          </w:tcPr>
          <w:p w:rsidR="00D14527" w:rsidRDefault="00D1452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D14527" w:rsidRPr="00DE5C07" w:rsidRDefault="00DE5C0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</w:rPr>
            </w:pPr>
            <w:r w:rsidRPr="00DE5C07">
              <w:rPr>
                <w:rFonts w:ascii="Arial Narrow" w:hAnsi="Arial Narrow" w:cs="Book Antiqua"/>
                <w:b/>
                <w:sz w:val="22"/>
                <w:szCs w:val="22"/>
              </w:rPr>
              <w:t>23%</w:t>
            </w:r>
          </w:p>
        </w:tc>
        <w:tc>
          <w:tcPr>
            <w:tcW w:w="0" w:type="auto"/>
          </w:tcPr>
          <w:p w:rsidR="00D14527" w:rsidRDefault="00D1452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D14527" w:rsidRDefault="00D1452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D14527" w:rsidRDefault="00D1452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D14527" w:rsidRDefault="00D1452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D14527" w:rsidRDefault="00D1452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</w:tr>
      <w:tr w:rsidR="00DE5C07" w:rsidTr="002061E0">
        <w:tc>
          <w:tcPr>
            <w:tcW w:w="0" w:type="auto"/>
            <w:gridSpan w:val="6"/>
          </w:tcPr>
          <w:p w:rsidR="00DE5C07" w:rsidRDefault="00DE5C0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  <w:r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  <w:t>RAZEM</w:t>
            </w:r>
          </w:p>
        </w:tc>
        <w:tc>
          <w:tcPr>
            <w:tcW w:w="0" w:type="auto"/>
          </w:tcPr>
          <w:p w:rsidR="00DE5C07" w:rsidRDefault="00DE5C0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DE5C07" w:rsidRDefault="00DE5C0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DE5C07" w:rsidRDefault="00DE5C07" w:rsidP="004A2997">
            <w:pPr>
              <w:spacing w:line="360" w:lineRule="auto"/>
              <w:rPr>
                <w:rFonts w:ascii="Arial Narrow" w:hAnsi="Arial Narrow" w:cs="Book Antiqua"/>
                <w:b/>
                <w:sz w:val="22"/>
                <w:szCs w:val="22"/>
                <w:u w:val="single"/>
              </w:rPr>
            </w:pPr>
          </w:p>
        </w:tc>
      </w:tr>
    </w:tbl>
    <w:p w:rsidR="004A2997" w:rsidRDefault="004A2997" w:rsidP="004A2997">
      <w:pPr>
        <w:spacing w:line="360" w:lineRule="auto"/>
        <w:ind w:left="45"/>
        <w:rPr>
          <w:rFonts w:ascii="Arial Narrow" w:hAnsi="Arial Narrow" w:cs="Book Antiqua"/>
          <w:b/>
          <w:sz w:val="22"/>
          <w:szCs w:val="22"/>
          <w:u w:val="single"/>
        </w:rPr>
      </w:pPr>
    </w:p>
    <w:p w:rsidR="004A2997" w:rsidRDefault="004A2997" w:rsidP="004A2997">
      <w:pPr>
        <w:spacing w:line="360" w:lineRule="auto"/>
        <w:ind w:left="45"/>
        <w:rPr>
          <w:rFonts w:ascii="Arial Narrow" w:hAnsi="Arial Narrow" w:cs="Book Antiqua"/>
          <w:b/>
          <w:i/>
          <w:sz w:val="22"/>
          <w:szCs w:val="22"/>
        </w:rPr>
      </w:pPr>
    </w:p>
    <w:tbl>
      <w:tblPr>
        <w:tblW w:w="15171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"/>
        <w:gridCol w:w="3969"/>
        <w:gridCol w:w="1982"/>
        <w:gridCol w:w="5374"/>
        <w:gridCol w:w="2835"/>
      </w:tblGrid>
      <w:tr w:rsidR="00E555D3" w:rsidTr="00E70EB7">
        <w:trPr>
          <w:tblHeader/>
        </w:trPr>
        <w:tc>
          <w:tcPr>
            <w:tcW w:w="1011" w:type="dxa"/>
            <w:shd w:val="clear" w:color="auto" w:fill="CCCCCC"/>
            <w:vAlign w:val="center"/>
          </w:tcPr>
          <w:p w:rsidR="00E555D3" w:rsidRDefault="00E555D3" w:rsidP="00942399">
            <w:pPr>
              <w:spacing w:line="288" w:lineRule="auto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L.p.</w:t>
            </w:r>
          </w:p>
        </w:tc>
        <w:tc>
          <w:tcPr>
            <w:tcW w:w="3969" w:type="dxa"/>
            <w:shd w:val="clear" w:color="auto" w:fill="CCCCCC"/>
            <w:vAlign w:val="center"/>
          </w:tcPr>
          <w:p w:rsidR="00E555D3" w:rsidRDefault="00E555D3" w:rsidP="00942399">
            <w:pPr>
              <w:spacing w:line="288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Parametr</w:t>
            </w:r>
          </w:p>
        </w:tc>
        <w:tc>
          <w:tcPr>
            <w:tcW w:w="1982" w:type="dxa"/>
            <w:shd w:val="clear" w:color="auto" w:fill="CCCCCC"/>
            <w:vAlign w:val="center"/>
          </w:tcPr>
          <w:p w:rsidR="00E555D3" w:rsidRDefault="00E555D3" w:rsidP="00942399">
            <w:pPr>
              <w:spacing w:line="288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Parametr graniczny</w:t>
            </w:r>
          </w:p>
        </w:tc>
        <w:tc>
          <w:tcPr>
            <w:tcW w:w="5374" w:type="dxa"/>
            <w:shd w:val="clear" w:color="auto" w:fill="CCCCCC"/>
            <w:vAlign w:val="center"/>
          </w:tcPr>
          <w:p w:rsidR="00E555D3" w:rsidRDefault="00E555D3" w:rsidP="00942399">
            <w:pPr>
              <w:spacing w:line="288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Parametr oferowany</w:t>
            </w:r>
          </w:p>
          <w:p w:rsidR="00E555D3" w:rsidRDefault="00E555D3" w:rsidP="00942399">
            <w:pPr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/ wypełnia Wykonawca / </w:t>
            </w:r>
          </w:p>
        </w:tc>
        <w:tc>
          <w:tcPr>
            <w:tcW w:w="2835" w:type="dxa"/>
            <w:shd w:val="clear" w:color="auto" w:fill="CCCCCC"/>
          </w:tcPr>
          <w:p w:rsidR="00E555D3" w:rsidRDefault="00E555D3" w:rsidP="00942399">
            <w:pPr>
              <w:spacing w:line="288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Parametr punktowany</w:t>
            </w:r>
          </w:p>
        </w:tc>
      </w:tr>
      <w:tr w:rsidR="00E555D3" w:rsidTr="00E70EB7">
        <w:trPr>
          <w:trHeight w:val="626"/>
        </w:trPr>
        <w:tc>
          <w:tcPr>
            <w:tcW w:w="12336" w:type="dxa"/>
            <w:gridSpan w:val="4"/>
            <w:shd w:val="clear" w:color="auto" w:fill="DFDFDF"/>
            <w:vAlign w:val="center"/>
          </w:tcPr>
          <w:p w:rsidR="00E555D3" w:rsidRDefault="00E555D3" w:rsidP="00942399">
            <w:pPr>
              <w:pStyle w:val="Nagwek1"/>
              <w:tabs>
                <w:tab w:val="clear" w:pos="0"/>
              </w:tabs>
              <w:spacing w:line="288" w:lineRule="auto"/>
              <w:ind w:left="142"/>
              <w:rPr>
                <w:rFonts w:ascii="Arial Narrow" w:hAnsi="Arial Narrow"/>
                <w:b w:val="0"/>
                <w:i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i/>
                <w:sz w:val="22"/>
                <w:szCs w:val="22"/>
              </w:rPr>
              <w:t>MAMMOGRAF CYFROWY</w:t>
            </w:r>
          </w:p>
          <w:p w:rsidR="00E555D3" w:rsidRDefault="00E555D3" w:rsidP="00942399">
            <w:pPr>
              <w:pStyle w:val="Nagwek1"/>
              <w:spacing w:line="288" w:lineRule="auto"/>
              <w:ind w:left="142"/>
              <w:rPr>
                <w:rFonts w:ascii="Arial Narrow" w:hAnsi="Arial Narrow"/>
                <w:b w:val="0"/>
                <w:i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i/>
                <w:sz w:val="22"/>
                <w:szCs w:val="22"/>
              </w:rPr>
              <w:t>I  WYMAGANIA OGÓLNE</w:t>
            </w:r>
          </w:p>
        </w:tc>
        <w:tc>
          <w:tcPr>
            <w:tcW w:w="2835" w:type="dxa"/>
            <w:shd w:val="clear" w:color="auto" w:fill="DFDFDF"/>
          </w:tcPr>
          <w:p w:rsidR="00E555D3" w:rsidRDefault="00E555D3" w:rsidP="00942399">
            <w:pPr>
              <w:pStyle w:val="Nagwek1"/>
              <w:tabs>
                <w:tab w:val="clear" w:pos="0"/>
              </w:tabs>
              <w:spacing w:line="288" w:lineRule="auto"/>
              <w:ind w:left="142"/>
              <w:rPr>
                <w:rFonts w:ascii="Arial Narrow" w:hAnsi="Arial Narrow"/>
                <w:b w:val="0"/>
                <w:i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Pr="00E70EB7" w:rsidRDefault="007B5F82" w:rsidP="007B5F82">
            <w:pPr>
              <w:pStyle w:val="Akapitzlist"/>
              <w:snapToGrid w:val="0"/>
              <w:rPr>
                <w:rFonts w:ascii="Arial Narrow" w:hAnsi="Arial Narrow" w:cs="Arial"/>
                <w:caps/>
                <w:sz w:val="22"/>
                <w:szCs w:val="22"/>
              </w:rPr>
            </w:pPr>
            <w:r>
              <w:rPr>
                <w:rFonts w:ascii="Arial Narrow" w:hAnsi="Arial Narrow" w:cs="Arial"/>
                <w:caps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/>
                <w:b/>
                <w:bCs/>
              </w:rPr>
            </w:pPr>
            <w:r>
              <w:rPr>
                <w:rStyle w:val="Teksttreci29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>Oferowany model aparatu / producent / kraj pochodzenia</w:t>
            </w: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Podać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70EB7" w:rsidRPr="00E70EB7" w:rsidRDefault="007B5F82" w:rsidP="007B5F82">
            <w:pPr>
              <w:pStyle w:val="Akapitzlist"/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/>
                <w:b/>
                <w:bCs/>
              </w:rPr>
            </w:pPr>
            <w:r>
              <w:rPr>
                <w:rStyle w:val="Teksttreci29"/>
                <w:rFonts w:ascii="Arial Narrow" w:hAnsi="Arial Narrow"/>
                <w:b w:val="0"/>
                <w:bCs w:val="0"/>
                <w:sz w:val="22"/>
                <w:szCs w:val="22"/>
              </w:rPr>
              <w:t xml:space="preserve">Aparat fabrycznie nowy - rok produkcji 2019, mammograf dedykowany do </w:t>
            </w:r>
            <w:proofErr w:type="spellStart"/>
            <w:r>
              <w:rPr>
                <w:rStyle w:val="Teksttreci29"/>
                <w:rFonts w:ascii="Arial Narrow" w:hAnsi="Arial Narrow"/>
                <w:b w:val="0"/>
                <w:bCs w:val="0"/>
                <w:sz w:val="22"/>
                <w:szCs w:val="22"/>
              </w:rPr>
              <w:t>skryningu</w:t>
            </w:r>
            <w:proofErr w:type="spellEnd"/>
            <w:r>
              <w:rPr>
                <w:rStyle w:val="Teksttreci29"/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oraz diagnostyki spełniający wymagania polskiego prawa</w:t>
            </w:r>
          </w:p>
        </w:tc>
        <w:tc>
          <w:tcPr>
            <w:tcW w:w="1982" w:type="dxa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2336" w:type="dxa"/>
            <w:gridSpan w:val="4"/>
            <w:shd w:val="clear" w:color="auto" w:fill="DFDFDF"/>
            <w:vAlign w:val="center"/>
          </w:tcPr>
          <w:p w:rsidR="00E555D3" w:rsidRDefault="00E555D3" w:rsidP="00E70EB7">
            <w:pPr>
              <w:pStyle w:val="Nagwek1"/>
              <w:tabs>
                <w:tab w:val="clear" w:pos="0"/>
              </w:tabs>
              <w:spacing w:line="288" w:lineRule="auto"/>
              <w:ind w:left="142"/>
              <w:rPr>
                <w:rFonts w:ascii="Arial Narrow" w:hAnsi="Arial Narrow"/>
                <w:b w:val="0"/>
                <w:caps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i/>
                <w:sz w:val="22"/>
                <w:szCs w:val="22"/>
              </w:rPr>
              <w:t>II  GENERATOR WYSOKIEGO NAPIĘCIA</w:t>
            </w:r>
          </w:p>
        </w:tc>
        <w:tc>
          <w:tcPr>
            <w:tcW w:w="2835" w:type="dxa"/>
            <w:shd w:val="clear" w:color="auto" w:fill="DFDFDF"/>
          </w:tcPr>
          <w:p w:rsidR="00E555D3" w:rsidRDefault="00E555D3" w:rsidP="00942399">
            <w:pPr>
              <w:pStyle w:val="Nagwek1"/>
              <w:tabs>
                <w:tab w:val="clear" w:pos="0"/>
              </w:tabs>
              <w:spacing w:line="288" w:lineRule="auto"/>
              <w:ind w:left="142"/>
              <w:rPr>
                <w:rFonts w:ascii="Arial Narrow" w:hAnsi="Arial Narrow"/>
                <w:b w:val="0"/>
                <w:i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shd w:val="clear" w:color="auto" w:fill="FFFFFF" w:themeFill="background1"/>
            <w:vAlign w:val="center"/>
          </w:tcPr>
          <w:p w:rsidR="00E555D3" w:rsidRPr="004E1ECA" w:rsidRDefault="007B5F82" w:rsidP="007B5F82">
            <w:pPr>
              <w:pStyle w:val="Akapitzlist"/>
              <w:snapToGrid w:val="0"/>
              <w:rPr>
                <w:rFonts w:ascii="Arial Narrow" w:hAnsi="Arial Narrow" w:cs="Arial"/>
                <w:caps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ap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Generator wysokoczęstotliwościowy zintegrowany w statywie mammografu (w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gantry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)</w:t>
            </w:r>
          </w:p>
          <w:p w:rsidR="00E555D3" w:rsidRDefault="00E555D3" w:rsidP="00942399">
            <w:pPr>
              <w:rPr>
                <w:rFonts w:ascii="Arial Narrow" w:hAnsi="Arial Narrow" w:cs="Arial"/>
                <w:color w:val="00B050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pStyle w:val="Nagwek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Pr="004E1ECA" w:rsidRDefault="007B5F82" w:rsidP="007B5F82">
            <w:pPr>
              <w:pStyle w:val="Akapitzlist"/>
              <w:snapToGrid w:val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Moc wyjściowa generatora min. 5 kW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:rsidR="00E555D3" w:rsidRDefault="00E555D3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(podać)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Pr="004E1ECA" w:rsidRDefault="007B5F82" w:rsidP="007B5F82">
            <w:pPr>
              <w:pStyle w:val="Akapitzlist"/>
              <w:snapToGrid w:val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Zakres wysokiego napięcia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Min. 25 - 45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kV</w:t>
            </w:r>
            <w:proofErr w:type="spellEnd"/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Pr="004E1ECA" w:rsidRDefault="000064B7" w:rsidP="007B5F82">
            <w:pPr>
              <w:pStyle w:val="Akapitzlist"/>
              <w:snapToGrid w:val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Dokładność regulacji napięcia, 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skok max. co 1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kV</w:t>
            </w:r>
            <w:proofErr w:type="spellEnd"/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Pr="004E1ECA" w:rsidRDefault="007B5F82" w:rsidP="007B5F82">
            <w:pPr>
              <w:pStyle w:val="Akapitzlist"/>
              <w:snapToGrid w:val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969" w:type="dxa"/>
            <w:vAlign w:val="center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Maksymalna wartość ekspozycji w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mAs</w:t>
            </w:r>
            <w:proofErr w:type="spellEnd"/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Min. 500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mAs</w:t>
            </w:r>
            <w:proofErr w:type="spellEnd"/>
          </w:p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Pr="00E70EB7" w:rsidRDefault="007B5F82" w:rsidP="007B5F82">
            <w:pPr>
              <w:pStyle w:val="Akapitzlist"/>
              <w:snapToGrid w:val="0"/>
              <w:jc w:val="both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Cyfrowe wyświetlanie parametrów ekspozycji, tj.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kV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mAs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, rodzaj filtra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2336" w:type="dxa"/>
            <w:gridSpan w:val="4"/>
            <w:shd w:val="clear" w:color="auto" w:fill="DFDFDF"/>
            <w:vAlign w:val="center"/>
          </w:tcPr>
          <w:p w:rsidR="00E555D3" w:rsidRDefault="00E555D3" w:rsidP="00942399">
            <w:pPr>
              <w:pStyle w:val="Nagwek1"/>
              <w:tabs>
                <w:tab w:val="clear" w:pos="0"/>
              </w:tabs>
              <w:spacing w:line="288" w:lineRule="auto"/>
              <w:ind w:left="142"/>
              <w:rPr>
                <w:rFonts w:ascii="Arial Narrow" w:hAnsi="Arial Narrow"/>
                <w:b w:val="0"/>
                <w:caps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i/>
                <w:sz w:val="22"/>
                <w:szCs w:val="22"/>
                <w:lang w:val="en-US"/>
              </w:rPr>
              <w:t>III   LAMPA RTG</w:t>
            </w:r>
          </w:p>
        </w:tc>
        <w:tc>
          <w:tcPr>
            <w:tcW w:w="2835" w:type="dxa"/>
            <w:shd w:val="clear" w:color="auto" w:fill="DFDFDF"/>
          </w:tcPr>
          <w:p w:rsidR="00E555D3" w:rsidRDefault="00E555D3" w:rsidP="00942399">
            <w:pPr>
              <w:pStyle w:val="Nagwek1"/>
              <w:tabs>
                <w:tab w:val="clear" w:pos="0"/>
              </w:tabs>
              <w:spacing w:line="288" w:lineRule="auto"/>
              <w:ind w:left="142"/>
              <w:rPr>
                <w:rFonts w:ascii="Arial Narrow" w:hAnsi="Arial Narrow"/>
                <w:b w:val="0"/>
                <w:i/>
                <w:sz w:val="22"/>
                <w:szCs w:val="22"/>
                <w:lang w:val="en-US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Pr="000064B7" w:rsidRDefault="007B5F82" w:rsidP="007B5F82">
            <w:pPr>
              <w:pStyle w:val="Akapitzlist"/>
              <w:snapToGrid w:val="0"/>
              <w:jc w:val="center"/>
              <w:rPr>
                <w:rFonts w:ascii="Arial Narrow" w:hAnsi="Arial Narrow" w:cs="Arial"/>
                <w:caps/>
                <w:sz w:val="22"/>
                <w:szCs w:val="22"/>
                <w:lang w:val="en-US"/>
              </w:rPr>
            </w:pPr>
            <w:r w:rsidRPr="000064B7">
              <w:rPr>
                <w:rFonts w:ascii="Arial Narrow" w:hAnsi="Arial Narrow" w:cs="Arial"/>
                <w:caps/>
                <w:sz w:val="22"/>
                <w:szCs w:val="22"/>
                <w:lang w:val="en-US"/>
              </w:rPr>
              <w:t>9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Typ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producent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lampy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RTG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Podać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rPr>
          <w:trHeight w:val="536"/>
        </w:trPr>
        <w:tc>
          <w:tcPr>
            <w:tcW w:w="1011" w:type="dxa"/>
            <w:vAlign w:val="center"/>
          </w:tcPr>
          <w:p w:rsidR="00E555D3" w:rsidRPr="007B5F82" w:rsidRDefault="007B5F82" w:rsidP="007B5F82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     </w:t>
            </w:r>
            <w:r w:rsidRPr="007B5F82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Anoda jednomateriałowa</w:t>
            </w:r>
            <w:r w:rsidR="009E4A3A">
              <w:rPr>
                <w:rFonts w:ascii="Arial Narrow" w:hAnsi="Arial Narrow" w:cs="Arial"/>
                <w:sz w:val="22"/>
                <w:szCs w:val="22"/>
              </w:rPr>
              <w:t xml:space="preserve"> lub dwumateriałowa</w:t>
            </w: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Podać materiał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4E1ECA" w:rsidP="004E1ECA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11</w:t>
            </w:r>
          </w:p>
        </w:tc>
        <w:tc>
          <w:tcPr>
            <w:tcW w:w="3969" w:type="dxa"/>
            <w:vAlign w:val="center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Pojemność cieplna anody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 xml:space="preserve">Min. 300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kHU</w:t>
            </w:r>
            <w:proofErr w:type="spellEnd"/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4E1ECA" w:rsidP="004E1ECA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  <w:tc>
          <w:tcPr>
            <w:tcW w:w="3969" w:type="dxa"/>
            <w:vAlign w:val="center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Wielkość nominalna małego ogniska  wg IEC336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Max. 0,1 mm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4E1ECA" w:rsidP="004E1ECA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13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Wielkość nominalna dużego ogniska  wg IEC336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Max. 0,3 mm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4E1ECA" w:rsidP="004E1ECA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14</w:t>
            </w:r>
          </w:p>
        </w:tc>
        <w:tc>
          <w:tcPr>
            <w:tcW w:w="3969" w:type="dxa"/>
          </w:tcPr>
          <w:p w:rsidR="00E555D3" w:rsidRDefault="00E555D3" w:rsidP="00942399">
            <w:pPr>
              <w:autoSpaceDE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Filtry dodatkowe (minimum 2) – podać materiał każdego filtra</w:t>
            </w:r>
          </w:p>
          <w:p w:rsidR="00E555D3" w:rsidRDefault="00E555D3" w:rsidP="00942399">
            <w:pPr>
              <w:autoSpaceDE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  <w:vAlign w:val="center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2336" w:type="dxa"/>
            <w:gridSpan w:val="4"/>
            <w:shd w:val="clear" w:color="auto" w:fill="DFDFDF"/>
            <w:vAlign w:val="center"/>
          </w:tcPr>
          <w:p w:rsidR="00E555D3" w:rsidRDefault="00E555D3" w:rsidP="00942399">
            <w:pPr>
              <w:pStyle w:val="Nagwek1"/>
              <w:tabs>
                <w:tab w:val="clear" w:pos="0"/>
              </w:tabs>
              <w:spacing w:line="288" w:lineRule="auto"/>
              <w:ind w:left="142"/>
              <w:rPr>
                <w:rFonts w:ascii="Arial Narrow" w:hAnsi="Arial Narrow"/>
                <w:b w:val="0"/>
                <w:caps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i/>
                <w:sz w:val="22"/>
                <w:szCs w:val="22"/>
              </w:rPr>
              <w:t>IV  AUTOMATYKA</w:t>
            </w:r>
          </w:p>
        </w:tc>
        <w:tc>
          <w:tcPr>
            <w:tcW w:w="2835" w:type="dxa"/>
            <w:shd w:val="clear" w:color="auto" w:fill="DFDFDF"/>
          </w:tcPr>
          <w:p w:rsidR="00E555D3" w:rsidRDefault="00E555D3" w:rsidP="00942399">
            <w:pPr>
              <w:pStyle w:val="Nagwek1"/>
              <w:tabs>
                <w:tab w:val="clear" w:pos="0"/>
              </w:tabs>
              <w:spacing w:line="288" w:lineRule="auto"/>
              <w:ind w:left="142"/>
              <w:rPr>
                <w:rFonts w:ascii="Arial Narrow" w:hAnsi="Arial Narrow"/>
                <w:b w:val="0"/>
                <w:i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4E1ECA" w:rsidP="004E1ECA">
            <w:pPr>
              <w:snapToGrid w:val="0"/>
              <w:ind w:left="398"/>
              <w:jc w:val="center"/>
              <w:rPr>
                <w:rFonts w:ascii="Arial Narrow" w:hAnsi="Arial Narrow" w:cs="Arial"/>
                <w:bCs/>
                <w:iCs/>
                <w:cap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iCs/>
                <w:caps/>
                <w:sz w:val="22"/>
                <w:szCs w:val="22"/>
              </w:rPr>
              <w:t>15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Automatyka kontroli ekspozycji  AEC  - w</w:t>
            </w:r>
            <w:r>
              <w:rPr>
                <w:rStyle w:val="Teksttreci29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 xml:space="preserve"> pełni automatyczny wybór najgęstszego regionu ze skanu pola detektora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TAK, opisać</w:t>
            </w:r>
          </w:p>
        </w:tc>
        <w:tc>
          <w:tcPr>
            <w:tcW w:w="5374" w:type="dxa"/>
            <w:vAlign w:val="center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3562F" w:rsidTr="00E70EB7">
        <w:tc>
          <w:tcPr>
            <w:tcW w:w="1011" w:type="dxa"/>
            <w:vAlign w:val="center"/>
          </w:tcPr>
          <w:p w:rsidR="00F3562F" w:rsidRDefault="004E1ECA" w:rsidP="004E1ECA">
            <w:pPr>
              <w:snapToGrid w:val="0"/>
              <w:ind w:left="398"/>
              <w:jc w:val="center"/>
              <w:rPr>
                <w:rFonts w:ascii="Arial Narrow" w:hAnsi="Arial Narrow" w:cs="Arial"/>
                <w:bCs/>
                <w:iCs/>
                <w:cap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iCs/>
                <w:caps/>
                <w:sz w:val="22"/>
                <w:szCs w:val="22"/>
              </w:rPr>
              <w:t>16</w:t>
            </w:r>
          </w:p>
        </w:tc>
        <w:tc>
          <w:tcPr>
            <w:tcW w:w="3969" w:type="dxa"/>
          </w:tcPr>
          <w:p w:rsidR="00F3562F" w:rsidRPr="00F3562F" w:rsidRDefault="00F3562F" w:rsidP="00F3562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562F">
              <w:rPr>
                <w:rFonts w:ascii="Arial Narrow" w:hAnsi="Arial Narrow" w:cs="Arial"/>
                <w:sz w:val="22"/>
                <w:szCs w:val="22"/>
              </w:rPr>
              <w:t>Oferowana ilość regionów o największej gęstości ze skanu całego detektora, z których system AEC dobiera parametry ekspozycji</w:t>
            </w:r>
          </w:p>
          <w:p w:rsidR="00F3562F" w:rsidRPr="00F3562F" w:rsidRDefault="00F3562F" w:rsidP="00F3562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</w:tcPr>
          <w:p w:rsidR="00F3562F" w:rsidRPr="00F3562F" w:rsidRDefault="00F3562F" w:rsidP="00F3562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562F">
              <w:rPr>
                <w:rFonts w:ascii="Arial Narrow" w:hAnsi="Arial Narrow" w:cs="Arial"/>
                <w:sz w:val="22"/>
                <w:szCs w:val="22"/>
              </w:rPr>
              <w:t>Min. 1 region</w:t>
            </w:r>
          </w:p>
        </w:tc>
        <w:tc>
          <w:tcPr>
            <w:tcW w:w="5374" w:type="dxa"/>
          </w:tcPr>
          <w:p w:rsidR="00F3562F" w:rsidRPr="00F3562F" w:rsidRDefault="00F3562F" w:rsidP="00F3562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F3562F" w:rsidRPr="00F3562F" w:rsidRDefault="00F3562F" w:rsidP="00F3562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562F">
              <w:rPr>
                <w:rFonts w:ascii="Arial Narrow" w:hAnsi="Arial Narrow" w:cs="Arial"/>
                <w:sz w:val="22"/>
                <w:szCs w:val="22"/>
              </w:rPr>
              <w:t>1 region – 0 pkt</w:t>
            </w:r>
          </w:p>
          <w:p w:rsidR="00F3562F" w:rsidRPr="00F3562F" w:rsidRDefault="00F3562F" w:rsidP="007850A9">
            <w:pPr>
              <w:rPr>
                <w:rFonts w:ascii="Arial Narrow" w:hAnsi="Arial Narrow" w:cs="Arial"/>
                <w:sz w:val="22"/>
                <w:szCs w:val="22"/>
              </w:rPr>
            </w:pPr>
            <w:r w:rsidRPr="00F3562F">
              <w:rPr>
                <w:rFonts w:ascii="Arial Narrow" w:hAnsi="Arial Narrow" w:cs="Arial"/>
                <w:sz w:val="22"/>
                <w:szCs w:val="22"/>
              </w:rPr>
              <w:t xml:space="preserve">2 regiony– </w:t>
            </w:r>
            <w:r w:rsidR="007850A9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F3562F">
              <w:rPr>
                <w:rFonts w:ascii="Arial Narrow" w:hAnsi="Arial Narrow" w:cs="Arial"/>
                <w:sz w:val="22"/>
                <w:szCs w:val="22"/>
              </w:rPr>
              <w:t>0 pkt</w:t>
            </w: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4E1ECA" w:rsidP="004E1ECA">
            <w:pPr>
              <w:snapToGrid w:val="0"/>
              <w:ind w:left="398"/>
              <w:jc w:val="center"/>
              <w:rPr>
                <w:rFonts w:ascii="Arial Narrow" w:hAnsi="Arial Narrow" w:cs="Arial"/>
                <w:bCs/>
                <w:iCs/>
                <w:cap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iCs/>
                <w:caps/>
                <w:sz w:val="22"/>
                <w:szCs w:val="22"/>
              </w:rPr>
              <w:t>17</w:t>
            </w:r>
          </w:p>
        </w:tc>
        <w:tc>
          <w:tcPr>
            <w:tcW w:w="3969" w:type="dxa"/>
          </w:tcPr>
          <w:p w:rsidR="00E555D3" w:rsidRDefault="00E555D3" w:rsidP="001D0DA8">
            <w:pPr>
              <w:rPr>
                <w:rStyle w:val="Teksttreci29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Style w:val="Teksttreci29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 xml:space="preserve">System dedykowany do obrazowania piersi z implantami </w:t>
            </w: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  <w:vAlign w:val="center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4E1ECA" w:rsidP="004E1ECA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18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Automatyka doboru filtrów 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  <w:vAlign w:val="center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4E1ECA" w:rsidP="004E1ECA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19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Automatyczna kontrola kompresji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  <w:vAlign w:val="center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Ręczna kontrola kompresji 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  <w:vAlign w:val="center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21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Automatyczne zwolnienie ucisku po ekspozycji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  <w:vAlign w:val="center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22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Możliwość dekompresji pacjentki w przypadku awarii systemu (manualna lub automatyczna) np. zaniku napięcia zasilającego</w:t>
            </w: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TAK, opisać</w:t>
            </w:r>
          </w:p>
        </w:tc>
        <w:tc>
          <w:tcPr>
            <w:tcW w:w="5374" w:type="dxa"/>
            <w:vAlign w:val="center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2336" w:type="dxa"/>
            <w:gridSpan w:val="4"/>
            <w:shd w:val="clear" w:color="auto" w:fill="DFDFDF"/>
            <w:vAlign w:val="center"/>
          </w:tcPr>
          <w:p w:rsidR="00E555D3" w:rsidRDefault="00E555D3" w:rsidP="00942399">
            <w:pPr>
              <w:pStyle w:val="Nagwek1"/>
              <w:tabs>
                <w:tab w:val="clear" w:pos="0"/>
              </w:tabs>
              <w:spacing w:line="288" w:lineRule="auto"/>
              <w:ind w:left="142"/>
              <w:rPr>
                <w:rFonts w:ascii="Arial Narrow" w:hAnsi="Arial Narrow"/>
                <w:b w:val="0"/>
                <w:caps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i/>
                <w:sz w:val="22"/>
                <w:szCs w:val="22"/>
              </w:rPr>
              <w:t>V  STATYW MAMMOGRAFICZNY</w:t>
            </w:r>
          </w:p>
        </w:tc>
        <w:tc>
          <w:tcPr>
            <w:tcW w:w="2835" w:type="dxa"/>
            <w:shd w:val="clear" w:color="auto" w:fill="DFDFDF"/>
          </w:tcPr>
          <w:p w:rsidR="00E555D3" w:rsidRDefault="00E555D3" w:rsidP="00942399">
            <w:pPr>
              <w:pStyle w:val="Nagwek1"/>
              <w:tabs>
                <w:tab w:val="clear" w:pos="0"/>
              </w:tabs>
              <w:spacing w:line="288" w:lineRule="auto"/>
              <w:ind w:left="142"/>
              <w:rPr>
                <w:rFonts w:ascii="Arial Narrow" w:hAnsi="Arial Narrow"/>
                <w:b w:val="0"/>
                <w:i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Pr="007B5F82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caps/>
                <w:sz w:val="22"/>
                <w:szCs w:val="22"/>
              </w:rPr>
            </w:pPr>
            <w:r w:rsidRPr="007B5F82">
              <w:rPr>
                <w:rFonts w:ascii="Arial Narrow" w:hAnsi="Arial Narrow" w:cs="Arial"/>
                <w:caps/>
                <w:sz w:val="22"/>
                <w:szCs w:val="22"/>
              </w:rPr>
              <w:t>23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Statyw wolnostojący  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  <w:vAlign w:val="center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24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Głowica o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izocentrycznym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ruchu obrotowym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  <w:vAlign w:val="center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25</w:t>
            </w:r>
          </w:p>
        </w:tc>
        <w:tc>
          <w:tcPr>
            <w:tcW w:w="3969" w:type="dxa"/>
            <w:vAlign w:val="center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Zakres ruchu głowicy w pionie (mierzony na górnej powierzchni detektora przy głowicy ustawionej pionowo)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Min. 71– 140 cm (wysokość stolika od podłogi)</w:t>
            </w:r>
          </w:p>
        </w:tc>
        <w:tc>
          <w:tcPr>
            <w:tcW w:w="5374" w:type="dxa"/>
            <w:vAlign w:val="center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Zmotoryzowany obrót  głowicy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  <w:vAlign w:val="center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27</w:t>
            </w:r>
          </w:p>
        </w:tc>
        <w:tc>
          <w:tcPr>
            <w:tcW w:w="3969" w:type="dxa"/>
            <w:vAlign w:val="center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Zakres obrotu głowicy</w:t>
            </w:r>
          </w:p>
          <w:p w:rsidR="00E555D3" w:rsidRDefault="00E555D3" w:rsidP="00942399">
            <w:pPr>
              <w:rPr>
                <w:rFonts w:ascii="Arial Narrow" w:hAnsi="Arial Narrow" w:cs="Arial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min. 350°</w:t>
            </w:r>
          </w:p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74" w:type="dxa"/>
            <w:vAlign w:val="center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E4A3A" w:rsidTr="00E70EB7">
        <w:tc>
          <w:tcPr>
            <w:tcW w:w="1011" w:type="dxa"/>
            <w:vAlign w:val="center"/>
          </w:tcPr>
          <w:p w:rsidR="009E4A3A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28</w:t>
            </w:r>
          </w:p>
        </w:tc>
        <w:tc>
          <w:tcPr>
            <w:tcW w:w="3969" w:type="dxa"/>
            <w:vAlign w:val="center"/>
          </w:tcPr>
          <w:p w:rsidR="009E4A3A" w:rsidRDefault="009E4A3A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Możliwość ustawienia głowicy w pozycji -180 stopni (Detektor na górze lampa na dole)</w:t>
            </w:r>
          </w:p>
        </w:tc>
        <w:tc>
          <w:tcPr>
            <w:tcW w:w="1982" w:type="dxa"/>
            <w:vAlign w:val="center"/>
          </w:tcPr>
          <w:p w:rsidR="009E4A3A" w:rsidRDefault="009E4A3A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  <w:vAlign w:val="center"/>
          </w:tcPr>
          <w:p w:rsidR="009E4A3A" w:rsidRDefault="009E4A3A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E4A3A" w:rsidRDefault="009E4A3A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29</w:t>
            </w:r>
          </w:p>
        </w:tc>
        <w:tc>
          <w:tcPr>
            <w:tcW w:w="3969" w:type="dxa"/>
            <w:vAlign w:val="center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Odległość ognisko - detektor obrazu 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237E4E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Min. 65</w:t>
            </w:r>
            <w:r w:rsidR="00E555D3">
              <w:rPr>
                <w:rFonts w:ascii="Arial Narrow" w:hAnsi="Arial Narrow" w:cs="Arial"/>
                <w:sz w:val="22"/>
                <w:szCs w:val="22"/>
              </w:rPr>
              <w:t xml:space="preserve"> cm</w:t>
            </w:r>
          </w:p>
        </w:tc>
        <w:tc>
          <w:tcPr>
            <w:tcW w:w="5374" w:type="dxa"/>
            <w:vAlign w:val="center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F3562F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Największa wartość – </w:t>
            </w:r>
            <w:r w:rsidR="007850A9">
              <w:rPr>
                <w:rFonts w:ascii="Arial Narrow" w:hAnsi="Arial Narrow" w:cs="Arial"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sz w:val="22"/>
                <w:szCs w:val="22"/>
              </w:rPr>
              <w:t>0 pk</w:t>
            </w:r>
            <w:r w:rsidR="004468E9">
              <w:rPr>
                <w:rFonts w:ascii="Arial Narrow" w:hAnsi="Arial Narrow" w:cs="Arial"/>
                <w:sz w:val="22"/>
                <w:szCs w:val="22"/>
              </w:rPr>
              <w:t>t</w:t>
            </w:r>
          </w:p>
          <w:p w:rsidR="00F3562F" w:rsidRDefault="00F3562F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Pozostałe – 0 pkt</w:t>
            </w: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30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Zestawy do zdjęć powiększonych o współczynnikach</w:t>
            </w:r>
            <w:r w:rsidR="009E4A3A">
              <w:rPr>
                <w:rFonts w:ascii="Arial Narrow" w:hAnsi="Arial Narrow" w:cs="Arial"/>
                <w:sz w:val="22"/>
                <w:szCs w:val="22"/>
              </w:rPr>
              <w:t xml:space="preserve"> powiększenia</w:t>
            </w:r>
            <w:r w:rsidR="009E4A3A">
              <w:rPr>
                <w:rFonts w:ascii="Arial Narrow" w:hAnsi="Arial Narrow" w:cs="Arial"/>
                <w:sz w:val="22"/>
                <w:szCs w:val="22"/>
              </w:rPr>
              <w:br/>
              <w:t>min.: 1,5x  i 1,8x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TAK, podać współczynnik powiększenia</w:t>
            </w:r>
          </w:p>
        </w:tc>
        <w:tc>
          <w:tcPr>
            <w:tcW w:w="5374" w:type="dxa"/>
            <w:vAlign w:val="center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31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Sterowanie ruchem płytki dociskowej góra/dół oraz ruchu głowicy góra/dół ręcznie (przyciski lub/i pokrętła) oraz przy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pomocy przycisków nożnych (dwa zestawy przycisków nożnych). Możliwość dodatkowej korekty ucisku przy pomocy pokrętła</w:t>
            </w:r>
          </w:p>
        </w:tc>
        <w:tc>
          <w:tcPr>
            <w:tcW w:w="1982" w:type="dxa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  <w:vAlign w:val="center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32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Osłona twarzy pacjentki 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  <w:vAlign w:val="center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33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Komplet płytek do kompresji dla wszystkich formatów ekspozycji (łącznie z powiększeniem):</w:t>
            </w:r>
          </w:p>
          <w:p w:rsidR="00E555D3" w:rsidRDefault="00E555D3" w:rsidP="00942399">
            <w:pPr>
              <w:numPr>
                <w:ilvl w:val="1"/>
                <w:numId w:val="3"/>
              </w:num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min. 18x23 cm</w:t>
            </w:r>
          </w:p>
          <w:p w:rsidR="00E555D3" w:rsidRDefault="00E555D3" w:rsidP="00942399">
            <w:pPr>
              <w:numPr>
                <w:ilvl w:val="1"/>
                <w:numId w:val="3"/>
              </w:num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min. 23x29 cm</w:t>
            </w:r>
          </w:p>
          <w:p w:rsidR="00E555D3" w:rsidRDefault="00E555D3" w:rsidP="00942399">
            <w:pPr>
              <w:numPr>
                <w:ilvl w:val="1"/>
                <w:numId w:val="3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docisk/dociski do zdjęć powiększonych, celowanych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5374" w:type="dxa"/>
            <w:vAlign w:val="center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34</w:t>
            </w:r>
          </w:p>
        </w:tc>
        <w:tc>
          <w:tcPr>
            <w:tcW w:w="3969" w:type="dxa"/>
          </w:tcPr>
          <w:p w:rsidR="00E555D3" w:rsidRDefault="00E555D3" w:rsidP="00F3562F">
            <w:pPr>
              <w:jc w:val="center"/>
              <w:rPr>
                <w:rFonts w:cs="Arial"/>
                <w:b/>
                <w:bCs/>
              </w:rPr>
            </w:pPr>
            <w:r>
              <w:rPr>
                <w:rStyle w:val="Teksttreci29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 xml:space="preserve">Płytka kompresyjna o wymiarach 18x23 (-+-/-1) cm (zgodna z wymiarem małego formatu obrazowania) z możliwością przesuwania wzdłuż dłuższej krawędzi detektora. Automatyczne przesuwanie  pola kolimacji wzdłuż dłuższej krawędzi detektora </w:t>
            </w:r>
            <w:r w:rsidR="00237E4E">
              <w:rPr>
                <w:rStyle w:val="Teksttreci29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 xml:space="preserve">razem z płytką </w:t>
            </w:r>
            <w:r>
              <w:rPr>
                <w:rStyle w:val="Teksttreci29"/>
                <w:rFonts w:ascii="Arial Narrow" w:hAnsi="Arial Narrow"/>
                <w:b w:val="0"/>
                <w:bCs w:val="0"/>
                <w:color w:val="000000"/>
                <w:sz w:val="22"/>
                <w:szCs w:val="22"/>
              </w:rPr>
              <w:t>18x23 (+/- 1 cm) w projekcjach MLO</w:t>
            </w:r>
          </w:p>
        </w:tc>
        <w:tc>
          <w:tcPr>
            <w:tcW w:w="1982" w:type="dxa"/>
            <w:vAlign w:val="center"/>
          </w:tcPr>
          <w:p w:rsidR="00237E4E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  <w:r w:rsidR="00237E4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E555D3" w:rsidRDefault="00237E4E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podać</w:t>
            </w:r>
          </w:p>
        </w:tc>
        <w:tc>
          <w:tcPr>
            <w:tcW w:w="5374" w:type="dxa"/>
            <w:vAlign w:val="center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237E4E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Auto</w:t>
            </w:r>
            <w:r w:rsidR="007850A9">
              <w:rPr>
                <w:rFonts w:ascii="Arial Narrow" w:hAnsi="Arial Narrow" w:cs="Arial"/>
                <w:sz w:val="22"/>
                <w:szCs w:val="22"/>
              </w:rPr>
              <w:t>matyczny przesuw płytki – 1</w:t>
            </w:r>
            <w:r>
              <w:rPr>
                <w:rFonts w:ascii="Arial Narrow" w:hAnsi="Arial Narrow" w:cs="Arial"/>
                <w:sz w:val="22"/>
                <w:szCs w:val="22"/>
              </w:rPr>
              <w:t>0 pkt</w:t>
            </w:r>
          </w:p>
          <w:p w:rsidR="00237E4E" w:rsidRDefault="00237E4E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Ręczny – 0 pkt</w:t>
            </w: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35</w:t>
            </w:r>
          </w:p>
        </w:tc>
        <w:tc>
          <w:tcPr>
            <w:tcW w:w="3969" w:type="dxa"/>
          </w:tcPr>
          <w:p w:rsidR="00E555D3" w:rsidRDefault="00E555D3" w:rsidP="00942399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Automatyczne rozpoznawanie wielkości zainstalowanej płytki dociskowej i automatyczne dopasowywanie kolimacji do tej wielkości (autodetekcja), możliwość manualnej zmiany pola kolimacji</w:t>
            </w: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2336" w:type="dxa"/>
            <w:gridSpan w:val="4"/>
            <w:shd w:val="clear" w:color="auto" w:fill="DFDFDF"/>
            <w:vAlign w:val="center"/>
          </w:tcPr>
          <w:p w:rsidR="00E555D3" w:rsidRDefault="00E555D3" w:rsidP="00942399">
            <w:pPr>
              <w:pStyle w:val="Nagwek1"/>
              <w:tabs>
                <w:tab w:val="clear" w:pos="0"/>
              </w:tabs>
              <w:spacing w:line="288" w:lineRule="auto"/>
              <w:ind w:left="142"/>
              <w:rPr>
                <w:rFonts w:ascii="Arial Narrow" w:hAnsi="Arial Narrow"/>
                <w:b w:val="0"/>
                <w:caps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i/>
                <w:sz w:val="22"/>
                <w:szCs w:val="22"/>
              </w:rPr>
              <w:t>VI  DETEKTOR CYFROWY</w:t>
            </w:r>
          </w:p>
        </w:tc>
        <w:tc>
          <w:tcPr>
            <w:tcW w:w="2835" w:type="dxa"/>
            <w:shd w:val="clear" w:color="auto" w:fill="DFDFDF"/>
          </w:tcPr>
          <w:p w:rsidR="00E555D3" w:rsidRDefault="00E555D3" w:rsidP="00942399">
            <w:pPr>
              <w:pStyle w:val="Nagwek1"/>
              <w:tabs>
                <w:tab w:val="clear" w:pos="0"/>
              </w:tabs>
              <w:spacing w:line="288" w:lineRule="auto"/>
              <w:ind w:left="142"/>
              <w:rPr>
                <w:rFonts w:ascii="Arial Narrow" w:hAnsi="Arial Narrow"/>
                <w:b w:val="0"/>
                <w:i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Pr="00425805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caps/>
                <w:sz w:val="22"/>
                <w:szCs w:val="22"/>
              </w:rPr>
            </w:pPr>
            <w:r w:rsidRPr="00425805">
              <w:rPr>
                <w:rFonts w:ascii="Arial Narrow" w:hAnsi="Arial Narrow" w:cs="Arial"/>
                <w:caps/>
                <w:sz w:val="22"/>
                <w:szCs w:val="22"/>
              </w:rPr>
              <w:t>36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Detektor cyfrowy oparty na amorficznym półprzewodniku o wymiarach min. 23 cm x 29 cm, oraz formatach obrazowania min. 18x23 cm oraz min. 23x29 cm,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74" w:type="dxa"/>
            <w:vAlign w:val="center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Pr="00425805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caps/>
                <w:sz w:val="22"/>
                <w:szCs w:val="22"/>
              </w:rPr>
            </w:pPr>
            <w:r w:rsidRPr="00425805">
              <w:rPr>
                <w:rFonts w:ascii="Arial Narrow" w:hAnsi="Arial Narrow" w:cs="Arial"/>
                <w:caps/>
                <w:sz w:val="22"/>
                <w:szCs w:val="22"/>
              </w:rPr>
              <w:t>37</w:t>
            </w:r>
          </w:p>
        </w:tc>
        <w:tc>
          <w:tcPr>
            <w:tcW w:w="3969" w:type="dxa"/>
          </w:tcPr>
          <w:p w:rsidR="00E555D3" w:rsidRDefault="00E555D3" w:rsidP="002609A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Detektor w technologii opartej o amorficzny selen (bezpośrednie przetwarzanie promieniowania na sygnał elektryczny)</w:t>
            </w: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  <w:r w:rsidR="0034697F">
              <w:rPr>
                <w:rFonts w:ascii="Arial Narrow" w:hAnsi="Arial Narrow" w:cs="Arial"/>
                <w:sz w:val="22"/>
                <w:szCs w:val="22"/>
              </w:rPr>
              <w:t>/NIE</w:t>
            </w:r>
          </w:p>
        </w:tc>
        <w:tc>
          <w:tcPr>
            <w:tcW w:w="5374" w:type="dxa"/>
            <w:vAlign w:val="center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34697F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 – 10 pkt</w:t>
            </w:r>
          </w:p>
          <w:p w:rsidR="0034697F" w:rsidRDefault="0034697F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NIE – 0 pkt</w:t>
            </w: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38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Czas pomiędzy zakończeniem ekspozycji a wyświetleniem obrazu na monitorze 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Max. 15 s (podać)</w:t>
            </w:r>
          </w:p>
        </w:tc>
        <w:tc>
          <w:tcPr>
            <w:tcW w:w="5374" w:type="dxa"/>
            <w:vAlign w:val="center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39</w:t>
            </w:r>
          </w:p>
        </w:tc>
        <w:tc>
          <w:tcPr>
            <w:tcW w:w="3969" w:type="dxa"/>
            <w:vAlign w:val="center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Rozmiar piksela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01533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Max. </w:t>
            </w:r>
            <w:r w:rsidR="0034697F">
              <w:rPr>
                <w:rFonts w:ascii="Arial Narrow" w:hAnsi="Arial Narrow" w:cs="Arial"/>
                <w:sz w:val="22"/>
                <w:szCs w:val="22"/>
              </w:rPr>
              <w:t>10</w:t>
            </w:r>
            <w:r>
              <w:rPr>
                <w:rFonts w:ascii="Arial Narrow" w:hAnsi="Arial Narrow" w:cs="Arial"/>
                <w:sz w:val="22"/>
                <w:szCs w:val="22"/>
              </w:rPr>
              <w:t>0 µm</w:t>
            </w:r>
          </w:p>
        </w:tc>
        <w:tc>
          <w:tcPr>
            <w:tcW w:w="5374" w:type="dxa"/>
            <w:vAlign w:val="center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34697F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Najmniejsza wartość – </w:t>
            </w:r>
            <w:r w:rsidR="00397516">
              <w:rPr>
                <w:rFonts w:ascii="Arial Narrow" w:hAnsi="Arial Narrow" w:cs="Arial"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sz w:val="22"/>
                <w:szCs w:val="22"/>
              </w:rPr>
              <w:t>0 pkt</w:t>
            </w:r>
          </w:p>
          <w:p w:rsidR="0034697F" w:rsidRDefault="0034697F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Pozostał</w:t>
            </w:r>
            <w:r w:rsidR="00BA1F6F">
              <w:rPr>
                <w:rFonts w:ascii="Arial Narrow" w:hAnsi="Arial Narrow" w:cs="Arial"/>
                <w:sz w:val="22"/>
                <w:szCs w:val="22"/>
              </w:rPr>
              <w:t xml:space="preserve">e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– 0 pkt</w:t>
            </w: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40</w:t>
            </w:r>
          </w:p>
        </w:tc>
        <w:tc>
          <w:tcPr>
            <w:tcW w:w="3969" w:type="dxa"/>
            <w:vAlign w:val="center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Zakres dynamiki 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Min. 14 bit</w:t>
            </w:r>
          </w:p>
        </w:tc>
        <w:tc>
          <w:tcPr>
            <w:tcW w:w="5374" w:type="dxa"/>
            <w:vAlign w:val="center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41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Kratka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przeciwrozproszeniowa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 dla trybu 2D - zapewniająca redukcje promieniowania rozproszonego 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74" w:type="dxa"/>
            <w:vAlign w:val="center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42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Czas pomiędzy ekspozycjami diagnostycznymi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Max. 25 s, podać</w:t>
            </w:r>
          </w:p>
        </w:tc>
        <w:tc>
          <w:tcPr>
            <w:tcW w:w="5374" w:type="dxa"/>
            <w:vAlign w:val="center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43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Grubość stolika detektora od strony klatki piersiowej  - ważna  w celu poprawy dokładności / ergonomii pozycjonowania pacjentów </w:t>
            </w: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Podać</w:t>
            </w:r>
          </w:p>
        </w:tc>
        <w:tc>
          <w:tcPr>
            <w:tcW w:w="5374" w:type="dxa"/>
            <w:vAlign w:val="center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2336" w:type="dxa"/>
            <w:gridSpan w:val="4"/>
            <w:shd w:val="clear" w:color="auto" w:fill="DFDFDF"/>
            <w:vAlign w:val="center"/>
          </w:tcPr>
          <w:p w:rsidR="00E555D3" w:rsidRDefault="00E555D3" w:rsidP="00942399">
            <w:pPr>
              <w:pStyle w:val="Nagwek1"/>
              <w:tabs>
                <w:tab w:val="clear" w:pos="0"/>
              </w:tabs>
              <w:spacing w:line="288" w:lineRule="auto"/>
              <w:ind w:left="142"/>
              <w:rPr>
                <w:rFonts w:ascii="Arial Narrow" w:hAnsi="Arial Narrow"/>
                <w:b w:val="0"/>
                <w:caps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i/>
                <w:sz w:val="22"/>
                <w:szCs w:val="22"/>
              </w:rPr>
              <w:t>VII  KONSOLA TECHNIKA - STACJA AKWIZYCYJNA</w:t>
            </w:r>
          </w:p>
        </w:tc>
        <w:tc>
          <w:tcPr>
            <w:tcW w:w="2835" w:type="dxa"/>
            <w:shd w:val="clear" w:color="auto" w:fill="DFDFDF"/>
          </w:tcPr>
          <w:p w:rsidR="00E555D3" w:rsidRDefault="00E555D3" w:rsidP="00942399">
            <w:pPr>
              <w:pStyle w:val="Nagwek1"/>
              <w:tabs>
                <w:tab w:val="clear" w:pos="0"/>
              </w:tabs>
              <w:spacing w:line="288" w:lineRule="auto"/>
              <w:ind w:left="142"/>
              <w:rPr>
                <w:rFonts w:ascii="Arial Narrow" w:hAnsi="Arial Narrow"/>
                <w:b w:val="0"/>
                <w:i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Pr="00425805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caps/>
                <w:sz w:val="22"/>
                <w:szCs w:val="22"/>
              </w:rPr>
            </w:pPr>
            <w:r w:rsidRPr="00425805">
              <w:rPr>
                <w:rFonts w:ascii="Arial Narrow" w:hAnsi="Arial Narrow" w:cs="Arial"/>
                <w:caps/>
                <w:sz w:val="22"/>
                <w:szCs w:val="22"/>
              </w:rPr>
              <w:t>44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Monitor, komputer, klawiatura obsługowa, mysz, pulpit ekspozycji (stanowisko - konsola technika) 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Pr="00425805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caps/>
                <w:sz w:val="22"/>
                <w:szCs w:val="22"/>
              </w:rPr>
            </w:pPr>
            <w:r w:rsidRPr="00425805">
              <w:rPr>
                <w:rFonts w:ascii="Arial Narrow" w:hAnsi="Arial Narrow" w:cs="Arial"/>
                <w:caps/>
                <w:sz w:val="22"/>
                <w:szCs w:val="22"/>
              </w:rPr>
              <w:t>45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Konsola technika stale zintegrowana z podłożem, nie dopuszcza się stacji jezdnych</w:t>
            </w: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Pr="00425805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caps/>
                <w:sz w:val="22"/>
                <w:szCs w:val="22"/>
              </w:rPr>
            </w:pPr>
            <w:r w:rsidRPr="00425805">
              <w:rPr>
                <w:rFonts w:ascii="Arial Narrow" w:hAnsi="Arial Narrow" w:cs="Arial"/>
                <w:caps/>
                <w:sz w:val="22"/>
                <w:szCs w:val="22"/>
              </w:rPr>
              <w:t>46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Możliwość elektronicznej regulacji wysokości konsoli technika</w:t>
            </w: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  <w:r w:rsidR="009E4A3A">
              <w:rPr>
                <w:rFonts w:ascii="Arial Narrow" w:hAnsi="Arial Narrow" w:cs="Arial"/>
                <w:sz w:val="22"/>
                <w:szCs w:val="22"/>
              </w:rPr>
              <w:t>/NIE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E4A3A" w:rsidRDefault="009E4A3A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Pr="00425805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caps/>
                <w:sz w:val="22"/>
                <w:szCs w:val="22"/>
              </w:rPr>
            </w:pPr>
            <w:r w:rsidRPr="00425805">
              <w:rPr>
                <w:rFonts w:ascii="Arial Narrow" w:hAnsi="Arial Narrow" w:cs="Arial"/>
                <w:caps/>
                <w:sz w:val="22"/>
                <w:szCs w:val="22"/>
              </w:rPr>
              <w:t>47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UPS dedykowany do podtrzymania zasilania stacji technika, zabezpieczający przed zniszczeniem systemu plików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48</w:t>
            </w:r>
          </w:p>
        </w:tc>
        <w:tc>
          <w:tcPr>
            <w:tcW w:w="3969" w:type="dxa"/>
            <w:vAlign w:val="center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Szyba ochronna dla operatora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Ekwiwalent min. 0,5 mm Pb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49</w:t>
            </w:r>
          </w:p>
        </w:tc>
        <w:tc>
          <w:tcPr>
            <w:tcW w:w="3969" w:type="dxa"/>
          </w:tcPr>
          <w:p w:rsidR="00E555D3" w:rsidRDefault="00E555D3" w:rsidP="0001533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Monitor obsługowy dla technika - LCD min. 2Mpx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50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Pamięć operacyjna RAM 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</w:tcPr>
          <w:p w:rsidR="00E555D3" w:rsidRDefault="00E555D3" w:rsidP="0001533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Min. 16 GB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51</w:t>
            </w:r>
          </w:p>
        </w:tc>
        <w:tc>
          <w:tcPr>
            <w:tcW w:w="3969" w:type="dxa"/>
            <w:vAlign w:val="center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Dysk twardy do archiwizacji obrazów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Min. 1 TB</w:t>
            </w:r>
          </w:p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52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Nagrywarka umożliwiająca zapis obrazów na CD i / lub DVD w formacie DICOM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53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Wyświetlanie zdjęcia podglądowego każdorazowo po wykonaniu projekcji mammograficznej z możliwością akceptacji bądź odrzucenia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54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Interfejs sieciowy z funkcjonalnościami :</w:t>
            </w:r>
          </w:p>
          <w:p w:rsidR="00E555D3" w:rsidRPr="000064B7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064B7">
              <w:rPr>
                <w:rFonts w:ascii="Arial Narrow" w:hAnsi="Arial Narrow" w:cs="Arial"/>
                <w:b/>
                <w:sz w:val="22"/>
                <w:szCs w:val="22"/>
              </w:rPr>
              <w:t xml:space="preserve">      </w:t>
            </w:r>
            <w:r w:rsidRPr="000064B7">
              <w:rPr>
                <w:rFonts w:ascii="Arial Narrow" w:hAnsi="Arial Narrow" w:cs="Arial"/>
                <w:sz w:val="22"/>
                <w:szCs w:val="22"/>
              </w:rPr>
              <w:t xml:space="preserve">- DICOM </w:t>
            </w:r>
            <w:proofErr w:type="spellStart"/>
            <w:r w:rsidRPr="000064B7">
              <w:rPr>
                <w:rFonts w:ascii="Arial Narrow" w:hAnsi="Arial Narrow" w:cs="Arial"/>
                <w:sz w:val="22"/>
                <w:szCs w:val="22"/>
              </w:rPr>
              <w:t>Store</w:t>
            </w:r>
            <w:proofErr w:type="spellEnd"/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0064B7">
              <w:rPr>
                <w:rFonts w:ascii="Arial Narrow" w:hAnsi="Arial Narrow" w:cs="Arial"/>
                <w:sz w:val="22"/>
                <w:szCs w:val="22"/>
              </w:rPr>
              <w:t xml:space="preserve">      </w:t>
            </w: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- DICOM Storage Commitment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     - DICOM Modality Worklist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     - DICOM Basic Print,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     - DICOM Query/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Retrive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</w:tcPr>
          <w:p w:rsidR="00E555D3" w:rsidRPr="000064B7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064B7"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:rsidR="00E555D3" w:rsidRDefault="00E555D3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rPr>
          <w:trHeight w:val="2354"/>
        </w:trPr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55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Funkcje:</w:t>
            </w:r>
          </w:p>
          <w:p w:rsidR="00E555D3" w:rsidRDefault="00E555D3" w:rsidP="00942399">
            <w:pPr>
              <w:ind w:left="432" w:hanging="432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- powiększenie </w:t>
            </w:r>
          </w:p>
          <w:p w:rsidR="00E555D3" w:rsidRDefault="00E555D3" w:rsidP="00942399">
            <w:pPr>
              <w:ind w:left="432" w:hanging="432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 pomiary długości</w:t>
            </w:r>
          </w:p>
          <w:p w:rsidR="00E555D3" w:rsidRDefault="00E555D3" w:rsidP="00942399">
            <w:pPr>
              <w:ind w:left="432" w:hanging="432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 dodawanie tekstu do obrazu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-pomiar średniej wartości pikseli i odchylenia  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standardowego w ROI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- nanoszenie znaczników mammograficznych w 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postaci graficznej i/lub literowej bezpośrednio z klawiatury obsługowej</w:t>
            </w:r>
          </w:p>
          <w:p w:rsidR="00E555D3" w:rsidRDefault="00E555D3" w:rsidP="00942399">
            <w:pPr>
              <w:ind w:left="1080"/>
              <w:rPr>
                <w:rFonts w:ascii="Arial Narrow" w:hAnsi="Arial Narrow" w:cs="Arial"/>
                <w:sz w:val="22"/>
                <w:szCs w:val="22"/>
              </w:rPr>
            </w:pPr>
          </w:p>
          <w:p w:rsidR="00E555D3" w:rsidRDefault="00E555D3" w:rsidP="00942399">
            <w:pPr>
              <w:ind w:left="432" w:hanging="43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</w:tcPr>
          <w:p w:rsidR="00E555D3" w:rsidRDefault="00E555D3" w:rsidP="00942399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56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Możliwość manualnego wprowadzenia danych demograficznych pacjenta i pobrania tych informacji z systemu HIS/RIS  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2336" w:type="dxa"/>
            <w:gridSpan w:val="4"/>
            <w:shd w:val="clear" w:color="auto" w:fill="DFDFDF"/>
            <w:vAlign w:val="center"/>
          </w:tcPr>
          <w:p w:rsidR="00E555D3" w:rsidRDefault="00E555D3" w:rsidP="00942399">
            <w:pPr>
              <w:pStyle w:val="Nagwek1"/>
              <w:tabs>
                <w:tab w:val="clear" w:pos="0"/>
              </w:tabs>
              <w:spacing w:line="288" w:lineRule="auto"/>
              <w:ind w:left="142"/>
              <w:rPr>
                <w:rFonts w:ascii="Arial Narrow" w:hAnsi="Arial Narrow"/>
                <w:b w:val="0"/>
                <w:i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i/>
                <w:sz w:val="22"/>
                <w:szCs w:val="22"/>
              </w:rPr>
              <w:lastRenderedPageBreak/>
              <w:t xml:space="preserve">IX.  KOMPLETNE STANOWISKO OBRAZOWO – OPISOWE DLA RADIOLOGA – 1 SZT. </w:t>
            </w:r>
          </w:p>
        </w:tc>
        <w:tc>
          <w:tcPr>
            <w:tcW w:w="2835" w:type="dxa"/>
            <w:shd w:val="clear" w:color="auto" w:fill="DFDFDF"/>
          </w:tcPr>
          <w:p w:rsidR="00E555D3" w:rsidRDefault="00E555D3" w:rsidP="00942399">
            <w:pPr>
              <w:pStyle w:val="Nagwek1"/>
              <w:tabs>
                <w:tab w:val="clear" w:pos="0"/>
              </w:tabs>
              <w:spacing w:line="288" w:lineRule="auto"/>
              <w:ind w:left="142"/>
              <w:rPr>
                <w:rFonts w:ascii="Arial Narrow" w:hAnsi="Arial Narrow"/>
                <w:b w:val="0"/>
                <w:i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Pr="00263E09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caps/>
                <w:sz w:val="22"/>
                <w:szCs w:val="22"/>
              </w:rPr>
            </w:pPr>
            <w:r w:rsidRPr="00263E09">
              <w:rPr>
                <w:rFonts w:ascii="Arial Narrow" w:hAnsi="Arial Narrow" w:cs="Arial"/>
                <w:caps/>
                <w:sz w:val="22"/>
                <w:szCs w:val="22"/>
              </w:rPr>
              <w:t>57</w:t>
            </w:r>
          </w:p>
        </w:tc>
        <w:tc>
          <w:tcPr>
            <w:tcW w:w="3969" w:type="dxa"/>
            <w:vAlign w:val="center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Stanowisko obrazowo – opisowe</w:t>
            </w:r>
            <w:bookmarkStart w:id="0" w:name="_GoBack"/>
            <w:bookmarkEnd w:id="0"/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58</w:t>
            </w:r>
          </w:p>
        </w:tc>
        <w:tc>
          <w:tcPr>
            <w:tcW w:w="3969" w:type="dxa"/>
            <w:vAlign w:val="center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System operacyjny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Podać typ 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  <w:t>i środowisko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59</w:t>
            </w:r>
          </w:p>
        </w:tc>
        <w:tc>
          <w:tcPr>
            <w:tcW w:w="3969" w:type="dxa"/>
            <w:vAlign w:val="center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Pamięć operacyjna RAM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01533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Min. 16 GB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60</w:t>
            </w:r>
          </w:p>
        </w:tc>
        <w:tc>
          <w:tcPr>
            <w:tcW w:w="3969" w:type="dxa"/>
            <w:vAlign w:val="center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Pojemność dysku twardego dla obrazów, 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Min. 1 TB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61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Komputer, mysz, klawiatura komputerowa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62</w:t>
            </w:r>
          </w:p>
        </w:tc>
        <w:tc>
          <w:tcPr>
            <w:tcW w:w="3969" w:type="dxa"/>
          </w:tcPr>
          <w:p w:rsidR="00E555D3" w:rsidRDefault="00E555D3" w:rsidP="0001533D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Prezentacja obrazów z mammografii,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tomosyntezy</w:t>
            </w:r>
            <w:proofErr w:type="spellEnd"/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63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Dwa sparowane diagnostyczne monitory obrazowe LCD wysokiej klasy (zgodnie z polskim prawem)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- przekątna  monitora ≥ 21”,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- kalibracja w standardzie DICOM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 monitory parowane,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 prezentacja obrazu w pionie,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 rozdzielczość każdego monitora min. 5 MP</w:t>
            </w:r>
          </w:p>
          <w:p w:rsidR="00E555D3" w:rsidRDefault="00E555D3" w:rsidP="00942399">
            <w:pPr>
              <w:numPr>
                <w:ilvl w:val="1"/>
                <w:numId w:val="3"/>
              </w:numPr>
              <w:tabs>
                <w:tab w:val="clear" w:pos="1440"/>
                <w:tab w:val="num" w:pos="0"/>
              </w:tabs>
              <w:ind w:left="-152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 jasność każdego monitora ≥ 500 cd/m</w:t>
            </w:r>
            <w:r>
              <w:rPr>
                <w:rFonts w:ascii="Arial Narrow" w:hAnsi="Arial Narrow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64</w:t>
            </w:r>
          </w:p>
        </w:tc>
        <w:tc>
          <w:tcPr>
            <w:tcW w:w="3969" w:type="dxa"/>
            <w:vAlign w:val="center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Monitor LCD do wprowadzania opisów min 19”</w:t>
            </w: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65</w:t>
            </w:r>
          </w:p>
        </w:tc>
        <w:tc>
          <w:tcPr>
            <w:tcW w:w="3969" w:type="dxa"/>
          </w:tcPr>
          <w:p w:rsidR="00E555D3" w:rsidRDefault="00E555D3" w:rsidP="00942399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Oprogramowanie umożliwiające min.: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  <w:t xml:space="preserve">- automatyczne umieszczanie na dwóch monitorach 5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Mx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-  obrazów CC bok do boku oraz projekcji MLO piersi lewej po stronie </w:t>
            </w: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prawej, a piersi prawej po stronie lewej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  <w:t xml:space="preserve">- jednoczesną prezentację kompletu czterech obrazów mammograficznych jednej pacjentki 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  <w:t>- porównywanie badania mammograficznego obecnego z wcześniejszym, także wykonanego na sprzęcie od różnych producentów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- oglądanie obrazów w pełnej rozdzielczości 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66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Oprogramowanie obsługowe –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postprocessing</w:t>
            </w:r>
            <w:proofErr w:type="spellEnd"/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TAK, opisać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67</w:t>
            </w:r>
          </w:p>
        </w:tc>
        <w:tc>
          <w:tcPr>
            <w:tcW w:w="3969" w:type="dxa"/>
            <w:vAlign w:val="center"/>
          </w:tcPr>
          <w:p w:rsidR="00E555D3" w:rsidRDefault="00E555D3" w:rsidP="00942399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Opcje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postprocessingowe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umożliwiające i zawierające min:</w:t>
            </w:r>
            <w:r>
              <w:rPr>
                <w:rFonts w:ascii="Arial Narrow" w:hAnsi="Arial Narrow"/>
                <w:sz w:val="22"/>
                <w:szCs w:val="22"/>
              </w:rPr>
              <w:br/>
              <w:t>- zmianę okna obrazowego (wyświetlania)</w:t>
            </w:r>
            <w:r>
              <w:rPr>
                <w:rFonts w:ascii="Arial Narrow" w:hAnsi="Arial Narrow"/>
                <w:sz w:val="22"/>
                <w:szCs w:val="22"/>
              </w:rPr>
              <w:br/>
              <w:t xml:space="preserve">- odwrócenie skali szarości </w:t>
            </w:r>
            <w:r>
              <w:rPr>
                <w:rFonts w:ascii="Arial Narrow" w:hAnsi="Arial Narrow"/>
                <w:sz w:val="22"/>
                <w:szCs w:val="22"/>
              </w:rPr>
              <w:br/>
              <w:t>- oznaczanie obszarów zainteresowania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68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Oddzielna klawiatura obsługowa dedykowana do przeglądania obrazów z badań 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mammograficznych 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TAK, opisać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69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Interfejs sieciowy z funkcjonalnością: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555D3" w:rsidRPr="000064B7" w:rsidRDefault="00E555D3" w:rsidP="00942399">
            <w:pPr>
              <w:ind w:left="432" w:hanging="432"/>
              <w:rPr>
                <w:rFonts w:ascii="Arial Narrow" w:hAnsi="Arial Narrow" w:cs="Arial"/>
                <w:sz w:val="22"/>
                <w:szCs w:val="22"/>
              </w:rPr>
            </w:pPr>
            <w:r w:rsidRPr="000064B7">
              <w:rPr>
                <w:rFonts w:ascii="Arial Narrow" w:hAnsi="Arial Narrow" w:cs="Arial"/>
                <w:sz w:val="22"/>
                <w:szCs w:val="22"/>
              </w:rPr>
              <w:t xml:space="preserve"> - DICOM </w:t>
            </w:r>
            <w:proofErr w:type="spellStart"/>
            <w:r w:rsidRPr="000064B7">
              <w:rPr>
                <w:rFonts w:ascii="Arial Narrow" w:hAnsi="Arial Narrow" w:cs="Arial"/>
                <w:sz w:val="22"/>
                <w:szCs w:val="22"/>
              </w:rPr>
              <w:t>Send</w:t>
            </w:r>
            <w:proofErr w:type="spellEnd"/>
            <w:r w:rsidRPr="000064B7">
              <w:rPr>
                <w:rFonts w:ascii="Arial Narrow" w:hAnsi="Arial Narrow" w:cs="Arial"/>
                <w:sz w:val="22"/>
                <w:szCs w:val="22"/>
              </w:rPr>
              <w:t>/</w:t>
            </w:r>
            <w:proofErr w:type="spellStart"/>
            <w:r w:rsidRPr="000064B7">
              <w:rPr>
                <w:rFonts w:ascii="Arial Narrow" w:hAnsi="Arial Narrow" w:cs="Arial"/>
                <w:sz w:val="22"/>
                <w:szCs w:val="22"/>
              </w:rPr>
              <w:t>Recive</w:t>
            </w:r>
            <w:proofErr w:type="spellEnd"/>
            <w:r w:rsidRPr="000064B7">
              <w:rPr>
                <w:rFonts w:ascii="Arial Narrow" w:hAnsi="Arial Narrow" w:cs="Arial"/>
                <w:sz w:val="22"/>
                <w:szCs w:val="22"/>
              </w:rPr>
              <w:t>,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0064B7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- DICOM Store</w:t>
            </w:r>
          </w:p>
          <w:p w:rsidR="00E555D3" w:rsidRDefault="00E555D3" w:rsidP="00942399">
            <w:pPr>
              <w:ind w:left="432" w:hanging="432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- DICOM Basic Print,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- DICOM Query/Retrieve, </w:t>
            </w: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  <w:vAlign w:val="center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70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Oprogramowania umożliwiającego wykonywanie analizy i oceny badań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tomosyntezy</w:t>
            </w:r>
            <w:proofErr w:type="spellEnd"/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71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Możliwość przeglądania płaszczyzn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tomosyntezy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w pętli filmowej</w:t>
            </w: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72</w:t>
            </w:r>
          </w:p>
        </w:tc>
        <w:tc>
          <w:tcPr>
            <w:tcW w:w="3969" w:type="dxa"/>
          </w:tcPr>
          <w:p w:rsidR="00E555D3" w:rsidRDefault="00E555D3" w:rsidP="00BF325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Narzędzia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tomo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 umożliwiające synchroniczne przeglądanie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tomosyntezy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piersi lewej i prawej</w:t>
            </w: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  <w:r w:rsidR="00237E4E">
              <w:rPr>
                <w:rFonts w:ascii="Arial Narrow" w:hAnsi="Arial Narrow" w:cs="Arial"/>
                <w:sz w:val="22"/>
                <w:szCs w:val="22"/>
              </w:rPr>
              <w:t>/NIE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237E4E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 – 10 pkt</w:t>
            </w:r>
          </w:p>
          <w:p w:rsidR="00237E4E" w:rsidRDefault="00237E4E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NIE – 0 pkt</w:t>
            </w: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73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Zmiana okna /przesunięcie /powiększenie obrazu.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74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Oglądanie obrazu w pełnej rozdzielczości.</w:t>
            </w:r>
          </w:p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75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Możliwość oznaczenia obszaru zainteresowania i przesłania zdjęcia wraz z oznaczeniem na stacje technika</w:t>
            </w: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  <w:r w:rsidR="00237E4E">
              <w:rPr>
                <w:rFonts w:ascii="Arial Narrow" w:hAnsi="Arial Narrow" w:cs="Arial"/>
                <w:sz w:val="22"/>
                <w:szCs w:val="22"/>
              </w:rPr>
              <w:t>/NIE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237E4E" w:rsidRDefault="00237E4E" w:rsidP="00237E4E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 – 10 pkt</w:t>
            </w:r>
          </w:p>
          <w:p w:rsidR="00E555D3" w:rsidRDefault="00237E4E" w:rsidP="00237E4E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NIE – 0 pkt</w:t>
            </w: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76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Oprogramowanie w języku polskim lub w postaci czytelnych ikon</w:t>
            </w: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E4A3A" w:rsidTr="00E70EB7">
        <w:tc>
          <w:tcPr>
            <w:tcW w:w="1011" w:type="dxa"/>
            <w:vAlign w:val="center"/>
          </w:tcPr>
          <w:p w:rsidR="009E4A3A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77</w:t>
            </w:r>
          </w:p>
        </w:tc>
        <w:tc>
          <w:tcPr>
            <w:tcW w:w="3969" w:type="dxa"/>
          </w:tcPr>
          <w:p w:rsidR="009E4A3A" w:rsidRDefault="009E4A3A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System wspoma</w:t>
            </w:r>
            <w:r w:rsidR="007D7143">
              <w:rPr>
                <w:rFonts w:ascii="Arial Narrow" w:hAnsi="Arial Narrow" w:cs="Arial"/>
                <w:sz w:val="22"/>
                <w:szCs w:val="22"/>
              </w:rPr>
              <w:t xml:space="preserve">gający pracę lekarza CAD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dla badań 2D</w:t>
            </w:r>
            <w:r w:rsidR="007D7143">
              <w:rPr>
                <w:rFonts w:ascii="Arial Narrow" w:hAnsi="Arial Narrow" w:cs="Arial"/>
                <w:sz w:val="22"/>
                <w:szCs w:val="22"/>
              </w:rPr>
              <w:t>, 3D</w:t>
            </w:r>
          </w:p>
        </w:tc>
        <w:tc>
          <w:tcPr>
            <w:tcW w:w="1982" w:type="dxa"/>
            <w:vAlign w:val="center"/>
          </w:tcPr>
          <w:p w:rsidR="009E4A3A" w:rsidRDefault="009E4A3A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</w:tcPr>
          <w:p w:rsidR="009E4A3A" w:rsidRDefault="009E4A3A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9E4A3A" w:rsidRDefault="009E4A3A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rPr>
          <w:cantSplit/>
        </w:trPr>
        <w:tc>
          <w:tcPr>
            <w:tcW w:w="12336" w:type="dxa"/>
            <w:gridSpan w:val="4"/>
            <w:shd w:val="clear" w:color="auto" w:fill="CCCCCC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</w:rPr>
              <w:t>X. IMAMMOGRAFIA SPEKTRALNA Z KONTRASTEM</w:t>
            </w:r>
          </w:p>
        </w:tc>
        <w:tc>
          <w:tcPr>
            <w:tcW w:w="2835" w:type="dxa"/>
            <w:shd w:val="clear" w:color="auto" w:fill="CCCCCC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i/>
                <w:iCs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78</w:t>
            </w:r>
          </w:p>
        </w:tc>
        <w:tc>
          <w:tcPr>
            <w:tcW w:w="3969" w:type="dxa"/>
          </w:tcPr>
          <w:p w:rsidR="00E555D3" w:rsidRDefault="00E555D3" w:rsidP="009423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Możliwość przyszłej rozbudowy o funkcjonalność umożliwiająca wykonywanie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dwuenergetycznej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mammografii spektralnej  z kontrastem jodowym (w oparciu o nisko- i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wysokoenergetyczą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ekspozycję). Opcja  </w:t>
            </w:r>
            <w:r>
              <w:rPr>
                <w:rFonts w:ascii="Arial Narrow" w:hAnsi="Arial Narrow" w:cs="Tahoma"/>
                <w:sz w:val="22"/>
                <w:szCs w:val="22"/>
              </w:rPr>
              <w:t>jest dopuszczona do sprzedaży i użytku komercyjnego na terenie Unii Europejskiej , nie jest w trakcie procedury programu badawczego na dzień składania ofert.</w:t>
            </w:r>
          </w:p>
          <w:p w:rsidR="00E555D3" w:rsidRDefault="00E555D3" w:rsidP="00D54BF6">
            <w:pPr>
              <w:pStyle w:val="Nagwek9"/>
              <w:rPr>
                <w:rFonts w:ascii="Arial Narrow" w:hAnsi="Arial Narrow" w:cs="Arial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9423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TAK, opisać</w:t>
            </w:r>
          </w:p>
        </w:tc>
        <w:tc>
          <w:tcPr>
            <w:tcW w:w="5374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2336" w:type="dxa"/>
            <w:gridSpan w:val="4"/>
            <w:shd w:val="clear" w:color="auto" w:fill="D9D9D9" w:themeFill="background1" w:themeFillShade="D9"/>
            <w:vAlign w:val="center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XI TOMOSYNTEZA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555D3" w:rsidRDefault="00E555D3" w:rsidP="00942399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79</w:t>
            </w:r>
          </w:p>
        </w:tc>
        <w:tc>
          <w:tcPr>
            <w:tcW w:w="3969" w:type="dxa"/>
          </w:tcPr>
          <w:p w:rsidR="00E555D3" w:rsidRDefault="00E555D3" w:rsidP="0067174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Funkcjonalność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tomosyntezy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realizowanej poprzez obrót lampy wokół badanej piersi po łuku oraz oprogramowanie umożliwiające powstanie rekonstrukcji wolumetrycznej 3D.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Opcja  </w:t>
            </w:r>
            <w:r>
              <w:rPr>
                <w:rFonts w:ascii="Arial Narrow" w:hAnsi="Arial Narrow" w:cs="Tahoma"/>
                <w:sz w:val="22"/>
                <w:szCs w:val="22"/>
              </w:rPr>
              <w:t>jest dopuszczona do sprzedaży i użytku komercyjnego na terenie Unii Europejskiej , nie jest w trakcie procedury programu badawczego na dzień składania ofert.</w:t>
            </w:r>
          </w:p>
          <w:p w:rsidR="00E555D3" w:rsidRDefault="00E555D3" w:rsidP="0067174E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67174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5374" w:type="dxa"/>
          </w:tcPr>
          <w:p w:rsidR="00E555D3" w:rsidRDefault="00E555D3" w:rsidP="0067174E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67174E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rPr>
          <w:trHeight w:val="1212"/>
        </w:trPr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80</w:t>
            </w:r>
          </w:p>
        </w:tc>
        <w:tc>
          <w:tcPr>
            <w:tcW w:w="3969" w:type="dxa"/>
          </w:tcPr>
          <w:p w:rsidR="00E555D3" w:rsidRDefault="00E555D3" w:rsidP="0067174E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Ekspozycje użyte do rekonstrukcji wolumetrycznej 3D (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tomosyntezy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) wykonywane bez zatrzymywania głowicy lampy  lub w technice krokowej</w:t>
            </w:r>
          </w:p>
          <w:p w:rsidR="00E555D3" w:rsidRDefault="00E555D3" w:rsidP="0067174E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67174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TAK, podać</w:t>
            </w:r>
          </w:p>
        </w:tc>
        <w:tc>
          <w:tcPr>
            <w:tcW w:w="5374" w:type="dxa"/>
          </w:tcPr>
          <w:p w:rsidR="00E555D3" w:rsidRDefault="00E555D3" w:rsidP="0067174E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67174E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81</w:t>
            </w:r>
          </w:p>
        </w:tc>
        <w:tc>
          <w:tcPr>
            <w:tcW w:w="3969" w:type="dxa"/>
          </w:tcPr>
          <w:p w:rsidR="00E555D3" w:rsidRDefault="00E555D3" w:rsidP="0067174E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Czas wykonania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skanu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tomosyntezy</w:t>
            </w:r>
            <w:proofErr w:type="spellEnd"/>
          </w:p>
          <w:p w:rsidR="00E555D3" w:rsidRDefault="00E555D3" w:rsidP="0067174E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237E4E" w:rsidP="0034697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max. 1</w:t>
            </w:r>
            <w:r w:rsidR="0034697F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E555D3">
              <w:rPr>
                <w:rFonts w:ascii="Arial Narrow" w:hAnsi="Arial Narrow" w:cs="Arial"/>
                <w:sz w:val="22"/>
                <w:szCs w:val="22"/>
              </w:rPr>
              <w:t xml:space="preserve"> s, podać</w:t>
            </w:r>
          </w:p>
        </w:tc>
        <w:tc>
          <w:tcPr>
            <w:tcW w:w="5374" w:type="dxa"/>
          </w:tcPr>
          <w:p w:rsidR="00E555D3" w:rsidRDefault="00E555D3" w:rsidP="0067174E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237E4E" w:rsidP="0067174E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Najkrótszy czas – </w:t>
            </w:r>
            <w:r w:rsidR="007850A9">
              <w:rPr>
                <w:rFonts w:ascii="Arial Narrow" w:hAnsi="Arial Narrow" w:cs="Arial"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sz w:val="22"/>
                <w:szCs w:val="22"/>
              </w:rPr>
              <w:t>0 pkt</w:t>
            </w:r>
          </w:p>
          <w:p w:rsidR="00237E4E" w:rsidRDefault="00237E4E" w:rsidP="0067174E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Pozostałe – 0 pkt</w:t>
            </w: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82</w:t>
            </w:r>
          </w:p>
        </w:tc>
        <w:tc>
          <w:tcPr>
            <w:tcW w:w="3969" w:type="dxa"/>
          </w:tcPr>
          <w:p w:rsidR="00E555D3" w:rsidRDefault="00E555D3" w:rsidP="0067174E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Ilość projekcji wykonanych podczas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tomosyntezy</w:t>
            </w:r>
            <w:proofErr w:type="spellEnd"/>
          </w:p>
        </w:tc>
        <w:tc>
          <w:tcPr>
            <w:tcW w:w="1982" w:type="dxa"/>
            <w:vAlign w:val="center"/>
          </w:tcPr>
          <w:p w:rsidR="00E555D3" w:rsidRDefault="00E555D3" w:rsidP="0034697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Min. </w:t>
            </w:r>
            <w:r w:rsidR="0034697F">
              <w:rPr>
                <w:rFonts w:ascii="Arial Narrow" w:hAnsi="Arial Narrow" w:cs="Arial"/>
                <w:sz w:val="22"/>
                <w:szCs w:val="22"/>
              </w:rPr>
              <w:t>9</w:t>
            </w:r>
          </w:p>
        </w:tc>
        <w:tc>
          <w:tcPr>
            <w:tcW w:w="5374" w:type="dxa"/>
          </w:tcPr>
          <w:p w:rsidR="00E555D3" w:rsidRDefault="00E555D3" w:rsidP="0067174E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BA1F6F" w:rsidP="0067174E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Największa wartość – 10 pkt</w:t>
            </w:r>
          </w:p>
          <w:p w:rsidR="00BA1F6F" w:rsidRDefault="00BA1F6F" w:rsidP="0067174E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Pozostałe – 0 pkt</w:t>
            </w: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83</w:t>
            </w:r>
          </w:p>
        </w:tc>
        <w:tc>
          <w:tcPr>
            <w:tcW w:w="3969" w:type="dxa"/>
          </w:tcPr>
          <w:p w:rsidR="00E555D3" w:rsidRDefault="00E555D3" w:rsidP="0067174E">
            <w:pPr>
              <w:pStyle w:val="NormalnyWeb"/>
              <w:spacing w:after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Style w:val="Teksttreci29"/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Zakres </w:t>
            </w:r>
            <w:proofErr w:type="spellStart"/>
            <w:r>
              <w:rPr>
                <w:rStyle w:val="Teksttreci29"/>
                <w:rFonts w:ascii="Arial Narrow" w:hAnsi="Arial Narrow"/>
                <w:b w:val="0"/>
                <w:bCs w:val="0"/>
                <w:sz w:val="22"/>
                <w:szCs w:val="22"/>
              </w:rPr>
              <w:t>skanu</w:t>
            </w:r>
            <w:proofErr w:type="spellEnd"/>
            <w:r>
              <w:rPr>
                <w:rStyle w:val="Teksttreci29"/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eksttreci29"/>
                <w:rFonts w:ascii="Arial Narrow" w:hAnsi="Arial Narrow"/>
                <w:b w:val="0"/>
                <w:bCs w:val="0"/>
                <w:sz w:val="22"/>
                <w:szCs w:val="22"/>
              </w:rPr>
              <w:t>tomosyntezy</w:t>
            </w:r>
            <w:proofErr w:type="spellEnd"/>
            <w:r>
              <w:rPr>
                <w:rStyle w:val="Teksttreci29"/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(dla trybu </w:t>
            </w:r>
            <w:proofErr w:type="spellStart"/>
            <w:r>
              <w:rPr>
                <w:rStyle w:val="Teksttreci29"/>
                <w:rFonts w:ascii="Arial Narrow" w:hAnsi="Arial Narrow"/>
                <w:b w:val="0"/>
                <w:bCs w:val="0"/>
                <w:sz w:val="22"/>
                <w:szCs w:val="22"/>
              </w:rPr>
              <w:t>tomosyntezy</w:t>
            </w:r>
            <w:proofErr w:type="spellEnd"/>
            <w:r>
              <w:rPr>
                <w:rStyle w:val="Teksttreci29"/>
                <w:rFonts w:ascii="Arial Narrow" w:hAnsi="Arial Narrow"/>
                <w:b w:val="0"/>
                <w:bCs w:val="0"/>
                <w:sz w:val="22"/>
                <w:szCs w:val="22"/>
              </w:rPr>
              <w:t xml:space="preserve">, dla którego został podany czas skanu w punkcie nr </w:t>
            </w:r>
            <w:r>
              <w:rPr>
                <w:rStyle w:val="Teksttreci29"/>
                <w:rFonts w:ascii="Arial Narrow" w:hAnsi="Arial Narrow"/>
                <w:b w:val="0"/>
                <w:bCs w:val="0"/>
                <w:iCs/>
                <w:sz w:val="22"/>
                <w:szCs w:val="22"/>
              </w:rPr>
              <w:t>59</w:t>
            </w:r>
            <w:r>
              <w:rPr>
                <w:rStyle w:val="Teksttreci29"/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- jeśli system posiada więcej niż jeden tryb </w:t>
            </w:r>
            <w:proofErr w:type="spellStart"/>
            <w:r>
              <w:rPr>
                <w:rStyle w:val="Teksttreci29"/>
                <w:rFonts w:ascii="Arial Narrow" w:hAnsi="Arial Narrow"/>
                <w:b w:val="0"/>
                <w:bCs w:val="0"/>
                <w:sz w:val="22"/>
                <w:szCs w:val="22"/>
              </w:rPr>
              <w:t>tomosyntezy</w:t>
            </w:r>
            <w:proofErr w:type="spellEnd"/>
            <w:r>
              <w:rPr>
                <w:rStyle w:val="Teksttreci29"/>
                <w:rFonts w:ascii="Arial Narrow" w:hAnsi="Arial Narrow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1982" w:type="dxa"/>
            <w:vAlign w:val="center"/>
          </w:tcPr>
          <w:p w:rsidR="00E555D3" w:rsidRDefault="00E555D3" w:rsidP="0067174E">
            <w:pPr>
              <w:pStyle w:val="NormalnyWeb"/>
              <w:keepNext/>
              <w:spacing w:before="238" w:beforeAutospacing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min. +/- 7,5º, podać</w:t>
            </w:r>
          </w:p>
          <w:p w:rsidR="00E555D3" w:rsidRDefault="00E555D3" w:rsidP="0067174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74" w:type="dxa"/>
          </w:tcPr>
          <w:p w:rsidR="00E555D3" w:rsidRDefault="00E555D3" w:rsidP="0067174E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67174E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rPr>
          <w:trHeight w:val="1176"/>
        </w:trPr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84</w:t>
            </w:r>
          </w:p>
        </w:tc>
        <w:tc>
          <w:tcPr>
            <w:tcW w:w="3969" w:type="dxa"/>
          </w:tcPr>
          <w:p w:rsidR="00E555D3" w:rsidRDefault="00E555D3" w:rsidP="0067174E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Odległość między zrekonstruowanymi płaszczyznami w badaniu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tomosyntezy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(definiowana również jako grubość zrekonstruowanej płaszczyzny)</w:t>
            </w:r>
          </w:p>
          <w:p w:rsidR="00E555D3" w:rsidRDefault="00E555D3" w:rsidP="0067174E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E555D3" w:rsidRDefault="00E555D3" w:rsidP="0067174E">
            <w:pPr>
              <w:pStyle w:val="NormalnyWeb"/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max. 1 mm, podać</w:t>
            </w:r>
          </w:p>
          <w:p w:rsidR="00E555D3" w:rsidRDefault="00E555D3" w:rsidP="0067174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74" w:type="dxa"/>
          </w:tcPr>
          <w:p w:rsidR="00E555D3" w:rsidRDefault="00E555D3" w:rsidP="0067174E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67174E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85</w:t>
            </w:r>
          </w:p>
        </w:tc>
        <w:tc>
          <w:tcPr>
            <w:tcW w:w="3969" w:type="dxa"/>
          </w:tcPr>
          <w:p w:rsidR="00E555D3" w:rsidRDefault="00E555D3" w:rsidP="0067174E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Nieruchoma osłona twarzy do badań 3D (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tomosyntezy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  <w:tc>
          <w:tcPr>
            <w:tcW w:w="1982" w:type="dxa"/>
            <w:vAlign w:val="center"/>
          </w:tcPr>
          <w:p w:rsidR="00E555D3" w:rsidRDefault="00E555D3" w:rsidP="0067174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5374" w:type="dxa"/>
          </w:tcPr>
          <w:p w:rsidR="00E555D3" w:rsidRDefault="00E555D3" w:rsidP="0067174E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E555D3" w:rsidP="0067174E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55D3" w:rsidTr="00E70EB7">
        <w:trPr>
          <w:trHeight w:val="1606"/>
        </w:trPr>
        <w:tc>
          <w:tcPr>
            <w:tcW w:w="1011" w:type="dxa"/>
            <w:vAlign w:val="center"/>
          </w:tcPr>
          <w:p w:rsidR="00E555D3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86</w:t>
            </w:r>
          </w:p>
        </w:tc>
        <w:tc>
          <w:tcPr>
            <w:tcW w:w="3969" w:type="dxa"/>
          </w:tcPr>
          <w:p w:rsidR="00E555D3" w:rsidRDefault="00E555D3" w:rsidP="0067174E">
            <w:pPr>
              <w:pStyle w:val="NormalnyWeb"/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Możliwość przeglądania obrazów 3D na stanowisku obrazowo-opisowym  w formie płaszczyzn (do dokładnej oceny) oraz w formie umożliwiającej szybkie przeglądanie – warstw składającyc</w:t>
            </w:r>
            <w:r w:rsidR="009E4A3A">
              <w:rPr>
                <w:rFonts w:ascii="Arial Narrow" w:hAnsi="Arial Narrow" w:cs="Arial"/>
                <w:sz w:val="22"/>
                <w:szCs w:val="22"/>
              </w:rPr>
              <w:t>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się z serii zrekonstruowanych płaszczyzn. </w:t>
            </w:r>
          </w:p>
        </w:tc>
        <w:tc>
          <w:tcPr>
            <w:tcW w:w="1982" w:type="dxa"/>
            <w:vAlign w:val="center"/>
          </w:tcPr>
          <w:p w:rsidR="00E555D3" w:rsidRDefault="00E555D3" w:rsidP="0067174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TAK, opisać</w:t>
            </w:r>
          </w:p>
        </w:tc>
        <w:tc>
          <w:tcPr>
            <w:tcW w:w="5374" w:type="dxa"/>
          </w:tcPr>
          <w:p w:rsidR="00E555D3" w:rsidRDefault="00E555D3" w:rsidP="0067174E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555D3" w:rsidRDefault="00237E4E" w:rsidP="0067174E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Możliwość zmiany grub</w:t>
            </w:r>
            <w:r w:rsidR="007850A9">
              <w:rPr>
                <w:rFonts w:ascii="Arial Narrow" w:hAnsi="Arial Narrow" w:cs="Arial"/>
                <w:sz w:val="22"/>
                <w:szCs w:val="22"/>
              </w:rPr>
              <w:t>ości warstw przez radiologa. – 1</w:t>
            </w:r>
            <w:r>
              <w:rPr>
                <w:rFonts w:ascii="Arial Narrow" w:hAnsi="Arial Narrow" w:cs="Arial"/>
                <w:sz w:val="22"/>
                <w:szCs w:val="22"/>
              </w:rPr>
              <w:t>0 pkt</w:t>
            </w:r>
          </w:p>
          <w:p w:rsidR="00237E4E" w:rsidRDefault="00237E4E" w:rsidP="0067174E">
            <w:pPr>
              <w:snapToGrid w:val="0"/>
              <w:spacing w:line="288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Brak możliwości  - 0 pkt </w:t>
            </w:r>
          </w:p>
        </w:tc>
      </w:tr>
    </w:tbl>
    <w:p w:rsidR="00A76D8F" w:rsidRPr="00A76D8F" w:rsidRDefault="00A76D8F" w:rsidP="00A76D8F"/>
    <w:tbl>
      <w:tblPr>
        <w:tblW w:w="14742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992"/>
        <w:gridCol w:w="6766"/>
        <w:gridCol w:w="2268"/>
        <w:gridCol w:w="4716"/>
      </w:tblGrid>
      <w:tr w:rsidR="004A2997" w:rsidTr="007B5F82">
        <w:trPr>
          <w:trHeight w:val="56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  <w:vAlign w:val="center"/>
          </w:tcPr>
          <w:p w:rsidR="004A2997" w:rsidRDefault="004A2997" w:rsidP="00942399">
            <w:pPr>
              <w:jc w:val="center"/>
              <w:rPr>
                <w:rFonts w:ascii="Arial Narrow" w:hAnsi="Arial Narrow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  <w:vAlign w:val="center"/>
          </w:tcPr>
          <w:p w:rsidR="004A2997" w:rsidRDefault="004A2997" w:rsidP="00942399">
            <w:pPr>
              <w:jc w:val="center"/>
              <w:rPr>
                <w:rFonts w:ascii="Arial Narrow" w:hAnsi="Arial Narrow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b/>
                <w:color w:val="000000"/>
                <w:sz w:val="22"/>
                <w:szCs w:val="22"/>
              </w:rPr>
              <w:t>Wymaganie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  <w:vAlign w:val="center"/>
          </w:tcPr>
          <w:p w:rsidR="004A2997" w:rsidRDefault="004A2997" w:rsidP="00942399">
            <w:pPr>
              <w:jc w:val="center"/>
              <w:rPr>
                <w:rFonts w:ascii="Arial Narrow" w:hAnsi="Arial Narrow" w:cs="Book Antiqua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b/>
                <w:color w:val="000000"/>
                <w:sz w:val="22"/>
                <w:szCs w:val="22"/>
              </w:rPr>
              <w:t>Parametr graniczny</w:t>
            </w:r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4A2997" w:rsidRDefault="004A2997" w:rsidP="00942399">
            <w:pPr>
              <w:spacing w:line="288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Parametr oferowany</w:t>
            </w:r>
          </w:p>
          <w:p w:rsidR="004A2997" w:rsidRDefault="004A2997" w:rsidP="00942399">
            <w:pPr>
              <w:jc w:val="center"/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</w:p>
        </w:tc>
      </w:tr>
      <w:tr w:rsidR="004A2997" w:rsidTr="007B5F82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B5F82" w:rsidRDefault="007B5F82" w:rsidP="007B5F82">
            <w:pPr>
              <w:snapToGrid w:val="0"/>
              <w:rPr>
                <w:rFonts w:ascii="Arial Narrow" w:hAnsi="Arial Narrow" w:cs="Book Antiqua"/>
                <w:sz w:val="22"/>
                <w:szCs w:val="22"/>
              </w:rPr>
            </w:pPr>
          </w:p>
          <w:p w:rsidR="004A2997" w:rsidRDefault="00425805" w:rsidP="007B5F82">
            <w:pPr>
              <w:snapToGrid w:val="0"/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sz w:val="22"/>
                <w:szCs w:val="22"/>
              </w:rPr>
              <w:t xml:space="preserve">        </w:t>
            </w:r>
            <w:r w:rsidR="007B5F82">
              <w:rPr>
                <w:rFonts w:ascii="Arial Narrow" w:hAnsi="Arial Narrow" w:cs="Book Antiqua"/>
                <w:sz w:val="22"/>
                <w:szCs w:val="22"/>
              </w:rPr>
              <w:t>87</w:t>
            </w:r>
          </w:p>
        </w:tc>
        <w:tc>
          <w:tcPr>
            <w:tcW w:w="67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997" w:rsidRDefault="004A2997" w:rsidP="00BF3253">
            <w:pPr>
              <w:pStyle w:val="AbsatzTableFormat"/>
              <w:rPr>
                <w:rFonts w:ascii="Arial Narrow" w:hAnsi="Arial Narrow" w:cs="Book Antiqua"/>
                <w:szCs w:val="22"/>
              </w:rPr>
            </w:pPr>
            <w:r>
              <w:rPr>
                <w:rFonts w:ascii="Arial Narrow" w:hAnsi="Arial Narrow" w:cs="Book Antiqua"/>
                <w:szCs w:val="22"/>
              </w:rPr>
              <w:t xml:space="preserve">Długość pełnej gwarancji </w:t>
            </w:r>
            <w:r w:rsidR="00BF3253">
              <w:rPr>
                <w:rFonts w:ascii="Arial Narrow" w:hAnsi="Arial Narrow" w:cs="Book Antiqua"/>
                <w:szCs w:val="22"/>
              </w:rPr>
              <w:t xml:space="preserve">oraz rękojmi </w:t>
            </w:r>
            <w:r>
              <w:rPr>
                <w:rFonts w:ascii="Arial Narrow" w:hAnsi="Arial Narrow" w:cs="Book Antiqua"/>
                <w:szCs w:val="22"/>
              </w:rPr>
              <w:t>na wszystkie ofero</w:t>
            </w:r>
            <w:r w:rsidR="00543959">
              <w:rPr>
                <w:rFonts w:ascii="Arial Narrow" w:hAnsi="Arial Narrow" w:cs="Book Antiqua"/>
                <w:szCs w:val="22"/>
              </w:rPr>
              <w:t xml:space="preserve">wane </w:t>
            </w:r>
            <w:r w:rsidR="00BF3253">
              <w:rPr>
                <w:rFonts w:ascii="Arial Narrow" w:hAnsi="Arial Narrow" w:cs="Book Antiqua"/>
                <w:szCs w:val="22"/>
              </w:rPr>
              <w:t>elementy systemu</w:t>
            </w:r>
            <w:r w:rsidR="00543959">
              <w:rPr>
                <w:rFonts w:ascii="Arial Narrow" w:hAnsi="Arial Narrow" w:cs="Book Antiqua"/>
                <w:szCs w:val="22"/>
              </w:rPr>
              <w:t xml:space="preserve">,               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997" w:rsidRDefault="00BF3253" w:rsidP="00942399">
            <w:pPr>
              <w:pStyle w:val="AbsatzTableFormat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 w:cs="Book Antiqua"/>
                <w:szCs w:val="22"/>
              </w:rPr>
              <w:t>min. 12</w:t>
            </w:r>
            <w:r w:rsidR="004A2997">
              <w:rPr>
                <w:rFonts w:ascii="Arial Narrow" w:hAnsi="Arial Narrow" w:cs="Book Antiqua"/>
                <w:szCs w:val="22"/>
              </w:rPr>
              <w:t xml:space="preserve"> miesięcy</w:t>
            </w:r>
          </w:p>
        </w:tc>
        <w:tc>
          <w:tcPr>
            <w:tcW w:w="47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2997" w:rsidRDefault="004A2997" w:rsidP="00942399">
            <w:pPr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</w:p>
        </w:tc>
      </w:tr>
      <w:tr w:rsidR="004A2997" w:rsidTr="007B5F82"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2997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sz w:val="22"/>
                <w:szCs w:val="22"/>
              </w:rPr>
              <w:t>88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997" w:rsidRDefault="004A2997" w:rsidP="00942399">
            <w:pPr>
              <w:pStyle w:val="AbsatzTableFormat"/>
              <w:rPr>
                <w:rFonts w:ascii="Arial Narrow" w:hAnsi="Arial Narrow" w:cs="Book Antiqua"/>
                <w:szCs w:val="22"/>
              </w:rPr>
            </w:pPr>
            <w:r>
              <w:rPr>
                <w:rFonts w:ascii="Arial Narrow" w:hAnsi="Arial Narrow" w:cs="Book Antiqua"/>
                <w:szCs w:val="22"/>
              </w:rPr>
              <w:t xml:space="preserve">Czas przystąpienia </w:t>
            </w:r>
            <w:r w:rsidR="0067174E">
              <w:rPr>
                <w:rFonts w:ascii="Arial Narrow" w:hAnsi="Arial Narrow" w:cs="Book Antiqua"/>
                <w:szCs w:val="22"/>
              </w:rPr>
              <w:t>do napraw maks. 48</w:t>
            </w:r>
            <w:r>
              <w:rPr>
                <w:rFonts w:ascii="Arial Narrow" w:hAnsi="Arial Narrow" w:cs="Book Antiqua"/>
                <w:szCs w:val="22"/>
              </w:rPr>
              <w:t xml:space="preserve"> godz. od zgłoszenia awarii              z wyłączeniem dni ustawowo wolnych od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997" w:rsidRDefault="004A2997" w:rsidP="00942399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  <w:r>
              <w:rPr>
                <w:rFonts w:ascii="Arial Narrow" w:hAnsi="Arial Narrow" w:cs="Book Antiqua"/>
                <w:szCs w:val="22"/>
              </w:rPr>
              <w:t>Tak, podać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2997" w:rsidRDefault="004A2997" w:rsidP="00942399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</w:p>
        </w:tc>
      </w:tr>
      <w:tr w:rsidR="004A2997" w:rsidTr="007B5F82"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2997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sz w:val="22"/>
                <w:szCs w:val="22"/>
              </w:rPr>
              <w:t>89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997" w:rsidRDefault="004A2997" w:rsidP="00942399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Deklaracja zgodności lub inne dokumenty potwierdzające,         że oferowane urządzenie medyczne jest dopuszczone do obrotu i używania zgodnie z ustawą o wyrobach medycznych  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997" w:rsidRDefault="004A2997" w:rsidP="00942399">
            <w:pPr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2997" w:rsidRDefault="004A2997" w:rsidP="00942399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</w:p>
        </w:tc>
      </w:tr>
      <w:tr w:rsidR="004A2997" w:rsidTr="007B5F82"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2997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sz w:val="22"/>
                <w:szCs w:val="22"/>
              </w:rPr>
              <w:t>90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997" w:rsidRDefault="004A2997" w:rsidP="00942399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Instrukcje obsługi w języku polskim do wszystkich oferowanych składowych systemu – dostarczone wraz z aparatami </w:t>
            </w:r>
          </w:p>
          <w:p w:rsidR="004A2997" w:rsidRDefault="004A2997" w:rsidP="00942399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w postaci wydrukowanej i elektronicznej, zakres drukowanych instrukcji do uzgodnienia z Zamawiającym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997" w:rsidRDefault="004A2997" w:rsidP="00942399">
            <w:pPr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2997" w:rsidRDefault="004A2997" w:rsidP="00942399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</w:p>
        </w:tc>
      </w:tr>
      <w:tr w:rsidR="00733E96" w:rsidTr="007B5F82"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33E96" w:rsidRDefault="007B5F82" w:rsidP="007B5F82">
            <w:pPr>
              <w:snapToGrid w:val="0"/>
              <w:ind w:left="398"/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sz w:val="22"/>
                <w:szCs w:val="22"/>
              </w:rPr>
              <w:t>91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E96" w:rsidRDefault="00733E96" w:rsidP="00942399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Wykaz punktów serwisowych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E96" w:rsidRDefault="00C56ADE" w:rsidP="00942399">
            <w:pPr>
              <w:jc w:val="center"/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TAK, podać  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33E96" w:rsidRDefault="00733E96" w:rsidP="00942399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</w:p>
        </w:tc>
      </w:tr>
      <w:tr w:rsidR="004A2997" w:rsidTr="007B5F82">
        <w:trPr>
          <w:trHeight w:val="476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2997" w:rsidRDefault="00425805" w:rsidP="00425805">
            <w:pPr>
              <w:snapToGrid w:val="0"/>
              <w:ind w:left="398"/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sz w:val="22"/>
                <w:szCs w:val="22"/>
              </w:rPr>
              <w:t>92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997" w:rsidRDefault="004A2997" w:rsidP="00942399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Dokumentacja serwisowa do wszystkich oferowanych składowych systemu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997" w:rsidRDefault="004A2997" w:rsidP="00942399">
            <w:pPr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2997" w:rsidRDefault="004A2997" w:rsidP="00942399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</w:p>
        </w:tc>
      </w:tr>
      <w:tr w:rsidR="004A2997" w:rsidTr="007B5F82"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2997" w:rsidRDefault="00425805" w:rsidP="00425805">
            <w:pPr>
              <w:snapToGrid w:val="0"/>
              <w:ind w:left="398"/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sz w:val="22"/>
                <w:szCs w:val="22"/>
              </w:rPr>
              <w:t>93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997" w:rsidRDefault="004A2997" w:rsidP="00942399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Wykonanie testów akceptacyjnych, specjalistycznych zgodnie z Polskim ustawodawstwem oraz zgodnie z Zarządzeniem Prezesa NFZ określającym wymagania QA w Polskim </w:t>
            </w:r>
            <w:proofErr w:type="spellStart"/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skryningu</w:t>
            </w:r>
            <w:proofErr w:type="spellEnd"/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 mammograficznym (</w:t>
            </w:r>
            <w:proofErr w:type="spellStart"/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European</w:t>
            </w:r>
            <w:proofErr w:type="spellEnd"/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Guidelines</w:t>
            </w:r>
            <w:proofErr w:type="spellEnd"/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 for </w:t>
            </w:r>
            <w:proofErr w:type="spellStart"/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Quality</w:t>
            </w:r>
            <w:proofErr w:type="spellEnd"/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  Assurance in </w:t>
            </w:r>
            <w:proofErr w:type="spellStart"/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Breast</w:t>
            </w:r>
            <w:proofErr w:type="spellEnd"/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Cancer</w:t>
            </w:r>
            <w:proofErr w:type="spellEnd"/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 Screening …4th </w:t>
            </w:r>
            <w:proofErr w:type="spellStart"/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997" w:rsidRDefault="004A2997" w:rsidP="00942399">
            <w:pPr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2997" w:rsidRDefault="004A2997" w:rsidP="00942399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</w:p>
        </w:tc>
      </w:tr>
      <w:tr w:rsidR="004A2997" w:rsidTr="007B5F82">
        <w:trPr>
          <w:trHeight w:val="527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2997" w:rsidRDefault="00425805" w:rsidP="00425805">
            <w:pPr>
              <w:snapToGrid w:val="0"/>
              <w:ind w:left="398"/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sz w:val="22"/>
                <w:szCs w:val="22"/>
              </w:rPr>
              <w:t>94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997" w:rsidRDefault="004A2997" w:rsidP="00942399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Integracja aparatu z istniejącym u Zamawiającego systemem RIS oraz PACS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997" w:rsidRDefault="004A2997" w:rsidP="00942399">
            <w:pPr>
              <w:jc w:val="center"/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2997" w:rsidRDefault="004A2997" w:rsidP="00942399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</w:p>
        </w:tc>
      </w:tr>
      <w:tr w:rsidR="004A2997" w:rsidTr="007B5F82"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2997" w:rsidRDefault="00425805" w:rsidP="00425805">
            <w:pPr>
              <w:snapToGrid w:val="0"/>
              <w:ind w:left="398"/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sz w:val="22"/>
                <w:szCs w:val="22"/>
              </w:rPr>
              <w:t>95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997" w:rsidRDefault="004A2997" w:rsidP="00942399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Możliwość przeprowadzania zdalnej diagnostyki serwisowej systemów za pomocą sieci teleinformatycznej, poprzez zestawiane pod kontrolą Zamawiającego, </w:t>
            </w: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lastRenderedPageBreak/>
              <w:t>chronione regułami VPN łącze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997" w:rsidRDefault="004A2997" w:rsidP="00942399">
            <w:pPr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lastRenderedPageBreak/>
              <w:t>TAK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2997" w:rsidRDefault="004A2997" w:rsidP="00942399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</w:p>
        </w:tc>
      </w:tr>
      <w:tr w:rsidR="004A2997" w:rsidTr="007B5F82"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2997" w:rsidRDefault="00425805" w:rsidP="00425805">
            <w:pPr>
              <w:snapToGrid w:val="0"/>
              <w:ind w:left="398"/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sz w:val="22"/>
                <w:szCs w:val="22"/>
              </w:rPr>
              <w:lastRenderedPageBreak/>
              <w:t>96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997" w:rsidRDefault="004A2997" w:rsidP="00942399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W okresie gwarancyjnym wykonywanie bezpłatnych przeglądów zgodnie z wymaganiami/zaleceniami producenta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997" w:rsidRDefault="004A2997" w:rsidP="00942399">
            <w:pPr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2997" w:rsidRDefault="004A2997" w:rsidP="00942399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</w:p>
        </w:tc>
      </w:tr>
      <w:tr w:rsidR="004A2997" w:rsidTr="007B5F82"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2997" w:rsidRDefault="00425805" w:rsidP="00425805">
            <w:pPr>
              <w:snapToGrid w:val="0"/>
              <w:ind w:left="398"/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sz w:val="22"/>
                <w:szCs w:val="22"/>
              </w:rPr>
              <w:t>97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997" w:rsidRDefault="004A2997" w:rsidP="00942399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Szkolenie personelu obsługującego   aparaturę w siedzibi</w:t>
            </w:r>
            <w:r w:rsidR="001640F0">
              <w:rPr>
                <w:rFonts w:ascii="Arial Narrow" w:hAnsi="Arial Narrow" w:cs="Book Antiqua"/>
                <w:color w:val="000000"/>
                <w:sz w:val="22"/>
                <w:szCs w:val="22"/>
              </w:rPr>
              <w:t>e Zamawiającego przez okres do</w:t>
            </w: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 5 dni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997" w:rsidRDefault="004A2997" w:rsidP="00942399">
            <w:pPr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2997" w:rsidRDefault="004A2997" w:rsidP="00942399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</w:p>
        </w:tc>
      </w:tr>
      <w:tr w:rsidR="001F776A" w:rsidTr="007B5F82">
        <w:trPr>
          <w:trHeight w:val="986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F776A" w:rsidRDefault="00425805" w:rsidP="00425805">
            <w:pPr>
              <w:snapToGrid w:val="0"/>
              <w:ind w:left="398"/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sz w:val="22"/>
                <w:szCs w:val="22"/>
              </w:rPr>
              <w:t>98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76A" w:rsidRPr="001F776A" w:rsidRDefault="001F776A" w:rsidP="001F776A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 w:rsidRPr="001F776A"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Możliwość rozbudowy o przystawkę do wykonywania biopsji stereotaktycznej i biopsji wspomaganej </w:t>
            </w:r>
            <w:proofErr w:type="spellStart"/>
            <w:r w:rsidRPr="001F776A">
              <w:rPr>
                <w:rFonts w:ascii="Arial Narrow" w:hAnsi="Arial Narrow" w:cs="Book Antiqua"/>
                <w:color w:val="000000"/>
                <w:sz w:val="22"/>
                <w:szCs w:val="22"/>
              </w:rPr>
              <w:t>tomosyntezą</w:t>
            </w:r>
            <w:proofErr w:type="spellEnd"/>
            <w:r w:rsidRPr="001F776A">
              <w:rPr>
                <w:rFonts w:ascii="Arial Narrow" w:hAnsi="Arial Narrow" w:cs="Book Antiqua"/>
                <w:color w:val="000000"/>
                <w:sz w:val="22"/>
                <w:szCs w:val="22"/>
              </w:rPr>
              <w:t>.</w:t>
            </w:r>
          </w:p>
          <w:p w:rsidR="001F776A" w:rsidRPr="001F776A" w:rsidRDefault="001F776A" w:rsidP="001F776A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 w:rsidRPr="001F776A">
              <w:rPr>
                <w:rFonts w:ascii="Arial Narrow" w:hAnsi="Arial Narrow" w:cs="Book Antiqua"/>
                <w:color w:val="000000"/>
                <w:sz w:val="22"/>
                <w:szCs w:val="22"/>
              </w:rPr>
              <w:t>Wraz z rozbudową o przystawką dedykowany fotel do biopsji oraz system biopsji próżniowej.</w:t>
            </w:r>
          </w:p>
          <w:p w:rsidR="001F776A" w:rsidRDefault="001F776A" w:rsidP="001F776A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776A" w:rsidRDefault="001F776A" w:rsidP="00942399">
            <w:pPr>
              <w:jc w:val="center"/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776A" w:rsidRDefault="001F776A" w:rsidP="00942399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</w:p>
        </w:tc>
      </w:tr>
      <w:tr w:rsidR="001F776A" w:rsidTr="007B5F82">
        <w:trPr>
          <w:trHeight w:val="569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F776A" w:rsidRDefault="00425805" w:rsidP="00425805">
            <w:pPr>
              <w:snapToGrid w:val="0"/>
              <w:ind w:left="398"/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sz w:val="22"/>
                <w:szCs w:val="22"/>
              </w:rPr>
              <w:t>99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76A" w:rsidRDefault="001F776A" w:rsidP="00942399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proofErr w:type="spellStart"/>
            <w:r w:rsidRPr="001F776A">
              <w:rPr>
                <w:rFonts w:ascii="Arial Narrow" w:hAnsi="Arial Narrow" w:cs="Book Antiqua"/>
                <w:color w:val="000000"/>
                <w:sz w:val="22"/>
                <w:szCs w:val="22"/>
              </w:rPr>
              <w:t>Półfartuch</w:t>
            </w:r>
            <w:proofErr w:type="spellEnd"/>
            <w:r w:rsidRPr="001F776A">
              <w:rPr>
                <w:rFonts w:ascii="Arial Narrow" w:hAnsi="Arial Narrow" w:cs="Book Antiqua"/>
                <w:color w:val="000000"/>
                <w:sz w:val="22"/>
                <w:szCs w:val="22"/>
              </w:rPr>
              <w:t xml:space="preserve"> ołowiany dla pacjentki, ultralekki, o współczynniku min. 0,35 mm Pb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776A" w:rsidRDefault="001F776A" w:rsidP="00942399">
            <w:pPr>
              <w:jc w:val="center"/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776A" w:rsidRDefault="001F776A" w:rsidP="00942399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</w:p>
        </w:tc>
      </w:tr>
      <w:tr w:rsidR="00BA1F6F" w:rsidTr="007B5F82">
        <w:trPr>
          <w:trHeight w:val="569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A1F6F" w:rsidRDefault="00425805" w:rsidP="00425805">
            <w:pPr>
              <w:snapToGrid w:val="0"/>
              <w:ind w:left="398"/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sz w:val="22"/>
                <w:szCs w:val="22"/>
              </w:rPr>
              <w:t>100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F6F" w:rsidRDefault="00BA1F6F" w:rsidP="00BA1F6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Kontrola jakości – zestaw do mammografu cyfrowego zgodnie z Rozporządzeniem  Ministra Zdrowia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F6F" w:rsidRDefault="00BA1F6F" w:rsidP="00BA1F6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TAK 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A1F6F" w:rsidRDefault="00BA1F6F" w:rsidP="00BA1F6F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</w:p>
        </w:tc>
      </w:tr>
      <w:tr w:rsidR="00BA1F6F" w:rsidTr="007B5F82">
        <w:trPr>
          <w:trHeight w:val="569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A1F6F" w:rsidRDefault="00425805" w:rsidP="00425805">
            <w:pPr>
              <w:snapToGrid w:val="0"/>
              <w:ind w:left="398"/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sz w:val="22"/>
                <w:szCs w:val="22"/>
              </w:rPr>
              <w:t>101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F6F" w:rsidRDefault="00BA1F6F" w:rsidP="00BA1F6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Program do testów dziennych Spełniających wymogi  COK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F6F" w:rsidRDefault="00BA1F6F" w:rsidP="00BA1F6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A1F6F" w:rsidRDefault="00BA1F6F" w:rsidP="00BA1F6F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</w:p>
        </w:tc>
      </w:tr>
      <w:tr w:rsidR="00BA1F6F" w:rsidTr="007B5F82">
        <w:trPr>
          <w:trHeight w:val="569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A1F6F" w:rsidRDefault="00425805" w:rsidP="00425805">
            <w:pPr>
              <w:snapToGrid w:val="0"/>
              <w:ind w:left="398"/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sz w:val="22"/>
                <w:szCs w:val="22"/>
              </w:rPr>
              <w:t>102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F6F" w:rsidRDefault="00BA1F6F" w:rsidP="00BA1F6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Program do testów tygodniowych </w:t>
            </w:r>
            <w:r w:rsidRPr="00D54BF6">
              <w:rPr>
                <w:rFonts w:ascii="Arial Narrow" w:hAnsi="Arial Narrow" w:cs="Arial"/>
                <w:sz w:val="22"/>
                <w:szCs w:val="22"/>
              </w:rPr>
              <w:t>Spełniających wymogi  COK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1F6F" w:rsidRDefault="00BA1F6F" w:rsidP="00BA1F6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TAK 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A1F6F" w:rsidRDefault="00BA1F6F" w:rsidP="00BA1F6F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</w:p>
        </w:tc>
      </w:tr>
      <w:tr w:rsidR="001F776A" w:rsidTr="007B5F82">
        <w:trPr>
          <w:trHeight w:val="548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F776A" w:rsidRDefault="00425805" w:rsidP="00425805">
            <w:pPr>
              <w:snapToGrid w:val="0"/>
              <w:ind w:left="398"/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sz w:val="22"/>
                <w:szCs w:val="22"/>
              </w:rPr>
              <w:t>103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776A" w:rsidRDefault="00FD1A7B" w:rsidP="00942399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 w:rsidRPr="00FD1A7B">
              <w:rPr>
                <w:rFonts w:ascii="Arial Narrow" w:hAnsi="Arial Narrow" w:cs="Book Antiqua"/>
                <w:color w:val="000000"/>
                <w:sz w:val="22"/>
                <w:szCs w:val="22"/>
              </w:rPr>
              <w:t>Utylizacja posiadanego przez Zamawiającego mammografu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776A" w:rsidRDefault="001F776A" w:rsidP="00942399">
            <w:pPr>
              <w:jc w:val="center"/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776A" w:rsidRDefault="001F776A" w:rsidP="00942399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</w:p>
        </w:tc>
      </w:tr>
      <w:tr w:rsidR="006C491D" w:rsidTr="007B5F82">
        <w:trPr>
          <w:trHeight w:val="548"/>
        </w:trPr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C491D" w:rsidRDefault="00425805" w:rsidP="00425805">
            <w:pPr>
              <w:snapToGrid w:val="0"/>
              <w:ind w:left="398"/>
              <w:jc w:val="center"/>
              <w:rPr>
                <w:rFonts w:ascii="Arial Narrow" w:hAnsi="Arial Narrow" w:cs="Book Antiqua"/>
                <w:sz w:val="22"/>
                <w:szCs w:val="22"/>
              </w:rPr>
            </w:pPr>
            <w:r>
              <w:rPr>
                <w:rFonts w:ascii="Arial Narrow" w:hAnsi="Arial Narrow" w:cs="Book Antiqua"/>
                <w:sz w:val="22"/>
                <w:szCs w:val="22"/>
              </w:rPr>
              <w:t>104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91D" w:rsidRPr="00FD1A7B" w:rsidRDefault="006C491D" w:rsidP="00942399">
            <w:pPr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Projekt osłon stałych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491D" w:rsidRDefault="006C491D" w:rsidP="00942399">
            <w:pPr>
              <w:jc w:val="center"/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C491D" w:rsidRDefault="006C491D" w:rsidP="00942399">
            <w:pPr>
              <w:pStyle w:val="AbsatzTableFormat"/>
              <w:jc w:val="center"/>
              <w:rPr>
                <w:rFonts w:ascii="Arial Narrow" w:hAnsi="Arial Narrow" w:cs="Book Antiqua"/>
                <w:szCs w:val="22"/>
              </w:rPr>
            </w:pPr>
          </w:p>
        </w:tc>
      </w:tr>
    </w:tbl>
    <w:p w:rsidR="004A2997" w:rsidRDefault="004A2997" w:rsidP="004A2997">
      <w:pPr>
        <w:pStyle w:val="Nagwek5"/>
      </w:pPr>
    </w:p>
    <w:p w:rsidR="00942399" w:rsidRDefault="00942399"/>
    <w:sectPr w:rsidR="00942399">
      <w:headerReference w:type="default" r:id="rId9"/>
      <w:footerReference w:type="even" r:id="rId10"/>
      <w:footerReference w:type="default" r:id="rId11"/>
      <w:footnotePr>
        <w:pos w:val="beneathText"/>
      </w:footnotePr>
      <w:pgSz w:w="16837" w:h="11905" w:orient="landscape"/>
      <w:pgMar w:top="1418" w:right="567" w:bottom="1418" w:left="1985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134" w:rsidRDefault="003D1134">
      <w:r>
        <w:separator/>
      </w:r>
    </w:p>
  </w:endnote>
  <w:endnote w:type="continuationSeparator" w:id="0">
    <w:p w:rsidR="003D1134" w:rsidRDefault="003D1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E0" w:rsidRDefault="002061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061E0" w:rsidRDefault="002061E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E0" w:rsidRPr="00733E96" w:rsidRDefault="002061E0" w:rsidP="00733E96">
    <w:pPr>
      <w:widowControl w:val="0"/>
      <w:tabs>
        <w:tab w:val="center" w:pos="4536"/>
        <w:tab w:val="right" w:pos="9072"/>
      </w:tabs>
      <w:jc w:val="center"/>
      <w:rPr>
        <w:rFonts w:ascii="Liberation Serif" w:eastAsia="SimSun" w:hAnsi="Liberation Serif" w:cs="Mangal"/>
        <w:kern w:val="3"/>
        <w:sz w:val="14"/>
        <w:szCs w:val="14"/>
        <w:lang w:eastAsia="zh-CN" w:bidi="hi-IN"/>
      </w:rPr>
    </w:pPr>
    <w:r w:rsidRPr="00733E9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 xml:space="preserve">Szpital Powiatowy w Zawierciu realizuje projekt dofinansowany z Funduszy Europejskich </w:t>
    </w:r>
    <w:proofErr w:type="spellStart"/>
    <w:r w:rsidRPr="00733E9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pn</w:t>
    </w:r>
    <w:proofErr w:type="spellEnd"/>
    <w:r w:rsidRPr="00733E9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2061E0" w:rsidRPr="00733E96" w:rsidRDefault="002061E0" w:rsidP="00733E96">
    <w:pPr>
      <w:widowControl w:val="0"/>
      <w:tabs>
        <w:tab w:val="center" w:pos="4536"/>
        <w:tab w:val="right" w:pos="9072"/>
      </w:tabs>
      <w:autoSpaceDN w:val="0"/>
      <w:textAlignment w:val="baseline"/>
      <w:rPr>
        <w:rFonts w:ascii="Liberation Serif" w:eastAsia="SimSun" w:hAnsi="Liberation Serif" w:cs="Mangal"/>
        <w:kern w:val="3"/>
        <w:szCs w:val="21"/>
        <w:lang w:eastAsia="zh-CN" w:bidi="hi-IN"/>
      </w:rPr>
    </w:pPr>
  </w:p>
  <w:p w:rsidR="002061E0" w:rsidRPr="00733E96" w:rsidRDefault="002061E0" w:rsidP="00733E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134" w:rsidRDefault="003D1134">
      <w:r>
        <w:separator/>
      </w:r>
    </w:p>
  </w:footnote>
  <w:footnote w:type="continuationSeparator" w:id="0">
    <w:p w:rsidR="003D1134" w:rsidRDefault="003D1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E0" w:rsidRDefault="002061E0" w:rsidP="00733E96">
    <w:pPr>
      <w:pStyle w:val="Nagwek"/>
      <w:tabs>
        <w:tab w:val="clear" w:pos="4536"/>
        <w:tab w:val="clear" w:pos="9072"/>
        <w:tab w:val="left" w:pos="4290"/>
        <w:tab w:val="left" w:pos="12030"/>
      </w:tabs>
    </w:pPr>
    <w:r>
      <w:tab/>
    </w:r>
    <w:r>
      <w:rPr>
        <w:rFonts w:ascii="Verdana" w:hAnsi="Verdana" w:cs="Verdana"/>
        <w:noProof/>
        <w:sz w:val="16"/>
      </w:rPr>
      <w:drawing>
        <wp:anchor distT="0" distB="0" distL="114300" distR="114300" simplePos="0" relativeHeight="251659264" behindDoc="0" locked="0" layoutInCell="1" allowOverlap="1" wp14:anchorId="551A6B66" wp14:editId="71970770">
          <wp:simplePos x="0" y="0"/>
          <wp:positionH relativeFrom="column">
            <wp:posOffset>59690</wp:posOffset>
          </wp:positionH>
          <wp:positionV relativeFrom="paragraph">
            <wp:posOffset>-158750</wp:posOffset>
          </wp:positionV>
          <wp:extent cx="6120130" cy="61595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2061E0" w:rsidRDefault="002061E0" w:rsidP="00BE1C39">
    <w:pPr>
      <w:pStyle w:val="Nagwek"/>
      <w:tabs>
        <w:tab w:val="clear" w:pos="4536"/>
        <w:tab w:val="clear" w:pos="9072"/>
        <w:tab w:val="left" w:pos="12030"/>
      </w:tabs>
      <w:jc w:val="right"/>
    </w:pPr>
  </w:p>
  <w:p w:rsidR="002061E0" w:rsidRDefault="002061E0" w:rsidP="00BE1C39">
    <w:pPr>
      <w:pStyle w:val="Nagwek"/>
      <w:tabs>
        <w:tab w:val="clear" w:pos="4536"/>
        <w:tab w:val="clear" w:pos="9072"/>
        <w:tab w:val="left" w:pos="12030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decimal"/>
      <w:lvlText w:val="%3."/>
      <w:lvlJc w:val="left"/>
      <w:pPr>
        <w:tabs>
          <w:tab w:val="num" w:pos="1156"/>
        </w:tabs>
        <w:ind w:left="1156" w:hanging="360"/>
      </w:p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</w:lvl>
    <w:lvl w:ilvl="4">
      <w:start w:val="1"/>
      <w:numFmt w:val="decimal"/>
      <w:lvlText w:val="%5."/>
      <w:lvlJc w:val="left"/>
      <w:pPr>
        <w:tabs>
          <w:tab w:val="num" w:pos="1876"/>
        </w:tabs>
        <w:ind w:left="1876" w:hanging="360"/>
      </w:pPr>
    </w:lvl>
    <w:lvl w:ilvl="5">
      <w:start w:val="1"/>
      <w:numFmt w:val="decimal"/>
      <w:lvlText w:val="%6.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decimal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decimal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2">
    <w:nsid w:val="00000003"/>
    <w:multiLevelType w:val="multilevel"/>
    <w:tmpl w:val="0CE4D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C180C9B"/>
    <w:multiLevelType w:val="hybridMultilevel"/>
    <w:tmpl w:val="0276B52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7DD258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7475A"/>
    <w:multiLevelType w:val="multilevel"/>
    <w:tmpl w:val="26364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083737"/>
    <w:multiLevelType w:val="multilevel"/>
    <w:tmpl w:val="C9B0F7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222241"/>
    <w:multiLevelType w:val="hybridMultilevel"/>
    <w:tmpl w:val="AE545560"/>
    <w:lvl w:ilvl="0" w:tplc="692C20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C1"/>
    <w:rsid w:val="000064B7"/>
    <w:rsid w:val="000066D1"/>
    <w:rsid w:val="0001533D"/>
    <w:rsid w:val="00021865"/>
    <w:rsid w:val="00070CFE"/>
    <w:rsid w:val="0007742A"/>
    <w:rsid w:val="000800B0"/>
    <w:rsid w:val="000C1903"/>
    <w:rsid w:val="00117F1E"/>
    <w:rsid w:val="001640F0"/>
    <w:rsid w:val="001D0DA8"/>
    <w:rsid w:val="001D482F"/>
    <w:rsid w:val="001F776A"/>
    <w:rsid w:val="002061E0"/>
    <w:rsid w:val="00225644"/>
    <w:rsid w:val="00237E4E"/>
    <w:rsid w:val="00255A59"/>
    <w:rsid w:val="002609A4"/>
    <w:rsid w:val="00263E09"/>
    <w:rsid w:val="002E5F95"/>
    <w:rsid w:val="00317B60"/>
    <w:rsid w:val="0034697F"/>
    <w:rsid w:val="00397516"/>
    <w:rsid w:val="003C63F7"/>
    <w:rsid w:val="003D1134"/>
    <w:rsid w:val="003E7163"/>
    <w:rsid w:val="003F6CC9"/>
    <w:rsid w:val="00425805"/>
    <w:rsid w:val="004468E9"/>
    <w:rsid w:val="004518D9"/>
    <w:rsid w:val="00455956"/>
    <w:rsid w:val="004612EE"/>
    <w:rsid w:val="00467F7E"/>
    <w:rsid w:val="004720AB"/>
    <w:rsid w:val="004A2997"/>
    <w:rsid w:val="004A506B"/>
    <w:rsid w:val="004E1ECA"/>
    <w:rsid w:val="00517AD0"/>
    <w:rsid w:val="00543959"/>
    <w:rsid w:val="005D5275"/>
    <w:rsid w:val="00624435"/>
    <w:rsid w:val="00661E5D"/>
    <w:rsid w:val="0067174E"/>
    <w:rsid w:val="006974E0"/>
    <w:rsid w:val="006A0C81"/>
    <w:rsid w:val="006B0B8C"/>
    <w:rsid w:val="006C491D"/>
    <w:rsid w:val="006F5A78"/>
    <w:rsid w:val="00733E96"/>
    <w:rsid w:val="00762DDD"/>
    <w:rsid w:val="007850A9"/>
    <w:rsid w:val="007978B4"/>
    <w:rsid w:val="007B197A"/>
    <w:rsid w:val="007B5F82"/>
    <w:rsid w:val="007D24C5"/>
    <w:rsid w:val="007D7143"/>
    <w:rsid w:val="00803295"/>
    <w:rsid w:val="008232AC"/>
    <w:rsid w:val="0086541E"/>
    <w:rsid w:val="008C1D03"/>
    <w:rsid w:val="0090036A"/>
    <w:rsid w:val="00915280"/>
    <w:rsid w:val="009216F8"/>
    <w:rsid w:val="00927001"/>
    <w:rsid w:val="00942399"/>
    <w:rsid w:val="009B2FC1"/>
    <w:rsid w:val="009E4A3A"/>
    <w:rsid w:val="00A76D8F"/>
    <w:rsid w:val="00AC089D"/>
    <w:rsid w:val="00BA07E4"/>
    <w:rsid w:val="00BA1F6F"/>
    <w:rsid w:val="00BD0B7A"/>
    <w:rsid w:val="00BE1C39"/>
    <w:rsid w:val="00BE2441"/>
    <w:rsid w:val="00BF3253"/>
    <w:rsid w:val="00C252E1"/>
    <w:rsid w:val="00C56ADE"/>
    <w:rsid w:val="00C710B3"/>
    <w:rsid w:val="00D14527"/>
    <w:rsid w:val="00D54BF6"/>
    <w:rsid w:val="00DD1E01"/>
    <w:rsid w:val="00DE5C07"/>
    <w:rsid w:val="00E555D3"/>
    <w:rsid w:val="00E70EB7"/>
    <w:rsid w:val="00F3562F"/>
    <w:rsid w:val="00F45B2A"/>
    <w:rsid w:val="00F6199C"/>
    <w:rsid w:val="00F75481"/>
    <w:rsid w:val="00F8327A"/>
    <w:rsid w:val="00FD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2997"/>
    <w:pPr>
      <w:keepNext/>
      <w:tabs>
        <w:tab w:val="num" w:pos="0"/>
      </w:tabs>
      <w:jc w:val="center"/>
      <w:outlineLvl w:val="0"/>
    </w:pPr>
    <w:rPr>
      <w:rFonts w:ascii="Tahoma" w:hAnsi="Tahoma" w:cs="Tahoma"/>
      <w:b/>
      <w:bCs/>
      <w:sz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4A2997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A2997"/>
    <w:pPr>
      <w:keepNext/>
      <w:jc w:val="center"/>
      <w:outlineLvl w:val="4"/>
    </w:pPr>
    <w:rPr>
      <w:rFonts w:ascii="Arial Narrow" w:hAnsi="Arial Narrow"/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4A2997"/>
    <w:pPr>
      <w:keepNext/>
      <w:outlineLvl w:val="8"/>
    </w:pPr>
    <w:rPr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2997"/>
    <w:rPr>
      <w:rFonts w:ascii="Tahoma" w:eastAsia="Times New Roman" w:hAnsi="Tahoma" w:cs="Tahoma"/>
      <w:b/>
      <w:bCs/>
      <w:sz w:val="20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4A299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4A2997"/>
    <w:rPr>
      <w:rFonts w:ascii="Arial Narrow" w:eastAsia="Times New Roman" w:hAnsi="Arial Narrow" w:cs="Times New Roman"/>
      <w:b/>
      <w:bCs/>
      <w:lang w:eastAsia="ar-SA"/>
    </w:rPr>
  </w:style>
  <w:style w:type="character" w:customStyle="1" w:styleId="Nagwek9Znak">
    <w:name w:val="Nagłówek 9 Znak"/>
    <w:basedOn w:val="Domylnaczcionkaakapitu"/>
    <w:link w:val="Nagwek9"/>
    <w:rsid w:val="004A2997"/>
    <w:rPr>
      <w:rFonts w:ascii="Times New Roman" w:eastAsia="Times New Roman" w:hAnsi="Times New Roman" w:cs="Times New Roman"/>
      <w:color w:val="000000"/>
      <w:lang w:eastAsia="ar-SA"/>
    </w:rPr>
  </w:style>
  <w:style w:type="character" w:styleId="Numerstrony">
    <w:name w:val="page number"/>
    <w:basedOn w:val="Domylnaczcionkaakapitu"/>
    <w:semiHidden/>
    <w:rsid w:val="004A2997"/>
  </w:style>
  <w:style w:type="character" w:customStyle="1" w:styleId="Znakinumeracji">
    <w:name w:val="Znaki numeracji"/>
    <w:rsid w:val="004A2997"/>
  </w:style>
  <w:style w:type="paragraph" w:styleId="Lista">
    <w:name w:val="List"/>
    <w:basedOn w:val="Tekstpodstawowy"/>
    <w:semiHidden/>
    <w:rsid w:val="004A2997"/>
    <w:rPr>
      <w:rFonts w:cs="Tahoma"/>
    </w:rPr>
  </w:style>
  <w:style w:type="paragraph" w:styleId="Stopka">
    <w:name w:val="footer"/>
    <w:basedOn w:val="Normalny"/>
    <w:link w:val="StopkaZnak"/>
    <w:semiHidden/>
    <w:rsid w:val="004A29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4A29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4A2997"/>
    <w:pPr>
      <w:tabs>
        <w:tab w:val="center" w:pos="4536"/>
        <w:tab w:val="right" w:pos="9072"/>
      </w:tabs>
      <w:suppressAutoHyphens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4A29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rsid w:val="004A2997"/>
    <w:pPr>
      <w:suppressAutoHyphens w:val="0"/>
      <w:spacing w:before="100" w:beforeAutospacing="1" w:after="119"/>
    </w:pPr>
    <w:rPr>
      <w:lang w:eastAsia="pl-PL"/>
    </w:rPr>
  </w:style>
  <w:style w:type="paragraph" w:customStyle="1" w:styleId="AbsatzTableFormat">
    <w:name w:val="AbsatzTableFormat"/>
    <w:basedOn w:val="Normalny"/>
    <w:rsid w:val="004A2997"/>
    <w:rPr>
      <w:rFonts w:ascii="Arial" w:hAnsi="Arial" w:cs="Arial"/>
      <w:sz w:val="22"/>
      <w:szCs w:val="20"/>
      <w:lang w:eastAsia="zh-CN"/>
    </w:rPr>
  </w:style>
  <w:style w:type="character" w:customStyle="1" w:styleId="Teksttreci29">
    <w:name w:val="Tekst treści (2) + 9"/>
    <w:aliases w:val="5 pt,Bez pogrubienia6"/>
    <w:rsid w:val="004A299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Teksttreci21">
    <w:name w:val="Tekst treści (2)1"/>
    <w:basedOn w:val="Normalny"/>
    <w:rsid w:val="004A2997"/>
    <w:pPr>
      <w:widowControl w:val="0"/>
      <w:shd w:val="clear" w:color="auto" w:fill="FFFFFF"/>
      <w:suppressAutoHyphens w:val="0"/>
      <w:spacing w:line="240" w:lineRule="atLeast"/>
    </w:pPr>
    <w:rPr>
      <w:rFonts w:eastAsia="Arial Unicode MS"/>
      <w:b/>
      <w:bCs/>
      <w:sz w:val="21"/>
      <w:szCs w:val="21"/>
      <w:lang w:eastAsia="pl-PL"/>
    </w:rPr>
  </w:style>
  <w:style w:type="character" w:customStyle="1" w:styleId="Teksttreci2Bezpogrubienia">
    <w:name w:val="Tekst treści (2) + Bez pogrubienia"/>
    <w:aliases w:val="Kursywa3"/>
    <w:rsid w:val="004A2997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29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29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A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ADE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7D7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70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2997"/>
    <w:pPr>
      <w:keepNext/>
      <w:tabs>
        <w:tab w:val="num" w:pos="0"/>
      </w:tabs>
      <w:jc w:val="center"/>
      <w:outlineLvl w:val="0"/>
    </w:pPr>
    <w:rPr>
      <w:rFonts w:ascii="Tahoma" w:hAnsi="Tahoma" w:cs="Tahoma"/>
      <w:b/>
      <w:bCs/>
      <w:sz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4A2997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A2997"/>
    <w:pPr>
      <w:keepNext/>
      <w:jc w:val="center"/>
      <w:outlineLvl w:val="4"/>
    </w:pPr>
    <w:rPr>
      <w:rFonts w:ascii="Arial Narrow" w:hAnsi="Arial Narrow"/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4A2997"/>
    <w:pPr>
      <w:keepNext/>
      <w:outlineLvl w:val="8"/>
    </w:pPr>
    <w:rPr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2997"/>
    <w:rPr>
      <w:rFonts w:ascii="Tahoma" w:eastAsia="Times New Roman" w:hAnsi="Tahoma" w:cs="Tahoma"/>
      <w:b/>
      <w:bCs/>
      <w:sz w:val="20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4A299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4A2997"/>
    <w:rPr>
      <w:rFonts w:ascii="Arial Narrow" w:eastAsia="Times New Roman" w:hAnsi="Arial Narrow" w:cs="Times New Roman"/>
      <w:b/>
      <w:bCs/>
      <w:lang w:eastAsia="ar-SA"/>
    </w:rPr>
  </w:style>
  <w:style w:type="character" w:customStyle="1" w:styleId="Nagwek9Znak">
    <w:name w:val="Nagłówek 9 Znak"/>
    <w:basedOn w:val="Domylnaczcionkaakapitu"/>
    <w:link w:val="Nagwek9"/>
    <w:rsid w:val="004A2997"/>
    <w:rPr>
      <w:rFonts w:ascii="Times New Roman" w:eastAsia="Times New Roman" w:hAnsi="Times New Roman" w:cs="Times New Roman"/>
      <w:color w:val="000000"/>
      <w:lang w:eastAsia="ar-SA"/>
    </w:rPr>
  </w:style>
  <w:style w:type="character" w:styleId="Numerstrony">
    <w:name w:val="page number"/>
    <w:basedOn w:val="Domylnaczcionkaakapitu"/>
    <w:semiHidden/>
    <w:rsid w:val="004A2997"/>
  </w:style>
  <w:style w:type="character" w:customStyle="1" w:styleId="Znakinumeracji">
    <w:name w:val="Znaki numeracji"/>
    <w:rsid w:val="004A2997"/>
  </w:style>
  <w:style w:type="paragraph" w:styleId="Lista">
    <w:name w:val="List"/>
    <w:basedOn w:val="Tekstpodstawowy"/>
    <w:semiHidden/>
    <w:rsid w:val="004A2997"/>
    <w:rPr>
      <w:rFonts w:cs="Tahoma"/>
    </w:rPr>
  </w:style>
  <w:style w:type="paragraph" w:styleId="Stopka">
    <w:name w:val="footer"/>
    <w:basedOn w:val="Normalny"/>
    <w:link w:val="StopkaZnak"/>
    <w:semiHidden/>
    <w:rsid w:val="004A29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4A29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4A2997"/>
    <w:pPr>
      <w:tabs>
        <w:tab w:val="center" w:pos="4536"/>
        <w:tab w:val="right" w:pos="9072"/>
      </w:tabs>
      <w:suppressAutoHyphens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4A29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rsid w:val="004A2997"/>
    <w:pPr>
      <w:suppressAutoHyphens w:val="0"/>
      <w:spacing w:before="100" w:beforeAutospacing="1" w:after="119"/>
    </w:pPr>
    <w:rPr>
      <w:lang w:eastAsia="pl-PL"/>
    </w:rPr>
  </w:style>
  <w:style w:type="paragraph" w:customStyle="1" w:styleId="AbsatzTableFormat">
    <w:name w:val="AbsatzTableFormat"/>
    <w:basedOn w:val="Normalny"/>
    <w:rsid w:val="004A2997"/>
    <w:rPr>
      <w:rFonts w:ascii="Arial" w:hAnsi="Arial" w:cs="Arial"/>
      <w:sz w:val="22"/>
      <w:szCs w:val="20"/>
      <w:lang w:eastAsia="zh-CN"/>
    </w:rPr>
  </w:style>
  <w:style w:type="character" w:customStyle="1" w:styleId="Teksttreci29">
    <w:name w:val="Tekst treści (2) + 9"/>
    <w:aliases w:val="5 pt,Bez pogrubienia6"/>
    <w:rsid w:val="004A299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Teksttreci21">
    <w:name w:val="Tekst treści (2)1"/>
    <w:basedOn w:val="Normalny"/>
    <w:rsid w:val="004A2997"/>
    <w:pPr>
      <w:widowControl w:val="0"/>
      <w:shd w:val="clear" w:color="auto" w:fill="FFFFFF"/>
      <w:suppressAutoHyphens w:val="0"/>
      <w:spacing w:line="240" w:lineRule="atLeast"/>
    </w:pPr>
    <w:rPr>
      <w:rFonts w:eastAsia="Arial Unicode MS"/>
      <w:b/>
      <w:bCs/>
      <w:sz w:val="21"/>
      <w:szCs w:val="21"/>
      <w:lang w:eastAsia="pl-PL"/>
    </w:rPr>
  </w:style>
  <w:style w:type="character" w:customStyle="1" w:styleId="Teksttreci2Bezpogrubienia">
    <w:name w:val="Tekst treści (2) + Bez pogrubienia"/>
    <w:aliases w:val="Kursywa3"/>
    <w:rsid w:val="004A2997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29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29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A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ADE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7D7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70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3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5F73A-CF28-4E0B-B2A0-44DE4B236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1861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Garbiec</dc:creator>
  <cp:lastModifiedBy>Grzegorz Bartos</cp:lastModifiedBy>
  <cp:revision>16</cp:revision>
  <cp:lastPrinted>2019-03-20T10:26:00Z</cp:lastPrinted>
  <dcterms:created xsi:type="dcterms:W3CDTF">2019-03-20T08:20:00Z</dcterms:created>
  <dcterms:modified xsi:type="dcterms:W3CDTF">2019-03-21T10:39:00Z</dcterms:modified>
</cp:coreProperties>
</file>