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92" w:rsidRPr="00DB5331" w:rsidRDefault="00697F92">
      <w:pPr>
        <w:pStyle w:val="Textbody"/>
        <w:tabs>
          <w:tab w:val="left" w:pos="1530"/>
        </w:tabs>
        <w:spacing w:after="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697F92" w:rsidRPr="00DB5331" w:rsidRDefault="00A15F5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697F92" w:rsidRPr="00DB5331" w:rsidRDefault="00A15F5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Nr sprawy DZP/</w:t>
      </w:r>
      <w:r w:rsidR="00CF5FED"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BZU</w:t>
      </w:r>
      <w:r w:rsidR="009C3001"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/2</w:t>
      </w:r>
      <w:r w:rsidR="00894462"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40</w:t>
      </w:r>
      <w:r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/2020</w:t>
      </w:r>
    </w:p>
    <w:p w:rsidR="00697F92" w:rsidRPr="00DB5331" w:rsidRDefault="00697F92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</w:p>
    <w:p w:rsidR="00697F92" w:rsidRPr="00DB5331" w:rsidRDefault="00A15F5D" w:rsidP="003C0473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1. Zamawiający: Szpital Powiatowy w Zawierciu </w:t>
      </w:r>
      <w:r w:rsidRPr="00DB5331">
        <w:rPr>
          <w:rFonts w:asciiTheme="majorHAnsi" w:hAnsiTheme="majorHAnsi" w:cstheme="majorHAnsi"/>
          <w:color w:val="2D2D2D"/>
          <w:sz w:val="22"/>
          <w:szCs w:val="22"/>
        </w:rPr>
        <w:t xml:space="preserve">zaprasza do złożenia oferty w </w:t>
      </w:r>
      <w:r w:rsidRPr="00DB5331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Pr="00DB5331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Pr="00DB5331">
        <w:rPr>
          <w:rFonts w:asciiTheme="majorHAnsi" w:hAnsiTheme="majorHAnsi" w:cstheme="majorHAnsi"/>
          <w:color w:val="191919"/>
          <w:sz w:val="22"/>
          <w:szCs w:val="22"/>
        </w:rPr>
        <w:t xml:space="preserve">iu </w:t>
      </w:r>
      <w:r w:rsidRPr="00DB5331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Pr="00DB5331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Pr="00DB5331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Pr="00DB5331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DB5331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Pr="00DB5331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DB5331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Pr="00DB5331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Pr="00DB5331">
        <w:rPr>
          <w:rFonts w:asciiTheme="majorHAnsi" w:hAnsiTheme="majorHAnsi" w:cstheme="majorHAnsi"/>
          <w:color w:val="2D2D2D"/>
          <w:sz w:val="22"/>
          <w:szCs w:val="22"/>
        </w:rPr>
        <w:t xml:space="preserve">icznego w trybie art. 6 </w:t>
      </w:r>
      <w:r w:rsidRPr="00DB5331">
        <w:rPr>
          <w:rFonts w:asciiTheme="majorHAnsi" w:hAnsiTheme="majorHAnsi" w:cstheme="majorHAnsi"/>
          <w:sz w:val="22"/>
          <w:szCs w:val="22"/>
        </w:rPr>
        <w:t xml:space="preserve">z dnia 2 marca 2020 r. o szczególnych rozwiązaniach związanych </w:t>
      </w:r>
      <w:r w:rsidRPr="00DB5331">
        <w:rPr>
          <w:rFonts w:asciiTheme="majorHAnsi" w:hAnsiTheme="majorHAnsi" w:cstheme="majorHAnsi"/>
          <w:sz w:val="22"/>
          <w:szCs w:val="22"/>
        </w:rPr>
        <w:br/>
        <w:t xml:space="preserve">z zapobieganiem, przeciwdziałaniem i zwalczaniem COVID-19, innych chorób zakaźnych oraz wywołanych nimi sytuacji kryzysowych  </w:t>
      </w:r>
      <w:r w:rsidRPr="00DB5331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DB5331">
        <w:rPr>
          <w:rFonts w:asciiTheme="majorHAnsi" w:hAnsiTheme="majorHAnsi" w:cstheme="majorHAnsi"/>
          <w:color w:val="2D2D2D"/>
          <w:sz w:val="22"/>
          <w:szCs w:val="22"/>
        </w:rPr>
        <w:t xml:space="preserve">a </w:t>
      </w:r>
      <w:r w:rsidR="007B5758" w:rsidRPr="00DB5331">
        <w:rPr>
          <w:rFonts w:asciiTheme="majorHAnsi" w:hAnsiTheme="majorHAnsi" w:cstheme="majorHAnsi"/>
          <w:color w:val="2D2D2D"/>
          <w:sz w:val="22"/>
          <w:szCs w:val="22"/>
        </w:rPr>
        <w:t xml:space="preserve">dostawę i montaż </w:t>
      </w:r>
      <w:r w:rsidR="00D624C7" w:rsidRPr="00DB5331">
        <w:rPr>
          <w:rFonts w:asciiTheme="majorHAnsi" w:hAnsiTheme="majorHAnsi" w:cstheme="majorHAnsi"/>
          <w:bCs/>
          <w:sz w:val="22"/>
          <w:szCs w:val="22"/>
        </w:rPr>
        <w:t xml:space="preserve">mebli laboratoryjnych zmywalnych (np. ze stali kwasoodpornej zapewniające sterylność, stanowiące wyposażenie pracowni mikrobiologicznej - badania w kierunku koronawirusa) – 1 zestaw </w:t>
      </w:r>
      <w:r w:rsidR="007B5758" w:rsidRPr="00DB5331">
        <w:rPr>
          <w:rFonts w:asciiTheme="majorHAnsi" w:hAnsiTheme="majorHAnsi" w:cstheme="majorHAnsi"/>
          <w:color w:val="2D2D2D"/>
          <w:sz w:val="22"/>
          <w:szCs w:val="22"/>
        </w:rPr>
        <w:t xml:space="preserve">i </w:t>
      </w:r>
      <w:r w:rsidR="00D624C7" w:rsidRPr="00DB5331">
        <w:rPr>
          <w:rFonts w:asciiTheme="majorHAnsi" w:hAnsiTheme="majorHAnsi" w:cstheme="majorHAnsi"/>
          <w:color w:val="2D2D2D"/>
          <w:sz w:val="22"/>
          <w:szCs w:val="22"/>
        </w:rPr>
        <w:t xml:space="preserve">mebli </w:t>
      </w:r>
      <w:r w:rsidR="00D624C7" w:rsidRPr="00DB5331">
        <w:rPr>
          <w:rFonts w:asciiTheme="majorHAnsi" w:hAnsiTheme="majorHAnsi" w:cstheme="majorHAnsi"/>
          <w:bCs/>
          <w:sz w:val="22"/>
          <w:szCs w:val="22"/>
        </w:rPr>
        <w:t>specjalistycznych dla oddziału OIOM ) – 1 zestaw</w:t>
      </w:r>
      <w:r w:rsidR="007B5758" w:rsidRPr="00DB5331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5D10A2" w:rsidRPr="00DB5331">
        <w:rPr>
          <w:rFonts w:asciiTheme="majorHAnsi" w:hAnsiTheme="majorHAnsi" w:cstheme="majorHAnsi"/>
          <w:bCs/>
          <w:color w:val="2D2D2D"/>
          <w:sz w:val="22"/>
          <w:szCs w:val="22"/>
        </w:rPr>
        <w:t xml:space="preserve">w ramach projektu pn.: „Przeciwdziałanie rozprzestrzeniania się COVID-19 poprzez doposażenie Szpitala Powiatowego w Zawierciu w sprzęt medyczny i specjalistyczny” </w:t>
      </w:r>
      <w:r w:rsidRPr="00DB5331">
        <w:rPr>
          <w:rFonts w:asciiTheme="majorHAnsi" w:hAnsiTheme="majorHAnsi" w:cstheme="majorHAnsi"/>
          <w:color w:val="2D2D2D"/>
          <w:sz w:val="22"/>
          <w:szCs w:val="22"/>
        </w:rPr>
        <w:t xml:space="preserve">  </w:t>
      </w:r>
    </w:p>
    <w:p w:rsidR="00697F92" w:rsidRPr="00DB5331" w:rsidRDefault="00697F92">
      <w:pPr>
        <w:pStyle w:val="Standard"/>
        <w:suppressAutoHyphens w:val="0"/>
        <w:spacing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97F92" w:rsidRPr="00DB5331" w:rsidRDefault="00A15F5D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>Zamówienie realizowane jest w ramach projektu dofinansowanego z Funduszy Europejskich pn.:</w:t>
      </w:r>
      <w:r w:rsidRPr="00DB5331">
        <w:rPr>
          <w:rFonts w:asciiTheme="majorHAnsi" w:hAnsiTheme="majorHAnsi" w:cstheme="majorHAnsi"/>
          <w:sz w:val="22"/>
          <w:szCs w:val="22"/>
        </w:rPr>
        <w:br/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  </w:r>
    </w:p>
    <w:p w:rsidR="005A18F0" w:rsidRPr="00DB5331" w:rsidRDefault="005A18F0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97F92" w:rsidRPr="00DB5331" w:rsidRDefault="00A15F5D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697F92" w:rsidRPr="00DB5331" w:rsidRDefault="00A15F5D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color w:val="2D2D2D"/>
          <w:sz w:val="22"/>
          <w:szCs w:val="22"/>
        </w:rPr>
      </w:pPr>
      <w:r w:rsidRPr="00DB5331">
        <w:rPr>
          <w:rFonts w:asciiTheme="majorHAnsi" w:hAnsiTheme="majorHAnsi" w:cstheme="majorHAnsi"/>
          <w:color w:val="2D2D2D"/>
          <w:sz w:val="22"/>
          <w:szCs w:val="22"/>
        </w:rPr>
        <w:t xml:space="preserve">Przedmiotem zamówienie jest </w:t>
      </w:r>
      <w:r w:rsidR="00D624C7" w:rsidRPr="00DB5331">
        <w:rPr>
          <w:rFonts w:asciiTheme="majorHAnsi" w:hAnsiTheme="majorHAnsi" w:cstheme="majorHAnsi"/>
          <w:color w:val="2D2D2D"/>
          <w:sz w:val="22"/>
          <w:szCs w:val="22"/>
        </w:rPr>
        <w:t xml:space="preserve">dostawę i montaż </w:t>
      </w:r>
      <w:r w:rsidR="00D624C7" w:rsidRPr="00DB5331">
        <w:rPr>
          <w:rFonts w:asciiTheme="majorHAnsi" w:hAnsiTheme="majorHAnsi" w:cstheme="majorHAnsi"/>
          <w:bCs/>
          <w:sz w:val="22"/>
          <w:szCs w:val="22"/>
        </w:rPr>
        <w:t xml:space="preserve">mebli laboratoryjnych zmywalnych </w:t>
      </w:r>
      <w:r w:rsidR="00D624C7" w:rsidRPr="00DB5331">
        <w:rPr>
          <w:rFonts w:asciiTheme="majorHAnsi" w:hAnsiTheme="majorHAnsi" w:cstheme="majorHAnsi"/>
          <w:color w:val="2D2D2D"/>
          <w:sz w:val="22"/>
          <w:szCs w:val="22"/>
        </w:rPr>
        <w:t xml:space="preserve">i mebli </w:t>
      </w:r>
      <w:r w:rsidR="00D624C7" w:rsidRPr="00DB5331">
        <w:rPr>
          <w:rFonts w:asciiTheme="majorHAnsi" w:hAnsiTheme="majorHAnsi" w:cstheme="majorHAnsi"/>
          <w:bCs/>
          <w:sz w:val="22"/>
          <w:szCs w:val="22"/>
        </w:rPr>
        <w:t>specjalistycznych dla oddziału OIOM</w:t>
      </w:r>
      <w:r w:rsidR="00D624C7" w:rsidRPr="00DB5331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B5331">
        <w:rPr>
          <w:rFonts w:asciiTheme="majorHAnsi" w:hAnsiTheme="majorHAnsi" w:cstheme="majorHAnsi"/>
          <w:color w:val="2D2D2D"/>
          <w:sz w:val="22"/>
          <w:szCs w:val="22"/>
        </w:rPr>
        <w:t>zgodnie z załącznikiem 2 - opis przedmiotu zamówienia.</w:t>
      </w:r>
    </w:p>
    <w:p w:rsidR="0060770B" w:rsidRPr="00DB5331" w:rsidRDefault="00A15F5D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kod CPV  </w:t>
      </w:r>
      <w:r w:rsidR="00CF5FED" w:rsidRPr="00DB533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33192000-2 - Meble medyczne</w:t>
      </w:r>
    </w:p>
    <w:p w:rsidR="000A01EC" w:rsidRPr="00DB5331" w:rsidRDefault="000A01EC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Pakiet 1 – </w:t>
      </w:r>
      <w:r w:rsidR="006F1237" w:rsidRPr="00DB5331">
        <w:rPr>
          <w:rFonts w:asciiTheme="majorHAnsi" w:hAnsiTheme="majorHAnsi" w:cstheme="majorHAnsi"/>
          <w:bCs/>
          <w:sz w:val="22"/>
          <w:szCs w:val="22"/>
        </w:rPr>
        <w:t>Meble laboratoryjne zmywalne (np. ze stali kwasoodpornej zapewniające sterylność, stanowiące wyposażenie pracowni mikrobiologicznej - badania w kierunku koronawirusa) – 1 zestaw</w:t>
      </w:r>
    </w:p>
    <w:p w:rsidR="000A01EC" w:rsidRPr="00DB5331" w:rsidRDefault="000A01EC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Pakiet 2 – </w:t>
      </w:r>
      <w:r w:rsidR="006F1237" w:rsidRPr="00DB5331">
        <w:rPr>
          <w:rFonts w:asciiTheme="majorHAnsi" w:hAnsiTheme="majorHAnsi" w:cstheme="majorHAnsi"/>
          <w:bCs/>
          <w:sz w:val="22"/>
          <w:szCs w:val="22"/>
        </w:rPr>
        <w:t>Meble specjalistyczne dla oddziału OIOM -  1 zestaw</w:t>
      </w:r>
    </w:p>
    <w:p w:rsidR="00697F92" w:rsidRPr="00DB5331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697F92" w:rsidRPr="00DB5331" w:rsidRDefault="00CA69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 xml:space="preserve">4 tygodnie od daty zawarcia umowy ale nie dłużej niż do </w:t>
      </w:r>
      <w:r w:rsidR="0099279C" w:rsidRPr="00DB5331">
        <w:rPr>
          <w:rFonts w:asciiTheme="majorHAnsi" w:hAnsiTheme="majorHAnsi" w:cstheme="majorHAnsi"/>
          <w:sz w:val="22"/>
          <w:szCs w:val="22"/>
        </w:rPr>
        <w:t xml:space="preserve"> 26.06.2020r</w:t>
      </w:r>
      <w:r w:rsidR="00A15F5D" w:rsidRPr="00DB5331">
        <w:rPr>
          <w:rFonts w:asciiTheme="majorHAnsi" w:hAnsiTheme="majorHAnsi" w:cstheme="majorHAnsi"/>
          <w:sz w:val="22"/>
          <w:szCs w:val="22"/>
        </w:rPr>
        <w:t>.</w:t>
      </w:r>
    </w:p>
    <w:p w:rsidR="00CA69CE" w:rsidRPr="00DB5331" w:rsidRDefault="00CA69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color w:val="000000" w:themeColor="text1"/>
          <w:sz w:val="22"/>
          <w:szCs w:val="22"/>
        </w:rPr>
        <w:t>Za datę zawarcia umowy przyjmuje się dzień, w którym Wykonawca otrzyma skan jednostronnie podpisanej umowy z datą wskazaną przez Zamawiającego.</w:t>
      </w:r>
    </w:p>
    <w:p w:rsidR="00697F92" w:rsidRPr="00DB5331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697F92" w:rsidRPr="00DB5331" w:rsidRDefault="00CC25B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Do 30 </w:t>
      </w:r>
      <w:r w:rsidR="00A15F5D" w:rsidRPr="00DB533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dni od otrzymania prawidłowo wystawionej faktury.</w:t>
      </w:r>
    </w:p>
    <w:p w:rsidR="00697F92" w:rsidRPr="00DB5331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5. Kryteria wyboru oferty:</w:t>
      </w:r>
    </w:p>
    <w:p w:rsidR="00697F92" w:rsidRPr="00DB5331" w:rsidRDefault="00CF5FED" w:rsidP="00CF5FE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C</w:t>
      </w:r>
      <w:r w:rsidR="00A15F5D" w:rsidRPr="00DB533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ena</w:t>
      </w:r>
      <w:r w:rsidR="00887E98" w:rsidRPr="00DB533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  <w:r w:rsidR="00A15F5D" w:rsidRPr="00DB533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- waga 100 %</w:t>
      </w:r>
    </w:p>
    <w:p w:rsidR="00697F92" w:rsidRPr="00DB5331" w:rsidRDefault="00A15F5D" w:rsidP="00CF5FE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6. Warunki udziału w postepowaniu (w tym wymagania, jakie powinni spełniać wykonawcy zamówienia w zakresie  dokumentów i oświadczeń) </w:t>
      </w:r>
    </w:p>
    <w:p w:rsidR="00596E8E" w:rsidRPr="00DB5331" w:rsidRDefault="00596E8E" w:rsidP="00894462">
      <w:pPr>
        <w:spacing w:line="276" w:lineRule="auto"/>
        <w:jc w:val="both"/>
        <w:rPr>
          <w:rFonts w:asciiTheme="majorHAnsi" w:hAnsiTheme="majorHAnsi" w:cstheme="majorHAnsi"/>
          <w:kern w:val="2"/>
          <w:sz w:val="22"/>
          <w:szCs w:val="22"/>
        </w:rPr>
      </w:pPr>
      <w:r w:rsidRPr="00DB5331">
        <w:rPr>
          <w:rFonts w:asciiTheme="majorHAnsi" w:hAnsiTheme="majorHAnsi" w:cstheme="majorHAnsi"/>
          <w:color w:val="191919"/>
          <w:sz w:val="22"/>
          <w:szCs w:val="22"/>
        </w:rPr>
        <w:t>W celu spełnienia wymagań dotyczących przedmiotu zamówienia Zamawiający wymaga dołączenia do oferty atestów, certyfikatów potwierdzających parametry asortymentu określonego w Formularzu cenowym - opisie przedmiotu zamó</w:t>
      </w:r>
      <w:r w:rsidR="00894462" w:rsidRPr="00DB5331">
        <w:rPr>
          <w:rFonts w:asciiTheme="majorHAnsi" w:hAnsiTheme="majorHAnsi" w:cstheme="majorHAnsi"/>
          <w:color w:val="191919"/>
          <w:sz w:val="22"/>
          <w:szCs w:val="22"/>
        </w:rPr>
        <w:t xml:space="preserve">wienia załącznik nr 2,  w tym </w:t>
      </w:r>
      <w:r w:rsidR="00894462" w:rsidRPr="00DB533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pl-PL"/>
        </w:rPr>
        <w:t>atestu higienicznego na meble laboratoryjne potwierdzającego dopuszczenie do stosowania w  laboratoriach różnego typu, w obiektach służby zdrowia</w:t>
      </w:r>
      <w:r w:rsidR="00894462" w:rsidRPr="00DB5331">
        <w:rPr>
          <w:rFonts w:asciiTheme="majorHAnsi" w:hAnsiTheme="majorHAnsi" w:cstheme="majorHAnsi"/>
          <w:bCs/>
          <w:color w:val="000000"/>
          <w:sz w:val="22"/>
          <w:szCs w:val="22"/>
          <w:lang w:eastAsia="pl-PL"/>
        </w:rPr>
        <w:t xml:space="preserve">, </w:t>
      </w:r>
      <w:r w:rsidR="00894462" w:rsidRPr="00DB533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pl-PL"/>
        </w:rPr>
        <w:t>certyfikatu na produkowane meble laboratoryjne potwierdzającego zgodność z normami PN-EN 13150:2004, PN-EN 14727:2006, PN-EN 16121+A1:2017-11</w:t>
      </w:r>
      <w:r w:rsidR="00F927D6">
        <w:rPr>
          <w:rFonts w:asciiTheme="majorHAnsi" w:hAnsiTheme="majorHAnsi" w:cstheme="majorHAnsi"/>
          <w:bCs/>
          <w:color w:val="000000"/>
          <w:sz w:val="22"/>
          <w:szCs w:val="22"/>
          <w:lang w:eastAsia="pl-PL"/>
        </w:rPr>
        <w:t xml:space="preserve"> lub równoważne.</w:t>
      </w:r>
    </w:p>
    <w:p w:rsidR="00697F92" w:rsidRPr="00DB5331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color w:val="191919"/>
          <w:sz w:val="22"/>
          <w:szCs w:val="22"/>
        </w:rPr>
      </w:pPr>
      <w:r w:rsidRPr="00DB5331">
        <w:rPr>
          <w:rFonts w:asciiTheme="majorHAnsi" w:hAnsiTheme="majorHAnsi" w:cstheme="majorHAnsi"/>
          <w:b/>
          <w:color w:val="191919"/>
          <w:sz w:val="22"/>
          <w:szCs w:val="22"/>
        </w:rPr>
        <w:t>7. Warunki gwarancji</w:t>
      </w:r>
    </w:p>
    <w:p w:rsidR="00697F92" w:rsidRPr="00DB5331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 w:rsidRPr="00DB5331">
        <w:rPr>
          <w:rFonts w:asciiTheme="majorHAnsi" w:hAnsiTheme="majorHAnsi" w:cstheme="majorHAnsi"/>
          <w:color w:val="191919"/>
          <w:sz w:val="22"/>
          <w:szCs w:val="22"/>
        </w:rPr>
        <w:t>Minimum 24 miesiące</w:t>
      </w:r>
    </w:p>
    <w:p w:rsidR="00697F92" w:rsidRPr="00DB5331" w:rsidRDefault="00A15F5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8. Wzór umowy </w:t>
      </w:r>
    </w:p>
    <w:p w:rsidR="00697F92" w:rsidRPr="00DB5331" w:rsidRDefault="00A15F5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Załącznik nr 3 do niniejszego zaproszenia</w:t>
      </w:r>
    </w:p>
    <w:p w:rsidR="00DE432C" w:rsidRPr="00DB5331" w:rsidRDefault="00DE432C" w:rsidP="00415571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:rsidR="003C0473" w:rsidRPr="00DB5331" w:rsidRDefault="00A15F5D" w:rsidP="00415571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9. Sposób przygotowania oferty </w:t>
      </w:r>
    </w:p>
    <w:p w:rsidR="00697F92" w:rsidRPr="00DB5331" w:rsidRDefault="00920ED6" w:rsidP="005250CB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DB5331">
        <w:rPr>
          <w:rFonts w:asciiTheme="majorHAnsi" w:eastAsia="Arial" w:hAnsiTheme="majorHAnsi" w:cstheme="majorHAnsi"/>
          <w:kern w:val="0"/>
          <w:lang w:eastAsia="pl-PL"/>
        </w:rPr>
        <w:t>Ofertę, sporządzoną n</w:t>
      </w:r>
      <w:r w:rsidR="003C0473" w:rsidRPr="00DB5331">
        <w:rPr>
          <w:rFonts w:asciiTheme="majorHAnsi" w:eastAsia="Arial" w:hAnsiTheme="majorHAnsi" w:cstheme="majorHAnsi"/>
          <w:kern w:val="0"/>
          <w:lang w:eastAsia="pl-PL"/>
        </w:rPr>
        <w:t xml:space="preserve">a Formularzu ofertowym – załącznik 1 wraz z kompletem </w:t>
      </w:r>
      <w:r w:rsidR="005A18F0" w:rsidRPr="00DB5331">
        <w:rPr>
          <w:rFonts w:asciiTheme="majorHAnsi" w:eastAsia="Arial" w:hAnsiTheme="majorHAnsi" w:cstheme="majorHAnsi"/>
          <w:kern w:val="0"/>
          <w:lang w:eastAsia="pl-PL"/>
        </w:rPr>
        <w:t xml:space="preserve">reszty </w:t>
      </w:r>
      <w:r w:rsidR="003C0473" w:rsidRPr="00DB5331">
        <w:rPr>
          <w:rFonts w:asciiTheme="majorHAnsi" w:eastAsia="Arial" w:hAnsiTheme="majorHAnsi" w:cstheme="majorHAnsi"/>
          <w:kern w:val="0"/>
          <w:lang w:eastAsia="pl-PL"/>
        </w:rPr>
        <w:t>załączników należy umieścić w trwale zaklejonej kopercie, opisanej w następujący sposób</w:t>
      </w:r>
      <w:r w:rsidR="00A15F5D" w:rsidRPr="00DB5331">
        <w:rPr>
          <w:rFonts w:asciiTheme="majorHAnsi" w:hAnsiTheme="majorHAnsi" w:cstheme="majorHAnsi"/>
        </w:rPr>
        <w:t>:</w:t>
      </w:r>
    </w:p>
    <w:p w:rsidR="003C0473" w:rsidRPr="00DB5331" w:rsidRDefault="003C0473">
      <w:pPr>
        <w:pStyle w:val="Bezodstpw"/>
        <w:spacing w:line="276" w:lineRule="auto"/>
        <w:jc w:val="both"/>
        <w:rPr>
          <w:rFonts w:asciiTheme="majorHAnsi" w:hAnsiTheme="majorHAnsi" w:cstheme="majorHAnsi"/>
          <w:color w:val="191919"/>
        </w:rPr>
      </w:pPr>
    </w:p>
    <w:p w:rsidR="00CF5FED" w:rsidRPr="00DB5331" w:rsidRDefault="00A15F5D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DB5331">
        <w:rPr>
          <w:rFonts w:asciiTheme="majorHAnsi" w:hAnsiTheme="majorHAnsi" w:cstheme="majorHAnsi"/>
          <w:color w:val="191919"/>
        </w:rPr>
        <w:t>naz</w:t>
      </w:r>
      <w:r w:rsidRPr="00DB5331">
        <w:rPr>
          <w:rFonts w:asciiTheme="majorHAnsi" w:hAnsiTheme="majorHAnsi" w:cstheme="majorHAnsi"/>
          <w:color w:val="2D2D2D"/>
        </w:rPr>
        <w:t>w</w:t>
      </w:r>
      <w:r w:rsidRPr="00DB5331">
        <w:rPr>
          <w:rFonts w:asciiTheme="majorHAnsi" w:hAnsiTheme="majorHAnsi" w:cstheme="majorHAnsi"/>
          <w:color w:val="191919"/>
        </w:rPr>
        <w:t>a i ad</w:t>
      </w:r>
      <w:r w:rsidRPr="00DB5331">
        <w:rPr>
          <w:rFonts w:asciiTheme="majorHAnsi" w:hAnsiTheme="majorHAnsi" w:cstheme="majorHAnsi"/>
          <w:color w:val="2D2D2D"/>
        </w:rPr>
        <w:t>r</w:t>
      </w:r>
      <w:r w:rsidRPr="00DB5331">
        <w:rPr>
          <w:rFonts w:asciiTheme="majorHAnsi" w:hAnsiTheme="majorHAnsi" w:cstheme="majorHAnsi"/>
          <w:color w:val="191919"/>
        </w:rPr>
        <w:t>es Zama</w:t>
      </w:r>
      <w:r w:rsidRPr="00DB5331">
        <w:rPr>
          <w:rFonts w:asciiTheme="majorHAnsi" w:hAnsiTheme="majorHAnsi" w:cstheme="majorHAnsi"/>
          <w:color w:val="2D2D2D"/>
        </w:rPr>
        <w:t>wi</w:t>
      </w:r>
      <w:r w:rsidRPr="00DB5331">
        <w:rPr>
          <w:rFonts w:asciiTheme="majorHAnsi" w:hAnsiTheme="majorHAnsi" w:cstheme="majorHAnsi"/>
          <w:color w:val="191919"/>
        </w:rPr>
        <w:t>a</w:t>
      </w:r>
      <w:r w:rsidRPr="00DB5331">
        <w:rPr>
          <w:rFonts w:asciiTheme="majorHAnsi" w:hAnsiTheme="majorHAnsi" w:cstheme="majorHAnsi"/>
          <w:color w:val="2D2D2D"/>
        </w:rPr>
        <w:t>jącego, nazwa i adres Wyko</w:t>
      </w:r>
      <w:r w:rsidRPr="00DB5331">
        <w:rPr>
          <w:rFonts w:asciiTheme="majorHAnsi" w:hAnsiTheme="majorHAnsi" w:cstheme="majorHAnsi"/>
          <w:color w:val="191919"/>
        </w:rPr>
        <w:t>n</w:t>
      </w:r>
      <w:r w:rsidRPr="00DB5331">
        <w:rPr>
          <w:rFonts w:asciiTheme="majorHAnsi" w:hAnsiTheme="majorHAnsi" w:cstheme="majorHAnsi"/>
          <w:color w:val="2D2D2D"/>
        </w:rPr>
        <w:t>awcy</w:t>
      </w:r>
      <w:r w:rsidRPr="00DB5331">
        <w:rPr>
          <w:rFonts w:asciiTheme="majorHAnsi" w:hAnsiTheme="majorHAnsi" w:cstheme="majorHAnsi"/>
          <w:color w:val="585858"/>
        </w:rPr>
        <w:t xml:space="preserve">, </w:t>
      </w:r>
      <w:r w:rsidRPr="00DB5331">
        <w:rPr>
          <w:rFonts w:asciiTheme="majorHAnsi" w:hAnsiTheme="majorHAnsi" w:cstheme="majorHAnsi"/>
          <w:color w:val="2D2D2D"/>
        </w:rPr>
        <w:t xml:space="preserve">z dopiskiem: </w:t>
      </w:r>
    </w:p>
    <w:p w:rsidR="00B0438B" w:rsidRPr="00DB5331" w:rsidRDefault="00A15F5D" w:rsidP="006F1237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color w:val="2D2D2D"/>
        </w:rPr>
      </w:pPr>
      <w:r w:rsidRPr="00DB5331">
        <w:rPr>
          <w:rFonts w:asciiTheme="majorHAnsi" w:hAnsiTheme="majorHAnsi" w:cstheme="majorHAnsi"/>
          <w:b/>
          <w:color w:val="191919"/>
        </w:rPr>
        <w:t>D</w:t>
      </w:r>
      <w:r w:rsidRPr="00DB5331">
        <w:rPr>
          <w:rFonts w:asciiTheme="majorHAnsi" w:hAnsiTheme="majorHAnsi" w:cstheme="majorHAnsi"/>
          <w:b/>
          <w:color w:val="2D2D2D"/>
        </w:rPr>
        <w:t>otyc</w:t>
      </w:r>
      <w:r w:rsidRPr="00DB5331">
        <w:rPr>
          <w:rFonts w:asciiTheme="majorHAnsi" w:hAnsiTheme="majorHAnsi" w:cstheme="majorHAnsi"/>
          <w:b/>
          <w:color w:val="191919"/>
        </w:rPr>
        <w:t>z</w:t>
      </w:r>
      <w:r w:rsidRPr="00DB5331">
        <w:rPr>
          <w:rFonts w:asciiTheme="majorHAnsi" w:hAnsiTheme="majorHAnsi" w:cstheme="majorHAnsi"/>
          <w:b/>
          <w:color w:val="2D2D2D"/>
        </w:rPr>
        <w:t>y p</w:t>
      </w:r>
      <w:r w:rsidRPr="00DB5331">
        <w:rPr>
          <w:rFonts w:asciiTheme="majorHAnsi" w:hAnsiTheme="majorHAnsi" w:cstheme="majorHAnsi"/>
          <w:b/>
          <w:color w:val="191919"/>
        </w:rPr>
        <w:t>o</w:t>
      </w:r>
      <w:r w:rsidRPr="00DB5331">
        <w:rPr>
          <w:rFonts w:asciiTheme="majorHAnsi" w:hAnsiTheme="majorHAnsi" w:cstheme="majorHAnsi"/>
          <w:b/>
          <w:color w:val="2D2D2D"/>
        </w:rPr>
        <w:t>s</w:t>
      </w:r>
      <w:r w:rsidRPr="00DB5331">
        <w:rPr>
          <w:rFonts w:asciiTheme="majorHAnsi" w:hAnsiTheme="majorHAnsi" w:cstheme="majorHAnsi"/>
          <w:b/>
          <w:color w:val="191919"/>
        </w:rPr>
        <w:t>t</w:t>
      </w:r>
      <w:r w:rsidRPr="00DB5331">
        <w:rPr>
          <w:rFonts w:asciiTheme="majorHAnsi" w:hAnsiTheme="majorHAnsi" w:cstheme="majorHAnsi"/>
          <w:b/>
          <w:color w:val="2D2D2D"/>
        </w:rPr>
        <w:t>ę</w:t>
      </w:r>
      <w:r w:rsidRPr="00DB5331">
        <w:rPr>
          <w:rFonts w:asciiTheme="majorHAnsi" w:hAnsiTheme="majorHAnsi" w:cstheme="majorHAnsi"/>
          <w:b/>
          <w:color w:val="191919"/>
        </w:rPr>
        <w:t>p</w:t>
      </w:r>
      <w:r w:rsidRPr="00DB5331">
        <w:rPr>
          <w:rFonts w:asciiTheme="majorHAnsi" w:hAnsiTheme="majorHAnsi" w:cstheme="majorHAnsi"/>
          <w:b/>
          <w:color w:val="2D2D2D"/>
        </w:rPr>
        <w:t>ow</w:t>
      </w:r>
      <w:r w:rsidRPr="00DB5331">
        <w:rPr>
          <w:rFonts w:asciiTheme="majorHAnsi" w:hAnsiTheme="majorHAnsi" w:cstheme="majorHAnsi"/>
          <w:b/>
          <w:color w:val="191919"/>
        </w:rPr>
        <w:t>an</w:t>
      </w:r>
      <w:r w:rsidRPr="00DB5331">
        <w:rPr>
          <w:rFonts w:asciiTheme="majorHAnsi" w:hAnsiTheme="majorHAnsi" w:cstheme="majorHAnsi"/>
          <w:b/>
          <w:color w:val="2D2D2D"/>
        </w:rPr>
        <w:t xml:space="preserve">ia o </w:t>
      </w:r>
      <w:r w:rsidRPr="00DB5331">
        <w:rPr>
          <w:rFonts w:asciiTheme="majorHAnsi" w:hAnsiTheme="majorHAnsi" w:cstheme="majorHAnsi"/>
          <w:b/>
          <w:color w:val="191919"/>
        </w:rPr>
        <w:t>udzielenie zamów</w:t>
      </w:r>
      <w:r w:rsidRPr="00DB5331">
        <w:rPr>
          <w:rFonts w:asciiTheme="majorHAnsi" w:hAnsiTheme="majorHAnsi" w:cstheme="majorHAnsi"/>
          <w:b/>
          <w:color w:val="2D2D2D"/>
        </w:rPr>
        <w:t>i</w:t>
      </w:r>
      <w:r w:rsidRPr="00DB5331">
        <w:rPr>
          <w:rFonts w:asciiTheme="majorHAnsi" w:hAnsiTheme="majorHAnsi" w:cstheme="majorHAnsi"/>
          <w:b/>
          <w:color w:val="191919"/>
        </w:rPr>
        <w:t>en</w:t>
      </w:r>
      <w:r w:rsidRPr="00DB5331">
        <w:rPr>
          <w:rFonts w:asciiTheme="majorHAnsi" w:hAnsiTheme="majorHAnsi" w:cstheme="majorHAnsi"/>
          <w:b/>
          <w:color w:val="2D2D2D"/>
        </w:rPr>
        <w:t>i</w:t>
      </w:r>
      <w:r w:rsidRPr="00DB5331">
        <w:rPr>
          <w:rFonts w:asciiTheme="majorHAnsi" w:hAnsiTheme="majorHAnsi" w:cstheme="majorHAnsi"/>
          <w:b/>
          <w:color w:val="191919"/>
        </w:rPr>
        <w:t>a publ</w:t>
      </w:r>
      <w:r w:rsidRPr="00DB5331">
        <w:rPr>
          <w:rFonts w:asciiTheme="majorHAnsi" w:hAnsiTheme="majorHAnsi" w:cstheme="majorHAnsi"/>
          <w:b/>
          <w:color w:val="2D2D2D"/>
        </w:rPr>
        <w:t>iczneg</w:t>
      </w:r>
      <w:r w:rsidRPr="00DB5331">
        <w:rPr>
          <w:rFonts w:asciiTheme="majorHAnsi" w:hAnsiTheme="majorHAnsi" w:cstheme="majorHAnsi"/>
          <w:b/>
          <w:color w:val="191919"/>
        </w:rPr>
        <w:t>o n</w:t>
      </w:r>
      <w:r w:rsidRPr="00DB5331">
        <w:rPr>
          <w:rFonts w:asciiTheme="majorHAnsi" w:hAnsiTheme="majorHAnsi" w:cstheme="majorHAnsi"/>
          <w:b/>
          <w:color w:val="2D2D2D"/>
        </w:rPr>
        <w:t xml:space="preserve">a </w:t>
      </w:r>
      <w:r w:rsidR="006F1237" w:rsidRPr="00DB5331">
        <w:rPr>
          <w:rFonts w:asciiTheme="majorHAnsi" w:hAnsiTheme="majorHAnsi" w:cstheme="majorHAnsi"/>
          <w:b/>
          <w:color w:val="2D2D2D"/>
        </w:rPr>
        <w:t xml:space="preserve">dostawę i montaż </w:t>
      </w:r>
      <w:r w:rsidR="006F1237" w:rsidRPr="00DB5331">
        <w:rPr>
          <w:rFonts w:asciiTheme="majorHAnsi" w:hAnsiTheme="majorHAnsi" w:cstheme="majorHAnsi"/>
          <w:b/>
          <w:bCs/>
        </w:rPr>
        <w:t xml:space="preserve">mebli laboratoryjnych zmywalnych (np. ze stali kwasoodpornej zapewniające sterylność, stanowiące wyposażenie pracowni mikrobiologicznej - badania w kierunku koronawirusa) – 1 zestaw </w:t>
      </w:r>
      <w:r w:rsidR="006F1237" w:rsidRPr="00DB5331">
        <w:rPr>
          <w:rFonts w:asciiTheme="majorHAnsi" w:hAnsiTheme="majorHAnsi" w:cstheme="majorHAnsi"/>
          <w:b/>
          <w:color w:val="2D2D2D"/>
        </w:rPr>
        <w:t xml:space="preserve">i mebli </w:t>
      </w:r>
      <w:r w:rsidR="006F1237" w:rsidRPr="00DB5331">
        <w:rPr>
          <w:rFonts w:asciiTheme="majorHAnsi" w:hAnsiTheme="majorHAnsi" w:cstheme="majorHAnsi"/>
          <w:b/>
          <w:bCs/>
        </w:rPr>
        <w:t>specj</w:t>
      </w:r>
      <w:r w:rsidR="00DE432C" w:rsidRPr="00DB5331">
        <w:rPr>
          <w:rFonts w:asciiTheme="majorHAnsi" w:hAnsiTheme="majorHAnsi" w:cstheme="majorHAnsi"/>
          <w:b/>
          <w:bCs/>
        </w:rPr>
        <w:t xml:space="preserve">alistycznych dla oddziału OIOM </w:t>
      </w:r>
      <w:r w:rsidR="006F1237" w:rsidRPr="00DB5331">
        <w:rPr>
          <w:rFonts w:asciiTheme="majorHAnsi" w:hAnsiTheme="majorHAnsi" w:cstheme="majorHAnsi"/>
          <w:b/>
          <w:bCs/>
        </w:rPr>
        <w:t xml:space="preserve"> – 1 zestaw</w:t>
      </w:r>
      <w:r w:rsidR="006F1237" w:rsidRPr="00DB5331">
        <w:rPr>
          <w:rFonts w:asciiTheme="majorHAnsi" w:hAnsiTheme="majorHAnsi" w:cstheme="majorHAnsi"/>
          <w:color w:val="2D2D2D"/>
        </w:rPr>
        <w:t xml:space="preserve"> </w:t>
      </w:r>
      <w:r w:rsidR="009C3001" w:rsidRPr="00DB5331">
        <w:rPr>
          <w:rFonts w:asciiTheme="majorHAnsi" w:hAnsiTheme="majorHAnsi" w:cstheme="majorHAnsi"/>
          <w:b/>
          <w:bCs/>
          <w:color w:val="2D2D2D"/>
        </w:rPr>
        <w:t xml:space="preserve">w ramach projektu pn.: </w:t>
      </w:r>
    </w:p>
    <w:p w:rsidR="00697F92" w:rsidRPr="00DB5331" w:rsidRDefault="009C3001" w:rsidP="006F1237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DB5331">
        <w:rPr>
          <w:rFonts w:asciiTheme="majorHAnsi" w:hAnsiTheme="majorHAnsi" w:cstheme="majorHAnsi"/>
          <w:b/>
          <w:bCs/>
          <w:color w:val="2D2D2D"/>
        </w:rPr>
        <w:t>„Przeciwdziałanie rozprzestrzeniania się COVID-19 poprzez doposażenie Szpitala Powiatowego w Zawierciu w sprzęt medyczny i specjalistyczny</w:t>
      </w:r>
      <w:r w:rsidR="00F81D41" w:rsidRPr="00DB5331">
        <w:rPr>
          <w:rFonts w:asciiTheme="majorHAnsi" w:hAnsiTheme="majorHAnsi" w:cstheme="majorHAnsi"/>
          <w:b/>
        </w:rPr>
        <w:t>”</w:t>
      </w:r>
      <w:r w:rsidR="00A15F5D" w:rsidRPr="00DB5331">
        <w:rPr>
          <w:rFonts w:asciiTheme="majorHAnsi" w:hAnsiTheme="majorHAnsi" w:cstheme="majorHAnsi"/>
          <w:b/>
        </w:rPr>
        <w:t xml:space="preserve"> </w:t>
      </w:r>
      <w:r w:rsidR="00A15F5D" w:rsidRPr="00DB5331">
        <w:rPr>
          <w:rFonts w:asciiTheme="majorHAnsi" w:hAnsiTheme="majorHAnsi" w:cstheme="majorHAnsi"/>
          <w:b/>
          <w:color w:val="191919"/>
        </w:rPr>
        <w:t xml:space="preserve">przeprowadzonego </w:t>
      </w:r>
      <w:r w:rsidR="00A15F5D" w:rsidRPr="00DB5331">
        <w:rPr>
          <w:rFonts w:asciiTheme="majorHAnsi" w:hAnsiTheme="majorHAnsi" w:cstheme="majorHAnsi"/>
          <w:b/>
          <w:color w:val="2D2D2D"/>
        </w:rPr>
        <w:t xml:space="preserve">na podstawie art. 6 </w:t>
      </w:r>
      <w:r w:rsidR="00A15F5D" w:rsidRPr="00DB5331">
        <w:rPr>
          <w:rFonts w:asciiTheme="majorHAnsi" w:hAnsiTheme="majorHAnsi" w:cstheme="majorHAnsi"/>
          <w:b/>
        </w:rPr>
        <w:t>z dnia 2 marca 2020 r. o szczególnych rozwiązaniach</w:t>
      </w:r>
      <w:r w:rsidRPr="00DB5331">
        <w:rPr>
          <w:rFonts w:asciiTheme="majorHAnsi" w:hAnsiTheme="majorHAnsi" w:cstheme="majorHAnsi"/>
          <w:b/>
        </w:rPr>
        <w:t xml:space="preserve"> </w:t>
      </w:r>
      <w:r w:rsidR="00A15F5D" w:rsidRPr="00DB5331">
        <w:rPr>
          <w:rFonts w:asciiTheme="majorHAnsi" w:hAnsiTheme="majorHAnsi" w:cstheme="majorHAnsi"/>
          <w:b/>
        </w:rPr>
        <w:t xml:space="preserve">związanych z zapobieganiem, przeciwdziałaniem i zwalczaniem COVID-19, i innych chorób zakaźnych oraz wywołanych nimi sytuacji kryzysowych </w:t>
      </w:r>
      <w:bookmarkStart w:id="0" w:name="_Hlk5240300571"/>
      <w:bookmarkStart w:id="1" w:name="_Hlk5240305761"/>
    </w:p>
    <w:bookmarkEnd w:id="0"/>
    <w:bookmarkEnd w:id="1"/>
    <w:p w:rsidR="00697F92" w:rsidRPr="00DB5331" w:rsidRDefault="00A15F5D" w:rsidP="005250CB">
      <w:pPr>
        <w:pStyle w:val="Bezodstpw"/>
        <w:spacing w:line="276" w:lineRule="auto"/>
        <w:rPr>
          <w:rFonts w:asciiTheme="majorHAnsi" w:hAnsiTheme="majorHAnsi" w:cstheme="majorHAnsi"/>
          <w:color w:val="2D2D2D"/>
        </w:rPr>
      </w:pPr>
      <w:r w:rsidRPr="00DB5331">
        <w:rPr>
          <w:rFonts w:asciiTheme="majorHAnsi" w:hAnsiTheme="majorHAnsi" w:cstheme="majorHAnsi"/>
          <w:color w:val="2D2D2D"/>
        </w:rPr>
        <w:t xml:space="preserve">lub </w:t>
      </w:r>
    </w:p>
    <w:p w:rsidR="00697F92" w:rsidRPr="00DB5331" w:rsidRDefault="00A15F5D" w:rsidP="005250CB">
      <w:pPr>
        <w:pStyle w:val="Bezodstpw"/>
        <w:spacing w:line="276" w:lineRule="auto"/>
        <w:jc w:val="both"/>
        <w:rPr>
          <w:rFonts w:asciiTheme="majorHAnsi" w:hAnsiTheme="majorHAnsi" w:cstheme="majorHAnsi"/>
          <w:color w:val="2D2D2D"/>
        </w:rPr>
      </w:pPr>
      <w:r w:rsidRPr="00DB5331">
        <w:rPr>
          <w:rFonts w:asciiTheme="majorHAnsi" w:hAnsiTheme="majorHAnsi" w:cstheme="majorHAnsi"/>
          <w:color w:val="2D2D2D"/>
        </w:rPr>
        <w:t>skan</w:t>
      </w:r>
      <w:r w:rsidR="002C6189" w:rsidRPr="00DB5331">
        <w:rPr>
          <w:rFonts w:asciiTheme="majorHAnsi" w:hAnsiTheme="majorHAnsi" w:cstheme="majorHAnsi"/>
          <w:color w:val="2D2D2D"/>
        </w:rPr>
        <w:t xml:space="preserve"> zaproszenia wraz z załą</w:t>
      </w:r>
      <w:r w:rsidR="005250CB" w:rsidRPr="00DB5331">
        <w:rPr>
          <w:rFonts w:asciiTheme="majorHAnsi" w:hAnsiTheme="majorHAnsi" w:cstheme="majorHAnsi"/>
          <w:color w:val="2D2D2D"/>
        </w:rPr>
        <w:t>cznikami</w:t>
      </w:r>
      <w:r w:rsidRPr="00DB5331">
        <w:rPr>
          <w:rFonts w:asciiTheme="majorHAnsi" w:hAnsiTheme="majorHAnsi" w:cstheme="majorHAnsi"/>
          <w:color w:val="2D2D2D"/>
        </w:rPr>
        <w:t xml:space="preserve"> przesłać na adres poczty elektronicznej </w:t>
      </w:r>
      <w:hyperlink r:id="rId7" w:history="1">
        <w:r w:rsidR="009C3001" w:rsidRPr="00DB5331">
          <w:rPr>
            <w:rStyle w:val="Hipercze"/>
            <w:rFonts w:asciiTheme="majorHAnsi" w:hAnsiTheme="majorHAnsi" w:cstheme="majorHAnsi"/>
          </w:rPr>
          <w:t>zaopatrzenie@szpitalzawiercie.pl</w:t>
        </w:r>
      </w:hyperlink>
    </w:p>
    <w:p w:rsidR="00697F92" w:rsidRPr="00DB5331" w:rsidRDefault="00697F92">
      <w:pPr>
        <w:pStyle w:val="Bezodstpw"/>
        <w:spacing w:line="276" w:lineRule="auto"/>
        <w:jc w:val="both"/>
        <w:rPr>
          <w:rFonts w:asciiTheme="majorHAnsi" w:hAnsiTheme="majorHAnsi" w:cstheme="majorHAnsi"/>
          <w:color w:val="2D2D2D"/>
        </w:rPr>
      </w:pPr>
    </w:p>
    <w:p w:rsidR="00697F92" w:rsidRPr="00DB5331" w:rsidRDefault="00A15F5D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10. Miejsce i termin składania ofert. </w:t>
      </w:r>
    </w:p>
    <w:p w:rsidR="00697F92" w:rsidRPr="00DB5331" w:rsidRDefault="0052177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Ofertę należy złożyć do dnia </w:t>
      </w:r>
      <w:r w:rsidRPr="0052177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25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="00A15F5D" w:rsidRPr="00DB5331">
        <w:rPr>
          <w:rFonts w:asciiTheme="majorHAnsi" w:hAnsiTheme="majorHAnsi" w:cstheme="majorHAnsi"/>
          <w:b/>
          <w:color w:val="2D2D2D"/>
          <w:sz w:val="22"/>
          <w:szCs w:val="22"/>
        </w:rPr>
        <w:t>05.</w:t>
      </w:r>
      <w:r w:rsidR="00A15F5D" w:rsidRPr="00DB5331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2020 r. </w:t>
      </w:r>
      <w:r w:rsidR="000570AC"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do godziny </w:t>
      </w:r>
      <w:r w:rsidR="006F1237"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10</w:t>
      </w:r>
      <w:r w:rsidR="000570AC"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:00</w:t>
      </w:r>
      <w:r w:rsidR="00A15F5D"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w:</w:t>
      </w:r>
    </w:p>
    <w:p w:rsidR="00697F92" w:rsidRPr="00DB5331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Szpital Powiatowy w Zawierciu, ul. </w:t>
      </w:r>
      <w:r w:rsidR="00CF5FED"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Piłsudskiego 80</w:t>
      </w: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, 42-400 Zawiercie</w:t>
      </w:r>
    </w:p>
    <w:p w:rsidR="00697F92" w:rsidRPr="00DB5331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Dział </w:t>
      </w:r>
      <w:r w:rsidR="00CF5FED"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Zaopatrzenia, t</w:t>
      </w: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el</w:t>
      </w:r>
      <w:r w:rsidR="000570AC"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CF5FED"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885 999 142</w:t>
      </w:r>
    </w:p>
    <w:p w:rsidR="00697F92" w:rsidRPr="00DB5331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lub </w:t>
      </w:r>
    </w:p>
    <w:p w:rsidR="00697F92" w:rsidRPr="00DB5331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na adres poczty elektronicznej </w:t>
      </w:r>
      <w:hyperlink r:id="rId8" w:history="1">
        <w:r w:rsidR="00CF5FED" w:rsidRPr="00DB5331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zaopatrzenie@szpitalzawiercie.pl</w:t>
        </w:r>
      </w:hyperlink>
    </w:p>
    <w:p w:rsidR="00697F92" w:rsidRPr="00DB5331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11. Miejsce i termin otwarcia ofert</w:t>
      </w:r>
    </w:p>
    <w:p w:rsidR="00697F92" w:rsidRPr="00DB5331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Szpital Powiatowy w Zawierciu, ul. </w:t>
      </w:r>
      <w:r w:rsidR="00CF5FED"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Piłsudskiego 80</w:t>
      </w: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, 42-400 Zawiercie</w:t>
      </w:r>
    </w:p>
    <w:p w:rsidR="00697F92" w:rsidRPr="00DB5331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Dział </w:t>
      </w:r>
      <w:r w:rsidR="00CF5FED"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Zaopatrzenia</w:t>
      </w:r>
    </w:p>
    <w:p w:rsidR="00697F92" w:rsidRPr="00DB5331" w:rsidRDefault="0052177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2D2D2D"/>
          <w:sz w:val="22"/>
          <w:szCs w:val="22"/>
        </w:rPr>
        <w:t>25</w:t>
      </w:r>
      <w:r w:rsidR="000570AC" w:rsidRPr="00DB5331">
        <w:rPr>
          <w:rFonts w:asciiTheme="majorHAnsi" w:hAnsiTheme="majorHAnsi" w:cstheme="majorHAnsi"/>
          <w:b/>
          <w:color w:val="2D2D2D"/>
          <w:sz w:val="22"/>
          <w:szCs w:val="22"/>
        </w:rPr>
        <w:t>.</w:t>
      </w:r>
      <w:r w:rsidR="00A15F5D" w:rsidRPr="00DB5331">
        <w:rPr>
          <w:rFonts w:asciiTheme="majorHAnsi" w:hAnsiTheme="majorHAnsi" w:cstheme="majorHAnsi"/>
          <w:b/>
          <w:color w:val="2D2D2D"/>
          <w:sz w:val="22"/>
          <w:szCs w:val="22"/>
        </w:rPr>
        <w:t>05</w:t>
      </w:r>
      <w:r w:rsidR="00A15F5D" w:rsidRPr="00DB5331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.2020 r., </w:t>
      </w:r>
      <w:r w:rsidR="00A15F5D"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godzina </w:t>
      </w:r>
      <w:r w:rsidR="006F1237" w:rsidRPr="00DB5331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11</w:t>
      </w:r>
      <w:r w:rsidR="000570AC" w:rsidRPr="00DB5331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:</w:t>
      </w:r>
      <w:r w:rsidR="00A15F5D" w:rsidRPr="00DB5331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00.</w:t>
      </w:r>
    </w:p>
    <w:p w:rsidR="00697F92" w:rsidRPr="00DB5331" w:rsidRDefault="00A15F5D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B5331">
        <w:rPr>
          <w:rFonts w:asciiTheme="majorHAnsi" w:hAnsiTheme="majorHAnsi" w:cstheme="majorHAnsi"/>
          <w:b/>
          <w:sz w:val="22"/>
          <w:szCs w:val="22"/>
        </w:rPr>
        <w:t>12. Pytania od Wykonawców</w:t>
      </w:r>
    </w:p>
    <w:p w:rsidR="00697F92" w:rsidRPr="00DB5331" w:rsidRDefault="00A15F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 xml:space="preserve">Ewentualne pytania należy kierować pod adresem e-mail </w:t>
      </w:r>
      <w:r w:rsidR="00CF5FED" w:rsidRPr="00DB5331">
        <w:rPr>
          <w:rFonts w:asciiTheme="majorHAnsi" w:hAnsiTheme="majorHAnsi" w:cstheme="majorHAnsi"/>
          <w:sz w:val="22"/>
          <w:szCs w:val="22"/>
        </w:rPr>
        <w:t>zaopatrzenie</w:t>
      </w:r>
      <w:r w:rsidRPr="00DB5331">
        <w:rPr>
          <w:rFonts w:asciiTheme="majorHAnsi" w:hAnsiTheme="majorHAnsi" w:cstheme="majorHAnsi"/>
          <w:sz w:val="22"/>
          <w:szCs w:val="22"/>
        </w:rPr>
        <w:t xml:space="preserve">@szpitalzawiercie.pl do </w:t>
      </w:r>
      <w:r w:rsidR="00521772">
        <w:rPr>
          <w:rFonts w:asciiTheme="majorHAnsi" w:hAnsiTheme="majorHAnsi" w:cstheme="majorHAnsi"/>
          <w:color w:val="2D2D2D"/>
          <w:sz w:val="22"/>
          <w:szCs w:val="22"/>
        </w:rPr>
        <w:t>19</w:t>
      </w:r>
      <w:bookmarkStart w:id="2" w:name="_GoBack"/>
      <w:bookmarkEnd w:id="2"/>
      <w:r w:rsidR="000570AC" w:rsidRPr="00DB5331">
        <w:rPr>
          <w:rFonts w:asciiTheme="majorHAnsi" w:hAnsiTheme="majorHAnsi" w:cstheme="majorHAnsi"/>
          <w:color w:val="2D2D2D"/>
          <w:sz w:val="22"/>
          <w:szCs w:val="22"/>
        </w:rPr>
        <w:t>.</w:t>
      </w:r>
      <w:r w:rsidRPr="00DB5331">
        <w:rPr>
          <w:rFonts w:asciiTheme="majorHAnsi" w:hAnsiTheme="majorHAnsi" w:cstheme="majorHAnsi"/>
          <w:color w:val="2D2D2D"/>
          <w:sz w:val="22"/>
          <w:szCs w:val="22"/>
        </w:rPr>
        <w:t>05</w:t>
      </w:r>
      <w:r w:rsidRPr="00DB5331">
        <w:rPr>
          <w:rFonts w:asciiTheme="majorHAnsi" w:hAnsiTheme="majorHAnsi" w:cstheme="majorHAnsi"/>
          <w:sz w:val="22"/>
          <w:szCs w:val="22"/>
        </w:rPr>
        <w:t xml:space="preserve">.2020r. </w:t>
      </w:r>
    </w:p>
    <w:p w:rsidR="00697F92" w:rsidRPr="00DB5331" w:rsidRDefault="00A15F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>Odpowiedzi zostaną zamieszczone na stronie internetowej Zamawiającego www.szpitalzawiercie.pl</w:t>
      </w:r>
    </w:p>
    <w:p w:rsidR="00697F92" w:rsidRPr="00DB5331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13. Oferta winna zawierać</w:t>
      </w:r>
    </w:p>
    <w:p w:rsidR="00697F92" w:rsidRPr="00DB5331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a. załącznik nr 1 – formularz ofertowy</w:t>
      </w:r>
    </w:p>
    <w:p w:rsidR="00697F92" w:rsidRPr="00DB5331" w:rsidRDefault="00A15F5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>b.</w:t>
      </w: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załącznik nr 2 – </w:t>
      </w:r>
      <w:r w:rsidRPr="00DB5331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697F92" w:rsidRPr="00DB5331" w:rsidRDefault="00A15F5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 xml:space="preserve">c. </w:t>
      </w: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3 – </w:t>
      </w:r>
      <w:r w:rsidRPr="00DB5331">
        <w:rPr>
          <w:rFonts w:asciiTheme="majorHAnsi" w:hAnsiTheme="majorHAnsi" w:cstheme="majorHAnsi"/>
          <w:sz w:val="22"/>
          <w:szCs w:val="22"/>
        </w:rPr>
        <w:t xml:space="preserve">wzór umowy </w:t>
      </w:r>
      <w:r w:rsidR="005A18F0" w:rsidRPr="00DB5331">
        <w:rPr>
          <w:rFonts w:asciiTheme="majorHAnsi" w:hAnsiTheme="majorHAnsi" w:cstheme="majorHAnsi"/>
          <w:sz w:val="22"/>
          <w:szCs w:val="22"/>
        </w:rPr>
        <w:t>–</w:t>
      </w:r>
      <w:r w:rsidRPr="00DB5331">
        <w:rPr>
          <w:rFonts w:asciiTheme="majorHAnsi" w:hAnsiTheme="majorHAnsi" w:cstheme="majorHAnsi"/>
          <w:sz w:val="22"/>
          <w:szCs w:val="22"/>
        </w:rPr>
        <w:t xml:space="preserve"> zaparafowany</w:t>
      </w:r>
    </w:p>
    <w:p w:rsidR="005A18F0" w:rsidRPr="00DB5331" w:rsidRDefault="005A18F0" w:rsidP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 xml:space="preserve">d. </w:t>
      </w: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nr 4</w:t>
      </w:r>
      <w:r w:rsidR="00415571"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–</w:t>
      </w: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DB5331">
        <w:rPr>
          <w:rFonts w:asciiTheme="majorHAnsi" w:hAnsiTheme="majorHAnsi" w:cstheme="majorHAnsi"/>
          <w:sz w:val="22"/>
          <w:szCs w:val="22"/>
        </w:rPr>
        <w:t>oświadczenie Wykonawcy o spełnianiu warunków udziału w zapytaniu ofertowym – podpisane</w:t>
      </w:r>
    </w:p>
    <w:p w:rsidR="005A18F0" w:rsidRPr="00DB5331" w:rsidRDefault="005A18F0" w:rsidP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 xml:space="preserve">e. </w:t>
      </w: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5 </w:t>
      </w:r>
      <w:r w:rsidR="00415571"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o</w:t>
      </w:r>
      <w:r w:rsidRPr="00DB5331">
        <w:rPr>
          <w:rFonts w:asciiTheme="majorHAnsi" w:hAnsiTheme="majorHAnsi" w:cstheme="majorHAnsi"/>
          <w:sz w:val="22"/>
          <w:szCs w:val="22"/>
        </w:rPr>
        <w:t>świadczenie Wykonawcy o braku powiązań kapitałowych i osobowych – podpisane</w:t>
      </w:r>
    </w:p>
    <w:p w:rsidR="00697F92" w:rsidRPr="00DB5331" w:rsidRDefault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>f</w:t>
      </w:r>
      <w:r w:rsidR="00A15F5D" w:rsidRPr="00DB5331">
        <w:rPr>
          <w:rFonts w:asciiTheme="majorHAnsi" w:hAnsiTheme="majorHAnsi" w:cstheme="majorHAnsi"/>
          <w:sz w:val="22"/>
          <w:szCs w:val="22"/>
        </w:rPr>
        <w:t>. pełnomocnictwo, jeżeli ofertę składa inna osoba niż wymieniona w dokumencie rejestracyjnym</w:t>
      </w:r>
    </w:p>
    <w:p w:rsidR="00697F92" w:rsidRPr="00DB5331" w:rsidRDefault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>g</w:t>
      </w:r>
      <w:r w:rsidR="00A15F5D" w:rsidRPr="00DB5331">
        <w:rPr>
          <w:rFonts w:asciiTheme="majorHAnsi" w:hAnsiTheme="majorHAnsi" w:cstheme="majorHAnsi"/>
          <w:sz w:val="22"/>
          <w:szCs w:val="22"/>
        </w:rPr>
        <w:t>. CEIDG lub KRS</w:t>
      </w:r>
    </w:p>
    <w:p w:rsidR="00697F92" w:rsidRPr="00DB5331" w:rsidRDefault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>h</w:t>
      </w:r>
      <w:r w:rsidR="00A15F5D" w:rsidRPr="00DB5331">
        <w:rPr>
          <w:rFonts w:asciiTheme="majorHAnsi" w:hAnsiTheme="majorHAnsi" w:cstheme="majorHAnsi"/>
          <w:sz w:val="22"/>
          <w:szCs w:val="22"/>
        </w:rPr>
        <w:t>. oświadczenie o braku powiązań</w:t>
      </w:r>
    </w:p>
    <w:p w:rsidR="00697F92" w:rsidRPr="00DB5331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b/>
          <w:sz w:val="22"/>
          <w:szCs w:val="22"/>
        </w:rPr>
        <w:t>14.</w:t>
      </w:r>
      <w:r w:rsidRPr="00DB5331">
        <w:rPr>
          <w:rFonts w:asciiTheme="majorHAnsi" w:hAnsiTheme="majorHAnsi" w:cstheme="maj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97F92" w:rsidRPr="00DB5331" w:rsidRDefault="00A15F5D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697F92" w:rsidRPr="00DB5331" w:rsidRDefault="00A15F5D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lastRenderedPageBreak/>
        <w:t xml:space="preserve">inspektorem ochrony danych osobowych w Szpitalu Powiatowym w Zawierciu jest Pani Agata </w:t>
      </w:r>
      <w:proofErr w:type="spellStart"/>
      <w:r w:rsidRPr="00DB5331">
        <w:rPr>
          <w:rFonts w:asciiTheme="majorHAnsi" w:hAnsiTheme="majorHAnsi" w:cstheme="majorHAnsi"/>
          <w:sz w:val="22"/>
          <w:szCs w:val="22"/>
        </w:rPr>
        <w:t>Cup</w:t>
      </w:r>
      <w:proofErr w:type="spellEnd"/>
      <w:r w:rsidRPr="00DB5331">
        <w:rPr>
          <w:rFonts w:asciiTheme="majorHAnsi" w:hAnsiTheme="majorHAnsi" w:cstheme="majorHAnsi"/>
          <w:sz w:val="22"/>
          <w:szCs w:val="22"/>
        </w:rPr>
        <w:t xml:space="preserve">, którego dane do kontaktu są następujące: </w:t>
      </w:r>
      <w:hyperlink r:id="rId9" w:history="1">
        <w:r w:rsidRPr="00DB5331">
          <w:rPr>
            <w:rStyle w:val="Hipercze"/>
            <w:rFonts w:asciiTheme="majorHAnsi" w:hAnsiTheme="majorHAnsi" w:cstheme="majorHAnsi"/>
            <w:sz w:val="22"/>
            <w:szCs w:val="22"/>
          </w:rPr>
          <w:t>iod@szpitalzawiercie.pl</w:t>
        </w:r>
      </w:hyperlink>
      <w:r w:rsidRPr="00DB5331">
        <w:rPr>
          <w:rFonts w:asciiTheme="majorHAnsi" w:hAnsiTheme="majorHAnsi" w:cstheme="majorHAnsi"/>
          <w:sz w:val="22"/>
          <w:szCs w:val="22"/>
        </w:rPr>
        <w:t>, telefon: 502 185 693</w:t>
      </w:r>
    </w:p>
    <w:p w:rsidR="00697F92" w:rsidRPr="00DB5331" w:rsidRDefault="00A15F5D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697F92" w:rsidRPr="00DB5331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DB5331">
        <w:rPr>
          <w:rFonts w:asciiTheme="majorHAnsi" w:hAnsiTheme="majorHAnsi" w:cstheme="majorHAnsi"/>
          <w:color w:val="000000"/>
          <w:sz w:val="22"/>
          <w:szCs w:val="22"/>
          <w:lang w:eastAsia="pl-PL"/>
        </w:rPr>
        <w:t>Dz. U. z 2018 r. poz. 1986 ze zm.</w:t>
      </w:r>
      <w:r w:rsidRPr="00DB5331">
        <w:rPr>
          <w:rFonts w:asciiTheme="majorHAnsi" w:hAnsiTheme="majorHAnsi" w:cstheme="majorHAnsi"/>
          <w:sz w:val="22"/>
          <w:szCs w:val="22"/>
        </w:rPr>
        <w:t xml:space="preserve">), dalej „ustawa </w:t>
      </w:r>
      <w:proofErr w:type="spellStart"/>
      <w:r w:rsidRPr="00DB533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DB5331">
        <w:rPr>
          <w:rFonts w:asciiTheme="majorHAnsi" w:hAnsiTheme="majorHAnsi" w:cstheme="majorHAnsi"/>
          <w:sz w:val="22"/>
          <w:szCs w:val="22"/>
        </w:rPr>
        <w:t>”;</w:t>
      </w:r>
    </w:p>
    <w:p w:rsidR="00697F92" w:rsidRPr="00DB5331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DB533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DB5331">
        <w:rPr>
          <w:rFonts w:asciiTheme="majorHAnsi" w:hAnsiTheme="majorHAnsi" w:cs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97F92" w:rsidRPr="00DB5331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697F92" w:rsidRPr="00DB5331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697F92" w:rsidRPr="00DB5331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697F92" w:rsidRPr="00DB5331" w:rsidRDefault="00A15F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697F92" w:rsidRPr="00DB5331" w:rsidRDefault="00A15F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697F92" w:rsidRPr="00DB5331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15.</w:t>
      </w: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Postępowanie może być unieważnione na każdym etapie. </w:t>
      </w:r>
    </w:p>
    <w:p w:rsidR="00697F92" w:rsidRPr="00DB5331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</w:rPr>
      </w:pPr>
      <w:r w:rsidRPr="00DB5331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16.</w:t>
      </w: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Zamawiający może wzywać do uzupełnienia dokumentów.</w:t>
      </w:r>
    </w:p>
    <w:p w:rsidR="00697F92" w:rsidRPr="00DB5331" w:rsidRDefault="00697F92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697F92" w:rsidRPr="00DB5331" w:rsidRDefault="00A15F5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</w:t>
      </w:r>
    </w:p>
    <w:p w:rsidR="00697F92" w:rsidRPr="00DB5331" w:rsidRDefault="00697F92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CF5FED" w:rsidRPr="00DB5331" w:rsidRDefault="00A15F5D" w:rsidP="00CF5FE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>.................................................</w:t>
      </w:r>
    </w:p>
    <w:p w:rsidR="00697F92" w:rsidRPr="00DB5331" w:rsidRDefault="00A15F5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B53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CF5FED" w:rsidRPr="00DB5331" w:rsidRDefault="00CF5FED" w:rsidP="00F81D41">
      <w:pPr>
        <w:pStyle w:val="Styl"/>
        <w:shd w:val="clear" w:color="auto" w:fill="FFFFFF"/>
        <w:spacing w:line="276" w:lineRule="auto"/>
        <w:ind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CF5FED" w:rsidRPr="00DB5331" w:rsidRDefault="00CF5FE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697F92" w:rsidRPr="00DB5331" w:rsidRDefault="00697F92" w:rsidP="00F81D41">
      <w:pPr>
        <w:pStyle w:val="Styl"/>
        <w:shd w:val="clear" w:color="auto" w:fill="FFFFFF"/>
        <w:spacing w:line="276" w:lineRule="auto"/>
        <w:ind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697F92" w:rsidRPr="00DB5331" w:rsidRDefault="00A15F5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ajorHAnsi" w:hAnsiTheme="majorHAnsi" w:cstheme="majorHAnsi"/>
          <w:sz w:val="16"/>
          <w:szCs w:val="16"/>
        </w:rPr>
      </w:pPr>
      <w:r w:rsidRPr="00DB5331">
        <w:rPr>
          <w:rFonts w:asciiTheme="majorHAnsi" w:hAnsiTheme="majorHAnsi" w:cstheme="majorHAnsi"/>
          <w:sz w:val="16"/>
          <w:szCs w:val="16"/>
        </w:rPr>
        <w:t>*skorzystanie z prawa do sprostowania nie może skutkować zmianą wyniku niniejszego postępowania ani zmianą postanowień umowy zawieranej w wyniku tego postępowania.</w:t>
      </w:r>
    </w:p>
    <w:p w:rsidR="00697F92" w:rsidRPr="00DB5331" w:rsidRDefault="00A15F5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ajorHAnsi" w:hAnsiTheme="majorHAnsi" w:cstheme="majorHAnsi"/>
          <w:sz w:val="16"/>
          <w:szCs w:val="16"/>
        </w:rPr>
      </w:pPr>
      <w:r w:rsidRPr="00DB5331">
        <w:rPr>
          <w:rFonts w:asciiTheme="majorHAnsi" w:hAnsiTheme="majorHAnsi" w:cstheme="majorHAnsi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97F92" w:rsidRPr="00DB5331" w:rsidRDefault="00A15F5D" w:rsidP="00DE432C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ajorHAnsi" w:hAnsiTheme="majorHAnsi" w:cstheme="majorHAnsi"/>
          <w:sz w:val="16"/>
          <w:szCs w:val="16"/>
        </w:rPr>
      </w:pPr>
      <w:r w:rsidRPr="00DB5331">
        <w:rPr>
          <w:rFonts w:asciiTheme="majorHAnsi" w:hAnsiTheme="majorHAnsi" w:cstheme="majorHAnsi"/>
          <w:sz w:val="16"/>
          <w:szCs w:val="16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697F92" w:rsidRPr="00DB5331">
      <w:headerReference w:type="default" r:id="rId10"/>
      <w:footerReference w:type="default" r:id="rId11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06" w:rsidRDefault="00D82206">
      <w:pPr>
        <w:rPr>
          <w:rFonts w:hint="eastAsia"/>
        </w:rPr>
      </w:pPr>
      <w:r>
        <w:separator/>
      </w:r>
    </w:p>
  </w:endnote>
  <w:endnote w:type="continuationSeparator" w:id="0">
    <w:p w:rsidR="00D82206" w:rsidRDefault="00D822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5D" w:rsidRDefault="00A15F5D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A15F5D" w:rsidRDefault="00A15F5D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06" w:rsidRDefault="00D822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82206" w:rsidRDefault="00D8220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5D" w:rsidRDefault="005A18F0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8B0"/>
    <w:multiLevelType w:val="multilevel"/>
    <w:tmpl w:val="4BBCEDA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4085E"/>
    <w:multiLevelType w:val="hybridMultilevel"/>
    <w:tmpl w:val="B040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D4958"/>
    <w:multiLevelType w:val="multilevel"/>
    <w:tmpl w:val="EB2457A0"/>
    <w:lvl w:ilvl="0">
      <w:start w:val="1"/>
      <w:numFmt w:val="decimal"/>
      <w:lvlText w:val="%1."/>
      <w:lvlJc w:val="left"/>
      <w:pPr>
        <w:ind w:left="720" w:hanging="360"/>
      </w:pPr>
      <w:rPr>
        <w:color w:val="2D2D2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CB"/>
    <w:rsid w:val="000470A9"/>
    <w:rsid w:val="000570AC"/>
    <w:rsid w:val="000842B6"/>
    <w:rsid w:val="000A01EC"/>
    <w:rsid w:val="00125253"/>
    <w:rsid w:val="001659B6"/>
    <w:rsid w:val="00186230"/>
    <w:rsid w:val="002213EB"/>
    <w:rsid w:val="00227873"/>
    <w:rsid w:val="002C6189"/>
    <w:rsid w:val="0037054F"/>
    <w:rsid w:val="003C0473"/>
    <w:rsid w:val="00415571"/>
    <w:rsid w:val="004466F2"/>
    <w:rsid w:val="004912B0"/>
    <w:rsid w:val="00521772"/>
    <w:rsid w:val="005250CB"/>
    <w:rsid w:val="005328D4"/>
    <w:rsid w:val="00594725"/>
    <w:rsid w:val="00596E8E"/>
    <w:rsid w:val="005A18F0"/>
    <w:rsid w:val="005D10A2"/>
    <w:rsid w:val="0060770B"/>
    <w:rsid w:val="0062458D"/>
    <w:rsid w:val="00697F92"/>
    <w:rsid w:val="006C3C67"/>
    <w:rsid w:val="006C54C8"/>
    <w:rsid w:val="006D298E"/>
    <w:rsid w:val="006F1237"/>
    <w:rsid w:val="0076086D"/>
    <w:rsid w:val="007B5758"/>
    <w:rsid w:val="007E1BD3"/>
    <w:rsid w:val="00805A59"/>
    <w:rsid w:val="00887E98"/>
    <w:rsid w:val="00894462"/>
    <w:rsid w:val="00920ED6"/>
    <w:rsid w:val="00947304"/>
    <w:rsid w:val="0099279C"/>
    <w:rsid w:val="009C3001"/>
    <w:rsid w:val="00A15F5D"/>
    <w:rsid w:val="00A22838"/>
    <w:rsid w:val="00AC5C31"/>
    <w:rsid w:val="00AF23FB"/>
    <w:rsid w:val="00B0438B"/>
    <w:rsid w:val="00B100D2"/>
    <w:rsid w:val="00C07A78"/>
    <w:rsid w:val="00C270A0"/>
    <w:rsid w:val="00C61EC7"/>
    <w:rsid w:val="00CA69CE"/>
    <w:rsid w:val="00CC25B1"/>
    <w:rsid w:val="00CF5FED"/>
    <w:rsid w:val="00CF6049"/>
    <w:rsid w:val="00D555ED"/>
    <w:rsid w:val="00D624C7"/>
    <w:rsid w:val="00D82206"/>
    <w:rsid w:val="00DB5331"/>
    <w:rsid w:val="00DD094A"/>
    <w:rsid w:val="00DE432C"/>
    <w:rsid w:val="00E532B2"/>
    <w:rsid w:val="00E67A29"/>
    <w:rsid w:val="00E9762A"/>
    <w:rsid w:val="00EA216E"/>
    <w:rsid w:val="00F40BE0"/>
    <w:rsid w:val="00F65318"/>
    <w:rsid w:val="00F81D41"/>
    <w:rsid w:val="00F927D6"/>
    <w:rsid w:val="00FB5945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433AFAC-3576-4A8C-9527-ACDA757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rPr>
      <w:color w:val="0563C1"/>
      <w:u w:val="single"/>
    </w:rPr>
  </w:style>
  <w:style w:type="paragraph" w:styleId="Bezodstpw">
    <w:name w:val="No Spacing"/>
    <w:pPr>
      <w:widowControl w:val="0"/>
      <w:suppressAutoHyphens/>
      <w:autoSpaceDN w:val="0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customStyle="1" w:styleId="Styl">
    <w:name w:val="Styl"/>
    <w:qFormat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A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29"/>
    <w:rPr>
      <w:rFonts w:ascii="Segoe UI" w:hAnsi="Segoe UI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89446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zawierc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zawierc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zpitalzawierc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ZAPROSZENIE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COVID</Template>
  <TotalTime>531</TotalTime>
  <Pages>3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Links>
    <vt:vector size="6" baseType="variant"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mailto:iod@szpitalzawiercie.pl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Sławomir Markiewicz</cp:lastModifiedBy>
  <cp:revision>35</cp:revision>
  <cp:lastPrinted>2020-05-13T06:14:00Z</cp:lastPrinted>
  <dcterms:created xsi:type="dcterms:W3CDTF">2020-05-05T06:09:00Z</dcterms:created>
  <dcterms:modified xsi:type="dcterms:W3CDTF">2020-05-15T16:38:00Z</dcterms:modified>
</cp:coreProperties>
</file>