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DD" w:rsidRPr="00CE74DD" w:rsidRDefault="00CE74DD" w:rsidP="00CE74DD">
      <w:pPr>
        <w:widowControl w:val="0"/>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Pr>
          <w:rFonts w:ascii="Times New Roman" w:eastAsia="SimSun" w:hAnsi="Times New Roman" w:cs="Arial"/>
          <w:noProof/>
          <w:kern w:val="3"/>
          <w:sz w:val="24"/>
          <w:szCs w:val="24"/>
          <w:lang w:eastAsia="pl-PL"/>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4DD">
        <w:rPr>
          <w:rFonts w:ascii="Times New Roman" w:eastAsia="SimSun" w:hAnsi="Times New Roman" w:cs="Arial"/>
          <w:b/>
          <w:bCs/>
          <w:spacing w:val="40"/>
          <w:kern w:val="3"/>
          <w:sz w:val="32"/>
          <w:szCs w:val="24"/>
          <w:lang w:eastAsia="zh-CN"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CE74DD" w:rsidRPr="00CE74DD" w:rsidTr="00860D1A">
        <w:trPr>
          <w:trHeight w:val="918"/>
        </w:trPr>
        <w:tc>
          <w:tcPr>
            <w:tcW w:w="6095" w:type="dxa"/>
            <w:shd w:val="clear" w:color="auto" w:fill="auto"/>
            <w:tcMar>
              <w:top w:w="0" w:type="dxa"/>
              <w:left w:w="108" w:type="dxa"/>
              <w:bottom w:w="0" w:type="dxa"/>
              <w:right w:w="108" w:type="dxa"/>
            </w:tcMar>
          </w:tcPr>
          <w:p w:rsidR="00CE74DD" w:rsidRPr="00CE74DD" w:rsidRDefault="00CE74DD" w:rsidP="00CE74DD">
            <w:pPr>
              <w:widowControl w:val="0"/>
              <w:suppressAutoHyphens/>
              <w:autoSpaceDN w:val="0"/>
              <w:spacing w:before="120" w:after="0" w:line="288" w:lineRule="auto"/>
              <w:jc w:val="center"/>
              <w:textAlignment w:val="baseline"/>
              <w:rPr>
                <w:rFonts w:ascii="Times New Roman" w:eastAsia="SimSun" w:hAnsi="Times New Roman" w:cs="Arial"/>
                <w:kern w:val="3"/>
                <w:sz w:val="24"/>
                <w:szCs w:val="24"/>
                <w:lang w:eastAsia="zh-CN" w:bidi="hi-IN"/>
              </w:rPr>
            </w:pPr>
            <w:r w:rsidRPr="00CE74DD">
              <w:rPr>
                <w:rFonts w:ascii="Calibri" w:eastAsia="SimSun" w:hAnsi="Calibri" w:cs="Calibri"/>
                <w:kern w:val="3"/>
                <w:sz w:val="20"/>
                <w:szCs w:val="24"/>
                <w:lang w:eastAsia="zh-CN" w:bidi="hi-IN"/>
              </w:rPr>
              <w:t>ul. Miodowa 14, 42–400 Zawiercie</w:t>
            </w:r>
            <w:r w:rsidRPr="00CE74DD">
              <w:rPr>
                <w:rFonts w:ascii="Calibri" w:eastAsia="SimSun" w:hAnsi="Calibri" w:cs="Calibri"/>
                <w:kern w:val="3"/>
                <w:sz w:val="20"/>
                <w:szCs w:val="24"/>
                <w:lang w:eastAsia="zh-CN" w:bidi="hi-IN"/>
              </w:rPr>
              <w:br/>
              <w:t>REGON: 276271110  |  NIP: 649-19-18-293</w:t>
            </w:r>
            <w:r w:rsidRPr="00CE74DD">
              <w:rPr>
                <w:rFonts w:ascii="Calibri" w:eastAsia="SimSun" w:hAnsi="Calibri" w:cs="Calibri"/>
                <w:kern w:val="3"/>
                <w:sz w:val="20"/>
                <w:szCs w:val="24"/>
                <w:lang w:eastAsia="zh-CN" w:bidi="hi-IN"/>
              </w:rPr>
              <w:br/>
            </w:r>
            <w:r w:rsidRPr="00CE74DD">
              <w:rPr>
                <w:rFonts w:ascii="Calibri" w:eastAsia="SimSun" w:hAnsi="Calibri" w:cs="Calibri"/>
                <w:b/>
                <w:kern w:val="3"/>
                <w:sz w:val="20"/>
                <w:szCs w:val="24"/>
                <w:lang w:eastAsia="zh-CN" w:bidi="hi-IN"/>
              </w:rPr>
              <w:t>Certyfikat Jakości ISO 9001:2008, ISO 14001:2004, PN-N 18001:2004</w:t>
            </w:r>
          </w:p>
        </w:tc>
        <w:tc>
          <w:tcPr>
            <w:tcW w:w="2756" w:type="dxa"/>
            <w:shd w:val="clear" w:color="auto" w:fill="auto"/>
            <w:tcMar>
              <w:top w:w="0" w:type="dxa"/>
              <w:left w:w="108" w:type="dxa"/>
              <w:bottom w:w="0" w:type="dxa"/>
              <w:right w:w="108" w:type="dxa"/>
            </w:tcMar>
          </w:tcPr>
          <w:p w:rsidR="00CE74DD" w:rsidRPr="00CE74DD" w:rsidRDefault="00CE74DD" w:rsidP="00CE74DD">
            <w:pPr>
              <w:widowControl w:val="0"/>
              <w:suppressAutoHyphens/>
              <w:autoSpaceDN w:val="0"/>
              <w:spacing w:before="120" w:after="0" w:line="288" w:lineRule="auto"/>
              <w:jc w:val="center"/>
              <w:textAlignment w:val="baseline"/>
              <w:rPr>
                <w:rFonts w:ascii="Calibri" w:eastAsia="SimSun" w:hAnsi="Calibri" w:cs="Calibri"/>
                <w:kern w:val="3"/>
                <w:sz w:val="20"/>
                <w:szCs w:val="24"/>
                <w:lang w:val="en-US" w:eastAsia="zh-CN" w:bidi="hi-IN"/>
              </w:rPr>
            </w:pPr>
            <w:r w:rsidRPr="00CE74DD">
              <w:rPr>
                <w:rFonts w:ascii="Calibri" w:eastAsia="SimSun" w:hAnsi="Calibri" w:cs="Calibri"/>
                <w:kern w:val="3"/>
                <w:sz w:val="20"/>
                <w:szCs w:val="24"/>
                <w:lang w:val="en-US" w:eastAsia="zh-CN" w:bidi="hi-IN"/>
              </w:rPr>
              <w:t>tel. (0 32) 67-40-200</w:t>
            </w:r>
            <w:r w:rsidRPr="00CE74DD">
              <w:rPr>
                <w:rFonts w:ascii="Calibri" w:eastAsia="SimSun" w:hAnsi="Calibri" w:cs="Calibri"/>
                <w:kern w:val="3"/>
                <w:sz w:val="20"/>
                <w:szCs w:val="24"/>
                <w:lang w:val="en-US" w:eastAsia="zh-CN" w:bidi="hi-IN"/>
              </w:rPr>
              <w:br/>
              <w:t>www.szpitalzawiercie.pl</w:t>
            </w:r>
            <w:r w:rsidRPr="00CE74DD">
              <w:rPr>
                <w:rFonts w:ascii="Calibri" w:eastAsia="SimSun" w:hAnsi="Calibri" w:cs="Calibri"/>
                <w:kern w:val="3"/>
                <w:sz w:val="20"/>
                <w:szCs w:val="24"/>
                <w:lang w:val="en-US" w:eastAsia="zh-CN" w:bidi="hi-IN"/>
              </w:rPr>
              <w:br/>
              <w:t>sekretariat@szpitalzawiercie.pl</w:t>
            </w:r>
          </w:p>
        </w:tc>
      </w:tr>
    </w:tbl>
    <w:p w:rsidR="00CE74DD" w:rsidRPr="00CE74DD" w:rsidRDefault="00CE74DD" w:rsidP="00CE74DD">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r w:rsidRPr="00CE74DD">
        <w:rPr>
          <w:rFonts w:ascii="Times New Roman" w:eastAsia="SimSun" w:hAnsi="Times New Roman" w:cs="Arial"/>
          <w:b/>
          <w:kern w:val="3"/>
          <w:sz w:val="24"/>
          <w:szCs w:val="24"/>
          <w:lang w:val="en-US" w:eastAsia="zh-CN" w:bidi="hi-IN"/>
        </w:rPr>
        <w:tab/>
      </w:r>
      <w:r w:rsidRPr="00CE74DD">
        <w:rPr>
          <w:rFonts w:ascii="Times New Roman" w:eastAsia="SimSun" w:hAnsi="Times New Roman" w:cs="Arial"/>
          <w:b/>
          <w:kern w:val="3"/>
          <w:sz w:val="24"/>
          <w:szCs w:val="24"/>
          <w:lang w:val="en-US" w:eastAsia="zh-CN" w:bidi="hi-IN"/>
        </w:rPr>
        <w:tab/>
      </w:r>
    </w:p>
    <w:p w:rsidR="00CE74DD" w:rsidRPr="00CE74DD" w:rsidRDefault="00CE74DD" w:rsidP="00CE74DD">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FF3EF5"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Zawiercie, dnia </w:t>
      </w:r>
      <w:r w:rsidR="00875449">
        <w:rPr>
          <w:rFonts w:ascii="Verdana" w:eastAsia="SimSun" w:hAnsi="Verdana" w:cs="Arial"/>
          <w:kern w:val="3"/>
          <w:sz w:val="16"/>
          <w:szCs w:val="16"/>
          <w:lang w:eastAsia="zh-CN" w:bidi="hi-IN"/>
        </w:rPr>
        <w:t>26</w:t>
      </w:r>
      <w:r>
        <w:rPr>
          <w:rFonts w:ascii="Verdana" w:eastAsia="SimSun" w:hAnsi="Verdana" w:cs="Arial"/>
          <w:kern w:val="3"/>
          <w:sz w:val="16"/>
          <w:szCs w:val="16"/>
          <w:lang w:eastAsia="zh-CN" w:bidi="hi-IN"/>
        </w:rPr>
        <w:t>.04</w:t>
      </w:r>
      <w:r w:rsidR="00CE74DD" w:rsidRPr="00CE74DD">
        <w:rPr>
          <w:rFonts w:ascii="Verdana" w:eastAsia="SimSun" w:hAnsi="Verdana" w:cs="Arial"/>
          <w:kern w:val="3"/>
          <w:sz w:val="16"/>
          <w:szCs w:val="16"/>
          <w:lang w:eastAsia="zh-CN" w:bidi="hi-IN"/>
        </w:rPr>
        <w:t>.2018r.</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D77492"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Znak sprawy: DZP/PN/</w:t>
      </w:r>
      <w:r w:rsidR="00FF3EF5">
        <w:rPr>
          <w:rFonts w:ascii="Verdana" w:eastAsia="SimSun" w:hAnsi="Verdana" w:cs="Arial"/>
          <w:kern w:val="3"/>
          <w:sz w:val="16"/>
          <w:szCs w:val="16"/>
          <w:lang w:eastAsia="zh-CN" w:bidi="hi-IN"/>
        </w:rPr>
        <w:t>28</w:t>
      </w:r>
      <w:r w:rsidR="00CE74DD" w:rsidRPr="00CE74DD">
        <w:rPr>
          <w:rFonts w:ascii="Verdana" w:eastAsia="SimSun" w:hAnsi="Verdana" w:cs="Arial"/>
          <w:kern w:val="3"/>
          <w:sz w:val="16"/>
          <w:szCs w:val="16"/>
          <w:lang w:eastAsia="zh-CN" w:bidi="hi-IN"/>
        </w:rPr>
        <w:t>/2018</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SPECYFIKACJA ISTOTNYCH WARUNKÓW ZAMÓWIENIA</w:t>
      </w:r>
    </w:p>
    <w:p w:rsidR="00CE74DD" w:rsidRPr="00CE74DD" w:rsidRDefault="00CE74DD" w:rsidP="00CE74DD">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 xml:space="preserve">DOSTAWA JEDNORAZOWEGO SPRZĘTU MEDYCZNEGO </w:t>
      </w:r>
      <w:r w:rsidR="00C20D9D">
        <w:rPr>
          <w:rFonts w:ascii="Verdana" w:eastAsia="SimSun" w:hAnsi="Verdana" w:cs="Arial"/>
          <w:b/>
          <w:kern w:val="3"/>
          <w:sz w:val="16"/>
          <w:szCs w:val="16"/>
          <w:lang w:eastAsia="zh-CN" w:bidi="hi-IN"/>
        </w:rPr>
        <w:t>DLA LABORATORIÓW</w:t>
      </w:r>
      <w:r w:rsidR="00FF3EF5">
        <w:rPr>
          <w:rFonts w:ascii="Verdana" w:eastAsia="SimSun" w:hAnsi="Verdana" w:cs="Arial"/>
          <w:b/>
          <w:kern w:val="3"/>
          <w:sz w:val="16"/>
          <w:szCs w:val="16"/>
          <w:lang w:eastAsia="zh-CN" w:bidi="hi-IN"/>
        </w:rPr>
        <w:t xml:space="preserve">– 3 </w:t>
      </w:r>
      <w:r w:rsidRPr="00CE74DD">
        <w:rPr>
          <w:rFonts w:ascii="Verdana" w:eastAsia="SimSun" w:hAnsi="Verdana" w:cs="Arial"/>
          <w:b/>
          <w:kern w:val="3"/>
          <w:sz w:val="16"/>
          <w:szCs w:val="16"/>
          <w:lang w:eastAsia="zh-CN" w:bidi="hi-IN"/>
        </w:rPr>
        <w:t>PAKIETY</w:t>
      </w:r>
    </w:p>
    <w:p w:rsidR="00CE74DD" w:rsidRPr="00CE74DD" w:rsidRDefault="00CE74DD" w:rsidP="00CE74DD">
      <w:pPr>
        <w:widowControl w:val="0"/>
        <w:suppressAutoHyphens/>
        <w:autoSpaceDN w:val="0"/>
        <w:spacing w:after="0" w:line="240" w:lineRule="auto"/>
        <w:jc w:val="center"/>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Pr="00CE74DD">
        <w:rPr>
          <w:rFonts w:ascii="Verdana" w:eastAsia="SimSun" w:hAnsi="Verdana" w:cs="Verdana"/>
          <w:kern w:val="3"/>
          <w:sz w:val="16"/>
          <w:szCs w:val="16"/>
          <w:lang w:eastAsia="zh-CN" w:bidi="hi-IN"/>
        </w:rPr>
        <w:t>2017r., poz. 1579 ze zm.</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t>Zatwierdzono w dniu: ………………………………………..</w:t>
      </w:r>
    </w:p>
    <w:p w:rsidR="00CE74DD" w:rsidRPr="00CE74DD" w:rsidRDefault="00CE74DD"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Użyte skróty: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 ustawa z dnia 29 stycznia 2004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Pr="00CE74DD">
        <w:rPr>
          <w:rFonts w:ascii="Verdana" w:eastAsia="SimSun" w:hAnsi="Verdana" w:cs="Verdana"/>
          <w:kern w:val="3"/>
          <w:sz w:val="16"/>
          <w:szCs w:val="16"/>
          <w:lang w:eastAsia="zh-CN" w:bidi="hi-IN"/>
        </w:rPr>
        <w:t>2017r., poz. 1579 ze zm.</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SIWZ – specyfikacja istotnych warunków zamówienia.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Zamawiający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Szpital Powiatowy w Zawierciu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ul. Miodowa 14</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42-400 Zawiercie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Telefon (32) 67 40 361</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strony internetowej:  </w:t>
      </w:r>
      <w:hyperlink r:id="rId9"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eastAsia="zh-CN" w:bidi="hi-IN"/>
        </w:rPr>
        <w:t xml:space="preserv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poczty elektronicznej:  </w:t>
      </w:r>
      <w:hyperlink r:id="rId10"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eastAsia="zh-CN" w:bidi="hi-IN"/>
        </w:rPr>
        <w:t xml:space="preserv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Godziny urzędowania: w dni robocze od poniedziałku do piątku  od 8:30 do 14:30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Tryb udzielenia zamówienia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 Postępowanie prowadzone będzie w trybie przetargu nieograniczonego na podstawie art. 39 i nast. ustawy z dnia 29 stycznia 2004 r. Prawo Zamówień Publicznych zwanej dalej „ustawą PZP”.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Opis przedmiotu zamówienia</w:t>
      </w:r>
    </w:p>
    <w:p w:rsidR="00C20D9D" w:rsidRDefault="00C20D9D" w:rsidP="00C20D9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w:t>
      </w:r>
      <w:r w:rsidR="00CE74DD" w:rsidRPr="00C20D9D">
        <w:rPr>
          <w:rFonts w:ascii="Verdana" w:eastAsia="SimSun" w:hAnsi="Verdana" w:cs="Arial"/>
          <w:kern w:val="3"/>
          <w:sz w:val="16"/>
          <w:szCs w:val="16"/>
          <w:lang w:eastAsia="zh-CN" w:bidi="hi-IN"/>
        </w:rPr>
        <w:t xml:space="preserve">Przedmiotem zamówienia jest: Dostawa  jednorazowego </w:t>
      </w:r>
      <w:r w:rsidR="00FF3EF5" w:rsidRPr="00C20D9D">
        <w:rPr>
          <w:rFonts w:ascii="Verdana" w:eastAsia="SimSun" w:hAnsi="Verdana" w:cs="Arial"/>
          <w:kern w:val="3"/>
          <w:sz w:val="16"/>
          <w:szCs w:val="16"/>
          <w:lang w:eastAsia="zh-CN" w:bidi="hi-IN"/>
        </w:rPr>
        <w:t xml:space="preserve">sprzętu medycznego </w:t>
      </w:r>
      <w:r w:rsidRPr="00C20D9D">
        <w:rPr>
          <w:rFonts w:ascii="Verdana" w:eastAsia="SimSun" w:hAnsi="Verdana" w:cs="Arial"/>
          <w:kern w:val="3"/>
          <w:sz w:val="16"/>
          <w:szCs w:val="16"/>
          <w:lang w:eastAsia="zh-CN" w:bidi="hi-IN"/>
        </w:rPr>
        <w:t xml:space="preserve">dla laboratoriów </w:t>
      </w:r>
      <w:r w:rsidR="00FF3EF5" w:rsidRPr="00C20D9D">
        <w:rPr>
          <w:rFonts w:ascii="Verdana" w:eastAsia="SimSun" w:hAnsi="Verdana" w:cs="Arial"/>
          <w:kern w:val="3"/>
          <w:sz w:val="16"/>
          <w:szCs w:val="16"/>
          <w:lang w:eastAsia="zh-CN" w:bidi="hi-IN"/>
        </w:rPr>
        <w:t>– 3</w:t>
      </w:r>
      <w:r w:rsidR="00CE74DD" w:rsidRPr="00C20D9D">
        <w:rPr>
          <w:rFonts w:ascii="Verdana" w:eastAsia="SimSun" w:hAnsi="Verdana" w:cs="Arial"/>
          <w:kern w:val="3"/>
          <w:sz w:val="16"/>
          <w:szCs w:val="16"/>
          <w:lang w:eastAsia="zh-CN" w:bidi="hi-IN"/>
        </w:rPr>
        <w:t xml:space="preserve"> pakiety, zgodnie z zapisami zawartymi w formularzu cenowym stanowiącym załącznik nr 2 do SIWZ.</w:t>
      </w:r>
    </w:p>
    <w:p w:rsidR="00C20D9D" w:rsidRDefault="00C20D9D" w:rsidP="00C20D9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Pakiet nr 1 </w:t>
      </w:r>
      <w:r w:rsidR="00F2488C">
        <w:rPr>
          <w:rFonts w:ascii="Verdana" w:eastAsia="SimSun" w:hAnsi="Verdana" w:cs="Arial"/>
          <w:kern w:val="3"/>
          <w:sz w:val="16"/>
          <w:szCs w:val="16"/>
          <w:lang w:eastAsia="zh-CN" w:bidi="hi-IN"/>
        </w:rPr>
        <w:t xml:space="preserve">jednorazowy sprzęt medyczny </w:t>
      </w:r>
      <w:r>
        <w:rPr>
          <w:rFonts w:ascii="Verdana" w:eastAsia="SimSun" w:hAnsi="Verdana" w:cs="Arial"/>
          <w:kern w:val="3"/>
          <w:sz w:val="16"/>
          <w:szCs w:val="16"/>
          <w:lang w:eastAsia="zh-CN" w:bidi="hi-IN"/>
        </w:rPr>
        <w:t>dla Pracowni Analityki</w:t>
      </w:r>
    </w:p>
    <w:p w:rsidR="00C20D9D" w:rsidRDefault="00C20D9D" w:rsidP="00C20D9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Pakiet nr 2 </w:t>
      </w:r>
      <w:r w:rsidR="00F2488C">
        <w:rPr>
          <w:rFonts w:ascii="Verdana" w:eastAsia="SimSun" w:hAnsi="Verdana" w:cs="Arial"/>
          <w:kern w:val="3"/>
          <w:sz w:val="16"/>
          <w:szCs w:val="16"/>
          <w:lang w:eastAsia="zh-CN" w:bidi="hi-IN"/>
        </w:rPr>
        <w:t xml:space="preserve">jednorazowy sprzęt medyczny </w:t>
      </w:r>
      <w:r>
        <w:rPr>
          <w:rFonts w:ascii="Verdana" w:eastAsia="SimSun" w:hAnsi="Verdana" w:cs="Arial"/>
          <w:kern w:val="3"/>
          <w:sz w:val="16"/>
          <w:szCs w:val="16"/>
          <w:lang w:eastAsia="zh-CN" w:bidi="hi-IN"/>
        </w:rPr>
        <w:t>dla Pracowni Serologii – Bank Krwi</w:t>
      </w:r>
    </w:p>
    <w:p w:rsidR="00C20D9D" w:rsidRPr="00C20D9D" w:rsidRDefault="00C20D9D" w:rsidP="00C20D9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Pakiet nr 3 </w:t>
      </w:r>
      <w:r w:rsidR="00F2488C">
        <w:rPr>
          <w:rFonts w:ascii="Verdana" w:eastAsia="SimSun" w:hAnsi="Verdana" w:cs="Arial"/>
          <w:kern w:val="3"/>
          <w:sz w:val="16"/>
          <w:szCs w:val="16"/>
          <w:lang w:eastAsia="zh-CN" w:bidi="hi-IN"/>
        </w:rPr>
        <w:t xml:space="preserve">jednorazowy sprzęt medyczny </w:t>
      </w:r>
      <w:r>
        <w:rPr>
          <w:rFonts w:ascii="Verdana" w:eastAsia="SimSun" w:hAnsi="Verdana" w:cs="Arial"/>
          <w:kern w:val="3"/>
          <w:sz w:val="16"/>
          <w:szCs w:val="16"/>
          <w:lang w:eastAsia="zh-CN" w:bidi="hi-IN"/>
        </w:rPr>
        <w:t>dla Pracowni Bakteriologi</w:t>
      </w:r>
      <w:r w:rsidR="00F2488C">
        <w:rPr>
          <w:rFonts w:ascii="Verdana" w:eastAsia="SimSun" w:hAnsi="Verdana" w:cs="Arial"/>
          <w:kern w:val="3"/>
          <w:sz w:val="16"/>
          <w:szCs w:val="16"/>
          <w:lang w:eastAsia="zh-CN" w:bidi="hi-IN"/>
        </w:rPr>
        <w:t>i</w:t>
      </w:r>
      <w:r>
        <w:rPr>
          <w:rFonts w:ascii="Verdana" w:eastAsia="SimSun" w:hAnsi="Verdana" w:cs="Arial"/>
          <w:kern w:val="3"/>
          <w:sz w:val="16"/>
          <w:szCs w:val="16"/>
          <w:lang w:eastAsia="zh-CN" w:bidi="hi-IN"/>
        </w:rPr>
        <w:t>.</w:t>
      </w:r>
      <w:bookmarkStart w:id="0" w:name="_GoBack"/>
      <w:bookmarkEnd w:id="0"/>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Wspólny Słownik Zamówień:  33.14.00.00-3 – materiały medyczne.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Zgodnie z art. 30 ust. 4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Zamawiający nie dopuszcza składania ofert wariantowych.</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Zamawiający dopuszcza składanie ofert częściowych na poszczególne części. Części nie mogą być dzielone przez Wykonawców. Oferty niezawierające pełnego zakresu przedmiotu zamówienia określonego w pakiecie zostaną odrzucone.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7. W celu spełnienia wymagań dotyczących przedmiotu zamówienia Zamawiający wymaga:</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8. Zamawiający na etapie badania ofert sprawdzi spełnienie ww. wymagań dotyczących przedmiotu zamówienia na podstawie </w:t>
      </w:r>
      <w:r w:rsidRPr="00CE74DD">
        <w:rPr>
          <w:rFonts w:ascii="Verdana" w:eastAsia="SimSun" w:hAnsi="Verdana" w:cs="Verdana"/>
          <w:b/>
          <w:kern w:val="3"/>
          <w:sz w:val="16"/>
          <w:szCs w:val="16"/>
          <w:lang w:eastAsia="zh-CN" w:bidi="hi-IN"/>
        </w:rPr>
        <w:t>zał. nr 3 do SIWZ</w:t>
      </w:r>
      <w:r w:rsidRPr="00CE74DD">
        <w:rPr>
          <w:rFonts w:ascii="Verdana" w:eastAsia="SimSun" w:hAnsi="Verdana" w:cs="Verdana"/>
          <w:kern w:val="3"/>
          <w:sz w:val="16"/>
          <w:szCs w:val="16"/>
          <w:lang w:eastAsia="zh-CN" w:bidi="hi-IN"/>
        </w:rPr>
        <w:t xml:space="preserve"> - oświadczenia</w:t>
      </w:r>
      <w:r w:rsidRPr="00CE74DD">
        <w:rPr>
          <w:rFonts w:ascii="Verdana" w:eastAsia="SimSun" w:hAnsi="Verdana" w:cs="Arial"/>
          <w:kern w:val="3"/>
          <w:sz w:val="16"/>
          <w:szCs w:val="16"/>
          <w:lang w:eastAsia="zh-CN" w:bidi="hi-IN"/>
        </w:rPr>
        <w:t>. W następnym etapie Zamawiający wezwie Wykonawcę, którego oferta została najwyżej oceniona, do złożenia w wyznaczonym terminie, nie krótszym niż 5 dni aktualnych na dzień złożenia ww. oświadczeń lub dokumentów.</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Informacja o przewidywanych zamówieniach z upoważnienia art. 67 ust. 1 pkt 7.</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tj. udzielenie w  okresie 3 lat od dnia udzielenia zamówienia podstawowego, dotychczasowemu wykonawcy zamówienia polegającego na dostawie  jednorazowego i </w:t>
      </w:r>
      <w:r w:rsidR="00FF3EF5">
        <w:rPr>
          <w:rFonts w:ascii="Verdana" w:eastAsia="SimSun" w:hAnsi="Verdana" w:cs="Arial"/>
          <w:kern w:val="3"/>
          <w:sz w:val="16"/>
          <w:szCs w:val="16"/>
          <w:lang w:eastAsia="zh-CN" w:bidi="hi-IN"/>
        </w:rPr>
        <w:t>drobnego sprzętu medycznego - 3</w:t>
      </w:r>
      <w:r w:rsidRPr="00CE74DD">
        <w:rPr>
          <w:rFonts w:ascii="Verdana" w:eastAsia="SimSun" w:hAnsi="Verdana" w:cs="Arial"/>
          <w:kern w:val="3"/>
          <w:sz w:val="16"/>
          <w:szCs w:val="16"/>
          <w:lang w:eastAsia="zh-CN" w:bidi="hi-IN"/>
        </w:rPr>
        <w:t xml:space="preserve"> pakiety tj. powtórzeniu</w:t>
      </w:r>
      <w:r w:rsidR="00216E97">
        <w:rPr>
          <w:rFonts w:ascii="Verdana" w:eastAsia="SimSun" w:hAnsi="Verdana" w:cs="Arial"/>
          <w:kern w:val="3"/>
          <w:sz w:val="16"/>
          <w:szCs w:val="16"/>
          <w:lang w:eastAsia="zh-CN" w:bidi="hi-IN"/>
        </w:rPr>
        <w:t xml:space="preserve"> podobnych dostaw do wysokości 3</w:t>
      </w:r>
      <w:r w:rsidRPr="00CE74DD">
        <w:rPr>
          <w:rFonts w:ascii="Verdana" w:eastAsia="SimSun" w:hAnsi="Verdana" w:cs="Arial"/>
          <w:kern w:val="3"/>
          <w:sz w:val="16"/>
          <w:szCs w:val="16"/>
          <w:lang w:eastAsia="zh-CN" w:bidi="hi-IN"/>
        </w:rPr>
        <w:t>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Termin wykonania zamówienia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Sukcesywne dostawy przedmio</w:t>
      </w:r>
      <w:r w:rsidR="00C20D9D">
        <w:rPr>
          <w:rFonts w:ascii="Verdana" w:eastAsia="SimSun" w:hAnsi="Verdana" w:cs="Arial"/>
          <w:kern w:val="3"/>
          <w:sz w:val="16"/>
          <w:szCs w:val="16"/>
          <w:lang w:eastAsia="zh-CN" w:bidi="hi-IN"/>
        </w:rPr>
        <w:t xml:space="preserve">tu umowy w okresie 12 miesięcy </w:t>
      </w:r>
      <w:r w:rsidRPr="00CE74DD">
        <w:rPr>
          <w:rFonts w:ascii="Verdana" w:eastAsia="SimSun" w:hAnsi="Verdana" w:cs="Arial"/>
          <w:kern w:val="3"/>
          <w:sz w:val="16"/>
          <w:szCs w:val="16"/>
          <w:lang w:eastAsia="zh-CN" w:bidi="hi-IN"/>
        </w:rPr>
        <w:t>, wraz z rozładunkiem w miejscu wskazanym przez pracownika będą realizowane na ko</w:t>
      </w:r>
      <w:r w:rsidR="00FF3EF5">
        <w:rPr>
          <w:rFonts w:ascii="Verdana" w:eastAsia="SimSun" w:hAnsi="Verdana" w:cs="Arial"/>
          <w:kern w:val="3"/>
          <w:sz w:val="16"/>
          <w:szCs w:val="16"/>
          <w:lang w:eastAsia="zh-CN" w:bidi="hi-IN"/>
        </w:rPr>
        <w:t>szt i ryzyko Wykonawcy w ciągu 5</w:t>
      </w:r>
      <w:r w:rsidRPr="00CE74DD">
        <w:rPr>
          <w:rFonts w:ascii="Verdana" w:eastAsia="SimSun" w:hAnsi="Verdana" w:cs="Arial"/>
          <w:kern w:val="3"/>
          <w:sz w:val="16"/>
          <w:szCs w:val="16"/>
          <w:lang w:eastAsia="zh-CN" w:bidi="hi-IN"/>
        </w:rPr>
        <w:t xml:space="preserve"> dni roboczych od złożenia zamówienia - na podstawie pisemnych zamówień asortymentowo-ilościowych, przesyłanych przez Zamawiającego pocztą elektroniczną lub  faksem.</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lastRenderedPageBreak/>
        <w:t>VI.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Warunki udziału w postępowaniu oraz opis sposobu dokonywania oceny spełniania tych warunków:</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 udzielenie zamówienia publicznego mogą ubiegać się wykonawcy, którzy: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nie podlegają wykluczeniu;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1.2. spełniają warunki udziału w postępowaniu dotyczące: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 kompetencji lub uprawnień do wykonywania określonej działalności zawodowej. Ocena spełnienia warunku udziału w postępowaniu będzie dokonana na zasadzie spełnia/nie spełnia w oparciu o oświadczenie – załącznik nr 3 do SIWZ.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b. sytuacji ekonomicznej lub finansowej. Ocena spełnienia warunku udziału w postępowaniu będzie dokonana na zasadzie spełnia/nie spełnia w oparciu o oświadczenie – załącznik nr 3 do SIWZ.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zdolności technicznej lub zawodowej. Ocena spełnienia warunku udziału w postępowaniu będzie dokonana na zasadzie spełnia/nie spełnia w oparciu o oświadczenie – załącznik nr 3 do SIWZ.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t>
      </w:r>
      <w:r w:rsidRPr="00CE74DD">
        <w:rPr>
          <w:rFonts w:ascii="Verdana" w:eastAsia="SimSun" w:hAnsi="Verdana" w:cs="Verdana"/>
          <w:kern w:val="3"/>
          <w:sz w:val="16"/>
          <w:szCs w:val="16"/>
          <w:lang w:eastAsia="zh-CN" w:bidi="hi-IN"/>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eastAsia="SimSun" w:hAnsi="Verdana" w:cs="Verdana"/>
          <w:kern w:val="3"/>
          <w:sz w:val="16"/>
          <w:szCs w:val="16"/>
          <w:lang w:eastAsia="zh-CN" w:bidi="hi-IN"/>
        </w:rPr>
        <w:t>pzp</w:t>
      </w:r>
      <w:proofErr w:type="spellEnd"/>
      <w:r w:rsidRPr="00CE74DD">
        <w:rPr>
          <w:rFonts w:ascii="Verdana" w:eastAsia="SimSun" w:hAnsi="Verdana" w:cs="Verdana"/>
          <w:kern w:val="3"/>
          <w:sz w:val="16"/>
          <w:szCs w:val="16"/>
          <w:lang w:eastAsia="zh-C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zakresu dostępnych wykonawcy zasobów innego podmiotu</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sposobu wykorzystania zasobów innego podmiotu, przez wykonawcę przy wykonywaniu zamówienia</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c. charakteru stosunku, jaki będzie łączył wykonawcę z innym podmiotem,</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 zakresu i okresu udziału innego podmiotu przy wykonywaniu zamówienia.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Podstawy wykluczenia, o których mowa w art. 24 ust. 5 pkt 8 ustawy PZP.</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 xml:space="preserve">Wykaz oświadczeń lub dokumentów, potwierdzających spełnienie warunków udziału w postępowaniu oraz brak podstaw do wykluczenia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w:t>
      </w:r>
      <w:r w:rsidRPr="00CE74DD">
        <w:rPr>
          <w:rFonts w:ascii="Verdana" w:eastAsia="SimSun" w:hAnsi="Verdana" w:cs="Arial"/>
          <w:b/>
          <w:kern w:val="3"/>
          <w:sz w:val="16"/>
          <w:szCs w:val="16"/>
          <w:lang w:eastAsia="zh-CN"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eastAsia="zh-CN" w:bidi="hi-IN"/>
        </w:rPr>
        <w:t xml:space="preserve"> </w:t>
      </w:r>
    </w:p>
    <w:p w:rsidR="00CE74DD" w:rsidRPr="00CE74DD" w:rsidRDefault="00CE74DD" w:rsidP="00CE74DD">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CE74DD" w:rsidRDefault="00CE74DD" w:rsidP="00CE74DD">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810566" w:rsidRDefault="00810566" w:rsidP="00CE74DD">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Pr>
          <w:rFonts w:ascii="Verdana" w:eastAsia="Times New Roman" w:hAnsi="Verdana" w:cs="Arial"/>
          <w:color w:val="000000"/>
          <w:kern w:val="3"/>
          <w:sz w:val="16"/>
          <w:szCs w:val="16"/>
          <w:lang w:eastAsia="pl-PL" w:bidi="hi-IN"/>
        </w:rPr>
        <w:t>Dokument potwierdzający, że zaoferowany produkt jest wyrobem medycznym,</w:t>
      </w:r>
    </w:p>
    <w:p w:rsidR="00810566" w:rsidRDefault="00810566" w:rsidP="00810566">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Pr>
          <w:rFonts w:ascii="Verdana" w:eastAsia="Times New Roman" w:hAnsi="Verdana" w:cs="Arial"/>
          <w:color w:val="000000"/>
          <w:kern w:val="3"/>
          <w:sz w:val="16"/>
          <w:szCs w:val="16"/>
          <w:lang w:eastAsia="pl-PL" w:bidi="hi-IN"/>
        </w:rPr>
        <w:t>Dokument potwierdzający żem zaoferowany produkt posiada deklarację zgodności CE,</w:t>
      </w:r>
    </w:p>
    <w:p w:rsidR="00CE74DD" w:rsidRPr="00810566" w:rsidRDefault="00CE74DD" w:rsidP="00810566">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810566">
        <w:rPr>
          <w:rFonts w:ascii="Verdana" w:eastAsia="SimSun" w:hAnsi="Verdana" w:cs="Arial"/>
          <w:kern w:val="3"/>
          <w:sz w:val="16"/>
          <w:szCs w:val="16"/>
          <w:lang w:eastAsia="zh-CN" w:bidi="hi-IN"/>
        </w:rPr>
        <w:t>Karty katalogowe, ulotki lub inne dokumenty, w których winny być zaznaczone informacje potwierdzające spełnienie wymagań stawianych przez Zamawiającego zgodnie z zapisami w f</w:t>
      </w:r>
      <w:r w:rsidR="00810566">
        <w:rPr>
          <w:rFonts w:ascii="Verdana" w:eastAsia="SimSun" w:hAnsi="Verdana" w:cs="Arial"/>
          <w:kern w:val="3"/>
          <w:sz w:val="16"/>
          <w:szCs w:val="16"/>
          <w:lang w:eastAsia="zh-CN" w:bidi="hi-IN"/>
        </w:rPr>
        <w:t>ormularzu asortymentowo cenowym.</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Wykonawca </w:t>
      </w:r>
      <w:r w:rsidRPr="00CE74DD">
        <w:rPr>
          <w:rFonts w:ascii="Verdana" w:eastAsia="SimSun" w:hAnsi="Verdana" w:cs="Arial"/>
          <w:b/>
          <w:kern w:val="3"/>
          <w:sz w:val="16"/>
          <w:szCs w:val="16"/>
          <w:lang w:eastAsia="zh-CN" w:bidi="hi-IN"/>
        </w:rPr>
        <w:t>w terminie 3 dni</w:t>
      </w:r>
      <w:r w:rsidRPr="00CE74DD">
        <w:rPr>
          <w:rFonts w:ascii="Verdana" w:eastAsia="SimSun" w:hAnsi="Verdana" w:cs="Arial"/>
          <w:kern w:val="3"/>
          <w:sz w:val="16"/>
          <w:szCs w:val="16"/>
          <w:lang w:eastAsia="zh-CN" w:bidi="hi-IN"/>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eastAsia="SimSun" w:hAnsi="Verdana" w:cs="Arial"/>
          <w:b/>
          <w:kern w:val="3"/>
          <w:sz w:val="16"/>
          <w:szCs w:val="16"/>
          <w:lang w:eastAsia="zh-CN" w:bidi="hi-IN"/>
        </w:rPr>
        <w:t>zgodnie z zał. nr 4 do SIWZ.</w:t>
      </w:r>
      <w:r w:rsidRPr="00CE74DD">
        <w:rPr>
          <w:rFonts w:ascii="Verdana" w:eastAsia="SimSun" w:hAnsi="Verdana" w:cs="Arial"/>
          <w:kern w:val="3"/>
          <w:sz w:val="16"/>
          <w:szCs w:val="16"/>
          <w:lang w:eastAsia="zh-CN" w:bidi="hi-IN"/>
        </w:rPr>
        <w:t xml:space="preserve"> Wraz ze złożeniem oświadczenia, wykonawca może przedstawić dowody, że powiązania z innym wykonawcą nie prowadzą do zakłócenia konkurencji w postępowaniu o udzielenie zamówienia.</w:t>
      </w:r>
    </w:p>
    <w:p w:rsidR="00CE74DD" w:rsidRPr="00CE74DD" w:rsidRDefault="00CE74DD" w:rsidP="00CE74DD">
      <w:pPr>
        <w:widowControl w:val="0"/>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7. </w:t>
      </w:r>
      <w:r w:rsidRPr="00CE74DD">
        <w:rPr>
          <w:rFonts w:ascii="Verdana" w:eastAsia="Times New Roman" w:hAnsi="Verdana" w:cs="Arial"/>
          <w:color w:val="000000"/>
          <w:kern w:val="3"/>
          <w:sz w:val="16"/>
          <w:szCs w:val="16"/>
          <w:lang w:eastAsia="pl-PL" w:bidi="hi-IN"/>
        </w:rPr>
        <w:t xml:space="preserve">W zakresie nieuregulowanym SIWZ zastosowanie mają przepisy rozporządzenia Ministra Rozwoju z dnia 26 lipca 2016 r. </w:t>
      </w:r>
      <w:r w:rsidRPr="00CE74DD">
        <w:rPr>
          <w:rFonts w:ascii="Verdana" w:eastAsia="SimSun" w:hAnsi="Verdana" w:cs="Open Sans"/>
          <w:bCs/>
          <w:color w:val="000000"/>
          <w:kern w:val="36"/>
          <w:sz w:val="16"/>
          <w:szCs w:val="16"/>
          <w:lang w:eastAsia="zh-CN" w:bidi="hi-IN"/>
        </w:rPr>
        <w:t xml:space="preserve">w sprawie rodzajów dokumentów, jakich może żądać zamawiający od wykonawcy w postępowaniu o udzielenie </w:t>
      </w:r>
      <w:r w:rsidRPr="00CE74DD">
        <w:rPr>
          <w:rFonts w:ascii="Verdana" w:eastAsia="SimSun" w:hAnsi="Verdana" w:cs="Open Sans"/>
          <w:bCs/>
          <w:color w:val="000000"/>
          <w:kern w:val="36"/>
          <w:sz w:val="16"/>
          <w:szCs w:val="16"/>
          <w:lang w:eastAsia="zh-CN" w:bidi="hi-IN"/>
        </w:rPr>
        <w:lastRenderedPageBreak/>
        <w:t>zamówienia</w:t>
      </w:r>
      <w:r w:rsidRPr="00CE74DD">
        <w:rPr>
          <w:rFonts w:ascii="Verdana" w:eastAsia="Times New Roman" w:hAnsi="Verdana" w:cs="Arial"/>
          <w:color w:val="000000"/>
          <w:kern w:val="3"/>
          <w:sz w:val="16"/>
          <w:szCs w:val="16"/>
          <w:lang w:eastAsia="pl-PL" w:bidi="hi-IN"/>
        </w:rPr>
        <w:t xml:space="preserve"> (Dz. U. z 2016 r., poz. 1126).</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9. Jeżeli Wykonawca ma siedzibę lub miejsce zamieszkania poza terytorium Rzeczypospolitej Polskiej;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b)Dokumenty, o których mowa w pkt 5 a-c powinny być wystawione nie wcześniej niż 3 miesiące przed upływem terminu składania ofert.</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d)Jeżeli, w przypadku Wykonawcy mającego siedzibę na terytorium Rzeczypospolitej Polskiej, osoby, o których mowa w art. 24 ust. 1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10. Ocena spełnienia warunków dokonana zostanie przez komisję przetargową zgodnie z ustawą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oraz niniejszą SIWZ.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Informacje o sposobie porozumiewania się Zamawiającego z Wykonawcami oraz przekazywania oświadczeń lub dokumentów, a także wskazanie osób uprawnionych do porozumiewania się z Wykonawcami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W korespondencji kierowanej do Zamawiającego Wykonawca winien posługiwać się numerem sprawy określonym w SIWZ.</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Zawiadomienia, oświadczenia, wnioski oraz informacje przekazywane przez Wykonawcę pisemnie winny być składane na adres: Szpital Powiatowy w Zawierciu ul. Miodowa 14; 42-400 Zawiercie pokój nr 14 budynek D, Dział Zamówień Publicznych</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Zawiadomienia, oświadczenia, wnioski oraz informacje przekazywane przez Wykonawcę drogą elektroniczną winny być kierowane na adres: zampub@szpitalzawiercie.pl</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Wszelkie zawiadomienia, oświadczenia, wnioski oraz informacje przekazane za pomocą faksu lub w formie elektronicznej wymagają na żądanie każdej ze stron, niezwłocznego potwierdzenia faktu ich otrzymania.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6. Wykonawca może zwrócić się do Zamawiającego o wyjaśnienie treści SIWZ.</w:t>
      </w:r>
    </w:p>
    <w:p w:rsidR="00CE74DD" w:rsidRPr="00CE74DD" w:rsidRDefault="00CE74DD" w:rsidP="00CE74DD">
      <w:pPr>
        <w:spacing w:after="0" w:line="240" w:lineRule="auto"/>
        <w:jc w:val="both"/>
        <w:outlineLvl w:val="1"/>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7. </w:t>
      </w:r>
      <w:r w:rsidRPr="00CE74DD">
        <w:rPr>
          <w:rFonts w:ascii="Verdana" w:eastAsia="SimSun" w:hAnsi="Verdana" w:cs="Verdana"/>
          <w:kern w:val="3"/>
          <w:sz w:val="16"/>
          <w:szCs w:val="16"/>
          <w:lang w:eastAsia="zh-CN" w:bidi="hi-I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eastAsia="Times New Roman" w:hAnsi="Verdana" w:cs="Arial"/>
          <w:color w:val="000000"/>
          <w:kern w:val="3"/>
          <w:sz w:val="16"/>
          <w:szCs w:val="16"/>
          <w:lang w:eastAsia="pl-PL" w:bidi="hi-IN"/>
        </w:rPr>
        <w:t xml:space="preserve">Zamawiający jest zobowiązany udzielić odpowiedzi na pytania zadane w terminie do </w:t>
      </w:r>
      <w:r w:rsidR="00875449">
        <w:rPr>
          <w:rFonts w:ascii="Verdana" w:eastAsia="Times New Roman" w:hAnsi="Verdana" w:cs="Arial"/>
          <w:b/>
          <w:color w:val="000000"/>
          <w:kern w:val="3"/>
          <w:sz w:val="16"/>
          <w:szCs w:val="16"/>
          <w:lang w:eastAsia="pl-PL" w:bidi="hi-IN"/>
        </w:rPr>
        <w:t xml:space="preserve"> 04</w:t>
      </w:r>
      <w:r w:rsidRPr="00CE74DD">
        <w:rPr>
          <w:rFonts w:ascii="Verdana" w:eastAsia="Times New Roman" w:hAnsi="Verdana" w:cs="Arial"/>
          <w:b/>
          <w:color w:val="000000"/>
          <w:kern w:val="3"/>
          <w:sz w:val="16"/>
          <w:szCs w:val="16"/>
          <w:lang w:eastAsia="pl-PL" w:bidi="hi-IN"/>
        </w:rPr>
        <w:t>.</w:t>
      </w:r>
      <w:r w:rsidR="00FF3EF5">
        <w:rPr>
          <w:rFonts w:ascii="Verdana" w:eastAsia="Times New Roman" w:hAnsi="Verdana" w:cs="Arial"/>
          <w:b/>
          <w:bCs/>
          <w:color w:val="000000"/>
          <w:kern w:val="3"/>
          <w:sz w:val="16"/>
          <w:szCs w:val="16"/>
          <w:lang w:eastAsia="pl-PL" w:bidi="hi-IN"/>
        </w:rPr>
        <w:t>05</w:t>
      </w:r>
      <w:r w:rsidRPr="00CE74DD">
        <w:rPr>
          <w:rFonts w:ascii="Verdana" w:eastAsia="Times New Roman" w:hAnsi="Verdana" w:cs="Arial"/>
          <w:b/>
          <w:bCs/>
          <w:color w:val="000000"/>
          <w:kern w:val="3"/>
          <w:sz w:val="16"/>
          <w:szCs w:val="16"/>
          <w:lang w:eastAsia="pl-PL" w:bidi="hi-IN"/>
        </w:rPr>
        <w:t>.2018r.</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Przedłużenie terminu składania ofert nie wpływa na bieg terminu składania wniosku, o którym mowa w dziale VIII pkt. 7 niniejszej SIWZ.</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9. W przypadku rozbieżności pomiędzy treścią niniejszej SIWZ, a treścią udzielonych odpowiedzi, jako obowiązującą należy przyjąć treść pisma zawierającego późniejsze oświadczenie Zamawiającego.</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10. Zamawiający nie przewiduje zwołania zebrania Wykonawców.</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Osobą uprawnioną przez Zamawiającego do porozumiewania się z Wykonawcami jest: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kwestiach formalnych, w zakresie proceduralnym osobami upoważnionymi do kontaktu z Wykonawcami są:</w:t>
      </w:r>
    </w:p>
    <w:p w:rsidR="00CE74DD" w:rsidRPr="00CE74DD" w:rsidRDefault="00D77492"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Katarzyna Nowak</w:t>
      </w:r>
      <w:r w:rsidR="00CE74DD" w:rsidRPr="00CE74DD">
        <w:rPr>
          <w:rFonts w:ascii="Verdana" w:eastAsia="SimSun" w:hAnsi="Verdana" w:cs="Arial"/>
          <w:kern w:val="3"/>
          <w:sz w:val="16"/>
          <w:szCs w:val="16"/>
          <w:lang w:eastAsia="zh-CN" w:bidi="hi-IN"/>
        </w:rPr>
        <w:t xml:space="preserve"> – Dział Zamówień Publicznych, tel. 32-67-40-361, e mail: zampub@szpitalzawiercie.pl </w:t>
      </w:r>
    </w:p>
    <w:p w:rsidR="00CE74DD" w:rsidRPr="00CE74DD" w:rsidRDefault="00D77492"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w:t>
      </w:r>
      <w:r w:rsidR="00CE74DD" w:rsidRPr="00CE74DD">
        <w:rPr>
          <w:rFonts w:ascii="Verdana" w:eastAsia="SimSun" w:hAnsi="Verdana" w:cs="Arial"/>
          <w:kern w:val="3"/>
          <w:sz w:val="16"/>
          <w:szCs w:val="16"/>
          <w:lang w:eastAsia="zh-CN" w:bidi="hi-IN"/>
        </w:rPr>
        <w:t>w zakresie merytorycznym osobami upoważnionymi do kontaktu z Wykonawcami są:</w:t>
      </w:r>
    </w:p>
    <w:p w:rsidR="00FF3EF5" w:rsidRDefault="00D77492"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Urszula </w:t>
      </w:r>
      <w:proofErr w:type="spellStart"/>
      <w:r>
        <w:rPr>
          <w:rFonts w:ascii="Verdana" w:eastAsia="SimSun" w:hAnsi="Verdana" w:cs="Arial"/>
          <w:kern w:val="3"/>
          <w:sz w:val="16"/>
          <w:szCs w:val="16"/>
          <w:lang w:eastAsia="zh-CN" w:bidi="hi-IN"/>
        </w:rPr>
        <w:t>Oskwarek</w:t>
      </w:r>
      <w:proofErr w:type="spellEnd"/>
      <w:r w:rsidR="00CE74DD" w:rsidRPr="00CE74DD">
        <w:rPr>
          <w:rFonts w:ascii="Verdana" w:eastAsia="SimSun" w:hAnsi="Verdana" w:cs="Arial"/>
          <w:kern w:val="3"/>
          <w:sz w:val="16"/>
          <w:szCs w:val="16"/>
          <w:lang w:eastAsia="zh-CN" w:bidi="hi-IN"/>
        </w:rPr>
        <w:t xml:space="preserve"> – </w:t>
      </w:r>
      <w:r>
        <w:rPr>
          <w:rFonts w:ascii="Verdana" w:eastAsia="SimSun" w:hAnsi="Verdana" w:cs="Arial"/>
          <w:kern w:val="3"/>
          <w:sz w:val="16"/>
          <w:szCs w:val="16"/>
          <w:lang w:eastAsia="zh-CN" w:bidi="hi-IN"/>
        </w:rPr>
        <w:t>Kierownik Diagnosta Laboratoryjny</w:t>
      </w:r>
      <w:r w:rsidR="00FF3EF5">
        <w:rPr>
          <w:rFonts w:ascii="Verdana" w:eastAsia="SimSun" w:hAnsi="Verdana" w:cs="Arial"/>
          <w:kern w:val="3"/>
          <w:sz w:val="16"/>
          <w:szCs w:val="16"/>
          <w:lang w:eastAsia="zh-CN" w:bidi="hi-IN"/>
        </w:rPr>
        <w:t xml:space="preserve">, tel. </w:t>
      </w:r>
      <w:r w:rsidR="00875449">
        <w:rPr>
          <w:rFonts w:ascii="Verdana" w:eastAsia="SimSun" w:hAnsi="Verdana" w:cs="Arial"/>
          <w:kern w:val="3"/>
          <w:sz w:val="16"/>
          <w:szCs w:val="16"/>
          <w:lang w:eastAsia="zh-CN" w:bidi="hi-IN"/>
        </w:rPr>
        <w:t>32 64 40 260</w:t>
      </w:r>
    </w:p>
    <w:p w:rsidR="004C2748" w:rsidRDefault="00D77492" w:rsidP="00D77492">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Anna Tokarska – Kierownik Pracowni Serologii, tel.</w:t>
      </w:r>
      <w:r w:rsidR="00875449">
        <w:rPr>
          <w:rFonts w:ascii="Verdana" w:eastAsia="SimSun" w:hAnsi="Verdana" w:cs="Arial"/>
          <w:kern w:val="3"/>
          <w:sz w:val="16"/>
          <w:szCs w:val="16"/>
          <w:lang w:eastAsia="zh-CN" w:bidi="hi-IN"/>
        </w:rPr>
        <w:t xml:space="preserve"> 32 67 40 236</w:t>
      </w:r>
    </w:p>
    <w:p w:rsidR="00D77492" w:rsidRPr="00D77492" w:rsidRDefault="00D77492" w:rsidP="00D77492">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Jadwiga Szczygieł Z-ca Kierownika Medycznego Laboratori</w:t>
      </w:r>
      <w:r w:rsidR="004C2748">
        <w:rPr>
          <w:rFonts w:ascii="Verdana" w:eastAsia="SimSun" w:hAnsi="Verdana" w:cs="Arial"/>
          <w:kern w:val="3"/>
          <w:sz w:val="16"/>
          <w:szCs w:val="16"/>
          <w:lang w:eastAsia="zh-CN" w:bidi="hi-IN"/>
        </w:rPr>
        <w:t>um Diagnostycznego, tel.</w:t>
      </w:r>
      <w:r w:rsidR="00875449">
        <w:rPr>
          <w:rFonts w:ascii="Verdana" w:eastAsia="SimSun" w:hAnsi="Verdana" w:cs="Arial"/>
          <w:kern w:val="3"/>
          <w:sz w:val="16"/>
          <w:szCs w:val="16"/>
          <w:lang w:eastAsia="zh-CN" w:bidi="hi-IN"/>
        </w:rPr>
        <w:t xml:space="preserve"> 32 64 40 220.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Jednocześnie Zamawiający informuje, że przepisy ustawy PZP nie pozwalają na jakiekolwiek inny kontakt zarówno z Zamawiającym jak i osobami uprawnionymi do porozumiewania się z Wykonawcami - niż wskazany w niniejszym rozdziale SIWZ.</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810566" w:rsidRDefault="00810566"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810566" w:rsidRDefault="00810566"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Wadium</w:t>
      </w:r>
    </w:p>
    <w:p w:rsid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Zamawiający nie przewiduje wniesienia wadium.</w:t>
      </w:r>
    </w:p>
    <w:p w:rsidR="00D77492" w:rsidRPr="00CE74DD" w:rsidRDefault="00D77492"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Termin związania ofertą</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Wykonawca pozostaje związany ofertą przez okres 30 dni.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Bieg terminu związania ofertą rozpoczyna się wraz z upływem terminu składania ofert.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Opis sposobu przygotowywania oferty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Oferta powinna zawierać:</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 podpisany przez Wykonawcę Formularz ofertowy według </w:t>
      </w:r>
      <w:r w:rsidRPr="00CE74DD">
        <w:rPr>
          <w:rFonts w:ascii="Verdana" w:eastAsia="SimSun" w:hAnsi="Verdana" w:cs="Arial"/>
          <w:b/>
          <w:kern w:val="3"/>
          <w:sz w:val="16"/>
          <w:szCs w:val="16"/>
          <w:lang w:eastAsia="zh-CN" w:bidi="hi-IN"/>
        </w:rPr>
        <w:t>zał. nr 1 do SIWZ</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b. podpisany przez Wykonawcę Formularz cenowy według </w:t>
      </w:r>
      <w:r w:rsidRPr="00CE74DD">
        <w:rPr>
          <w:rFonts w:ascii="Verdana" w:eastAsia="SimSun" w:hAnsi="Verdana" w:cs="Arial"/>
          <w:b/>
          <w:kern w:val="3"/>
          <w:sz w:val="16"/>
          <w:szCs w:val="16"/>
          <w:lang w:eastAsia="zh-CN" w:bidi="hi-IN"/>
        </w:rPr>
        <w:t>zał. nr 2 do SIWZ</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podpisane przez Wykonawcę oświadczenie stanowiące </w:t>
      </w:r>
      <w:r w:rsidRPr="00CE74DD">
        <w:rPr>
          <w:rFonts w:ascii="Verdana" w:eastAsia="SimSun" w:hAnsi="Verdana" w:cs="Arial"/>
          <w:b/>
          <w:kern w:val="3"/>
          <w:sz w:val="16"/>
          <w:szCs w:val="16"/>
          <w:lang w:eastAsia="zh-CN" w:bidi="hi-IN"/>
        </w:rPr>
        <w:t>zał. nr 3 do SIWZ</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Wykonawca może złożyć tylko jedną ofertę.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Zamawiający nie przewiduje zwrotu kosztów udziału w postępowaniu.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Ofertę wraz ze stanowiącymi jej integralną część załącznikami Wykonawca sporządza ściśle według postanowień niniejszej SIWZ.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7. Ofertę sporządza się w języku polskim, na komputerze, maszynie do pisania lub ręcznie długopisem bądź niezmywalnym atramentem. Dokumenty sporządzone w języku obcym są składane wraz z tłumaczeniem na język polski.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Wykonawca powinien sporządzić ofertę na przygotowanych i udostępnionych drukach załączników lub w oparciu o zawartą w nich treść, stanowiącą integralną część niniejszej SIWZ.</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9. Do oferty należy załączyć spis załączników – wykaz dokumentów załączonych kolejno do oferty.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91FB1" w:rsidRDefault="00CE74DD" w:rsidP="00E91FB1">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 xml:space="preserve">12. Wykonawca zamieszcza ofertę w kopercie oznaczonej nazwą i adresem Zamawiającego i Wykonawcy oraz opisanej w następujący sposób: </w:t>
      </w:r>
    </w:p>
    <w:p w:rsidR="00D77492" w:rsidRDefault="00CE74DD" w:rsidP="00E91FB1">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 xml:space="preserve">„Oferta na: Dostawa  </w:t>
      </w:r>
      <w:r w:rsidR="00D77492">
        <w:rPr>
          <w:rFonts w:ascii="Verdana" w:eastAsia="SimSun" w:hAnsi="Verdana" w:cs="Arial"/>
          <w:b/>
          <w:kern w:val="3"/>
          <w:sz w:val="16"/>
          <w:szCs w:val="16"/>
          <w:lang w:eastAsia="zh-CN" w:bidi="hi-IN"/>
        </w:rPr>
        <w:t>jednorazowego</w:t>
      </w:r>
      <w:r w:rsidRPr="00CE74DD">
        <w:rPr>
          <w:rFonts w:ascii="Verdana" w:eastAsia="SimSun" w:hAnsi="Verdana" w:cs="Arial"/>
          <w:b/>
          <w:kern w:val="3"/>
          <w:sz w:val="16"/>
          <w:szCs w:val="16"/>
          <w:lang w:eastAsia="zh-CN" w:bidi="hi-IN"/>
        </w:rPr>
        <w:t xml:space="preserve"> sprzętu</w:t>
      </w:r>
      <w:r w:rsidR="00E91FB1">
        <w:rPr>
          <w:rFonts w:ascii="Verdana" w:eastAsia="SimSun" w:hAnsi="Verdana" w:cs="Arial"/>
          <w:b/>
          <w:kern w:val="3"/>
          <w:sz w:val="16"/>
          <w:szCs w:val="16"/>
          <w:lang w:eastAsia="zh-CN" w:bidi="hi-IN"/>
        </w:rPr>
        <w:t xml:space="preserve"> </w:t>
      </w:r>
      <w:r w:rsidRPr="00CE74DD">
        <w:rPr>
          <w:rFonts w:ascii="Verdana" w:eastAsia="SimSun" w:hAnsi="Verdana" w:cs="Arial"/>
          <w:b/>
          <w:kern w:val="3"/>
          <w:sz w:val="16"/>
          <w:szCs w:val="16"/>
          <w:lang w:eastAsia="zh-CN" w:bidi="hi-IN"/>
        </w:rPr>
        <w:t xml:space="preserve">medycznego </w:t>
      </w:r>
      <w:r w:rsidR="00C20D9D">
        <w:rPr>
          <w:rFonts w:ascii="Verdana" w:eastAsia="SimSun" w:hAnsi="Verdana" w:cs="Arial"/>
          <w:b/>
          <w:kern w:val="3"/>
          <w:sz w:val="16"/>
          <w:szCs w:val="16"/>
          <w:lang w:eastAsia="zh-CN" w:bidi="hi-IN"/>
        </w:rPr>
        <w:t>dla laboratoriów</w:t>
      </w:r>
      <w:r w:rsidR="00D77492">
        <w:rPr>
          <w:rFonts w:ascii="Verdana" w:eastAsia="SimSun" w:hAnsi="Verdana" w:cs="Arial"/>
          <w:b/>
          <w:kern w:val="3"/>
          <w:sz w:val="16"/>
          <w:szCs w:val="16"/>
          <w:lang w:eastAsia="zh-CN" w:bidi="hi-IN"/>
        </w:rPr>
        <w:t xml:space="preserve"> – 3</w:t>
      </w:r>
      <w:r w:rsidRPr="00CE74DD">
        <w:rPr>
          <w:rFonts w:ascii="Verdana" w:eastAsia="SimSun" w:hAnsi="Verdana" w:cs="Arial"/>
          <w:b/>
          <w:kern w:val="3"/>
          <w:sz w:val="16"/>
          <w:szCs w:val="16"/>
          <w:lang w:eastAsia="zh-CN" w:bidi="hi-IN"/>
        </w:rPr>
        <w:t xml:space="preserve"> pakiety</w:t>
      </w:r>
    </w:p>
    <w:p w:rsidR="00CE74DD" w:rsidRDefault="00875449" w:rsidP="00D77492">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Pr>
          <w:rFonts w:ascii="Verdana" w:eastAsia="SimSun" w:hAnsi="Verdana" w:cs="Arial"/>
          <w:b/>
          <w:kern w:val="3"/>
          <w:sz w:val="16"/>
          <w:szCs w:val="16"/>
          <w:lang w:eastAsia="zh-CN" w:bidi="hi-IN"/>
        </w:rPr>
        <w:t>nie otwierać przed 10.</w:t>
      </w:r>
      <w:r w:rsidR="00D77492">
        <w:rPr>
          <w:rFonts w:ascii="Verdana" w:eastAsia="SimSun" w:hAnsi="Verdana" w:cs="Arial"/>
          <w:b/>
          <w:kern w:val="3"/>
          <w:sz w:val="16"/>
          <w:szCs w:val="16"/>
          <w:lang w:eastAsia="zh-CN" w:bidi="hi-IN"/>
        </w:rPr>
        <w:t>05.2018 r., godz. 11</w:t>
      </w:r>
      <w:r w:rsidR="00CE74DD" w:rsidRPr="00CE74DD">
        <w:rPr>
          <w:rFonts w:ascii="Verdana" w:eastAsia="SimSun" w:hAnsi="Verdana" w:cs="Arial"/>
          <w:b/>
          <w:kern w:val="3"/>
          <w:sz w:val="16"/>
          <w:szCs w:val="16"/>
          <w:lang w:eastAsia="zh-CN" w:bidi="hi-IN"/>
        </w:rPr>
        <w:t>:00”</w:t>
      </w:r>
    </w:p>
    <w:p w:rsidR="00D77492" w:rsidRPr="00D77492" w:rsidRDefault="00D77492" w:rsidP="00D77492">
      <w:pPr>
        <w:widowControl w:val="0"/>
        <w:tabs>
          <w:tab w:val="left" w:pos="2659"/>
        </w:tabs>
        <w:suppressAutoHyphens/>
        <w:autoSpaceDN w:val="0"/>
        <w:spacing w:after="0" w:line="240" w:lineRule="auto"/>
        <w:jc w:val="center"/>
        <w:textAlignment w:val="baseline"/>
        <w:rPr>
          <w:rFonts w:ascii="Verdana" w:eastAsia="Times New Roman" w:hAnsi="Verdana" w:cs="Arial"/>
          <w:b/>
          <w:color w:val="000000"/>
          <w:kern w:val="3"/>
          <w:sz w:val="16"/>
          <w:szCs w:val="16"/>
          <w:lang w:eastAsia="pl-PL" w:bidi="hi-IN"/>
        </w:rPr>
      </w:pPr>
      <w:r w:rsidRPr="00D77492">
        <w:rPr>
          <w:rFonts w:ascii="Verdana" w:eastAsia="Times New Roman" w:hAnsi="Verdana" w:cs="Arial"/>
          <w:b/>
          <w:color w:val="000000"/>
          <w:kern w:val="3"/>
          <w:sz w:val="16"/>
          <w:szCs w:val="16"/>
          <w:lang w:eastAsia="pl-PL" w:bidi="hi-IN"/>
        </w:rPr>
        <w:t>Szpitala Powiatowego w Zawierciu,</w:t>
      </w:r>
    </w:p>
    <w:p w:rsidR="00D77492" w:rsidRPr="00D77492" w:rsidRDefault="00D77492" w:rsidP="00D77492">
      <w:pPr>
        <w:widowControl w:val="0"/>
        <w:tabs>
          <w:tab w:val="left" w:pos="2659"/>
        </w:tabs>
        <w:suppressAutoHyphens/>
        <w:autoSpaceDN w:val="0"/>
        <w:spacing w:after="0" w:line="240" w:lineRule="auto"/>
        <w:jc w:val="center"/>
        <w:textAlignment w:val="baseline"/>
        <w:rPr>
          <w:rFonts w:ascii="Verdana" w:eastAsia="Times New Roman" w:hAnsi="Verdana" w:cs="Arial"/>
          <w:b/>
          <w:color w:val="000000"/>
          <w:kern w:val="3"/>
          <w:sz w:val="16"/>
          <w:szCs w:val="16"/>
          <w:lang w:eastAsia="pl-PL" w:bidi="hi-IN"/>
        </w:rPr>
      </w:pPr>
      <w:r w:rsidRPr="00D77492">
        <w:rPr>
          <w:rFonts w:ascii="Verdana" w:eastAsia="Times New Roman" w:hAnsi="Verdana" w:cs="Arial"/>
          <w:b/>
          <w:color w:val="000000"/>
          <w:kern w:val="3"/>
          <w:sz w:val="16"/>
          <w:szCs w:val="16"/>
          <w:lang w:eastAsia="pl-PL" w:bidi="hi-IN"/>
        </w:rPr>
        <w:t>42-400 Zawiercie ul. Miodowa 14,</w:t>
      </w:r>
    </w:p>
    <w:p w:rsidR="00D77492" w:rsidRPr="00D77492" w:rsidRDefault="00D77492" w:rsidP="00D77492">
      <w:pPr>
        <w:widowControl w:val="0"/>
        <w:tabs>
          <w:tab w:val="left" w:pos="2659"/>
        </w:tabs>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D77492">
        <w:rPr>
          <w:rFonts w:ascii="Verdana" w:eastAsia="Times New Roman" w:hAnsi="Verdana" w:cs="Arial"/>
          <w:b/>
          <w:color w:val="000000"/>
          <w:kern w:val="3"/>
          <w:sz w:val="16"/>
          <w:szCs w:val="16"/>
          <w:lang w:eastAsia="pl-PL" w:bidi="hi-IN"/>
        </w:rPr>
        <w:t>Budynek Główny „A”, Dział Zamówień Publicznych, I piętro, pokój 109</w:t>
      </w:r>
    </w:p>
    <w:p w:rsidR="00D77492" w:rsidRPr="00D77492" w:rsidRDefault="00D77492" w:rsidP="00D77492">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CE74DD" w:rsidRPr="00CE74DD" w:rsidRDefault="00CE74DD" w:rsidP="00CE74DD">
      <w:pPr>
        <w:widowControl w:val="0"/>
        <w:suppressAutoHyphens/>
        <w:autoSpaceDN w:val="0"/>
        <w:spacing w:after="0" w:line="240" w:lineRule="auto"/>
        <w:jc w:val="both"/>
        <w:textAlignment w:val="baseline"/>
        <w:outlineLvl w:val="1"/>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14. Za ofertę złożoną po terminie uważa się ofertę, która bez względu na przyczynę dotarła do Zamawiającego do Działu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Times New Roman" w:hAnsi="Verdana" w:cs="Arial"/>
          <w:color w:val="000000"/>
          <w:kern w:val="3"/>
          <w:sz w:val="16"/>
          <w:szCs w:val="16"/>
          <w:lang w:eastAsia="pl-PL" w:bidi="hi-IN"/>
        </w:rPr>
        <w:t xml:space="preserve"> tj. do Szpitala Powiatowego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 xml:space="preserve">pokój 109 </w:t>
      </w:r>
      <w:r w:rsidRPr="00CE74DD">
        <w:rPr>
          <w:rFonts w:ascii="Verdana" w:eastAsia="Times New Roman" w:hAnsi="Verdana" w:cs="Arial"/>
          <w:color w:val="000000"/>
          <w:kern w:val="3"/>
          <w:sz w:val="16"/>
          <w:szCs w:val="16"/>
          <w:lang w:eastAsia="pl-PL" w:bidi="hi-IN"/>
        </w:rPr>
        <w:t xml:space="preserve">– po upływie terminu składania ofert.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15. Wszelkie poprawki lub zmiany w tekście oferty muszą być parafowane przez osobę (osoby) podpisujące ofertę i opatrzone datami ich dokonania.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16. Obowiązkiem składającego ofertę jest uzyskać wszelkie informacje konieczne do prawidłowego przygotowania ofert.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Miejsce oraz termin składania i otwarcia ofert</w:t>
      </w:r>
    </w:p>
    <w:p w:rsidR="00CE74DD" w:rsidRPr="00CE74DD" w:rsidRDefault="00CE74DD" w:rsidP="00CE74DD">
      <w:pPr>
        <w:widowControl w:val="0"/>
        <w:suppressAutoHyphens/>
        <w:autoSpaceDN w:val="0"/>
        <w:spacing w:after="0" w:line="240" w:lineRule="auto"/>
        <w:jc w:val="both"/>
        <w:textAlignment w:val="baseline"/>
        <w:outlineLvl w:val="1"/>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 xml:space="preserve">1. Oferty należy składać w siedzibie Zamawiającego, </w:t>
      </w:r>
      <w:r w:rsidRPr="00CE74DD">
        <w:rPr>
          <w:rFonts w:ascii="Verdana" w:eastAsia="Times New Roman" w:hAnsi="Verdana" w:cs="Arial"/>
          <w:color w:val="000000"/>
          <w:kern w:val="3"/>
          <w:sz w:val="16"/>
          <w:szCs w:val="16"/>
          <w:lang w:eastAsia="pl-PL" w:bidi="hi-IN"/>
        </w:rPr>
        <w:t xml:space="preserve">tj. Szpital Powiatowy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 xml:space="preserve">pokój 109 </w:t>
      </w:r>
      <w:r w:rsidRPr="00CE74DD">
        <w:rPr>
          <w:rFonts w:ascii="Verdana" w:eastAsia="Times New Roman" w:hAnsi="Verdana" w:cs="Arial"/>
          <w:color w:val="000000"/>
          <w:kern w:val="3"/>
          <w:sz w:val="16"/>
          <w:szCs w:val="16"/>
          <w:lang w:eastAsia="pl-PL" w:bidi="hi-IN"/>
        </w:rPr>
        <w:t xml:space="preserve">– </w:t>
      </w:r>
      <w:r w:rsidR="00875449">
        <w:rPr>
          <w:rFonts w:ascii="Verdana" w:eastAsia="SimSun" w:hAnsi="Verdana" w:cs="Arial"/>
          <w:kern w:val="3"/>
          <w:sz w:val="16"/>
          <w:szCs w:val="16"/>
          <w:lang w:eastAsia="zh-CN" w:bidi="hi-IN"/>
        </w:rPr>
        <w:t xml:space="preserve"> do dnia </w:t>
      </w:r>
      <w:r w:rsidR="00875449" w:rsidRPr="00875449">
        <w:rPr>
          <w:rFonts w:ascii="Verdana" w:eastAsia="SimSun" w:hAnsi="Verdana" w:cs="Arial"/>
          <w:b/>
          <w:kern w:val="3"/>
          <w:sz w:val="16"/>
          <w:szCs w:val="16"/>
          <w:lang w:eastAsia="zh-CN" w:bidi="hi-IN"/>
        </w:rPr>
        <w:t>10</w:t>
      </w:r>
      <w:r w:rsidR="00D77492">
        <w:rPr>
          <w:rFonts w:ascii="Verdana" w:eastAsia="SimSun" w:hAnsi="Verdana" w:cs="Arial"/>
          <w:b/>
          <w:kern w:val="3"/>
          <w:sz w:val="16"/>
          <w:szCs w:val="16"/>
          <w:lang w:eastAsia="zh-CN" w:bidi="hi-IN"/>
        </w:rPr>
        <w:t>.05</w:t>
      </w:r>
      <w:r w:rsidRPr="00CE74DD">
        <w:rPr>
          <w:rFonts w:ascii="Verdana" w:eastAsia="SimSun" w:hAnsi="Verdana" w:cs="Arial"/>
          <w:b/>
          <w:kern w:val="3"/>
          <w:sz w:val="16"/>
          <w:szCs w:val="16"/>
          <w:lang w:eastAsia="zh-CN" w:bidi="hi-IN"/>
        </w:rPr>
        <w:t>.2018 r. do godz. 10:00.</w:t>
      </w:r>
    </w:p>
    <w:p w:rsidR="00CE74DD" w:rsidRPr="00CE74DD" w:rsidRDefault="00CE74DD" w:rsidP="00CE74DD">
      <w:pPr>
        <w:widowControl w:val="0"/>
        <w:suppressAutoHyphens/>
        <w:autoSpaceDN w:val="0"/>
        <w:spacing w:after="0" w:line="240" w:lineRule="auto"/>
        <w:jc w:val="both"/>
        <w:textAlignment w:val="baseline"/>
        <w:outlineLvl w:val="1"/>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2. Zamawiający otworzy oferty w obecności Wykonawców, którzy zechcą przybyć w dniu </w:t>
      </w:r>
      <w:r w:rsidR="00875449">
        <w:rPr>
          <w:rFonts w:ascii="Verdana" w:eastAsia="SimSun" w:hAnsi="Verdana" w:cs="Arial"/>
          <w:b/>
          <w:kern w:val="3"/>
          <w:sz w:val="16"/>
          <w:szCs w:val="16"/>
          <w:lang w:eastAsia="zh-CN" w:bidi="hi-IN"/>
        </w:rPr>
        <w:t>10</w:t>
      </w:r>
      <w:r w:rsidR="00BF07FA">
        <w:rPr>
          <w:rFonts w:ascii="Verdana" w:eastAsia="SimSun" w:hAnsi="Verdana" w:cs="Arial"/>
          <w:b/>
          <w:kern w:val="3"/>
          <w:sz w:val="16"/>
          <w:szCs w:val="16"/>
          <w:lang w:eastAsia="zh-CN" w:bidi="hi-IN"/>
        </w:rPr>
        <w:t>.05.2018r. o godz. 11</w:t>
      </w:r>
      <w:r w:rsidRPr="00CE74DD">
        <w:rPr>
          <w:rFonts w:ascii="Verdana" w:eastAsia="SimSun" w:hAnsi="Verdana" w:cs="Arial"/>
          <w:b/>
          <w:kern w:val="3"/>
          <w:sz w:val="16"/>
          <w:szCs w:val="16"/>
          <w:lang w:eastAsia="zh-CN" w:bidi="hi-IN"/>
        </w:rPr>
        <w:t>:00,</w:t>
      </w:r>
      <w:r w:rsidRPr="00CE74DD">
        <w:rPr>
          <w:rFonts w:ascii="Verdana" w:eastAsia="SimSun" w:hAnsi="Verdana" w:cs="Arial"/>
          <w:kern w:val="3"/>
          <w:sz w:val="16"/>
          <w:szCs w:val="16"/>
          <w:lang w:eastAsia="zh-CN" w:bidi="hi-IN"/>
        </w:rPr>
        <w:t xml:space="preserve"> do siedziby Zamawiającego, </w:t>
      </w:r>
      <w:r w:rsidRPr="00CE74DD">
        <w:rPr>
          <w:rFonts w:ascii="Verdana" w:eastAsia="Times New Roman" w:hAnsi="Verdana" w:cs="Arial"/>
          <w:color w:val="000000"/>
          <w:kern w:val="3"/>
          <w:sz w:val="16"/>
          <w:szCs w:val="16"/>
          <w:lang w:eastAsia="pl-PL" w:bidi="hi-IN"/>
        </w:rPr>
        <w:t xml:space="preserve">tj. do Szpitala Powiatowego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pokój 109.</w:t>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bCs/>
          <w:kern w:val="3"/>
          <w:sz w:val="16"/>
          <w:szCs w:val="16"/>
          <w:lang w:eastAsia="zh-CN" w:bidi="hi-IN"/>
        </w:rPr>
        <w:t xml:space="preserve">XIII. </w:t>
      </w:r>
      <w:r w:rsidRPr="00A1014B">
        <w:rPr>
          <w:rFonts w:ascii="Verdana" w:eastAsia="SimSun" w:hAnsi="Verdana" w:cs="Arial"/>
          <w:b/>
          <w:kern w:val="3"/>
          <w:sz w:val="16"/>
          <w:szCs w:val="16"/>
          <w:lang w:eastAsia="zh-CN" w:bidi="hi-IN"/>
        </w:rPr>
        <w:t>Opis sposobu obliczenia ceny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Ceną oferty (brutto) jest wartość brutto wszystkich pozycji. Należy wyliczyć ją poprzez zsumowanie wartości brutto wyliczonych dla poszczególnych pozycji w formularzu cenowym.</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lastRenderedPageBreak/>
        <w:t>2) Cenę oferty należy wpisać zarówno w formularzu cenowym jak i w formularzu ofertowym.</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Wykonawca określi cenę oferty w złotych z VAT, przy uwzględnieniu stawki podatku, obowiązującej w dniu składania ofert.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XIV.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Kryteria oraz sposób oceny ofert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Zamawiający będzie oceniał oferty według następujących kryteriów:</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Wybór najkorzystniejszej oferty będzie dokonany na podstawie kryteriów, osobnych na każdy  dostarczony pakiet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t>KRYTERIUM I Cena - 60%,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t>KRYTERIUM II Termin płatności prawidłowo wystawionej i dostarczonej faktury  – 40%,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Zamawiający przydzieli punktację za poszczególne kryteria wg następujących zasad:</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za cenę (C) wg wzoru: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                                  najniższa oferowana cena brutto</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C = -------------------------------------------   x  100 x 60%</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                                    cena oferty ocenianej brutto</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Termin płatności prawidłowo wystawionej i doręczonej faktury (T) wg wzoru: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T =</w:t>
      </w:r>
      <w:r w:rsidRPr="00CE74DD">
        <w:rPr>
          <w:rFonts w:ascii="Verdana" w:eastAsia="SimSun" w:hAnsi="Verdana" w:cs="Arial"/>
          <w:kern w:val="3"/>
          <w:sz w:val="16"/>
          <w:szCs w:val="16"/>
          <w:lang w:eastAsia="zh-CN" w:bidi="hi-IN"/>
        </w:rPr>
        <w:tab/>
        <w:t xml:space="preserve"> 30 dni - 0 pkt.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 xml:space="preserve"> 31-39 dni - 10 pkt.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 xml:space="preserve"> 40-49 dni - 20 pkt.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 xml:space="preserve"> 50-59 dni - 30 pkt.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r>
      <w:r w:rsidRPr="00CE74DD">
        <w:rPr>
          <w:rFonts w:ascii="Verdana" w:eastAsia="SimSun" w:hAnsi="Verdana" w:cs="Arial"/>
          <w:kern w:val="3"/>
          <w:sz w:val="16"/>
          <w:szCs w:val="16"/>
          <w:lang w:eastAsia="zh-CN" w:bidi="hi-IN"/>
        </w:rPr>
        <w:tab/>
        <w:t xml:space="preserve"> 60 dni - 40 pkt.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CE74DD">
        <w:rPr>
          <w:rFonts w:ascii="Verdana" w:eastAsia="SimSun" w:hAnsi="Verdana" w:cs="Arial"/>
          <w:kern w:val="3"/>
          <w:sz w:val="16"/>
          <w:szCs w:val="16"/>
          <w:lang w:eastAsia="zh-CN" w:bidi="hi-IN"/>
        </w:rPr>
        <w:t xml:space="preserve">Zaoferowanie terminu płatności prawidłowo wystawionej i doręczonej faktury krótszego niż 30 dni lub dłuższego niż 60 dni będzie skutkowało odrzuceniem oferty na podstawie art. 89 ust. 1 pkt 2) ustawy PZP. </w:t>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Jako najkorzystniejsza zostanie wybrana oferta, która uzyska największą sumę punktów za ww. kryteria:</w:t>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CE74DD">
        <w:rPr>
          <w:rFonts w:ascii="Verdana" w:eastAsia="SimSun" w:hAnsi="Verdana" w:cs="Arial"/>
          <w:kern w:val="3"/>
          <w:sz w:val="16"/>
          <w:szCs w:val="16"/>
          <w:lang w:eastAsia="zh-CN" w:bidi="hi-IN"/>
        </w:rPr>
        <w:t>W= ocena oferty                                       W=C+T.</w:t>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W toku dokonywania badania i oceny ofert Zamawiający może żądać udzielenia przez Wykonawcę wyjaśnień treści złożonych przez niego ofert.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Informacja o formalnościach, jakie powinny zostać dopełnione po wyborze oferty w celu zawarcia umowy w sprawie zamówienia publicznego</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Osoby reprezentujące Wykonawcę przy podpisywaniu umowy powinny posiadać ze sobą dokumenty potwierdzające ich umocowanie do podpisania umowy, o ile umocowanie to nie będzie wynikać z dokumentów załączonych do oferty.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Zamawiający udzieli zamówienia Wykonawcy, którego oferta odpowiada wszystkim wymaganiom określonym w niniejszej SIWZ i została oceniona jako najkorzystniejsza w oparciu o podane wyżej kryteria oceny ofert.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Zamawiający unieważni postępowanie w sytuacji, gdy wystąpią przesłanki wskazane w art. 93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4. Niezwłocznie po wyborze najkorzystniejszej oferty Zamawiający zawiadomi Wykonawców, którzy złożyli oferty, o: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CE74DD" w:rsidRPr="00CE74DD" w:rsidRDefault="00CE74DD" w:rsidP="00CE74DD">
      <w:pPr>
        <w:widowControl w:val="0"/>
        <w:suppressAutoHyphens/>
        <w:autoSpaceDN w:val="0"/>
        <w:spacing w:after="0" w:line="240" w:lineRule="auto"/>
        <w:ind w:firstLine="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Wykonawcach, których oferty zostały odrzucone, podając uzasadnienie faktyczne i prawne;</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Wykonawcach, którzy zostali wykluczeni z postępowania o udzielenie zamówienia, podając uzasadnienie faktyczne i prawne; </w:t>
      </w:r>
    </w:p>
    <w:p w:rsidR="00CE74DD" w:rsidRPr="00CE74DD" w:rsidRDefault="00CE74DD" w:rsidP="00CE74DD">
      <w:pPr>
        <w:widowControl w:val="0"/>
        <w:suppressAutoHyphens/>
        <w:autoSpaceDN w:val="0"/>
        <w:spacing w:after="0" w:line="240" w:lineRule="auto"/>
        <w:ind w:left="708"/>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 terminie, określonym zgodnie z art. 94 ust. 1 lub 2, po którego upływie umowa w sprawie zamówienia publicznego może być zawarta.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Ogłoszenie zawierające informacje wskazane w pkt 3 i 4 Zamawiający umieści na stronie internetowej; www.szpitalzawiercie.pl oraz w miejscu publicznie dostępnym w swojej siedzibie.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7. Po ogłoszeniu wyniku, przed zawarciem umowy, Wykonawca dostarczy dokument wskazujący osoby uprawnione do zawarcia umowy oraz formularz ofertowy w formie elektronicznej w formacie ODT, DOC, RTF, TXT.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XVI.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Zabezpieczenie należytego wykonania umowy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niniejszym postępowaniu wniesienie zabezpieczenia należytego wykonania umowy nie jest wymagane.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XVII.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Istotne postanowienia umowy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Istotne postanowienia umowy zostały zawarte w załączniku nr 5 do SIWZ.</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XVIII.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Pouczenie o środkach ochrony prawnej</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 Informacja o niezgodnej z przepisami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czynności: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dla tej czynności; na powyższe nie przysługuje odwołanie.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Odwołanie przysługuje wyłącznie od niezgodnej z przepisami ustawy czynności Zamawiającego podjętej w postępowaniu o udzielenie zamówienia lub zaniechania czynności, do której Zamawiający jest zobowiązany na podstawie ustawy: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2.1 Odwołanie przysługuje wyłącznie od niezgodnej z przepisami ustawy czynności Zamawiającego podjętej w postępowaniu o udzielenie zamówienia lub zaniechania czynności do której Zamawiający jest zobowiązany na podstawie ustawy.</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2.4 O oddaleniu odwołania lub jego uwzględnieniu Izba orzeka w wyroku.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2.5 Odwołanie wnosi się do Prezesa Izby przesyłając jego kopię Zamawiającemu przed upływem terminu do wniesienia odwołania w taki sposób, aby mógł on zapoznać się z jego treścią przed upływem tego terminu.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2.6 Odwołanie wnosi się w terminach określonych w art. 182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Skarga do sądu: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3.1 Na orzeczenie Izby stronom oraz uczestnikom postępowania odwoławczego przysługuje skarga do sądu.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3.2 Skargę wnosi się za pośrednictwem Prezesa Izby w terminie 7 dni od dnia doręczenia orzeczenia Izby, przesyłając jednocześnie jej odpis przeciwnikowi skargi.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3.3 Prezes Izby przekazuje skargę wraz z aktami postępowania odwoławczego właściwemu sądowi w terminie 7 dni od dnia jej otrzymania.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3.5 Sąd rozpoznaje sprawę niezwłocznie, nie później jednak niż w terminie 1 miesiąca od dnia wpływu skargi do sądu.</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3.6 Od wyroku sądu lub postanowienia kończącego postępowanie w sprawie nie przysługuje skarga kasacyjna.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XIX.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Aukcja elektroniczna</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postępowaniu nie jest przewidziany wybór najkorzystniejszej oferty z zastosowaniem aukcji elektronicznej.</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Inne</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Do spraw nieuregulowanych w niniejszej SIWZ mają zastosowanie przepisy ustawy z dnia 29 stycznia 2004 roku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Pr="00CE74DD">
        <w:rPr>
          <w:rFonts w:ascii="Verdana" w:eastAsia="SimSun" w:hAnsi="Verdana" w:cs="Verdana"/>
          <w:kern w:val="3"/>
          <w:sz w:val="16"/>
          <w:szCs w:val="16"/>
          <w:lang w:eastAsia="zh-CN" w:bidi="hi-IN"/>
        </w:rPr>
        <w:t>2017r., poz. 1579  ze zm.</w:t>
      </w:r>
      <w:r w:rsidRPr="00CE74DD">
        <w:rPr>
          <w:rFonts w:ascii="Verdana" w:eastAsia="SimSun" w:hAnsi="Verdana" w:cs="Arial"/>
          <w:kern w:val="3"/>
          <w:sz w:val="16"/>
          <w:szCs w:val="16"/>
          <w:lang w:eastAsia="zh-CN" w:bidi="hi-IN"/>
        </w:rPr>
        <w:t>).</w:t>
      </w: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A1014B" w:rsidRDefault="00CE74DD" w:rsidP="00CE74DD">
      <w:pPr>
        <w:widowControl w:val="0"/>
        <w:suppressAutoHyphens/>
        <w:autoSpaceDN w:val="0"/>
        <w:spacing w:after="0" w:line="240" w:lineRule="auto"/>
        <w:jc w:val="both"/>
        <w:textAlignment w:val="baseline"/>
        <w:rPr>
          <w:rFonts w:ascii="Verdana" w:eastAsia="Times New Roman" w:hAnsi="Verdana" w:cs="Arial"/>
          <w:b/>
          <w:bCs/>
          <w:color w:val="000000"/>
          <w:kern w:val="3"/>
          <w:sz w:val="16"/>
          <w:szCs w:val="16"/>
          <w:lang w:eastAsia="pl-PL" w:bidi="hi-IN"/>
        </w:rPr>
      </w:pPr>
      <w:r w:rsidRPr="00A1014B">
        <w:rPr>
          <w:rFonts w:ascii="Verdana" w:eastAsia="Times New Roman" w:hAnsi="Verdana" w:cs="Arial"/>
          <w:b/>
          <w:bCs/>
          <w:color w:val="000000"/>
          <w:kern w:val="3"/>
          <w:sz w:val="16"/>
          <w:szCs w:val="16"/>
          <w:lang w:eastAsia="pl-PL" w:bidi="hi-IN"/>
        </w:rPr>
        <w:t>Załącznikami do niniejszego dokumentu są:</w:t>
      </w:r>
    </w:p>
    <w:p w:rsidR="00CE74DD" w:rsidRPr="00A1014B" w:rsidRDefault="00CE74DD" w:rsidP="00CE74DD">
      <w:pPr>
        <w:widowControl w:val="0"/>
        <w:suppressAutoHyphens/>
        <w:autoSpaceDN w:val="0"/>
        <w:spacing w:after="0" w:line="240" w:lineRule="auto"/>
        <w:jc w:val="both"/>
        <w:textAlignment w:val="baseline"/>
        <w:rPr>
          <w:rFonts w:ascii="Verdana" w:eastAsia="Times New Roman" w:hAnsi="Verdana" w:cs="Arial"/>
          <w:bCs/>
          <w:color w:val="000000"/>
          <w:kern w:val="3"/>
          <w:sz w:val="16"/>
          <w:szCs w:val="16"/>
          <w:lang w:eastAsia="pl-PL" w:bidi="hi-IN"/>
        </w:rPr>
      </w:pPr>
    </w:p>
    <w:p w:rsidR="00CE74DD" w:rsidRPr="00CE74DD" w:rsidRDefault="00CE74DD" w:rsidP="00CE74DD">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Formularz ofertowy stanowiący załącznik nr 1 do SIWZ,</w:t>
      </w:r>
    </w:p>
    <w:p w:rsidR="00CE74DD" w:rsidRPr="00CE74DD" w:rsidRDefault="00CE74DD" w:rsidP="00CE74DD">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Formularz asortymentowo cenowy stanowiący załącznik nr 2 do SIWZ,</w:t>
      </w:r>
    </w:p>
    <w:p w:rsidR="00CE74DD" w:rsidRPr="00CE74DD" w:rsidRDefault="00CE74DD" w:rsidP="00CE74DD">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Oświadczenie o spełnianiu warunków oraz o niepodleganiu wykluczeniu stanowiące załącznik nr 3 do SIWZ,</w:t>
      </w:r>
    </w:p>
    <w:p w:rsidR="00CE74DD" w:rsidRPr="00CE74DD" w:rsidRDefault="00CE74DD" w:rsidP="00CE74DD">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Oświadczenie w sprawie grupy kapitałowej stanowiące załącznik nr 4 do SIWZ,</w:t>
      </w:r>
    </w:p>
    <w:p w:rsidR="00CE74DD" w:rsidRPr="00CE74DD" w:rsidRDefault="00CE74DD" w:rsidP="00CE74DD">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Istotne postanowienia umowy sprzedaży stanowiące załącznik nr 5 do SIWZ.</w:t>
      </w:r>
    </w:p>
    <w:p w:rsidR="00CE74DD" w:rsidRPr="00CE74DD" w:rsidRDefault="00CE74DD" w:rsidP="00CE74DD">
      <w:pPr>
        <w:widowControl w:val="0"/>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p>
    <w:p w:rsidR="00CE74DD" w:rsidRPr="00CE74DD" w:rsidRDefault="00CE74DD" w:rsidP="00CE74DD">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CE74DD">
        <w:rPr>
          <w:rFonts w:ascii="Verdana" w:eastAsia="SimSun" w:hAnsi="Verdana" w:cs="Arial"/>
          <w:kern w:val="3"/>
          <w:sz w:val="16"/>
          <w:szCs w:val="16"/>
          <w:lang w:eastAsia="zh-CN" w:bidi="hi-IN"/>
        </w:rPr>
        <w:tab/>
      </w:r>
    </w:p>
    <w:p w:rsidR="00CE74DD" w:rsidRPr="00CE74DD" w:rsidRDefault="00CE74DD" w:rsidP="00CE74DD">
      <w:pPr>
        <w:widowControl w:val="0"/>
        <w:suppressAutoHyphens/>
        <w:autoSpaceDN w:val="0"/>
        <w:spacing w:after="0" w:line="240" w:lineRule="auto"/>
        <w:textAlignment w:val="baseline"/>
        <w:rPr>
          <w:rFonts w:ascii="Times New Roman" w:eastAsia="SimSun" w:hAnsi="Times New Roman" w:cs="Arial"/>
          <w:kern w:val="3"/>
          <w:sz w:val="24"/>
          <w:szCs w:val="24"/>
          <w:lang w:eastAsia="zh-CN" w:bidi="hi-IN"/>
        </w:rPr>
      </w:pPr>
    </w:p>
    <w:p w:rsidR="00CE74DD" w:rsidRPr="00CE74DD" w:rsidRDefault="00CE74DD" w:rsidP="00CE74DD">
      <w:pPr>
        <w:widowControl w:val="0"/>
        <w:tabs>
          <w:tab w:val="left" w:pos="1185"/>
        </w:tabs>
        <w:suppressAutoHyphens/>
        <w:autoSpaceDN w:val="0"/>
        <w:spacing w:after="0" w:line="240" w:lineRule="auto"/>
        <w:textAlignment w:val="baseline"/>
        <w:rPr>
          <w:rFonts w:ascii="Times New Roman" w:eastAsia="SimSun" w:hAnsi="Times New Roman" w:cs="Arial"/>
          <w:kern w:val="3"/>
          <w:sz w:val="24"/>
          <w:szCs w:val="24"/>
          <w:lang w:eastAsia="zh-CN" w:bidi="hi-IN"/>
        </w:rPr>
      </w:pP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p>
    <w:p w:rsidR="00684C64" w:rsidRDefault="001A2BA0"/>
    <w:sectPr w:rsidR="00684C64">
      <w:footerReference w:type="default" r:id="rId11"/>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A0" w:rsidRDefault="001A2BA0">
      <w:pPr>
        <w:spacing w:after="0" w:line="240" w:lineRule="auto"/>
      </w:pPr>
      <w:r>
        <w:separator/>
      </w:r>
    </w:p>
  </w:endnote>
  <w:endnote w:type="continuationSeparator" w:id="0">
    <w:p w:rsidR="001A2BA0" w:rsidRDefault="001A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CE74DD">
    <w:pPr>
      <w:pStyle w:val="Stopka"/>
    </w:pPr>
    <w:r>
      <w:t xml:space="preserve">Strona </w:t>
    </w:r>
    <w:r>
      <w:rPr>
        <w:b/>
        <w:bCs/>
        <w:szCs w:val="24"/>
      </w:rPr>
      <w:fldChar w:fldCharType="begin"/>
    </w:r>
    <w:r>
      <w:rPr>
        <w:b/>
        <w:bCs/>
      </w:rPr>
      <w:instrText>PAGE</w:instrText>
    </w:r>
    <w:r>
      <w:rPr>
        <w:b/>
        <w:bCs/>
        <w:szCs w:val="24"/>
      </w:rPr>
      <w:fldChar w:fldCharType="separate"/>
    </w:r>
    <w:r w:rsidR="00AC5455">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AC5455">
      <w:rPr>
        <w:b/>
        <w:bCs/>
        <w:noProof/>
      </w:rPr>
      <w:t>7</w:t>
    </w:r>
    <w:r>
      <w:rPr>
        <w:b/>
        <w:bCs/>
        <w:szCs w:val="24"/>
      </w:rPr>
      <w:fldChar w:fldCharType="end"/>
    </w:r>
  </w:p>
  <w:p w:rsidR="00450DC9" w:rsidRDefault="001A2B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A0" w:rsidRDefault="001A2BA0">
      <w:pPr>
        <w:spacing w:after="0" w:line="240" w:lineRule="auto"/>
      </w:pPr>
      <w:r>
        <w:separator/>
      </w:r>
    </w:p>
  </w:footnote>
  <w:footnote w:type="continuationSeparator" w:id="0">
    <w:p w:rsidR="001A2BA0" w:rsidRDefault="001A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228E"/>
    <w:multiLevelType w:val="hybridMultilevel"/>
    <w:tmpl w:val="6472C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489D7ECA"/>
    <w:multiLevelType w:val="hybridMultilevel"/>
    <w:tmpl w:val="E4C61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5F5DDE"/>
    <w:multiLevelType w:val="hybridMultilevel"/>
    <w:tmpl w:val="A9BC2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D5"/>
    <w:rsid w:val="000800B0"/>
    <w:rsid w:val="000C5249"/>
    <w:rsid w:val="001A2BA0"/>
    <w:rsid w:val="00216E97"/>
    <w:rsid w:val="00306DD5"/>
    <w:rsid w:val="003F5282"/>
    <w:rsid w:val="00426F82"/>
    <w:rsid w:val="0043027B"/>
    <w:rsid w:val="00467F7E"/>
    <w:rsid w:val="004C2748"/>
    <w:rsid w:val="00810566"/>
    <w:rsid w:val="008249D1"/>
    <w:rsid w:val="00875449"/>
    <w:rsid w:val="00972854"/>
    <w:rsid w:val="00A1014B"/>
    <w:rsid w:val="00A778F7"/>
    <w:rsid w:val="00AC5455"/>
    <w:rsid w:val="00AF757C"/>
    <w:rsid w:val="00B02925"/>
    <w:rsid w:val="00B144AF"/>
    <w:rsid w:val="00B23CC2"/>
    <w:rsid w:val="00BF07FA"/>
    <w:rsid w:val="00C20D9D"/>
    <w:rsid w:val="00CE74DD"/>
    <w:rsid w:val="00CF162C"/>
    <w:rsid w:val="00D77492"/>
    <w:rsid w:val="00E4323A"/>
    <w:rsid w:val="00E91FB1"/>
    <w:rsid w:val="00EB1689"/>
    <w:rsid w:val="00F2488C"/>
    <w:rsid w:val="00FB4030"/>
    <w:rsid w:val="00FF3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E74DD"/>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CE74DD"/>
    <w:rPr>
      <w:rFonts w:ascii="Times New Roman" w:eastAsia="SimSun" w:hAnsi="Times New Roman" w:cs="Mangal"/>
      <w:kern w:val="3"/>
      <w:sz w:val="24"/>
      <w:szCs w:val="21"/>
      <w:lang w:eastAsia="zh-CN" w:bidi="hi-IN"/>
    </w:rPr>
  </w:style>
  <w:style w:type="paragraph" w:styleId="Akapitzlist">
    <w:name w:val="List Paragraph"/>
    <w:basedOn w:val="Normalny"/>
    <w:uiPriority w:val="34"/>
    <w:qFormat/>
    <w:rsid w:val="00D77492"/>
    <w:pPr>
      <w:ind w:left="720"/>
      <w:contextualSpacing/>
    </w:pPr>
  </w:style>
  <w:style w:type="paragraph" w:styleId="Tekstdymka">
    <w:name w:val="Balloon Text"/>
    <w:basedOn w:val="Normalny"/>
    <w:link w:val="TekstdymkaZnak"/>
    <w:uiPriority w:val="99"/>
    <w:semiHidden/>
    <w:unhideWhenUsed/>
    <w:rsid w:val="000C52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E74DD"/>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CE74DD"/>
    <w:rPr>
      <w:rFonts w:ascii="Times New Roman" w:eastAsia="SimSun" w:hAnsi="Times New Roman" w:cs="Mangal"/>
      <w:kern w:val="3"/>
      <w:sz w:val="24"/>
      <w:szCs w:val="21"/>
      <w:lang w:eastAsia="zh-CN" w:bidi="hi-IN"/>
    </w:rPr>
  </w:style>
  <w:style w:type="paragraph" w:styleId="Akapitzlist">
    <w:name w:val="List Paragraph"/>
    <w:basedOn w:val="Normalny"/>
    <w:uiPriority w:val="34"/>
    <w:qFormat/>
    <w:rsid w:val="00D77492"/>
    <w:pPr>
      <w:ind w:left="720"/>
      <w:contextualSpacing/>
    </w:pPr>
  </w:style>
  <w:style w:type="paragraph" w:styleId="Tekstdymka">
    <w:name w:val="Balloon Text"/>
    <w:basedOn w:val="Normalny"/>
    <w:link w:val="TekstdymkaZnak"/>
    <w:uiPriority w:val="99"/>
    <w:semiHidden/>
    <w:unhideWhenUsed/>
    <w:rsid w:val="000C52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4921</Words>
  <Characters>29530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25</cp:revision>
  <cp:lastPrinted>2018-04-27T06:49:00Z</cp:lastPrinted>
  <dcterms:created xsi:type="dcterms:W3CDTF">2018-04-23T10:13:00Z</dcterms:created>
  <dcterms:modified xsi:type="dcterms:W3CDTF">2018-04-27T06:55:00Z</dcterms:modified>
</cp:coreProperties>
</file>