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B240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A3565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93D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5222A" w:rsidRPr="0095222A" w:rsidRDefault="0095222A" w:rsidP="0095222A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5222A">
        <w:rPr>
          <w:rFonts w:ascii="Arial" w:eastAsiaTheme="minorEastAsia" w:hAnsi="Arial" w:cs="Arial"/>
          <w:b/>
          <w:sz w:val="18"/>
          <w:szCs w:val="18"/>
          <w:lang w:eastAsia="pl-PL"/>
        </w:rPr>
        <w:t>„</w:t>
      </w:r>
      <w:r w:rsidRPr="0095222A">
        <w:rPr>
          <w:rFonts w:ascii="Arial" w:eastAsia="Calibri" w:hAnsi="Arial" w:cs="Arial"/>
          <w:b/>
          <w:sz w:val="18"/>
          <w:szCs w:val="18"/>
        </w:rPr>
        <w:t>Usługę odbioru, transportu i unieszkodliwiania odpadów medycznych”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(za </w:t>
      </w:r>
      <w:r w:rsid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161 328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kg – 12 </w:t>
      </w:r>
      <w:r w:rsid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m-</w:t>
      </w:r>
      <w:proofErr w:type="spellStart"/>
      <w:r w:rsid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cy</w:t>
      </w:r>
      <w:proofErr w:type="spellEnd"/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)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VAT </w:t>
      </w:r>
      <w:r w:rsidR="00B72E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….....................zł, słownie podatek VAT ………………..………..zł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słownie  </w:t>
      </w:r>
      <w:r w:rsid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netto: ……………………………………………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 NORMA EMISJI SPALIN</w:t>
      </w:r>
      <w:r w:rsidR="0095222A"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POJAZDU **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nr rej.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6C783A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7C3678" w:rsidRPr="007C3678" w:rsidRDefault="007C3678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C783A" w:rsidRPr="007C3678" w:rsidRDefault="006C783A" w:rsidP="007C3678">
      <w:pPr>
        <w:spacing w:line="360" w:lineRule="auto"/>
        <w:jc w:val="both"/>
        <w:rPr>
          <w:rFonts w:ascii="Arial" w:eastAsia="Arial" w:hAnsi="Arial"/>
          <w:i/>
          <w:sz w:val="18"/>
          <w:szCs w:val="18"/>
          <w:u w:val="single"/>
          <w:lang w:eastAsia="pl-PL"/>
        </w:rPr>
      </w:pPr>
      <w:r w:rsidRPr="007C3678">
        <w:rPr>
          <w:rFonts w:ascii="Arial" w:eastAsia="Arial" w:hAnsi="Arial"/>
          <w:i/>
          <w:sz w:val="18"/>
          <w:szCs w:val="18"/>
          <w:u w:val="single"/>
          <w:lang w:eastAsia="pl-PL"/>
        </w:rPr>
        <w:t>W celu otrzymania punktów w powyższym kryterium do oferty dołączam poświadczone za zgodność z oryginałem kopie kart technicznych lub innych dokumentów (</w:t>
      </w:r>
      <w:r w:rsidR="007E27F6">
        <w:rPr>
          <w:rFonts w:ascii="Arial" w:eastAsia="Arial" w:hAnsi="Arial"/>
          <w:i/>
          <w:sz w:val="18"/>
          <w:szCs w:val="18"/>
          <w:u w:val="single"/>
          <w:lang w:eastAsia="pl-PL"/>
        </w:rPr>
        <w:t>podać</w:t>
      </w:r>
      <w:r w:rsidRPr="007C3678"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)………………………….potwierdzających spełnienie zadeklarowanych norm emisji spalin dla wykazanych pojazdów.  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7C3678" w:rsidRDefault="007C3678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7C3678" w:rsidRDefault="007C3678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7C3678" w:rsidRDefault="007C3678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7C3678" w:rsidRDefault="007C3678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7C3678" w:rsidRPr="00A35A09" w:rsidRDefault="007C3678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A35659" w:rsidRDefault="00DF2A3F" w:rsidP="007C36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</w:t>
      </w:r>
      <w:r w:rsid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zamówień i </w:t>
      </w:r>
      <w:r w:rsidR="00B24080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</w:t>
      </w:r>
      <w:r w:rsidR="00B24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A35659" w:rsidRDefault="00A35659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A35659" w:rsidRPr="00E1775C" w:rsidRDefault="00A35659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p w:rsidR="0095222A" w:rsidRPr="0095222A" w:rsidRDefault="0095222A" w:rsidP="0095222A">
      <w:pPr>
        <w:pStyle w:val="sdfootnote-western"/>
        <w:numPr>
          <w:ilvl w:val="0"/>
          <w:numId w:val="2"/>
        </w:numPr>
        <w:spacing w:beforeAutospacing="0" w:line="360" w:lineRule="auto"/>
        <w:rPr>
          <w:rFonts w:ascii="Arial" w:hAnsi="Arial" w:cs="Arial"/>
          <w:sz w:val="18"/>
          <w:szCs w:val="18"/>
        </w:rPr>
      </w:pPr>
      <w:r w:rsidRPr="0095222A">
        <w:rPr>
          <w:rStyle w:val="law"/>
          <w:rFonts w:ascii="Arial" w:hAnsi="Arial" w:cs="Arial"/>
          <w:bCs/>
          <w:kern w:val="36"/>
          <w:sz w:val="18"/>
          <w:szCs w:val="18"/>
        </w:rPr>
        <w:t>**</w:t>
      </w:r>
      <w:r>
        <w:rPr>
          <w:rStyle w:val="law"/>
          <w:rFonts w:ascii="Arial" w:hAnsi="Arial" w:cs="Arial"/>
          <w:bCs/>
          <w:kern w:val="36"/>
          <w:sz w:val="18"/>
          <w:szCs w:val="18"/>
        </w:rPr>
        <w:t xml:space="preserve"> </w:t>
      </w:r>
      <w:r w:rsidRPr="0095222A">
        <w:rPr>
          <w:rStyle w:val="law"/>
          <w:rFonts w:ascii="Arial" w:hAnsi="Arial" w:cs="Arial"/>
          <w:bCs/>
          <w:kern w:val="36"/>
          <w:sz w:val="18"/>
          <w:szCs w:val="18"/>
        </w:rPr>
        <w:t xml:space="preserve">w </w:t>
      </w:r>
      <w:r>
        <w:rPr>
          <w:rStyle w:val="law"/>
          <w:rFonts w:ascii="Arial" w:hAnsi="Arial" w:cs="Arial"/>
          <w:bCs/>
          <w:kern w:val="36"/>
          <w:sz w:val="18"/>
          <w:szCs w:val="18"/>
        </w:rPr>
        <w:t>razie potrzeby powielić wiersze</w:t>
      </w:r>
    </w:p>
    <w:p w:rsidR="0095222A" w:rsidRPr="0095222A" w:rsidRDefault="0095222A" w:rsidP="0095222A">
      <w:pPr>
        <w:rPr>
          <w:lang w:eastAsia="zh-CN" w:bidi="hi-IN"/>
        </w:rPr>
      </w:pPr>
    </w:p>
    <w:sectPr w:rsidR="0095222A" w:rsidRPr="0095222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23" w:rsidRDefault="00656D23" w:rsidP="007E3857">
      <w:pPr>
        <w:spacing w:after="0" w:line="240" w:lineRule="auto"/>
      </w:pPr>
      <w:r>
        <w:separator/>
      </w:r>
    </w:p>
  </w:endnote>
  <w:endnote w:type="continuationSeparator" w:id="0">
    <w:p w:rsidR="00656D23" w:rsidRDefault="00656D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23" w:rsidRDefault="00656D23" w:rsidP="007E3857">
      <w:pPr>
        <w:spacing w:after="0" w:line="240" w:lineRule="auto"/>
      </w:pPr>
      <w:r>
        <w:separator/>
      </w:r>
    </w:p>
  </w:footnote>
  <w:footnote w:type="continuationSeparator" w:id="0">
    <w:p w:rsidR="00656D23" w:rsidRDefault="00656D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6D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6D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6D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50CA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4B7"/>
    <w:rsid w:val="000E74C7"/>
    <w:rsid w:val="0010068A"/>
    <w:rsid w:val="001024CA"/>
    <w:rsid w:val="00113FC7"/>
    <w:rsid w:val="0012207D"/>
    <w:rsid w:val="001336E7"/>
    <w:rsid w:val="0015094E"/>
    <w:rsid w:val="00171771"/>
    <w:rsid w:val="001D1A09"/>
    <w:rsid w:val="001E02A3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265E"/>
    <w:rsid w:val="005778FB"/>
    <w:rsid w:val="00615D22"/>
    <w:rsid w:val="00656D23"/>
    <w:rsid w:val="0067588A"/>
    <w:rsid w:val="00695C02"/>
    <w:rsid w:val="006C783A"/>
    <w:rsid w:val="006F7E2E"/>
    <w:rsid w:val="00715C06"/>
    <w:rsid w:val="007A171B"/>
    <w:rsid w:val="007A6627"/>
    <w:rsid w:val="007C3678"/>
    <w:rsid w:val="007D23B5"/>
    <w:rsid w:val="007E27F6"/>
    <w:rsid w:val="007E3857"/>
    <w:rsid w:val="00855977"/>
    <w:rsid w:val="008879F8"/>
    <w:rsid w:val="0089314D"/>
    <w:rsid w:val="00893D09"/>
    <w:rsid w:val="008B390B"/>
    <w:rsid w:val="0094736E"/>
    <w:rsid w:val="0095222A"/>
    <w:rsid w:val="009E7899"/>
    <w:rsid w:val="00A27910"/>
    <w:rsid w:val="00A35659"/>
    <w:rsid w:val="00A35A09"/>
    <w:rsid w:val="00A35F19"/>
    <w:rsid w:val="00A516FF"/>
    <w:rsid w:val="00AD500F"/>
    <w:rsid w:val="00AE1887"/>
    <w:rsid w:val="00AF1933"/>
    <w:rsid w:val="00B24080"/>
    <w:rsid w:val="00B306EF"/>
    <w:rsid w:val="00B437C4"/>
    <w:rsid w:val="00B46178"/>
    <w:rsid w:val="00B6637E"/>
    <w:rsid w:val="00B72E8B"/>
    <w:rsid w:val="00B80765"/>
    <w:rsid w:val="00BB5496"/>
    <w:rsid w:val="00BD039F"/>
    <w:rsid w:val="00BD65E0"/>
    <w:rsid w:val="00C117C2"/>
    <w:rsid w:val="00C12EE6"/>
    <w:rsid w:val="00C35BFB"/>
    <w:rsid w:val="00C509B2"/>
    <w:rsid w:val="00CD3E27"/>
    <w:rsid w:val="00CF130B"/>
    <w:rsid w:val="00D21116"/>
    <w:rsid w:val="00D21D0A"/>
    <w:rsid w:val="00D46D69"/>
    <w:rsid w:val="00D938D7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law">
    <w:name w:val="law"/>
    <w:basedOn w:val="Domylnaczcionkaakapitu"/>
    <w:rsid w:val="0095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law">
    <w:name w:val="law"/>
    <w:basedOn w:val="Domylnaczcionkaakapitu"/>
    <w:rsid w:val="0095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48F7-4935-493D-99AF-DEDA7D1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</cp:revision>
  <cp:lastPrinted>2021-06-10T06:07:00Z</cp:lastPrinted>
  <dcterms:created xsi:type="dcterms:W3CDTF">2021-06-10T06:45:00Z</dcterms:created>
  <dcterms:modified xsi:type="dcterms:W3CDTF">2021-06-15T05:50:00Z</dcterms:modified>
</cp:coreProperties>
</file>