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894" w:rsidRPr="007A6D55" w:rsidRDefault="00A10894" w:rsidP="007A6D55">
      <w:pPr>
        <w:spacing w:after="0"/>
        <w:jc w:val="both"/>
        <w:rPr>
          <w:rFonts w:ascii="Arial" w:hAnsi="Arial" w:cs="Arial"/>
          <w:b/>
          <w:sz w:val="18"/>
          <w:szCs w:val="18"/>
          <w:u w:val="single"/>
        </w:rPr>
      </w:pPr>
    </w:p>
    <w:p w:rsidR="00A10894" w:rsidRPr="007A6D55" w:rsidRDefault="00A10894" w:rsidP="007A6D55">
      <w:pPr>
        <w:spacing w:after="0"/>
        <w:jc w:val="both"/>
        <w:rPr>
          <w:rFonts w:ascii="Arial" w:hAnsi="Arial" w:cs="Arial"/>
          <w:b/>
          <w:sz w:val="18"/>
          <w:szCs w:val="18"/>
          <w:u w:val="single"/>
        </w:rPr>
      </w:pPr>
    </w:p>
    <w:p w:rsidR="00A10894" w:rsidRPr="007A6D55" w:rsidRDefault="00A10894" w:rsidP="007A6D55">
      <w:pPr>
        <w:spacing w:after="0"/>
        <w:jc w:val="both"/>
        <w:rPr>
          <w:rFonts w:ascii="Arial" w:hAnsi="Arial" w:cs="Arial"/>
          <w:b/>
          <w:sz w:val="18"/>
          <w:szCs w:val="18"/>
          <w:u w:val="single"/>
        </w:rPr>
      </w:pPr>
    </w:p>
    <w:p w:rsidR="00A10894" w:rsidRPr="007A6D55" w:rsidRDefault="00A10894" w:rsidP="007A6D55">
      <w:pPr>
        <w:spacing w:after="0"/>
        <w:jc w:val="both"/>
        <w:rPr>
          <w:rFonts w:ascii="Arial" w:hAnsi="Arial" w:cs="Arial"/>
          <w:b/>
          <w:sz w:val="18"/>
          <w:szCs w:val="18"/>
          <w:u w:val="single"/>
        </w:rPr>
      </w:pPr>
    </w:p>
    <w:p w:rsidR="00A10894" w:rsidRPr="007A6D55" w:rsidRDefault="00A10894" w:rsidP="007A6D55">
      <w:pPr>
        <w:widowControl w:val="0"/>
        <w:tabs>
          <w:tab w:val="left" w:pos="6508"/>
          <w:tab w:val="left" w:pos="7939"/>
        </w:tabs>
        <w:suppressAutoHyphens/>
        <w:spacing w:after="0"/>
        <w:ind w:right="260"/>
        <w:jc w:val="both"/>
        <w:rPr>
          <w:rFonts w:ascii="Arial" w:eastAsia="Times New Roman" w:hAnsi="Arial" w:cs="Arial"/>
          <w:kern w:val="2"/>
          <w:sz w:val="18"/>
          <w:szCs w:val="18"/>
          <w:lang w:eastAsia="zh-CN" w:bidi="hi-IN"/>
        </w:rPr>
      </w:pPr>
      <w:r w:rsidRPr="007A6D55">
        <w:rPr>
          <w:rFonts w:ascii="Arial" w:eastAsia="Arial Unicode MS" w:hAnsi="Arial" w:cs="Arial"/>
          <w:kern w:val="2"/>
          <w:sz w:val="18"/>
          <w:szCs w:val="18"/>
          <w:lang w:eastAsia="hi-IN" w:bidi="hi-IN"/>
        </w:rPr>
        <w:t xml:space="preserve">DZP/PN/23/2020                                                                 </w:t>
      </w:r>
      <w:r w:rsidR="007A6D55" w:rsidRPr="007A6D55">
        <w:rPr>
          <w:rFonts w:ascii="Arial" w:eastAsia="Arial Unicode MS" w:hAnsi="Arial" w:cs="Arial"/>
          <w:kern w:val="2"/>
          <w:sz w:val="18"/>
          <w:szCs w:val="18"/>
          <w:lang w:eastAsia="hi-IN" w:bidi="hi-IN"/>
        </w:rPr>
        <w:t xml:space="preserve">                   </w:t>
      </w:r>
      <w:r w:rsidR="00A22C24">
        <w:rPr>
          <w:rFonts w:ascii="Arial" w:eastAsia="Arial Unicode MS" w:hAnsi="Arial" w:cs="Arial"/>
          <w:kern w:val="2"/>
          <w:sz w:val="18"/>
          <w:szCs w:val="18"/>
          <w:lang w:eastAsia="hi-IN" w:bidi="hi-IN"/>
        </w:rPr>
        <w:t xml:space="preserve">        </w:t>
      </w:r>
      <w:r w:rsidRPr="007A6D55">
        <w:rPr>
          <w:rFonts w:ascii="Arial" w:eastAsia="Times New Roman" w:hAnsi="Arial" w:cs="Arial"/>
          <w:kern w:val="2"/>
          <w:sz w:val="18"/>
          <w:szCs w:val="18"/>
          <w:lang w:eastAsia="zh-CN" w:bidi="hi-IN"/>
        </w:rPr>
        <w:t xml:space="preserve">Zawiercie dnia, </w:t>
      </w:r>
      <w:r w:rsidR="00A22C24">
        <w:rPr>
          <w:rFonts w:ascii="Arial" w:eastAsia="Times New Roman" w:hAnsi="Arial" w:cs="Arial"/>
          <w:kern w:val="2"/>
          <w:sz w:val="18"/>
          <w:szCs w:val="18"/>
          <w:lang w:eastAsia="zh-CN" w:bidi="hi-IN"/>
        </w:rPr>
        <w:t>15</w:t>
      </w:r>
      <w:r w:rsidRPr="007A6D55">
        <w:rPr>
          <w:rFonts w:ascii="Arial" w:eastAsia="Times New Roman" w:hAnsi="Arial" w:cs="Arial"/>
          <w:kern w:val="2"/>
          <w:sz w:val="18"/>
          <w:szCs w:val="18"/>
          <w:lang w:eastAsia="zh-CN" w:bidi="hi-IN"/>
        </w:rPr>
        <w:t>.04.2020 r.</w:t>
      </w:r>
    </w:p>
    <w:p w:rsidR="00A10894" w:rsidRPr="007A6D55" w:rsidRDefault="00A10894" w:rsidP="007A6D55">
      <w:pPr>
        <w:widowControl w:val="0"/>
        <w:tabs>
          <w:tab w:val="left" w:pos="7545"/>
        </w:tabs>
        <w:suppressAutoHyphens/>
        <w:spacing w:after="0"/>
        <w:ind w:left="426" w:right="260"/>
        <w:jc w:val="both"/>
        <w:rPr>
          <w:rFonts w:ascii="Arial" w:eastAsia="Times New Roman" w:hAnsi="Arial" w:cs="Arial"/>
          <w:kern w:val="2"/>
          <w:sz w:val="18"/>
          <w:szCs w:val="18"/>
          <w:lang w:eastAsia="zh-CN" w:bidi="hi-IN"/>
        </w:rPr>
      </w:pPr>
      <w:r w:rsidRPr="007A6D55">
        <w:rPr>
          <w:rFonts w:ascii="Arial" w:eastAsia="Times New Roman" w:hAnsi="Arial" w:cs="Arial"/>
          <w:kern w:val="2"/>
          <w:sz w:val="18"/>
          <w:szCs w:val="18"/>
          <w:lang w:eastAsia="zh-CN" w:bidi="hi-IN"/>
        </w:rPr>
        <w:t xml:space="preserve">                                                                     </w:t>
      </w:r>
    </w:p>
    <w:p w:rsidR="00A10894" w:rsidRPr="007A6D55" w:rsidRDefault="00A10894" w:rsidP="007A6D55">
      <w:pPr>
        <w:widowControl w:val="0"/>
        <w:tabs>
          <w:tab w:val="left" w:pos="7545"/>
        </w:tabs>
        <w:suppressAutoHyphens/>
        <w:spacing w:after="0"/>
        <w:ind w:left="426" w:right="260"/>
        <w:jc w:val="both"/>
        <w:rPr>
          <w:rFonts w:ascii="Arial" w:eastAsia="Times New Roman" w:hAnsi="Arial" w:cs="Arial"/>
          <w:kern w:val="2"/>
          <w:sz w:val="18"/>
          <w:szCs w:val="18"/>
          <w:lang w:eastAsia="zh-CN" w:bidi="hi-IN"/>
        </w:rPr>
      </w:pPr>
      <w:r w:rsidRPr="007A6D55">
        <w:rPr>
          <w:rFonts w:ascii="Arial" w:eastAsia="Times New Roman" w:hAnsi="Arial" w:cs="Arial"/>
          <w:kern w:val="2"/>
          <w:sz w:val="18"/>
          <w:szCs w:val="18"/>
          <w:lang w:eastAsia="zh-CN" w:bidi="hi-IN"/>
        </w:rPr>
        <w:t xml:space="preserve">                             </w:t>
      </w:r>
    </w:p>
    <w:p w:rsidR="00A10894" w:rsidRPr="007A6D55" w:rsidRDefault="00A10894" w:rsidP="007A6D55">
      <w:pPr>
        <w:widowControl w:val="0"/>
        <w:tabs>
          <w:tab w:val="left" w:pos="1513"/>
        </w:tabs>
        <w:suppressAutoHyphens/>
        <w:spacing w:after="0"/>
        <w:ind w:left="426" w:right="260"/>
        <w:jc w:val="center"/>
        <w:rPr>
          <w:rFonts w:ascii="Arial" w:eastAsia="Times New Roman" w:hAnsi="Arial" w:cs="Arial"/>
          <w:b/>
          <w:kern w:val="2"/>
          <w:sz w:val="18"/>
          <w:szCs w:val="18"/>
          <w:lang w:eastAsia="zh-CN" w:bidi="hi-IN"/>
        </w:rPr>
      </w:pPr>
      <w:r w:rsidRPr="007A6D55">
        <w:rPr>
          <w:rFonts w:ascii="Arial" w:eastAsia="Times New Roman" w:hAnsi="Arial" w:cs="Arial"/>
          <w:b/>
          <w:kern w:val="2"/>
          <w:sz w:val="18"/>
          <w:szCs w:val="18"/>
          <w:lang w:eastAsia="zh-CN" w:bidi="hi-IN"/>
        </w:rPr>
        <w:t>Do wszystkich wykonawców</w:t>
      </w:r>
    </w:p>
    <w:p w:rsidR="00A10894" w:rsidRPr="007A6D55" w:rsidRDefault="00A10894" w:rsidP="007A6D55">
      <w:pPr>
        <w:spacing w:after="0"/>
        <w:jc w:val="both"/>
        <w:rPr>
          <w:rFonts w:ascii="Arial" w:hAnsi="Arial" w:cs="Arial"/>
          <w:b/>
          <w:sz w:val="18"/>
          <w:szCs w:val="18"/>
          <w:u w:val="single"/>
        </w:rPr>
      </w:pPr>
    </w:p>
    <w:p w:rsidR="00A10894" w:rsidRPr="007A6D55" w:rsidRDefault="00A10894" w:rsidP="007A6D55">
      <w:pPr>
        <w:widowControl w:val="0"/>
        <w:suppressAutoHyphens/>
        <w:spacing w:after="0"/>
        <w:jc w:val="both"/>
        <w:rPr>
          <w:rFonts w:ascii="Arial" w:eastAsia="Times New Roman" w:hAnsi="Arial" w:cs="Arial"/>
          <w:b/>
          <w:bCs/>
          <w:caps/>
          <w:color w:val="000000"/>
          <w:kern w:val="2"/>
          <w:sz w:val="18"/>
          <w:szCs w:val="18"/>
          <w:lang w:eastAsia="pl-PL" w:bidi="hi-IN"/>
        </w:rPr>
      </w:pPr>
      <w:r w:rsidRPr="007A6D55">
        <w:rPr>
          <w:rFonts w:ascii="Arial" w:eastAsia="Times New Roman" w:hAnsi="Arial" w:cs="Arial"/>
          <w:kern w:val="2"/>
          <w:sz w:val="18"/>
          <w:szCs w:val="18"/>
          <w:lang w:eastAsia="zh-CN" w:bidi="hi-IN"/>
        </w:rPr>
        <w:t>Zamawiający odpowiadając na pytanie Wykonawcy dotyczące postępowania pt. „</w:t>
      </w:r>
      <w:r w:rsidRPr="007A6D55">
        <w:rPr>
          <w:rFonts w:ascii="Arial" w:eastAsia="Arial Unicode MS" w:hAnsi="Arial" w:cs="Arial"/>
          <w:kern w:val="2"/>
          <w:sz w:val="18"/>
          <w:szCs w:val="18"/>
          <w:lang w:eastAsia="hi-IN" w:bidi="hi-IN"/>
        </w:rPr>
        <w:t>Dostawa rękawic diagnostycznych i chirurgicznych – 2 pakiety</w:t>
      </w:r>
      <w:r w:rsidRPr="007A6D55">
        <w:rPr>
          <w:rFonts w:ascii="Arial" w:eastAsia="Times New Roman" w:hAnsi="Arial" w:cs="Arial"/>
          <w:kern w:val="2"/>
          <w:sz w:val="18"/>
          <w:szCs w:val="18"/>
          <w:lang w:eastAsia="zh-CN" w:bidi="hi-IN"/>
        </w:rPr>
        <w:t>”</w:t>
      </w:r>
      <w:r w:rsidRPr="007A6D55">
        <w:rPr>
          <w:rFonts w:ascii="Arial" w:eastAsia="Times New Roman" w:hAnsi="Arial" w:cs="Arial"/>
          <w:color w:val="000000"/>
          <w:kern w:val="2"/>
          <w:sz w:val="18"/>
          <w:szCs w:val="18"/>
          <w:lang w:eastAsia="hi-IN" w:bidi="hi-IN"/>
        </w:rPr>
        <w:t>, informuje:</w:t>
      </w:r>
    </w:p>
    <w:p w:rsidR="00A10894" w:rsidRPr="007A6D55" w:rsidRDefault="00A10894" w:rsidP="007A6D55">
      <w:pPr>
        <w:spacing w:after="0"/>
        <w:jc w:val="both"/>
        <w:rPr>
          <w:rFonts w:ascii="Arial" w:hAnsi="Arial" w:cs="Arial"/>
          <w:b/>
          <w:sz w:val="18"/>
          <w:szCs w:val="18"/>
          <w:u w:val="single"/>
        </w:rPr>
      </w:pPr>
    </w:p>
    <w:p w:rsidR="00A10894" w:rsidRPr="007A6D55" w:rsidRDefault="00A10894" w:rsidP="007A6D55">
      <w:pPr>
        <w:spacing w:after="0"/>
        <w:jc w:val="both"/>
        <w:rPr>
          <w:rFonts w:ascii="Arial" w:hAnsi="Arial" w:cs="Arial"/>
          <w:b/>
          <w:sz w:val="18"/>
          <w:szCs w:val="18"/>
          <w:u w:val="single"/>
        </w:rPr>
      </w:pPr>
    </w:p>
    <w:p w:rsidR="00A10894" w:rsidRPr="007A6D55" w:rsidRDefault="00A10894" w:rsidP="007A6D55">
      <w:pPr>
        <w:spacing w:after="0"/>
        <w:jc w:val="both"/>
        <w:rPr>
          <w:rFonts w:ascii="Arial" w:hAnsi="Arial" w:cs="Arial"/>
          <w:b/>
          <w:sz w:val="18"/>
          <w:szCs w:val="18"/>
        </w:rPr>
      </w:pPr>
      <w:r w:rsidRPr="007A6D55">
        <w:rPr>
          <w:rFonts w:ascii="Arial" w:eastAsia="Times New Roman" w:hAnsi="Arial" w:cs="Arial"/>
          <w:b/>
          <w:sz w:val="18"/>
          <w:szCs w:val="18"/>
          <w:lang w:eastAsia="zh-CN"/>
        </w:rPr>
        <w:t xml:space="preserve">Pytanie 1 dotyczy </w:t>
      </w:r>
      <w:r w:rsidRPr="007A6D55">
        <w:rPr>
          <w:rFonts w:ascii="Arial" w:hAnsi="Arial" w:cs="Arial"/>
          <w:b/>
          <w:sz w:val="18"/>
          <w:szCs w:val="18"/>
        </w:rPr>
        <w:t xml:space="preserve">pakiet nr 1 poz. 5 </w:t>
      </w:r>
    </w:p>
    <w:p w:rsidR="00A10894" w:rsidRPr="007A6D55" w:rsidRDefault="00A10894" w:rsidP="007A6D55">
      <w:pPr>
        <w:spacing w:after="0"/>
        <w:jc w:val="both"/>
        <w:rPr>
          <w:rFonts w:ascii="Arial" w:eastAsia="Times New Roman" w:hAnsi="Arial" w:cs="Arial"/>
          <w:sz w:val="18"/>
          <w:szCs w:val="18"/>
          <w:lang w:eastAsia="pl-PL"/>
        </w:rPr>
      </w:pPr>
      <w:r w:rsidRPr="007A6D55">
        <w:rPr>
          <w:rFonts w:ascii="Arial" w:eastAsia="Times New Roman" w:hAnsi="Arial" w:cs="Arial"/>
          <w:sz w:val="18"/>
          <w:szCs w:val="18"/>
          <w:lang w:eastAsia="pl-PL"/>
        </w:rPr>
        <w:t>Czy Zamawiający uzna rękawice foliowe jako uniwersalne, jedynie w rozmiarach M lub L, do wyboru przez Zamawiającego?</w:t>
      </w:r>
    </w:p>
    <w:p w:rsidR="00A10894" w:rsidRPr="007A6D55" w:rsidRDefault="00A10894" w:rsidP="007A6D55">
      <w:pPr>
        <w:spacing w:after="0"/>
        <w:jc w:val="both"/>
        <w:rPr>
          <w:rFonts w:ascii="Arial" w:eastAsia="Times New Roman" w:hAnsi="Arial" w:cs="Arial"/>
          <w:b/>
          <w:color w:val="000000"/>
          <w:kern w:val="1"/>
          <w:sz w:val="18"/>
          <w:szCs w:val="18"/>
          <w:lang w:eastAsia="ar-SA"/>
        </w:rPr>
      </w:pPr>
      <w:r w:rsidRPr="007A6D55">
        <w:rPr>
          <w:rFonts w:ascii="Arial" w:eastAsia="Times New Roman" w:hAnsi="Arial" w:cs="Arial"/>
          <w:b/>
          <w:color w:val="000000"/>
          <w:kern w:val="1"/>
          <w:sz w:val="18"/>
          <w:szCs w:val="18"/>
          <w:lang w:eastAsia="ar-SA"/>
        </w:rPr>
        <w:t xml:space="preserve">Odpowiedź: </w:t>
      </w:r>
      <w:r w:rsidR="00A22C24" w:rsidRPr="005C4484">
        <w:rPr>
          <w:rFonts w:ascii="Arial" w:eastAsia="Times New Roman" w:hAnsi="Arial" w:cs="Arial"/>
          <w:color w:val="000000"/>
          <w:kern w:val="1"/>
          <w:sz w:val="18"/>
          <w:szCs w:val="18"/>
          <w:lang w:eastAsia="ar-SA"/>
        </w:rPr>
        <w:t xml:space="preserve">Zamawiający </w:t>
      </w:r>
      <w:r w:rsidR="009D04EE">
        <w:rPr>
          <w:rFonts w:ascii="Arial" w:eastAsia="Times New Roman" w:hAnsi="Arial" w:cs="Arial"/>
          <w:color w:val="000000"/>
          <w:kern w:val="1"/>
          <w:sz w:val="18"/>
          <w:szCs w:val="18"/>
          <w:lang w:eastAsia="ar-SA"/>
        </w:rPr>
        <w:t>dopuszcza</w:t>
      </w:r>
      <w:r w:rsidR="00A22C24" w:rsidRPr="005C4484">
        <w:rPr>
          <w:rFonts w:ascii="Arial" w:eastAsia="Times New Roman" w:hAnsi="Arial" w:cs="Arial"/>
          <w:color w:val="000000"/>
          <w:kern w:val="1"/>
          <w:sz w:val="18"/>
          <w:szCs w:val="18"/>
          <w:lang w:eastAsia="ar-SA"/>
        </w:rPr>
        <w:t>.</w:t>
      </w:r>
      <w:r w:rsidR="00A22C24">
        <w:rPr>
          <w:rFonts w:ascii="Arial" w:eastAsia="Times New Roman" w:hAnsi="Arial" w:cs="Arial"/>
          <w:b/>
          <w:color w:val="000000"/>
          <w:kern w:val="1"/>
          <w:sz w:val="18"/>
          <w:szCs w:val="18"/>
          <w:lang w:eastAsia="ar-SA"/>
        </w:rPr>
        <w:t xml:space="preserve"> </w:t>
      </w:r>
    </w:p>
    <w:p w:rsidR="005B1A13" w:rsidRPr="007A6D55" w:rsidRDefault="005B1A13" w:rsidP="007A6D55">
      <w:pPr>
        <w:spacing w:after="0"/>
        <w:jc w:val="both"/>
        <w:rPr>
          <w:rFonts w:ascii="Arial" w:hAnsi="Arial" w:cs="Arial"/>
          <w:b/>
          <w:sz w:val="18"/>
          <w:szCs w:val="18"/>
        </w:rPr>
      </w:pPr>
      <w:r w:rsidRPr="007A6D55">
        <w:rPr>
          <w:rFonts w:ascii="Arial" w:eastAsia="Times New Roman" w:hAnsi="Arial" w:cs="Arial"/>
          <w:b/>
          <w:sz w:val="18"/>
          <w:szCs w:val="18"/>
          <w:lang w:eastAsia="zh-CN"/>
        </w:rPr>
        <w:t xml:space="preserve">Pytanie 2 dotyczy </w:t>
      </w:r>
      <w:r w:rsidRPr="007A6D55">
        <w:rPr>
          <w:rFonts w:ascii="Arial" w:hAnsi="Arial" w:cs="Arial"/>
          <w:b/>
          <w:sz w:val="18"/>
          <w:szCs w:val="18"/>
        </w:rPr>
        <w:t>pakiet nr 1 poz. 1</w:t>
      </w:r>
    </w:p>
    <w:p w:rsidR="00795BD0" w:rsidRPr="007A6D55" w:rsidRDefault="00795BD0" w:rsidP="007A6D55">
      <w:pPr>
        <w:spacing w:after="0"/>
        <w:jc w:val="both"/>
        <w:rPr>
          <w:rFonts w:ascii="Arial" w:hAnsi="Arial" w:cs="Arial"/>
          <w:sz w:val="18"/>
          <w:szCs w:val="18"/>
        </w:rPr>
      </w:pPr>
      <w:r w:rsidRPr="007A6D55">
        <w:rPr>
          <w:rFonts w:ascii="Arial" w:hAnsi="Arial" w:cs="Arial"/>
          <w:sz w:val="18"/>
          <w:szCs w:val="18"/>
        </w:rPr>
        <w:t xml:space="preserve">Prosimy o dopuszczenie rękawic nitrylowych dopuszczonych do kontaktu z żywnością - potwierdzone piktogramem na opakowaniu oraz deklaracją producenta. </w:t>
      </w:r>
    </w:p>
    <w:p w:rsidR="005B1A13" w:rsidRPr="007A6D55" w:rsidRDefault="005B1A13" w:rsidP="007A6D55">
      <w:pPr>
        <w:spacing w:after="0"/>
        <w:jc w:val="both"/>
        <w:rPr>
          <w:rFonts w:ascii="Arial" w:eastAsia="Times New Roman" w:hAnsi="Arial" w:cs="Arial"/>
          <w:b/>
          <w:color w:val="000000"/>
          <w:kern w:val="1"/>
          <w:sz w:val="18"/>
          <w:szCs w:val="18"/>
          <w:lang w:eastAsia="ar-SA"/>
        </w:rPr>
      </w:pPr>
      <w:r w:rsidRPr="007A6D55">
        <w:rPr>
          <w:rFonts w:ascii="Arial" w:eastAsia="Times New Roman" w:hAnsi="Arial" w:cs="Arial"/>
          <w:b/>
          <w:color w:val="000000"/>
          <w:kern w:val="1"/>
          <w:sz w:val="18"/>
          <w:szCs w:val="18"/>
          <w:lang w:eastAsia="ar-SA"/>
        </w:rPr>
        <w:t xml:space="preserve">Odpowiedź: </w:t>
      </w:r>
      <w:r w:rsidR="009D04EE">
        <w:rPr>
          <w:rFonts w:ascii="Arial" w:eastAsia="Times New Roman" w:hAnsi="Arial" w:cs="Arial"/>
          <w:color w:val="000000"/>
          <w:kern w:val="1"/>
          <w:sz w:val="18"/>
          <w:szCs w:val="18"/>
          <w:lang w:eastAsia="ar-SA"/>
        </w:rPr>
        <w:t>Zgodnie z opisem w formularzu asortymentowo cenowym</w:t>
      </w:r>
      <w:r w:rsidR="00A22C24" w:rsidRPr="005C4484">
        <w:rPr>
          <w:rFonts w:ascii="Arial" w:eastAsia="Times New Roman" w:hAnsi="Arial" w:cs="Arial"/>
          <w:color w:val="000000"/>
          <w:kern w:val="1"/>
          <w:sz w:val="18"/>
          <w:szCs w:val="18"/>
          <w:lang w:eastAsia="ar-SA"/>
        </w:rPr>
        <w:t>.</w:t>
      </w:r>
    </w:p>
    <w:p w:rsidR="005B1A13" w:rsidRPr="007A6D55" w:rsidRDefault="005B1A13" w:rsidP="007A6D55">
      <w:pPr>
        <w:spacing w:after="0"/>
        <w:jc w:val="both"/>
        <w:rPr>
          <w:rFonts w:ascii="Arial" w:hAnsi="Arial" w:cs="Arial"/>
          <w:b/>
          <w:sz w:val="18"/>
          <w:szCs w:val="18"/>
        </w:rPr>
      </w:pPr>
      <w:r w:rsidRPr="007A6D55">
        <w:rPr>
          <w:rFonts w:ascii="Arial" w:eastAsia="Times New Roman" w:hAnsi="Arial" w:cs="Arial"/>
          <w:b/>
          <w:sz w:val="18"/>
          <w:szCs w:val="18"/>
          <w:lang w:eastAsia="zh-CN"/>
        </w:rPr>
        <w:t xml:space="preserve">Pytanie 3 dotyczy </w:t>
      </w:r>
      <w:r w:rsidRPr="007A6D55">
        <w:rPr>
          <w:rFonts w:ascii="Arial" w:hAnsi="Arial" w:cs="Arial"/>
          <w:b/>
          <w:sz w:val="18"/>
          <w:szCs w:val="18"/>
        </w:rPr>
        <w:t>pakiet nr 1 poz. 1</w:t>
      </w:r>
    </w:p>
    <w:p w:rsidR="00795BD0" w:rsidRPr="007A6D55" w:rsidRDefault="00795BD0" w:rsidP="007A6D55">
      <w:pPr>
        <w:spacing w:after="0"/>
        <w:jc w:val="both"/>
        <w:rPr>
          <w:rFonts w:ascii="Arial" w:hAnsi="Arial" w:cs="Arial"/>
          <w:sz w:val="18"/>
          <w:szCs w:val="18"/>
        </w:rPr>
      </w:pPr>
      <w:r w:rsidRPr="007A6D55">
        <w:rPr>
          <w:rFonts w:ascii="Arial" w:hAnsi="Arial" w:cs="Arial"/>
          <w:sz w:val="18"/>
          <w:szCs w:val="18"/>
        </w:rPr>
        <w:t xml:space="preserve">Prosimy Zamawiającego o dopuszczenie rękawic nitrylowych, </w:t>
      </w:r>
      <w:proofErr w:type="spellStart"/>
      <w:r w:rsidRPr="007A6D55">
        <w:rPr>
          <w:rFonts w:ascii="Arial" w:hAnsi="Arial" w:cs="Arial"/>
          <w:sz w:val="18"/>
          <w:szCs w:val="18"/>
        </w:rPr>
        <w:t>bezpudrowych</w:t>
      </w:r>
      <w:proofErr w:type="spellEnd"/>
      <w:r w:rsidRPr="007A6D55">
        <w:rPr>
          <w:rFonts w:ascii="Arial" w:hAnsi="Arial" w:cs="Arial"/>
          <w:sz w:val="18"/>
          <w:szCs w:val="18"/>
        </w:rPr>
        <w:t xml:space="preserve"> o kolorze fioletowym. </w:t>
      </w:r>
    </w:p>
    <w:p w:rsidR="005B1A13" w:rsidRPr="005C4484" w:rsidRDefault="005B1A13" w:rsidP="007A6D55">
      <w:pPr>
        <w:spacing w:after="0"/>
        <w:jc w:val="both"/>
        <w:rPr>
          <w:rFonts w:ascii="Arial" w:eastAsia="Times New Roman" w:hAnsi="Arial" w:cs="Arial"/>
          <w:color w:val="000000"/>
          <w:kern w:val="1"/>
          <w:sz w:val="18"/>
          <w:szCs w:val="18"/>
          <w:lang w:eastAsia="ar-SA"/>
        </w:rPr>
      </w:pPr>
      <w:r w:rsidRPr="007A6D55">
        <w:rPr>
          <w:rFonts w:ascii="Arial" w:eastAsia="Times New Roman" w:hAnsi="Arial" w:cs="Arial"/>
          <w:b/>
          <w:color w:val="000000"/>
          <w:kern w:val="1"/>
          <w:sz w:val="18"/>
          <w:szCs w:val="18"/>
          <w:lang w:eastAsia="ar-SA"/>
        </w:rPr>
        <w:t xml:space="preserve">Odpowiedź: </w:t>
      </w:r>
      <w:r w:rsidR="009D04EE">
        <w:rPr>
          <w:rFonts w:ascii="Arial" w:eastAsia="Times New Roman" w:hAnsi="Arial" w:cs="Arial"/>
          <w:color w:val="000000"/>
          <w:kern w:val="1"/>
          <w:sz w:val="18"/>
          <w:szCs w:val="18"/>
          <w:lang w:eastAsia="ar-SA"/>
        </w:rPr>
        <w:t>Zgodnie z opisem w formularzu asortymentowo cenowym</w:t>
      </w:r>
      <w:r w:rsidR="009D04EE" w:rsidRPr="005C4484">
        <w:rPr>
          <w:rFonts w:ascii="Arial" w:eastAsia="Times New Roman" w:hAnsi="Arial" w:cs="Arial"/>
          <w:color w:val="000000"/>
          <w:kern w:val="1"/>
          <w:sz w:val="18"/>
          <w:szCs w:val="18"/>
          <w:lang w:eastAsia="ar-SA"/>
        </w:rPr>
        <w:t>.</w:t>
      </w:r>
    </w:p>
    <w:p w:rsidR="005B1A13" w:rsidRPr="007A6D55" w:rsidRDefault="005B1A13" w:rsidP="007A6D55">
      <w:pPr>
        <w:spacing w:after="0"/>
        <w:jc w:val="both"/>
        <w:rPr>
          <w:rFonts w:ascii="Arial" w:hAnsi="Arial" w:cs="Arial"/>
          <w:b/>
          <w:sz w:val="18"/>
          <w:szCs w:val="18"/>
        </w:rPr>
      </w:pPr>
      <w:r w:rsidRPr="007A6D55">
        <w:rPr>
          <w:rFonts w:ascii="Arial" w:eastAsia="Times New Roman" w:hAnsi="Arial" w:cs="Arial"/>
          <w:b/>
          <w:sz w:val="18"/>
          <w:szCs w:val="18"/>
          <w:lang w:eastAsia="zh-CN"/>
        </w:rPr>
        <w:t xml:space="preserve">Pytanie 4 dotyczy </w:t>
      </w:r>
      <w:r w:rsidRPr="007A6D55">
        <w:rPr>
          <w:rFonts w:ascii="Arial" w:hAnsi="Arial" w:cs="Arial"/>
          <w:b/>
          <w:sz w:val="18"/>
          <w:szCs w:val="18"/>
        </w:rPr>
        <w:t>pakiet nr 1 poz. 2</w:t>
      </w:r>
    </w:p>
    <w:p w:rsidR="00795BD0" w:rsidRPr="007A6D55" w:rsidRDefault="00795BD0" w:rsidP="007A6D55">
      <w:pPr>
        <w:spacing w:after="0"/>
        <w:jc w:val="both"/>
        <w:rPr>
          <w:rFonts w:ascii="Arial" w:hAnsi="Arial" w:cs="Arial"/>
          <w:sz w:val="18"/>
          <w:szCs w:val="18"/>
        </w:rPr>
      </w:pPr>
      <w:r w:rsidRPr="007A6D55">
        <w:rPr>
          <w:rFonts w:ascii="Arial" w:hAnsi="Arial" w:cs="Arial"/>
          <w:sz w:val="18"/>
          <w:szCs w:val="18"/>
        </w:rPr>
        <w:t xml:space="preserve">Prosimy Zamawiającego o dopuszczenie rękawic diagnostycznych </w:t>
      </w:r>
      <w:proofErr w:type="spellStart"/>
      <w:r w:rsidRPr="007A6D55">
        <w:rPr>
          <w:rFonts w:ascii="Arial" w:hAnsi="Arial" w:cs="Arial"/>
          <w:sz w:val="18"/>
          <w:szCs w:val="18"/>
        </w:rPr>
        <w:t>nitrylowch</w:t>
      </w:r>
      <w:proofErr w:type="spellEnd"/>
      <w:r w:rsidRPr="007A6D55">
        <w:rPr>
          <w:rFonts w:ascii="Arial" w:hAnsi="Arial" w:cs="Arial"/>
          <w:sz w:val="18"/>
          <w:szCs w:val="18"/>
        </w:rPr>
        <w:t xml:space="preserve"> do badań z wewnętrzną warstwą łagodząco-nawilżającą o właściwościach przeciwbakteryjnych, składającą się z jednego składnika aktywnego. Testowane dermatologicznie na ludziach potwierdzone certyfikatem niezależnej jednostki badawczej. Białe, grubość na palcach min. 0,09 mm, </w:t>
      </w:r>
      <w:proofErr w:type="spellStart"/>
      <w:r w:rsidRPr="007A6D55">
        <w:rPr>
          <w:rFonts w:ascii="Arial" w:hAnsi="Arial" w:cs="Arial"/>
          <w:sz w:val="18"/>
          <w:szCs w:val="18"/>
        </w:rPr>
        <w:t>mikroteksturowane</w:t>
      </w:r>
      <w:proofErr w:type="spellEnd"/>
      <w:r w:rsidRPr="007A6D55">
        <w:rPr>
          <w:rFonts w:ascii="Arial" w:hAnsi="Arial" w:cs="Arial"/>
          <w:sz w:val="18"/>
          <w:szCs w:val="18"/>
        </w:rPr>
        <w:t xml:space="preserve"> z dodatkową teksturą na palcach. AQL 1,0. Zgodne z normami EN ISO 374-1, EN 374-2, EN 374-4 oraz EN ISO 374-5. Rękawice przebadane na przenikanie </w:t>
      </w:r>
      <w:proofErr w:type="spellStart"/>
      <w:r w:rsidRPr="007A6D55">
        <w:rPr>
          <w:rFonts w:ascii="Arial" w:hAnsi="Arial" w:cs="Arial"/>
          <w:sz w:val="18"/>
          <w:szCs w:val="18"/>
        </w:rPr>
        <w:t>cytostatyków</w:t>
      </w:r>
      <w:proofErr w:type="spellEnd"/>
      <w:r w:rsidRPr="007A6D55">
        <w:rPr>
          <w:rFonts w:ascii="Arial" w:hAnsi="Arial" w:cs="Arial"/>
          <w:sz w:val="18"/>
          <w:szCs w:val="18"/>
        </w:rPr>
        <w:t xml:space="preserve"> zgodnie z ASTM D6978 (badanie z niezależnego laboratorium), rękawice  odporne na min. 10 substancji chemicznych na min. 1 poziomie  zgodnie z EN 16523. Fabryczne oznakowanie dopuszczenia do kontaktu z żywnością. Otwór podawczy zabezpieczony folią. Rozmiary XSXL, oznaczone minimum na 5-ciu ściankach dyspensera, pakowane 100 sztuk z odpowiednim przeliczeniem ilości opakowań. </w:t>
      </w:r>
    </w:p>
    <w:p w:rsidR="009D04EE" w:rsidRDefault="005B1A13" w:rsidP="007A6D55">
      <w:pPr>
        <w:spacing w:after="0"/>
        <w:jc w:val="both"/>
        <w:rPr>
          <w:rFonts w:ascii="Arial" w:eastAsia="Times New Roman" w:hAnsi="Arial" w:cs="Arial"/>
          <w:color w:val="000000"/>
          <w:kern w:val="1"/>
          <w:sz w:val="18"/>
          <w:szCs w:val="18"/>
          <w:lang w:eastAsia="ar-SA"/>
        </w:rPr>
      </w:pPr>
      <w:r w:rsidRPr="007A6D55">
        <w:rPr>
          <w:rFonts w:ascii="Arial" w:eastAsia="Times New Roman" w:hAnsi="Arial" w:cs="Arial"/>
          <w:b/>
          <w:color w:val="000000"/>
          <w:kern w:val="1"/>
          <w:sz w:val="18"/>
          <w:szCs w:val="18"/>
          <w:lang w:eastAsia="ar-SA"/>
        </w:rPr>
        <w:t xml:space="preserve">Odpowiedź: </w:t>
      </w:r>
      <w:r w:rsidR="009D04EE">
        <w:rPr>
          <w:rFonts w:ascii="Arial" w:eastAsia="Times New Roman" w:hAnsi="Arial" w:cs="Arial"/>
          <w:color w:val="000000"/>
          <w:kern w:val="1"/>
          <w:sz w:val="18"/>
          <w:szCs w:val="18"/>
          <w:lang w:eastAsia="ar-SA"/>
        </w:rPr>
        <w:t>Zgodnie z opisem w formularzu asortymentowo cenowym</w:t>
      </w:r>
      <w:r w:rsidR="009D04EE" w:rsidRPr="005C4484">
        <w:rPr>
          <w:rFonts w:ascii="Arial" w:eastAsia="Times New Roman" w:hAnsi="Arial" w:cs="Arial"/>
          <w:color w:val="000000"/>
          <w:kern w:val="1"/>
          <w:sz w:val="18"/>
          <w:szCs w:val="18"/>
          <w:lang w:eastAsia="ar-SA"/>
        </w:rPr>
        <w:t>.</w:t>
      </w:r>
    </w:p>
    <w:p w:rsidR="005B1A13" w:rsidRPr="007A6D55" w:rsidRDefault="005B1A13" w:rsidP="007A6D55">
      <w:pPr>
        <w:spacing w:after="0"/>
        <w:jc w:val="both"/>
        <w:rPr>
          <w:rFonts w:ascii="Arial" w:hAnsi="Arial" w:cs="Arial"/>
          <w:b/>
          <w:sz w:val="18"/>
          <w:szCs w:val="18"/>
        </w:rPr>
      </w:pPr>
      <w:r w:rsidRPr="007A6D55">
        <w:rPr>
          <w:rFonts w:ascii="Arial" w:eastAsia="Times New Roman" w:hAnsi="Arial" w:cs="Arial"/>
          <w:b/>
          <w:sz w:val="18"/>
          <w:szCs w:val="18"/>
          <w:lang w:eastAsia="zh-CN"/>
        </w:rPr>
        <w:t xml:space="preserve">Pytanie 5 dotyczy </w:t>
      </w:r>
      <w:r w:rsidRPr="007A6D55">
        <w:rPr>
          <w:rFonts w:ascii="Arial" w:hAnsi="Arial" w:cs="Arial"/>
          <w:b/>
          <w:sz w:val="18"/>
          <w:szCs w:val="18"/>
        </w:rPr>
        <w:t>pakiet nr 1 poz. 2</w:t>
      </w:r>
    </w:p>
    <w:p w:rsidR="007A6D55" w:rsidRPr="007A6D55" w:rsidRDefault="00795BD0" w:rsidP="007A6D55">
      <w:pPr>
        <w:spacing w:after="0"/>
        <w:jc w:val="both"/>
        <w:rPr>
          <w:rFonts w:ascii="Arial" w:hAnsi="Arial" w:cs="Arial"/>
          <w:sz w:val="18"/>
          <w:szCs w:val="18"/>
        </w:rPr>
      </w:pPr>
      <w:r w:rsidRPr="007A6D55">
        <w:rPr>
          <w:rFonts w:ascii="Arial" w:hAnsi="Arial" w:cs="Arial"/>
          <w:sz w:val="18"/>
          <w:szCs w:val="18"/>
        </w:rPr>
        <w:t xml:space="preserve">Prosimy Zamawiającego o dopuszczenie niejałowych jednorazowych rękawic diagnostycznych, nitrylowych, </w:t>
      </w:r>
      <w:proofErr w:type="spellStart"/>
      <w:r w:rsidRPr="007A6D55">
        <w:rPr>
          <w:rFonts w:ascii="Arial" w:hAnsi="Arial" w:cs="Arial"/>
          <w:sz w:val="18"/>
          <w:szCs w:val="18"/>
        </w:rPr>
        <w:t>bezpudrowych</w:t>
      </w:r>
      <w:proofErr w:type="spellEnd"/>
      <w:r w:rsidRPr="007A6D55">
        <w:rPr>
          <w:rFonts w:ascii="Arial" w:hAnsi="Arial" w:cs="Arial"/>
          <w:sz w:val="18"/>
          <w:szCs w:val="18"/>
        </w:rPr>
        <w:t xml:space="preserve"> z wewnętrzną warstwą łagodząco - nawilżająco - natłuszczającą. Kształt uniwersalny pasujący na prawą i lewą dłoń. Mankiet równomiernie rolowany. Powierzchnia teksturowana na końcach palców. Opakowanie posiada otwór dozujący zabezpieczony folią o właściwościach antybakteryjnych.  Długość min. 240 mm, grubość na palcu min. 0,11 mm. Siła zrywania min.  6,1 N, AQL 1,0. Rękawice zgodne z EN 455, EN 420, EN 388. Oznakowane jako wyrób medyczny Klasy I </w:t>
      </w:r>
      <w:proofErr w:type="spellStart"/>
      <w:r w:rsidRPr="007A6D55">
        <w:rPr>
          <w:rFonts w:ascii="Arial" w:hAnsi="Arial" w:cs="Arial"/>
          <w:sz w:val="18"/>
          <w:szCs w:val="18"/>
        </w:rPr>
        <w:t>i</w:t>
      </w:r>
      <w:proofErr w:type="spellEnd"/>
      <w:r w:rsidRPr="007A6D55">
        <w:rPr>
          <w:rFonts w:ascii="Arial" w:hAnsi="Arial" w:cs="Arial"/>
          <w:sz w:val="18"/>
          <w:szCs w:val="18"/>
        </w:rPr>
        <w:t xml:space="preserve"> środek ochrony indywidualnej Kategorii III. Zgodne z normami EN ISO 374-1, EN 374-2, EN 374-4 oraz EN ISO 374-5, rękawice przebadane na przenikanie </w:t>
      </w:r>
      <w:proofErr w:type="spellStart"/>
      <w:r w:rsidRPr="007A6D55">
        <w:rPr>
          <w:rFonts w:ascii="Arial" w:hAnsi="Arial" w:cs="Arial"/>
          <w:sz w:val="18"/>
          <w:szCs w:val="18"/>
        </w:rPr>
        <w:t>cytostatyków</w:t>
      </w:r>
      <w:proofErr w:type="spellEnd"/>
      <w:r w:rsidRPr="007A6D55">
        <w:rPr>
          <w:rFonts w:ascii="Arial" w:hAnsi="Arial" w:cs="Arial"/>
          <w:sz w:val="18"/>
          <w:szCs w:val="18"/>
        </w:rPr>
        <w:t xml:space="preserve"> zgodnie z ASTM D6978 (badanie z niezależnego laboratorium), rękawice  przebadane na przenikanie substancji chemicznych zgodnie z EN 16523. Fabryczne oznakowanie dopuszczenia do kontaktu z żywnością. Otwór podawczy zabezpieczony folią. Pakowanie po 200 sztuk (180 szt. dla rozmiaru XL) z odpowiednim przeliczeniem ilości opakowań.  </w:t>
      </w:r>
    </w:p>
    <w:p w:rsidR="009D04EE" w:rsidRDefault="005B1A13" w:rsidP="007A6D55">
      <w:pPr>
        <w:spacing w:after="0"/>
        <w:jc w:val="both"/>
        <w:rPr>
          <w:rFonts w:ascii="Arial" w:eastAsia="Times New Roman" w:hAnsi="Arial" w:cs="Arial"/>
          <w:color w:val="000000"/>
          <w:kern w:val="1"/>
          <w:sz w:val="18"/>
          <w:szCs w:val="18"/>
          <w:lang w:eastAsia="ar-SA"/>
        </w:rPr>
      </w:pPr>
      <w:r w:rsidRPr="007A6D55">
        <w:rPr>
          <w:rFonts w:ascii="Arial" w:eastAsia="Times New Roman" w:hAnsi="Arial" w:cs="Arial"/>
          <w:b/>
          <w:color w:val="000000"/>
          <w:kern w:val="1"/>
          <w:sz w:val="18"/>
          <w:szCs w:val="18"/>
          <w:lang w:eastAsia="ar-SA"/>
        </w:rPr>
        <w:t xml:space="preserve">Odpowiedź: </w:t>
      </w:r>
      <w:r w:rsidR="009D04EE">
        <w:rPr>
          <w:rFonts w:ascii="Arial" w:eastAsia="Times New Roman" w:hAnsi="Arial" w:cs="Arial"/>
          <w:color w:val="000000"/>
          <w:kern w:val="1"/>
          <w:sz w:val="18"/>
          <w:szCs w:val="18"/>
          <w:lang w:eastAsia="ar-SA"/>
        </w:rPr>
        <w:t>Zgodnie z opisem w formularzu asortymentowo cenowym</w:t>
      </w:r>
      <w:r w:rsidR="009D04EE" w:rsidRPr="005C4484">
        <w:rPr>
          <w:rFonts w:ascii="Arial" w:eastAsia="Times New Roman" w:hAnsi="Arial" w:cs="Arial"/>
          <w:color w:val="000000"/>
          <w:kern w:val="1"/>
          <w:sz w:val="18"/>
          <w:szCs w:val="18"/>
          <w:lang w:eastAsia="ar-SA"/>
        </w:rPr>
        <w:t>.</w:t>
      </w:r>
    </w:p>
    <w:p w:rsidR="005B1A13" w:rsidRPr="007A6D55" w:rsidRDefault="005B1A13" w:rsidP="007A6D55">
      <w:pPr>
        <w:spacing w:after="0"/>
        <w:jc w:val="both"/>
        <w:rPr>
          <w:rFonts w:ascii="Arial" w:hAnsi="Arial" w:cs="Arial"/>
          <w:b/>
          <w:sz w:val="18"/>
          <w:szCs w:val="18"/>
        </w:rPr>
      </w:pPr>
      <w:r w:rsidRPr="007A6D55">
        <w:rPr>
          <w:rFonts w:ascii="Arial" w:eastAsia="Times New Roman" w:hAnsi="Arial" w:cs="Arial"/>
          <w:b/>
          <w:sz w:val="18"/>
          <w:szCs w:val="18"/>
          <w:lang w:eastAsia="zh-CN"/>
        </w:rPr>
        <w:t xml:space="preserve">Pytanie 6 dotyczy </w:t>
      </w:r>
      <w:r w:rsidRPr="007A6D55">
        <w:rPr>
          <w:rFonts w:ascii="Arial" w:hAnsi="Arial" w:cs="Arial"/>
          <w:b/>
          <w:sz w:val="18"/>
          <w:szCs w:val="18"/>
        </w:rPr>
        <w:t>pakiet nr 1 poz. 2</w:t>
      </w:r>
    </w:p>
    <w:p w:rsidR="005B1A13" w:rsidRPr="007A6D55" w:rsidRDefault="00795BD0" w:rsidP="007A6D55">
      <w:pPr>
        <w:spacing w:after="0"/>
        <w:jc w:val="both"/>
        <w:rPr>
          <w:rFonts w:ascii="Arial" w:hAnsi="Arial" w:cs="Arial"/>
          <w:sz w:val="18"/>
          <w:szCs w:val="18"/>
        </w:rPr>
      </w:pPr>
      <w:r w:rsidRPr="007A6D55">
        <w:rPr>
          <w:rFonts w:ascii="Arial" w:hAnsi="Arial" w:cs="Arial"/>
          <w:sz w:val="18"/>
          <w:szCs w:val="18"/>
        </w:rPr>
        <w:t xml:space="preserve">Prosimy Zamawiającego o dopuszczenie rękawic diagnostycznych nitrylowych do badań z wewnętrzną warstwą łagodząco-nawilżająco-natłuszczającą z naturalnego aloesu i witaminy E, fioletowe, cienkie,  grubość na palcach 0,1 +/-0,01 mm, </w:t>
      </w:r>
      <w:proofErr w:type="spellStart"/>
      <w:r w:rsidRPr="007A6D55">
        <w:rPr>
          <w:rFonts w:ascii="Arial" w:hAnsi="Arial" w:cs="Arial"/>
          <w:sz w:val="18"/>
          <w:szCs w:val="18"/>
        </w:rPr>
        <w:t>mikroteksturowane</w:t>
      </w:r>
      <w:proofErr w:type="spellEnd"/>
      <w:r w:rsidRPr="007A6D55">
        <w:rPr>
          <w:rFonts w:ascii="Arial" w:hAnsi="Arial" w:cs="Arial"/>
          <w:sz w:val="18"/>
          <w:szCs w:val="18"/>
        </w:rPr>
        <w:t xml:space="preserve"> z dodatkową teksturą na palcach, AQL max.1,5, oznakowane jako wyrób medyczny Klasy I </w:t>
      </w:r>
      <w:proofErr w:type="spellStart"/>
      <w:r w:rsidRPr="007A6D55">
        <w:rPr>
          <w:rFonts w:ascii="Arial" w:hAnsi="Arial" w:cs="Arial"/>
          <w:sz w:val="18"/>
          <w:szCs w:val="18"/>
        </w:rPr>
        <w:t>i</w:t>
      </w:r>
      <w:proofErr w:type="spellEnd"/>
      <w:r w:rsidRPr="007A6D55">
        <w:rPr>
          <w:rFonts w:ascii="Arial" w:hAnsi="Arial" w:cs="Arial"/>
          <w:sz w:val="18"/>
          <w:szCs w:val="18"/>
        </w:rPr>
        <w:t xml:space="preserve"> środek ochrony indywidualnej Kategorii III z adekwatnym oznakowaniem na opakowaniu. Odporne na przenikanie substancji chemicznych zgodnie z normą EN 16523 : min. 10 substancji (poza cytostatykami) z czasem ochrony na co najmniej 1 poziomie. Przebadane na działanie </w:t>
      </w:r>
      <w:proofErr w:type="spellStart"/>
      <w:r w:rsidRPr="007A6D55">
        <w:rPr>
          <w:rFonts w:ascii="Arial" w:hAnsi="Arial" w:cs="Arial"/>
          <w:sz w:val="18"/>
          <w:szCs w:val="18"/>
        </w:rPr>
        <w:t>cytostatyków</w:t>
      </w:r>
      <w:proofErr w:type="spellEnd"/>
      <w:r w:rsidRPr="007A6D55">
        <w:rPr>
          <w:rFonts w:ascii="Arial" w:hAnsi="Arial" w:cs="Arial"/>
          <w:sz w:val="18"/>
          <w:szCs w:val="18"/>
        </w:rPr>
        <w:t xml:space="preserve"> zgodnie z ASTM D6978. Zgodne z normami EN ISO 374-1, EN 3742, EN 374-4 oraz EN ISO 374-5. Rozmiary XS-XL, oznaczone minimum na 5-ciu ściankach dyspensera, pakowane 200 sztuk (XL po 180 sztuk) z odpowiednim przeliczenie ilości opakowań.  </w:t>
      </w:r>
    </w:p>
    <w:p w:rsidR="007A6D55" w:rsidRDefault="007A6D55" w:rsidP="007A6D55">
      <w:pPr>
        <w:spacing w:after="0"/>
        <w:jc w:val="both"/>
        <w:rPr>
          <w:rFonts w:ascii="Arial" w:eastAsia="Times New Roman" w:hAnsi="Arial" w:cs="Arial"/>
          <w:b/>
          <w:color w:val="000000"/>
          <w:kern w:val="1"/>
          <w:sz w:val="18"/>
          <w:szCs w:val="18"/>
          <w:lang w:eastAsia="ar-SA"/>
        </w:rPr>
      </w:pPr>
    </w:p>
    <w:p w:rsidR="007A6D55" w:rsidRDefault="007A6D55" w:rsidP="007A6D55">
      <w:pPr>
        <w:spacing w:after="0"/>
        <w:jc w:val="both"/>
        <w:rPr>
          <w:rFonts w:ascii="Arial" w:eastAsia="Times New Roman" w:hAnsi="Arial" w:cs="Arial"/>
          <w:b/>
          <w:color w:val="000000"/>
          <w:kern w:val="1"/>
          <w:sz w:val="18"/>
          <w:szCs w:val="18"/>
          <w:lang w:eastAsia="ar-SA"/>
        </w:rPr>
      </w:pPr>
    </w:p>
    <w:p w:rsidR="005B1A13" w:rsidRPr="007A6D55" w:rsidRDefault="005B1A13" w:rsidP="007A6D55">
      <w:pPr>
        <w:spacing w:after="0"/>
        <w:jc w:val="both"/>
        <w:rPr>
          <w:rFonts w:ascii="Arial" w:hAnsi="Arial" w:cs="Arial"/>
          <w:sz w:val="18"/>
          <w:szCs w:val="18"/>
        </w:rPr>
      </w:pPr>
      <w:r w:rsidRPr="007A6D55">
        <w:rPr>
          <w:rFonts w:ascii="Arial" w:eastAsia="Times New Roman" w:hAnsi="Arial" w:cs="Arial"/>
          <w:b/>
          <w:color w:val="000000"/>
          <w:kern w:val="1"/>
          <w:sz w:val="18"/>
          <w:szCs w:val="18"/>
          <w:lang w:eastAsia="ar-SA"/>
        </w:rPr>
        <w:t xml:space="preserve">Odpowiedź: </w:t>
      </w:r>
      <w:r w:rsidR="009D04EE">
        <w:rPr>
          <w:rFonts w:ascii="Arial" w:eastAsia="Times New Roman" w:hAnsi="Arial" w:cs="Arial"/>
          <w:color w:val="000000"/>
          <w:kern w:val="1"/>
          <w:sz w:val="18"/>
          <w:szCs w:val="18"/>
          <w:lang w:eastAsia="ar-SA"/>
        </w:rPr>
        <w:t>Zgodnie z opisem w formularzu asortymentowo cenowym</w:t>
      </w:r>
      <w:r w:rsidR="00A22C24" w:rsidRPr="005C4484">
        <w:rPr>
          <w:rFonts w:ascii="Arial" w:eastAsia="Times New Roman" w:hAnsi="Arial" w:cs="Arial"/>
          <w:color w:val="000000"/>
          <w:kern w:val="1"/>
          <w:sz w:val="18"/>
          <w:szCs w:val="18"/>
          <w:lang w:eastAsia="ar-SA"/>
        </w:rPr>
        <w:t>.</w:t>
      </w:r>
    </w:p>
    <w:p w:rsidR="005B1A13" w:rsidRPr="007A6D55" w:rsidRDefault="005B1A13" w:rsidP="007A6D55">
      <w:pPr>
        <w:spacing w:after="0"/>
        <w:jc w:val="both"/>
        <w:rPr>
          <w:rFonts w:ascii="Arial" w:hAnsi="Arial" w:cs="Arial"/>
          <w:b/>
          <w:sz w:val="18"/>
          <w:szCs w:val="18"/>
        </w:rPr>
      </w:pPr>
      <w:r w:rsidRPr="007A6D55">
        <w:rPr>
          <w:rFonts w:ascii="Arial" w:eastAsia="Times New Roman" w:hAnsi="Arial" w:cs="Arial"/>
          <w:b/>
          <w:sz w:val="18"/>
          <w:szCs w:val="18"/>
          <w:lang w:eastAsia="zh-CN"/>
        </w:rPr>
        <w:t xml:space="preserve">Pytanie 7 dotyczy </w:t>
      </w:r>
      <w:r w:rsidRPr="007A6D55">
        <w:rPr>
          <w:rFonts w:ascii="Arial" w:hAnsi="Arial" w:cs="Arial"/>
          <w:b/>
          <w:sz w:val="18"/>
          <w:szCs w:val="18"/>
        </w:rPr>
        <w:t>pakiet nr 1 poz. 3</w:t>
      </w:r>
    </w:p>
    <w:p w:rsidR="00795BD0" w:rsidRPr="007A6D55" w:rsidRDefault="00795BD0" w:rsidP="007A6D55">
      <w:pPr>
        <w:spacing w:after="0"/>
        <w:jc w:val="both"/>
        <w:rPr>
          <w:rFonts w:ascii="Arial" w:hAnsi="Arial" w:cs="Arial"/>
          <w:sz w:val="18"/>
          <w:szCs w:val="18"/>
        </w:rPr>
      </w:pPr>
      <w:r w:rsidRPr="007A6D55">
        <w:rPr>
          <w:rFonts w:ascii="Arial" w:hAnsi="Arial" w:cs="Arial"/>
          <w:sz w:val="18"/>
          <w:szCs w:val="18"/>
        </w:rPr>
        <w:t xml:space="preserve">Prosimy Zamawiającego o dopuszczenie rękawic diagnostycznych nitrylowych niejałowych z przedłużonym mankietem do wysokiego ryzyka, kolor niebieski, z dodatkową teksturą na palcach, długość minimalna 300 mm, AQL &lt; 1,5. Grubość na palcu min. 0,12 mm, dłoni min. 0,08 mm, mankiecie min. 0,05 mm. Oznakowane jako wyrób medyczny Klasy I </w:t>
      </w:r>
      <w:proofErr w:type="spellStart"/>
      <w:r w:rsidRPr="007A6D55">
        <w:rPr>
          <w:rFonts w:ascii="Arial" w:hAnsi="Arial" w:cs="Arial"/>
          <w:sz w:val="18"/>
          <w:szCs w:val="18"/>
        </w:rPr>
        <w:t>i</w:t>
      </w:r>
      <w:proofErr w:type="spellEnd"/>
      <w:r w:rsidRPr="007A6D55">
        <w:rPr>
          <w:rFonts w:ascii="Arial" w:hAnsi="Arial" w:cs="Arial"/>
          <w:sz w:val="18"/>
          <w:szCs w:val="18"/>
        </w:rPr>
        <w:t xml:space="preserve"> środek ochrony indywidualnej Kategorii III z adekwatnym oznakowaniem na opakowaniu. Siła zrywania min. 8,7 N. Dopuszczone do kontaktu z żywnością z adekwatnym piktogramem. Odporne na przenikanie substancji chemicznych zgodnie z normą EN 16523 min. 15 substancji  z czasem ochrony na co najmniej 1 poziomie. Odporne na działanie </w:t>
      </w:r>
      <w:proofErr w:type="spellStart"/>
      <w:r w:rsidRPr="007A6D55">
        <w:rPr>
          <w:rFonts w:ascii="Arial" w:hAnsi="Arial" w:cs="Arial"/>
          <w:sz w:val="18"/>
          <w:szCs w:val="18"/>
        </w:rPr>
        <w:t>cytostatyków</w:t>
      </w:r>
      <w:proofErr w:type="spellEnd"/>
      <w:r w:rsidRPr="007A6D55">
        <w:rPr>
          <w:rFonts w:ascii="Arial" w:hAnsi="Arial" w:cs="Arial"/>
          <w:sz w:val="18"/>
          <w:szCs w:val="18"/>
        </w:rPr>
        <w:t xml:space="preserve"> wg ASTM D6978. Zgodne z EN 455, ASTM F1671.  Rozmiary XS-XL, pakowane po 100 sztuk. </w:t>
      </w:r>
    </w:p>
    <w:p w:rsidR="005B1A13" w:rsidRPr="007A6D55" w:rsidRDefault="005B1A13" w:rsidP="007A6D55">
      <w:pPr>
        <w:spacing w:after="0"/>
        <w:jc w:val="both"/>
        <w:rPr>
          <w:rFonts w:ascii="Arial" w:hAnsi="Arial" w:cs="Arial"/>
          <w:sz w:val="18"/>
          <w:szCs w:val="18"/>
        </w:rPr>
      </w:pPr>
      <w:r w:rsidRPr="007A6D55">
        <w:rPr>
          <w:rFonts w:ascii="Arial" w:eastAsia="Times New Roman" w:hAnsi="Arial" w:cs="Arial"/>
          <w:b/>
          <w:color w:val="000000"/>
          <w:kern w:val="1"/>
          <w:sz w:val="18"/>
          <w:szCs w:val="18"/>
          <w:lang w:eastAsia="ar-SA"/>
        </w:rPr>
        <w:t xml:space="preserve">Odpowiedź: </w:t>
      </w:r>
      <w:r w:rsidR="009D04EE">
        <w:rPr>
          <w:rFonts w:ascii="Arial" w:eastAsia="Times New Roman" w:hAnsi="Arial" w:cs="Arial"/>
          <w:color w:val="000000"/>
          <w:kern w:val="1"/>
          <w:sz w:val="18"/>
          <w:szCs w:val="18"/>
          <w:lang w:eastAsia="ar-SA"/>
        </w:rPr>
        <w:t>Zgodnie z opisem w formularzu asortymentowo cenowym</w:t>
      </w:r>
      <w:r w:rsidR="009D04EE" w:rsidRPr="005C4484">
        <w:rPr>
          <w:rFonts w:ascii="Arial" w:eastAsia="Times New Roman" w:hAnsi="Arial" w:cs="Arial"/>
          <w:color w:val="000000"/>
          <w:kern w:val="1"/>
          <w:sz w:val="18"/>
          <w:szCs w:val="18"/>
          <w:lang w:eastAsia="ar-SA"/>
        </w:rPr>
        <w:t>.</w:t>
      </w:r>
    </w:p>
    <w:p w:rsidR="005B1A13" w:rsidRPr="007A6D55" w:rsidRDefault="005B1A13" w:rsidP="007A6D55">
      <w:pPr>
        <w:spacing w:after="0"/>
        <w:jc w:val="both"/>
        <w:rPr>
          <w:rFonts w:ascii="Arial" w:hAnsi="Arial" w:cs="Arial"/>
          <w:b/>
          <w:sz w:val="18"/>
          <w:szCs w:val="18"/>
        </w:rPr>
      </w:pPr>
      <w:r w:rsidRPr="007A6D55">
        <w:rPr>
          <w:rFonts w:ascii="Arial" w:eastAsia="Times New Roman" w:hAnsi="Arial" w:cs="Arial"/>
          <w:b/>
          <w:sz w:val="18"/>
          <w:szCs w:val="18"/>
          <w:lang w:eastAsia="zh-CN"/>
        </w:rPr>
        <w:t xml:space="preserve">Pytanie 8 dotyczy </w:t>
      </w:r>
      <w:r w:rsidRPr="007A6D55">
        <w:rPr>
          <w:rFonts w:ascii="Arial" w:hAnsi="Arial" w:cs="Arial"/>
          <w:b/>
          <w:sz w:val="18"/>
          <w:szCs w:val="18"/>
        </w:rPr>
        <w:t>pakiet nr 1 poz. 4</w:t>
      </w:r>
    </w:p>
    <w:p w:rsidR="005B1A13" w:rsidRPr="007A6D55" w:rsidRDefault="00795BD0" w:rsidP="007A6D55">
      <w:pPr>
        <w:spacing w:after="0"/>
        <w:jc w:val="both"/>
        <w:rPr>
          <w:rFonts w:ascii="Arial" w:hAnsi="Arial" w:cs="Arial"/>
          <w:sz w:val="18"/>
          <w:szCs w:val="18"/>
        </w:rPr>
      </w:pPr>
      <w:r w:rsidRPr="007A6D55">
        <w:rPr>
          <w:rFonts w:ascii="Arial" w:hAnsi="Arial" w:cs="Arial"/>
          <w:sz w:val="18"/>
          <w:szCs w:val="18"/>
        </w:rPr>
        <w:t xml:space="preserve">Prosimy Zamawiającego o dopuszczenie rękawic diagnostycznych, winylowych, </w:t>
      </w:r>
      <w:proofErr w:type="spellStart"/>
      <w:r w:rsidRPr="007A6D55">
        <w:rPr>
          <w:rFonts w:ascii="Arial" w:hAnsi="Arial" w:cs="Arial"/>
          <w:sz w:val="18"/>
          <w:szCs w:val="18"/>
        </w:rPr>
        <w:t>bezpudrowych</w:t>
      </w:r>
      <w:proofErr w:type="spellEnd"/>
      <w:r w:rsidRPr="007A6D55">
        <w:rPr>
          <w:rFonts w:ascii="Arial" w:hAnsi="Arial" w:cs="Arial"/>
          <w:sz w:val="18"/>
          <w:szCs w:val="18"/>
        </w:rPr>
        <w:t xml:space="preserve"> o  powierzchni gładkiej, AQL 1,5. Oznakowane jako wyrób medyczny Klasy I </w:t>
      </w:r>
      <w:proofErr w:type="spellStart"/>
      <w:r w:rsidRPr="007A6D55">
        <w:rPr>
          <w:rFonts w:ascii="Arial" w:hAnsi="Arial" w:cs="Arial"/>
          <w:sz w:val="18"/>
          <w:szCs w:val="18"/>
        </w:rPr>
        <w:t>i</w:t>
      </w:r>
      <w:proofErr w:type="spellEnd"/>
      <w:r w:rsidRPr="007A6D55">
        <w:rPr>
          <w:rFonts w:ascii="Arial" w:hAnsi="Arial" w:cs="Arial"/>
          <w:sz w:val="18"/>
          <w:szCs w:val="18"/>
        </w:rPr>
        <w:t xml:space="preserve"> środek ochrony indywidualnej Kategorii I z adekwatnym oznakowaniem na opakowaniu. Badania na przenikalność substancji ch</w:t>
      </w:r>
      <w:r w:rsidR="005C4484">
        <w:rPr>
          <w:rFonts w:ascii="Arial" w:hAnsi="Arial" w:cs="Arial"/>
          <w:sz w:val="18"/>
          <w:szCs w:val="18"/>
        </w:rPr>
        <w:t>emicznych zgodnie z EN 16523. Rę</w:t>
      </w:r>
      <w:r w:rsidRPr="007A6D55">
        <w:rPr>
          <w:rFonts w:ascii="Arial" w:hAnsi="Arial" w:cs="Arial"/>
          <w:sz w:val="18"/>
          <w:szCs w:val="18"/>
        </w:rPr>
        <w:t xml:space="preserve">kawice zgodne z EN 455, EN 372-2,-4, EN 420, EN ISO 374-1,-5. Bez zawartości DEHP (DOP) – fabrycznie oznakowane na opakowaniu. Rozmiary S-XL, oznaczone minimum na 5-ciu ściankach dyspensera kolorystycznie w zależności od rozmiaru, pakowane 100 sztuk. </w:t>
      </w:r>
    </w:p>
    <w:p w:rsidR="005B1A13" w:rsidRPr="007A6D55" w:rsidRDefault="005B1A13" w:rsidP="007A6D55">
      <w:pPr>
        <w:spacing w:after="0"/>
        <w:jc w:val="both"/>
        <w:rPr>
          <w:rFonts w:ascii="Arial" w:hAnsi="Arial" w:cs="Arial"/>
          <w:sz w:val="18"/>
          <w:szCs w:val="18"/>
        </w:rPr>
      </w:pPr>
      <w:r w:rsidRPr="007A6D55">
        <w:rPr>
          <w:rFonts w:ascii="Arial" w:eastAsia="Times New Roman" w:hAnsi="Arial" w:cs="Arial"/>
          <w:b/>
          <w:color w:val="000000"/>
          <w:kern w:val="1"/>
          <w:sz w:val="18"/>
          <w:szCs w:val="18"/>
          <w:lang w:eastAsia="ar-SA"/>
        </w:rPr>
        <w:t xml:space="preserve">Odpowiedź: </w:t>
      </w:r>
      <w:r w:rsidR="009D04EE">
        <w:rPr>
          <w:rFonts w:ascii="Arial" w:eastAsia="Times New Roman" w:hAnsi="Arial" w:cs="Arial"/>
          <w:color w:val="000000"/>
          <w:kern w:val="1"/>
          <w:sz w:val="18"/>
          <w:szCs w:val="18"/>
          <w:lang w:eastAsia="ar-SA"/>
        </w:rPr>
        <w:t>Zgodnie z opisem w formularzu asortymentowo cenowym</w:t>
      </w:r>
      <w:r w:rsidR="009D04EE" w:rsidRPr="005C4484">
        <w:rPr>
          <w:rFonts w:ascii="Arial" w:eastAsia="Times New Roman" w:hAnsi="Arial" w:cs="Arial"/>
          <w:color w:val="000000"/>
          <w:kern w:val="1"/>
          <w:sz w:val="18"/>
          <w:szCs w:val="18"/>
          <w:lang w:eastAsia="ar-SA"/>
        </w:rPr>
        <w:t>.</w:t>
      </w:r>
    </w:p>
    <w:p w:rsidR="005B1A13" w:rsidRPr="007A6D55" w:rsidRDefault="005B1A13" w:rsidP="007A6D55">
      <w:pPr>
        <w:spacing w:after="0"/>
        <w:jc w:val="both"/>
        <w:rPr>
          <w:rFonts w:ascii="Arial" w:hAnsi="Arial" w:cs="Arial"/>
          <w:b/>
          <w:sz w:val="18"/>
          <w:szCs w:val="18"/>
        </w:rPr>
      </w:pPr>
      <w:r w:rsidRPr="007A6D55">
        <w:rPr>
          <w:rFonts w:ascii="Arial" w:eastAsia="Times New Roman" w:hAnsi="Arial" w:cs="Arial"/>
          <w:b/>
          <w:sz w:val="18"/>
          <w:szCs w:val="18"/>
          <w:lang w:eastAsia="zh-CN"/>
        </w:rPr>
        <w:t xml:space="preserve">Pytanie 9 dotyczy </w:t>
      </w:r>
      <w:r w:rsidRPr="007A6D55">
        <w:rPr>
          <w:rFonts w:ascii="Arial" w:hAnsi="Arial" w:cs="Arial"/>
          <w:b/>
          <w:sz w:val="18"/>
          <w:szCs w:val="18"/>
        </w:rPr>
        <w:t>pakiet nr 1 poz. 6</w:t>
      </w:r>
    </w:p>
    <w:p w:rsidR="00795BD0" w:rsidRPr="007A6D55" w:rsidRDefault="00795BD0" w:rsidP="007A6D55">
      <w:pPr>
        <w:spacing w:after="0"/>
        <w:jc w:val="both"/>
        <w:rPr>
          <w:rFonts w:ascii="Arial" w:hAnsi="Arial" w:cs="Arial"/>
          <w:sz w:val="18"/>
          <w:szCs w:val="18"/>
        </w:rPr>
      </w:pPr>
      <w:r w:rsidRPr="007A6D55">
        <w:rPr>
          <w:rFonts w:ascii="Arial" w:hAnsi="Arial" w:cs="Arial"/>
          <w:sz w:val="18"/>
          <w:szCs w:val="18"/>
        </w:rPr>
        <w:t xml:space="preserve">Prosimy Zamawiającego o dopuszczenie rękawic diagnostycznych nitrylowych, </w:t>
      </w:r>
      <w:proofErr w:type="spellStart"/>
      <w:r w:rsidRPr="007A6D55">
        <w:rPr>
          <w:rFonts w:ascii="Arial" w:hAnsi="Arial" w:cs="Arial"/>
          <w:sz w:val="18"/>
          <w:szCs w:val="18"/>
        </w:rPr>
        <w:t>bezpudrowych</w:t>
      </w:r>
      <w:proofErr w:type="spellEnd"/>
      <w:r w:rsidRPr="007A6D55">
        <w:rPr>
          <w:rFonts w:ascii="Arial" w:hAnsi="Arial" w:cs="Arial"/>
          <w:sz w:val="18"/>
          <w:szCs w:val="18"/>
        </w:rPr>
        <w:t xml:space="preserve">, polimeryzowanych od wewnątrz, kolor fioletowy. Rękawice teksturowane na końcach palców, grubość na palcu min. 0,08 mm, na dłoni min. 0,06 mm na mankiecie min. 0,05 mm. AQL 1,0, średnia siła zrywu min. 6,5 N. Zgodne z normami EN ISO 374-1, EN 374-2, EN 16523, EN 374-4 oraz EN ISO 374-5. Odporne na przenikanie min. 3 substancji chemicznych na min. 2 poziomie. Dopuszczone do kontaktu z żywnością – potwierdzone piktogramem na opakowaniu oraz deklaracją zgodności. Pakowane po 100 sztuk z odpowiednim przeliczeniem ilości opakowań. Rozmiary S-XL. </w:t>
      </w:r>
    </w:p>
    <w:p w:rsidR="005B1A13" w:rsidRPr="007A6D55" w:rsidRDefault="005B1A13" w:rsidP="007A6D55">
      <w:pPr>
        <w:spacing w:after="0"/>
        <w:jc w:val="both"/>
        <w:rPr>
          <w:rFonts w:ascii="Arial" w:hAnsi="Arial" w:cs="Arial"/>
          <w:sz w:val="18"/>
          <w:szCs w:val="18"/>
        </w:rPr>
      </w:pPr>
      <w:r w:rsidRPr="007A6D55">
        <w:rPr>
          <w:rFonts w:ascii="Arial" w:eastAsia="Times New Roman" w:hAnsi="Arial" w:cs="Arial"/>
          <w:b/>
          <w:color w:val="000000"/>
          <w:kern w:val="1"/>
          <w:sz w:val="18"/>
          <w:szCs w:val="18"/>
          <w:lang w:eastAsia="ar-SA"/>
        </w:rPr>
        <w:t xml:space="preserve">Odpowiedź: </w:t>
      </w:r>
      <w:r w:rsidR="009D04EE">
        <w:rPr>
          <w:rFonts w:ascii="Arial" w:eastAsia="Times New Roman" w:hAnsi="Arial" w:cs="Arial"/>
          <w:color w:val="000000"/>
          <w:kern w:val="1"/>
          <w:sz w:val="18"/>
          <w:szCs w:val="18"/>
          <w:lang w:eastAsia="ar-SA"/>
        </w:rPr>
        <w:t>Zgodnie z opisem w formularzu asortymentowo cenowym</w:t>
      </w:r>
      <w:r w:rsidR="009D04EE" w:rsidRPr="005C4484">
        <w:rPr>
          <w:rFonts w:ascii="Arial" w:eastAsia="Times New Roman" w:hAnsi="Arial" w:cs="Arial"/>
          <w:color w:val="000000"/>
          <w:kern w:val="1"/>
          <w:sz w:val="18"/>
          <w:szCs w:val="18"/>
          <w:lang w:eastAsia="ar-SA"/>
        </w:rPr>
        <w:t>.</w:t>
      </w:r>
    </w:p>
    <w:p w:rsidR="005B1A13" w:rsidRPr="007A6D55" w:rsidRDefault="005B1A13" w:rsidP="007A6D55">
      <w:pPr>
        <w:spacing w:after="0"/>
        <w:jc w:val="both"/>
        <w:rPr>
          <w:rFonts w:ascii="Arial" w:hAnsi="Arial" w:cs="Arial"/>
          <w:b/>
          <w:sz w:val="18"/>
          <w:szCs w:val="18"/>
        </w:rPr>
      </w:pPr>
      <w:r w:rsidRPr="007A6D55">
        <w:rPr>
          <w:rFonts w:ascii="Arial" w:eastAsia="Times New Roman" w:hAnsi="Arial" w:cs="Arial"/>
          <w:b/>
          <w:sz w:val="18"/>
          <w:szCs w:val="18"/>
          <w:lang w:eastAsia="zh-CN"/>
        </w:rPr>
        <w:t>P</w:t>
      </w:r>
      <w:r w:rsidR="007A6D55">
        <w:rPr>
          <w:rFonts w:ascii="Arial" w:eastAsia="Times New Roman" w:hAnsi="Arial" w:cs="Arial"/>
          <w:b/>
          <w:sz w:val="18"/>
          <w:szCs w:val="18"/>
          <w:lang w:eastAsia="zh-CN"/>
        </w:rPr>
        <w:t>ytanie 10</w:t>
      </w:r>
      <w:r w:rsidRPr="007A6D55">
        <w:rPr>
          <w:rFonts w:ascii="Arial" w:eastAsia="Times New Roman" w:hAnsi="Arial" w:cs="Arial"/>
          <w:b/>
          <w:sz w:val="18"/>
          <w:szCs w:val="18"/>
          <w:lang w:eastAsia="zh-CN"/>
        </w:rPr>
        <w:t xml:space="preserve"> dotyczy </w:t>
      </w:r>
      <w:r w:rsidRPr="007A6D55">
        <w:rPr>
          <w:rFonts w:ascii="Arial" w:hAnsi="Arial" w:cs="Arial"/>
          <w:b/>
          <w:sz w:val="18"/>
          <w:szCs w:val="18"/>
        </w:rPr>
        <w:t>pakiet nr 1 poz. 6</w:t>
      </w:r>
    </w:p>
    <w:p w:rsidR="005B1A13" w:rsidRPr="007A6D55" w:rsidRDefault="00795BD0" w:rsidP="007A6D55">
      <w:pPr>
        <w:spacing w:after="0"/>
        <w:jc w:val="both"/>
        <w:rPr>
          <w:rFonts w:ascii="Arial" w:hAnsi="Arial" w:cs="Arial"/>
          <w:sz w:val="18"/>
          <w:szCs w:val="18"/>
        </w:rPr>
      </w:pPr>
      <w:r w:rsidRPr="007A6D55">
        <w:rPr>
          <w:rFonts w:ascii="Arial" w:hAnsi="Arial" w:cs="Arial"/>
          <w:sz w:val="18"/>
          <w:szCs w:val="18"/>
        </w:rPr>
        <w:t xml:space="preserve">Prosimy Zamawiającego o dopuszczenie rękawic diagnostycznych nitrylowych, </w:t>
      </w:r>
      <w:proofErr w:type="spellStart"/>
      <w:r w:rsidRPr="007A6D55">
        <w:rPr>
          <w:rFonts w:ascii="Arial" w:hAnsi="Arial" w:cs="Arial"/>
          <w:sz w:val="18"/>
          <w:szCs w:val="18"/>
        </w:rPr>
        <w:t>bezpudrowych</w:t>
      </w:r>
      <w:proofErr w:type="spellEnd"/>
      <w:r w:rsidRPr="007A6D55">
        <w:rPr>
          <w:rFonts w:ascii="Arial" w:hAnsi="Arial" w:cs="Arial"/>
          <w:sz w:val="18"/>
          <w:szCs w:val="18"/>
        </w:rPr>
        <w:t xml:space="preserve">, polimeryzowanych od wewnątrz, kolor fioletowy. Rękawice teksturowane na końcach palców, grubość na palcu min. 0,08 mm, na dłoni min. 0,06 mm na mankiecie min. 0,05 mm. AQL 1,0, średnia siła zrywu min. 7,05 N. Zgodne z normami EN ISO 374-1, EN 374-2, EN 16523, EN 374-4 oraz EN ISO 374-5. Odporne na przenikanie min. 3 substancji chemicznych na min. 2 poziomie. Dopuszczone do kontaktu z zgodnie z ISO 22000 (certyfikat  jednostki notyfikowanej). Pakowane po 100 sztuk z odpowiednim przeliczeniem ilości opakowań. Rozmiary S-XL. </w:t>
      </w:r>
    </w:p>
    <w:p w:rsidR="005B1A13" w:rsidRPr="005C4484" w:rsidRDefault="005B1A13" w:rsidP="007A6D55">
      <w:pPr>
        <w:spacing w:after="0"/>
        <w:jc w:val="both"/>
        <w:rPr>
          <w:rFonts w:ascii="Arial" w:hAnsi="Arial" w:cs="Arial"/>
          <w:sz w:val="18"/>
          <w:szCs w:val="18"/>
        </w:rPr>
      </w:pPr>
      <w:r w:rsidRPr="007A6D55">
        <w:rPr>
          <w:rFonts w:ascii="Arial" w:eastAsia="Times New Roman" w:hAnsi="Arial" w:cs="Arial"/>
          <w:b/>
          <w:color w:val="000000"/>
          <w:kern w:val="1"/>
          <w:sz w:val="18"/>
          <w:szCs w:val="18"/>
          <w:lang w:eastAsia="ar-SA"/>
        </w:rPr>
        <w:t xml:space="preserve">Odpowiedź: </w:t>
      </w:r>
      <w:r w:rsidR="009D04EE">
        <w:rPr>
          <w:rFonts w:ascii="Arial" w:eastAsia="Times New Roman" w:hAnsi="Arial" w:cs="Arial"/>
          <w:color w:val="000000"/>
          <w:kern w:val="1"/>
          <w:sz w:val="18"/>
          <w:szCs w:val="18"/>
          <w:lang w:eastAsia="ar-SA"/>
        </w:rPr>
        <w:t>Zgodnie z opisem w formularzu asortymentowo cenowym</w:t>
      </w:r>
      <w:r w:rsidR="009D04EE" w:rsidRPr="005C4484">
        <w:rPr>
          <w:rFonts w:ascii="Arial" w:eastAsia="Times New Roman" w:hAnsi="Arial" w:cs="Arial"/>
          <w:color w:val="000000"/>
          <w:kern w:val="1"/>
          <w:sz w:val="18"/>
          <w:szCs w:val="18"/>
          <w:lang w:eastAsia="ar-SA"/>
        </w:rPr>
        <w:t>.</w:t>
      </w:r>
    </w:p>
    <w:p w:rsidR="005B1A13" w:rsidRPr="007A6D55" w:rsidRDefault="005B1A13" w:rsidP="007A6D55">
      <w:pPr>
        <w:spacing w:after="0"/>
        <w:jc w:val="both"/>
        <w:rPr>
          <w:rFonts w:ascii="Arial" w:hAnsi="Arial" w:cs="Arial"/>
          <w:b/>
          <w:sz w:val="18"/>
          <w:szCs w:val="18"/>
        </w:rPr>
      </w:pPr>
      <w:r w:rsidRPr="007A6D55">
        <w:rPr>
          <w:rFonts w:ascii="Arial" w:eastAsia="Times New Roman" w:hAnsi="Arial" w:cs="Arial"/>
          <w:b/>
          <w:sz w:val="18"/>
          <w:szCs w:val="18"/>
          <w:lang w:eastAsia="zh-CN"/>
        </w:rPr>
        <w:t>P</w:t>
      </w:r>
      <w:r w:rsidR="007A6D55">
        <w:rPr>
          <w:rFonts w:ascii="Arial" w:eastAsia="Times New Roman" w:hAnsi="Arial" w:cs="Arial"/>
          <w:b/>
          <w:sz w:val="18"/>
          <w:szCs w:val="18"/>
          <w:lang w:eastAsia="zh-CN"/>
        </w:rPr>
        <w:t>ytanie 11</w:t>
      </w:r>
      <w:r w:rsidRPr="007A6D55">
        <w:rPr>
          <w:rFonts w:ascii="Arial" w:eastAsia="Times New Roman" w:hAnsi="Arial" w:cs="Arial"/>
          <w:b/>
          <w:sz w:val="18"/>
          <w:szCs w:val="18"/>
          <w:lang w:eastAsia="zh-CN"/>
        </w:rPr>
        <w:t xml:space="preserve"> dotyczy </w:t>
      </w:r>
      <w:r w:rsidRPr="007A6D55">
        <w:rPr>
          <w:rFonts w:ascii="Arial" w:hAnsi="Arial" w:cs="Arial"/>
          <w:b/>
          <w:sz w:val="18"/>
          <w:szCs w:val="18"/>
        </w:rPr>
        <w:t>pakiet nr 1 poz. 6</w:t>
      </w:r>
    </w:p>
    <w:p w:rsidR="00795BD0" w:rsidRPr="007A6D55" w:rsidRDefault="00795BD0" w:rsidP="007A6D55">
      <w:pPr>
        <w:spacing w:after="0"/>
        <w:jc w:val="both"/>
        <w:rPr>
          <w:rFonts w:ascii="Arial" w:hAnsi="Arial" w:cs="Arial"/>
          <w:sz w:val="18"/>
          <w:szCs w:val="18"/>
        </w:rPr>
      </w:pPr>
      <w:r w:rsidRPr="007A6D55">
        <w:rPr>
          <w:rFonts w:ascii="Arial" w:hAnsi="Arial" w:cs="Arial"/>
          <w:sz w:val="18"/>
          <w:szCs w:val="18"/>
        </w:rPr>
        <w:t xml:space="preserve">Prosimy Zamawiającego o dopuszczenie rękawic diagnostycznych nitrylowych, </w:t>
      </w:r>
      <w:proofErr w:type="spellStart"/>
      <w:r w:rsidRPr="007A6D55">
        <w:rPr>
          <w:rFonts w:ascii="Arial" w:hAnsi="Arial" w:cs="Arial"/>
          <w:sz w:val="18"/>
          <w:szCs w:val="18"/>
        </w:rPr>
        <w:t>bezpudrowych</w:t>
      </w:r>
      <w:proofErr w:type="spellEnd"/>
      <w:r w:rsidRPr="007A6D55">
        <w:rPr>
          <w:rFonts w:ascii="Arial" w:hAnsi="Arial" w:cs="Arial"/>
          <w:sz w:val="18"/>
          <w:szCs w:val="18"/>
        </w:rPr>
        <w:t xml:space="preserve">, polimeryzowanych od wewnątrz, kolor fioletowy. Rękawice teksturowane na końcach palców, grubość na palcu min. 0,08 mm, na dłoni min. 0,06 mm na mankiecie min. 0,05 mm. AQL 1,0, średnia siła zrywu min. 7 N. Zgodne z normami EN ISO 374-1, EN 374-2, EN 16523, EN 374-4 oraz EN ISO 374-5. Odporne na przenikanie min. 3 substancji chemicznych na min. 2 poziomie. Dopuszczone do kontaktu z żywnością – potwierdzone piktogramem na opakowaniu oraz deklaracją zgodności. Pakowane po 100 sztuk z odpowiednim przeliczeniem ilości opakowań. Rozmiary S-XL. </w:t>
      </w:r>
    </w:p>
    <w:p w:rsidR="009D04EE" w:rsidRDefault="005B1A13" w:rsidP="007A6D55">
      <w:pPr>
        <w:spacing w:after="0"/>
        <w:jc w:val="both"/>
        <w:rPr>
          <w:rFonts w:ascii="Arial" w:eastAsia="Times New Roman" w:hAnsi="Arial" w:cs="Arial"/>
          <w:color w:val="000000"/>
          <w:kern w:val="1"/>
          <w:sz w:val="18"/>
          <w:szCs w:val="18"/>
          <w:lang w:eastAsia="ar-SA"/>
        </w:rPr>
      </w:pPr>
      <w:r w:rsidRPr="007A6D55">
        <w:rPr>
          <w:rFonts w:ascii="Arial" w:eastAsia="Times New Roman" w:hAnsi="Arial" w:cs="Arial"/>
          <w:b/>
          <w:color w:val="000000"/>
          <w:kern w:val="1"/>
          <w:sz w:val="18"/>
          <w:szCs w:val="18"/>
          <w:lang w:eastAsia="ar-SA"/>
        </w:rPr>
        <w:t xml:space="preserve">Odpowiedź: </w:t>
      </w:r>
      <w:r w:rsidR="009D04EE">
        <w:rPr>
          <w:rFonts w:ascii="Arial" w:eastAsia="Times New Roman" w:hAnsi="Arial" w:cs="Arial"/>
          <w:color w:val="000000"/>
          <w:kern w:val="1"/>
          <w:sz w:val="18"/>
          <w:szCs w:val="18"/>
          <w:lang w:eastAsia="ar-SA"/>
        </w:rPr>
        <w:t>Zgodnie z opisem w formularzu asortymentowo cenowym</w:t>
      </w:r>
      <w:r w:rsidR="009D04EE" w:rsidRPr="005C4484">
        <w:rPr>
          <w:rFonts w:ascii="Arial" w:eastAsia="Times New Roman" w:hAnsi="Arial" w:cs="Arial"/>
          <w:color w:val="000000"/>
          <w:kern w:val="1"/>
          <w:sz w:val="18"/>
          <w:szCs w:val="18"/>
          <w:lang w:eastAsia="ar-SA"/>
        </w:rPr>
        <w:t>.</w:t>
      </w:r>
    </w:p>
    <w:p w:rsidR="00795BD0" w:rsidRPr="007A6D55" w:rsidRDefault="005B1A13" w:rsidP="007A6D55">
      <w:pPr>
        <w:spacing w:after="0"/>
        <w:jc w:val="both"/>
        <w:rPr>
          <w:rFonts w:ascii="Arial" w:hAnsi="Arial" w:cs="Arial"/>
          <w:b/>
          <w:sz w:val="18"/>
          <w:szCs w:val="18"/>
        </w:rPr>
      </w:pPr>
      <w:r w:rsidRPr="007A6D55">
        <w:rPr>
          <w:rFonts w:ascii="Arial" w:eastAsia="Times New Roman" w:hAnsi="Arial" w:cs="Arial"/>
          <w:b/>
          <w:sz w:val="18"/>
          <w:szCs w:val="18"/>
          <w:lang w:eastAsia="zh-CN"/>
        </w:rPr>
        <w:t>P</w:t>
      </w:r>
      <w:r w:rsidR="007A6D55">
        <w:rPr>
          <w:rFonts w:ascii="Arial" w:eastAsia="Times New Roman" w:hAnsi="Arial" w:cs="Arial"/>
          <w:b/>
          <w:sz w:val="18"/>
          <w:szCs w:val="18"/>
          <w:lang w:eastAsia="zh-CN"/>
        </w:rPr>
        <w:t>ytanie 12</w:t>
      </w:r>
      <w:r w:rsidRPr="007A6D55">
        <w:rPr>
          <w:rFonts w:ascii="Arial" w:eastAsia="Times New Roman" w:hAnsi="Arial" w:cs="Arial"/>
          <w:b/>
          <w:sz w:val="18"/>
          <w:szCs w:val="18"/>
          <w:lang w:eastAsia="zh-CN"/>
        </w:rPr>
        <w:t xml:space="preserve"> dotyczy </w:t>
      </w:r>
      <w:r w:rsidRPr="007A6D55">
        <w:rPr>
          <w:rFonts w:ascii="Arial" w:hAnsi="Arial" w:cs="Arial"/>
          <w:b/>
          <w:sz w:val="18"/>
          <w:szCs w:val="18"/>
        </w:rPr>
        <w:t>pakiet nr 1 poz. 7</w:t>
      </w:r>
    </w:p>
    <w:p w:rsidR="00795BD0" w:rsidRPr="007A6D55" w:rsidRDefault="00795BD0" w:rsidP="007A6D55">
      <w:pPr>
        <w:spacing w:after="0"/>
        <w:jc w:val="both"/>
        <w:rPr>
          <w:rFonts w:ascii="Arial" w:hAnsi="Arial" w:cs="Arial"/>
          <w:sz w:val="18"/>
          <w:szCs w:val="18"/>
        </w:rPr>
      </w:pPr>
      <w:r w:rsidRPr="007A6D55">
        <w:rPr>
          <w:rFonts w:ascii="Arial" w:hAnsi="Arial" w:cs="Arial"/>
          <w:sz w:val="18"/>
          <w:szCs w:val="18"/>
        </w:rPr>
        <w:t>Prosimy Zamawiającego o dopuszczenie rękawic diagnostycznych nitrylowych niejałowych z przedłużonym mankietem do wysokiego ryzyka, pokryte od wewnątrz warstwą nawilżającą, kolor zielony, grubość na palcu min. 0,19 mm; dłoni min.  0,17 mm, mankiecie min.  0,09 mm, średnia długość minimalna 300 mm, AQL 1,5. Siła zrywania min. 8.0 N. Wyr</w:t>
      </w:r>
      <w:r w:rsidR="005B1A13" w:rsidRPr="007A6D55">
        <w:rPr>
          <w:rFonts w:ascii="Arial" w:hAnsi="Arial" w:cs="Arial"/>
          <w:sz w:val="18"/>
          <w:szCs w:val="18"/>
        </w:rPr>
        <w:t>ób medyczny klasy I środek ochro</w:t>
      </w:r>
      <w:r w:rsidRPr="007A6D55">
        <w:rPr>
          <w:rFonts w:ascii="Arial" w:hAnsi="Arial" w:cs="Arial"/>
          <w:sz w:val="18"/>
          <w:szCs w:val="18"/>
        </w:rPr>
        <w:t xml:space="preserve">ny osobistej kat. III. Zgodne z EN 455, EN 388, ASTM F1671. Odporne na przenikanie min. 14 substancji chemicznych na min. 1 poziomie zgodnie z ASTM F 739-12. Rozmiar S-XL. Opakowanie 50 sztuk. </w:t>
      </w:r>
    </w:p>
    <w:p w:rsidR="005B1A13" w:rsidRPr="007A6D55" w:rsidRDefault="005B1A13" w:rsidP="007A6D55">
      <w:pPr>
        <w:spacing w:after="0"/>
        <w:jc w:val="both"/>
        <w:rPr>
          <w:rFonts w:ascii="Arial" w:hAnsi="Arial" w:cs="Arial"/>
          <w:sz w:val="18"/>
          <w:szCs w:val="18"/>
        </w:rPr>
      </w:pPr>
      <w:r w:rsidRPr="007A6D55">
        <w:rPr>
          <w:rFonts w:ascii="Arial" w:eastAsia="Times New Roman" w:hAnsi="Arial" w:cs="Arial"/>
          <w:b/>
          <w:color w:val="000000"/>
          <w:kern w:val="1"/>
          <w:sz w:val="18"/>
          <w:szCs w:val="18"/>
          <w:lang w:eastAsia="ar-SA"/>
        </w:rPr>
        <w:t xml:space="preserve">Odpowiedź: </w:t>
      </w:r>
      <w:r w:rsidR="009D04EE">
        <w:rPr>
          <w:rFonts w:ascii="Arial" w:eastAsia="Times New Roman" w:hAnsi="Arial" w:cs="Arial"/>
          <w:color w:val="000000"/>
          <w:kern w:val="1"/>
          <w:sz w:val="18"/>
          <w:szCs w:val="18"/>
          <w:lang w:eastAsia="ar-SA"/>
        </w:rPr>
        <w:t>Zgodnie z opisem w formularzu asortymentowo cenowym</w:t>
      </w:r>
      <w:r w:rsidR="009D04EE" w:rsidRPr="005C4484">
        <w:rPr>
          <w:rFonts w:ascii="Arial" w:eastAsia="Times New Roman" w:hAnsi="Arial" w:cs="Arial"/>
          <w:color w:val="000000"/>
          <w:kern w:val="1"/>
          <w:sz w:val="18"/>
          <w:szCs w:val="18"/>
          <w:lang w:eastAsia="ar-SA"/>
        </w:rPr>
        <w:t>.</w:t>
      </w:r>
    </w:p>
    <w:p w:rsidR="005B1A13" w:rsidRPr="007A6D55" w:rsidRDefault="005B1A13" w:rsidP="007A6D55">
      <w:pPr>
        <w:spacing w:after="0"/>
        <w:jc w:val="both"/>
        <w:rPr>
          <w:rFonts w:ascii="Arial" w:hAnsi="Arial" w:cs="Arial"/>
          <w:b/>
          <w:sz w:val="18"/>
          <w:szCs w:val="18"/>
        </w:rPr>
      </w:pPr>
      <w:r w:rsidRPr="007A6D55">
        <w:rPr>
          <w:rFonts w:ascii="Arial" w:eastAsia="Times New Roman" w:hAnsi="Arial" w:cs="Arial"/>
          <w:b/>
          <w:sz w:val="18"/>
          <w:szCs w:val="18"/>
          <w:lang w:eastAsia="zh-CN"/>
        </w:rPr>
        <w:t>P</w:t>
      </w:r>
      <w:r w:rsidR="007A6D55">
        <w:rPr>
          <w:rFonts w:ascii="Arial" w:eastAsia="Times New Roman" w:hAnsi="Arial" w:cs="Arial"/>
          <w:b/>
          <w:sz w:val="18"/>
          <w:szCs w:val="18"/>
          <w:lang w:eastAsia="zh-CN"/>
        </w:rPr>
        <w:t>ytanie 13</w:t>
      </w:r>
      <w:r w:rsidRPr="007A6D55">
        <w:rPr>
          <w:rFonts w:ascii="Arial" w:eastAsia="Times New Roman" w:hAnsi="Arial" w:cs="Arial"/>
          <w:b/>
          <w:sz w:val="18"/>
          <w:szCs w:val="18"/>
          <w:lang w:eastAsia="zh-CN"/>
        </w:rPr>
        <w:t xml:space="preserve"> dotyczy </w:t>
      </w:r>
      <w:r w:rsidRPr="007A6D55">
        <w:rPr>
          <w:rFonts w:ascii="Arial" w:hAnsi="Arial" w:cs="Arial"/>
          <w:b/>
          <w:sz w:val="18"/>
          <w:szCs w:val="18"/>
        </w:rPr>
        <w:t>pakiet nr 1 poz. 7</w:t>
      </w:r>
    </w:p>
    <w:p w:rsidR="007A6D55" w:rsidRDefault="00795BD0" w:rsidP="007A6D55">
      <w:pPr>
        <w:spacing w:after="0"/>
        <w:jc w:val="both"/>
        <w:rPr>
          <w:rFonts w:ascii="Arial" w:hAnsi="Arial" w:cs="Arial"/>
          <w:sz w:val="18"/>
          <w:szCs w:val="18"/>
        </w:rPr>
      </w:pPr>
      <w:r w:rsidRPr="007A6D55">
        <w:rPr>
          <w:rFonts w:ascii="Arial" w:hAnsi="Arial" w:cs="Arial"/>
          <w:sz w:val="18"/>
          <w:szCs w:val="18"/>
        </w:rPr>
        <w:t xml:space="preserve"> Prosimy Zamawiającego o dopuszczenie rękawic diagnostycznych nitrylowych niejałowych do wysokiego ryzyka z przedłużonym mankietem min. 400 mm, całkowita tekstura na całej części dłoniowej, AQL 1,5, grubość na palcu </w:t>
      </w:r>
    </w:p>
    <w:p w:rsidR="007A6D55" w:rsidRDefault="007A6D55" w:rsidP="007A6D55">
      <w:pPr>
        <w:spacing w:after="0"/>
        <w:jc w:val="both"/>
        <w:rPr>
          <w:rFonts w:ascii="Arial" w:hAnsi="Arial" w:cs="Arial"/>
          <w:sz w:val="18"/>
          <w:szCs w:val="18"/>
        </w:rPr>
      </w:pPr>
    </w:p>
    <w:p w:rsidR="007A6D55" w:rsidRDefault="007A6D55" w:rsidP="007A6D55">
      <w:pPr>
        <w:spacing w:after="0"/>
        <w:jc w:val="both"/>
        <w:rPr>
          <w:rFonts w:ascii="Arial" w:hAnsi="Arial" w:cs="Arial"/>
          <w:sz w:val="18"/>
          <w:szCs w:val="18"/>
        </w:rPr>
      </w:pPr>
    </w:p>
    <w:p w:rsidR="00795BD0" w:rsidRPr="007A6D55" w:rsidRDefault="00795BD0" w:rsidP="007A6D55">
      <w:pPr>
        <w:spacing w:after="0"/>
        <w:jc w:val="both"/>
        <w:rPr>
          <w:rFonts w:ascii="Arial" w:hAnsi="Arial" w:cs="Arial"/>
          <w:sz w:val="18"/>
          <w:szCs w:val="18"/>
        </w:rPr>
      </w:pPr>
      <w:r w:rsidRPr="007A6D55">
        <w:rPr>
          <w:rFonts w:ascii="Arial" w:hAnsi="Arial" w:cs="Arial"/>
          <w:sz w:val="18"/>
          <w:szCs w:val="18"/>
        </w:rPr>
        <w:t xml:space="preserve">0,23 mm, dłoni min.  0,18 mm, mankiecie min. 0,11 mm. Oznakowane jako wyrób medyczny Klasy I </w:t>
      </w:r>
      <w:proofErr w:type="spellStart"/>
      <w:r w:rsidRPr="007A6D55">
        <w:rPr>
          <w:rFonts w:ascii="Arial" w:hAnsi="Arial" w:cs="Arial"/>
          <w:sz w:val="18"/>
          <w:szCs w:val="18"/>
        </w:rPr>
        <w:t>i</w:t>
      </w:r>
      <w:proofErr w:type="spellEnd"/>
      <w:r w:rsidRPr="007A6D55">
        <w:rPr>
          <w:rFonts w:ascii="Arial" w:hAnsi="Arial" w:cs="Arial"/>
          <w:sz w:val="18"/>
          <w:szCs w:val="18"/>
        </w:rPr>
        <w:t xml:space="preserve"> środek ochrony indywidualnej Kategorii III z adekwatnym oznakowaniem na opakowaniu. Odporne na przenikanie substancji chemicznych przez co najmniej 30 minut zgodnie z normą ASTM F739-12 dla min. 18 związków chemicznych. Odporność na cytostatyki ,potwierdzona raportem z wynikami badań, badania na wirusy zgodnie z ASTM F 1671. Rozmiary XS-XL, pakowane po 50 sztuk. </w:t>
      </w:r>
    </w:p>
    <w:p w:rsidR="009D04EE" w:rsidRDefault="005B1A13" w:rsidP="007A6D55">
      <w:pPr>
        <w:spacing w:after="0"/>
        <w:jc w:val="both"/>
        <w:rPr>
          <w:rFonts w:ascii="Arial" w:eastAsia="Times New Roman" w:hAnsi="Arial" w:cs="Arial"/>
          <w:color w:val="000000"/>
          <w:kern w:val="1"/>
          <w:sz w:val="18"/>
          <w:szCs w:val="18"/>
          <w:lang w:eastAsia="ar-SA"/>
        </w:rPr>
      </w:pPr>
      <w:r w:rsidRPr="007A6D55">
        <w:rPr>
          <w:rFonts w:ascii="Arial" w:eastAsia="Times New Roman" w:hAnsi="Arial" w:cs="Arial"/>
          <w:b/>
          <w:color w:val="000000"/>
          <w:kern w:val="1"/>
          <w:sz w:val="18"/>
          <w:szCs w:val="18"/>
          <w:lang w:eastAsia="ar-SA"/>
        </w:rPr>
        <w:t xml:space="preserve">Odpowiedź: </w:t>
      </w:r>
      <w:r w:rsidR="009D04EE">
        <w:rPr>
          <w:rFonts w:ascii="Arial" w:eastAsia="Times New Roman" w:hAnsi="Arial" w:cs="Arial"/>
          <w:color w:val="000000"/>
          <w:kern w:val="1"/>
          <w:sz w:val="18"/>
          <w:szCs w:val="18"/>
          <w:lang w:eastAsia="ar-SA"/>
        </w:rPr>
        <w:t>Zgodnie z opisem w formularzu asortymentowo cenowym</w:t>
      </w:r>
      <w:r w:rsidR="009D04EE" w:rsidRPr="005C4484">
        <w:rPr>
          <w:rFonts w:ascii="Arial" w:eastAsia="Times New Roman" w:hAnsi="Arial" w:cs="Arial"/>
          <w:color w:val="000000"/>
          <w:kern w:val="1"/>
          <w:sz w:val="18"/>
          <w:szCs w:val="18"/>
          <w:lang w:eastAsia="ar-SA"/>
        </w:rPr>
        <w:t>.</w:t>
      </w:r>
    </w:p>
    <w:p w:rsidR="005B1A13" w:rsidRPr="007A6D55" w:rsidRDefault="005B1A13" w:rsidP="007A6D55">
      <w:pPr>
        <w:spacing w:after="0"/>
        <w:jc w:val="both"/>
        <w:rPr>
          <w:rFonts w:ascii="Arial" w:hAnsi="Arial" w:cs="Arial"/>
          <w:sz w:val="18"/>
          <w:szCs w:val="18"/>
        </w:rPr>
      </w:pPr>
      <w:r w:rsidRPr="007A6D55">
        <w:rPr>
          <w:rFonts w:ascii="Arial" w:eastAsia="Times New Roman" w:hAnsi="Arial" w:cs="Arial"/>
          <w:b/>
          <w:sz w:val="18"/>
          <w:szCs w:val="18"/>
          <w:lang w:eastAsia="zh-CN"/>
        </w:rPr>
        <w:t>P</w:t>
      </w:r>
      <w:r w:rsidR="007A6D55">
        <w:rPr>
          <w:rFonts w:ascii="Arial" w:eastAsia="Times New Roman" w:hAnsi="Arial" w:cs="Arial"/>
          <w:b/>
          <w:sz w:val="18"/>
          <w:szCs w:val="18"/>
          <w:lang w:eastAsia="zh-CN"/>
        </w:rPr>
        <w:t>ytanie 14</w:t>
      </w:r>
      <w:r w:rsidRPr="007A6D55">
        <w:rPr>
          <w:rFonts w:ascii="Arial" w:eastAsia="Times New Roman" w:hAnsi="Arial" w:cs="Arial"/>
          <w:b/>
          <w:sz w:val="18"/>
          <w:szCs w:val="18"/>
          <w:lang w:eastAsia="zh-CN"/>
        </w:rPr>
        <w:t xml:space="preserve"> dotyczy </w:t>
      </w:r>
      <w:r w:rsidRPr="007A6D55">
        <w:rPr>
          <w:rFonts w:ascii="Arial" w:hAnsi="Arial" w:cs="Arial"/>
          <w:b/>
          <w:sz w:val="18"/>
          <w:szCs w:val="18"/>
        </w:rPr>
        <w:t>pakiet nr 2 poz. 1</w:t>
      </w:r>
    </w:p>
    <w:p w:rsidR="0018687B" w:rsidRPr="007A6D55" w:rsidRDefault="00795BD0" w:rsidP="0018687B">
      <w:pPr>
        <w:spacing w:after="0"/>
        <w:jc w:val="both"/>
        <w:rPr>
          <w:rFonts w:ascii="Arial" w:hAnsi="Arial" w:cs="Arial"/>
          <w:sz w:val="18"/>
          <w:szCs w:val="18"/>
        </w:rPr>
      </w:pPr>
      <w:r w:rsidRPr="007A6D55">
        <w:rPr>
          <w:rFonts w:ascii="Arial" w:hAnsi="Arial" w:cs="Arial"/>
          <w:sz w:val="18"/>
          <w:szCs w:val="18"/>
        </w:rPr>
        <w:t xml:space="preserve">Prosimy Zamawiającego o dopuszczenie rękawic chirurgicznych, lateksowych pudrowanych, powierzchnia zewnętrzna </w:t>
      </w:r>
      <w:proofErr w:type="spellStart"/>
      <w:r w:rsidRPr="007A6D55">
        <w:rPr>
          <w:rFonts w:ascii="Arial" w:hAnsi="Arial" w:cs="Arial"/>
          <w:sz w:val="18"/>
          <w:szCs w:val="18"/>
        </w:rPr>
        <w:t>mikroteksturowana</w:t>
      </w:r>
      <w:proofErr w:type="spellEnd"/>
      <w:r w:rsidRPr="007A6D55">
        <w:rPr>
          <w:rFonts w:ascii="Arial" w:hAnsi="Arial" w:cs="Arial"/>
          <w:sz w:val="18"/>
          <w:szCs w:val="18"/>
        </w:rPr>
        <w:t xml:space="preserve">, AQL max. 1,0, sterylizowane radiacyjnie, kształt anatomiczny, średni poziom protein &lt; 20 </w:t>
      </w:r>
      <w:proofErr w:type="spellStart"/>
      <w:r w:rsidRPr="007A6D55">
        <w:rPr>
          <w:rFonts w:ascii="Arial" w:hAnsi="Arial" w:cs="Arial"/>
          <w:sz w:val="18"/>
          <w:szCs w:val="18"/>
        </w:rPr>
        <w:t>ug</w:t>
      </w:r>
      <w:proofErr w:type="spellEnd"/>
      <w:r w:rsidRPr="007A6D55">
        <w:rPr>
          <w:rFonts w:ascii="Arial" w:hAnsi="Arial" w:cs="Arial"/>
          <w:sz w:val="18"/>
          <w:szCs w:val="18"/>
        </w:rPr>
        <w:t>/g rękawicy. Mankiet rolowany, opakowanie zewnętrzne papier-folia, długość min. 260-280 mm dopasowana do rozmiaru, grubość pojedynczej ścianki palca min. 0,21 mm. Badania na przenikalność dla wirusów zgodnie z ASTM F 1671, badania na przenikalność substancji chemicznych zgodnie z EN ISO 374-1 wymienionym w Certyfikacie Środka Ochrony Indywidualnej. Certyfikat CE jednostki notyfikowanej dla środka ochrony osobistej kategorii</w:t>
      </w:r>
      <w:r w:rsidR="0018687B">
        <w:rPr>
          <w:rFonts w:ascii="Arial" w:hAnsi="Arial" w:cs="Arial"/>
          <w:sz w:val="18"/>
          <w:szCs w:val="18"/>
        </w:rPr>
        <w:t xml:space="preserve"> </w:t>
      </w:r>
      <w:r w:rsidR="0018687B" w:rsidRPr="007A6D55">
        <w:rPr>
          <w:rFonts w:ascii="Arial" w:hAnsi="Arial" w:cs="Arial"/>
          <w:sz w:val="18"/>
          <w:szCs w:val="18"/>
        </w:rPr>
        <w:t xml:space="preserve">III. Opakowanie 70 par. Rozmiary 5,5-9,0. </w:t>
      </w:r>
    </w:p>
    <w:p w:rsidR="009D04EE" w:rsidRDefault="005B1A13" w:rsidP="007A6D55">
      <w:pPr>
        <w:spacing w:after="0"/>
        <w:jc w:val="both"/>
        <w:rPr>
          <w:rFonts w:ascii="Arial" w:eastAsia="Times New Roman" w:hAnsi="Arial" w:cs="Arial"/>
          <w:color w:val="000000"/>
          <w:kern w:val="1"/>
          <w:sz w:val="18"/>
          <w:szCs w:val="18"/>
          <w:lang w:eastAsia="ar-SA"/>
        </w:rPr>
      </w:pPr>
      <w:r w:rsidRPr="007A6D55">
        <w:rPr>
          <w:rFonts w:ascii="Arial" w:eastAsia="Times New Roman" w:hAnsi="Arial" w:cs="Arial"/>
          <w:b/>
          <w:color w:val="000000"/>
          <w:kern w:val="1"/>
          <w:sz w:val="18"/>
          <w:szCs w:val="18"/>
          <w:lang w:eastAsia="ar-SA"/>
        </w:rPr>
        <w:t xml:space="preserve">Odpowiedź: </w:t>
      </w:r>
      <w:r w:rsidR="009D04EE">
        <w:rPr>
          <w:rFonts w:ascii="Arial" w:eastAsia="Times New Roman" w:hAnsi="Arial" w:cs="Arial"/>
          <w:color w:val="000000"/>
          <w:kern w:val="1"/>
          <w:sz w:val="18"/>
          <w:szCs w:val="18"/>
          <w:lang w:eastAsia="ar-SA"/>
        </w:rPr>
        <w:t>Zgodnie z opisem w formularzu asortymentowo cenowym</w:t>
      </w:r>
      <w:r w:rsidR="009D04EE" w:rsidRPr="005C4484">
        <w:rPr>
          <w:rFonts w:ascii="Arial" w:eastAsia="Times New Roman" w:hAnsi="Arial" w:cs="Arial"/>
          <w:color w:val="000000"/>
          <w:kern w:val="1"/>
          <w:sz w:val="18"/>
          <w:szCs w:val="18"/>
          <w:lang w:eastAsia="ar-SA"/>
        </w:rPr>
        <w:t>.</w:t>
      </w:r>
    </w:p>
    <w:p w:rsidR="005B1A13" w:rsidRPr="007A6D55" w:rsidRDefault="005B1A13" w:rsidP="007A6D55">
      <w:pPr>
        <w:spacing w:after="0"/>
        <w:jc w:val="both"/>
        <w:rPr>
          <w:rFonts w:ascii="Arial" w:hAnsi="Arial" w:cs="Arial"/>
          <w:b/>
          <w:sz w:val="18"/>
          <w:szCs w:val="18"/>
        </w:rPr>
      </w:pPr>
      <w:r w:rsidRPr="007A6D55">
        <w:rPr>
          <w:rFonts w:ascii="Arial" w:eastAsia="Times New Roman" w:hAnsi="Arial" w:cs="Arial"/>
          <w:b/>
          <w:sz w:val="18"/>
          <w:szCs w:val="18"/>
          <w:lang w:eastAsia="zh-CN"/>
        </w:rPr>
        <w:t>P</w:t>
      </w:r>
      <w:r w:rsidR="007A6D55">
        <w:rPr>
          <w:rFonts w:ascii="Arial" w:eastAsia="Times New Roman" w:hAnsi="Arial" w:cs="Arial"/>
          <w:b/>
          <w:sz w:val="18"/>
          <w:szCs w:val="18"/>
          <w:lang w:eastAsia="zh-CN"/>
        </w:rPr>
        <w:t>ytanie 15</w:t>
      </w:r>
      <w:r w:rsidRPr="007A6D55">
        <w:rPr>
          <w:rFonts w:ascii="Arial" w:eastAsia="Times New Roman" w:hAnsi="Arial" w:cs="Arial"/>
          <w:b/>
          <w:sz w:val="18"/>
          <w:szCs w:val="18"/>
          <w:lang w:eastAsia="zh-CN"/>
        </w:rPr>
        <w:t xml:space="preserve"> dotyczy </w:t>
      </w:r>
      <w:r w:rsidRPr="007A6D55">
        <w:rPr>
          <w:rFonts w:ascii="Arial" w:hAnsi="Arial" w:cs="Arial"/>
          <w:b/>
          <w:sz w:val="18"/>
          <w:szCs w:val="18"/>
        </w:rPr>
        <w:t>pakiet nr 2 poz. 2</w:t>
      </w:r>
    </w:p>
    <w:p w:rsidR="00795BD0" w:rsidRPr="007A6D55" w:rsidRDefault="00795BD0" w:rsidP="007A6D55">
      <w:pPr>
        <w:spacing w:after="0"/>
        <w:jc w:val="both"/>
        <w:rPr>
          <w:rFonts w:ascii="Arial" w:hAnsi="Arial" w:cs="Arial"/>
          <w:b/>
          <w:sz w:val="18"/>
          <w:szCs w:val="18"/>
        </w:rPr>
      </w:pPr>
      <w:r w:rsidRPr="007A6D55">
        <w:rPr>
          <w:rFonts w:ascii="Arial" w:hAnsi="Arial" w:cs="Arial"/>
          <w:sz w:val="18"/>
          <w:szCs w:val="18"/>
        </w:rPr>
        <w:t xml:space="preserve">Prosimy Zamawiającego o dopuszczenie rękawic chirurgicznych neoprenowych, </w:t>
      </w:r>
      <w:proofErr w:type="spellStart"/>
      <w:r w:rsidRPr="007A6D55">
        <w:rPr>
          <w:rFonts w:ascii="Arial" w:hAnsi="Arial" w:cs="Arial"/>
          <w:sz w:val="18"/>
          <w:szCs w:val="18"/>
        </w:rPr>
        <w:t>bezpudrowych</w:t>
      </w:r>
      <w:proofErr w:type="spellEnd"/>
      <w:r w:rsidRPr="007A6D55">
        <w:rPr>
          <w:rFonts w:ascii="Arial" w:hAnsi="Arial" w:cs="Arial"/>
          <w:sz w:val="18"/>
          <w:szCs w:val="18"/>
        </w:rPr>
        <w:t xml:space="preserve"> z strukturą syntetycznych polimerowych powłok wewnętrznych, zewnętrzna powierzchnia delikatnie teksturowana, jasnobrązowe, AQL max. 0,65, sterylizowane radiacyjnie, anatomiczne, grubość na palcu 0,23 mm, wytrzymałość min. 13 N, mankiet rolowany z obszarem adhezyjnym zapobiegającym zsuwaniu się. Badania na przenikalność min. 25 substancji chemicznych, w tym 4-rzędowych środków czyszczących oraz </w:t>
      </w:r>
      <w:proofErr w:type="spellStart"/>
      <w:r w:rsidRPr="007A6D55">
        <w:rPr>
          <w:rFonts w:ascii="Arial" w:hAnsi="Arial" w:cs="Arial"/>
          <w:sz w:val="18"/>
          <w:szCs w:val="18"/>
        </w:rPr>
        <w:t>cytostatyków</w:t>
      </w:r>
      <w:proofErr w:type="spellEnd"/>
      <w:r w:rsidRPr="007A6D55">
        <w:rPr>
          <w:rFonts w:ascii="Arial" w:hAnsi="Arial" w:cs="Arial"/>
          <w:sz w:val="18"/>
          <w:szCs w:val="18"/>
        </w:rPr>
        <w:t xml:space="preserve"> (raport z wynikami badań). Opakowanie zewnętrzne hermetyczne foliowe podciśnieniowe z teksturowaniem listka, Certyfikat CE jednostki notyfikowanej dla środka ochrony osobistej kategorii III. Produkowane zgodnie z normą ISO 13485, ISO 9001 i ISO 14001 potwierdzone certyfikatami jednostki notyfikowanej. Opakowanie 50 par. Rozmiary 5,5-9,0.</w:t>
      </w:r>
    </w:p>
    <w:p w:rsidR="007A6D55" w:rsidRPr="005C4484" w:rsidRDefault="005B1A13" w:rsidP="007A6D55">
      <w:pPr>
        <w:spacing w:after="0"/>
        <w:jc w:val="both"/>
        <w:rPr>
          <w:rFonts w:ascii="Arial" w:hAnsi="Arial" w:cs="Arial"/>
          <w:sz w:val="18"/>
          <w:szCs w:val="18"/>
        </w:rPr>
      </w:pPr>
      <w:r w:rsidRPr="007A6D55">
        <w:rPr>
          <w:rFonts w:ascii="Arial" w:eastAsia="Times New Roman" w:hAnsi="Arial" w:cs="Arial"/>
          <w:b/>
          <w:color w:val="000000"/>
          <w:kern w:val="1"/>
          <w:sz w:val="18"/>
          <w:szCs w:val="18"/>
          <w:lang w:eastAsia="ar-SA"/>
        </w:rPr>
        <w:t xml:space="preserve">Odpowiedź: </w:t>
      </w:r>
      <w:r w:rsidR="009D04EE">
        <w:rPr>
          <w:rFonts w:ascii="Arial" w:eastAsia="Times New Roman" w:hAnsi="Arial" w:cs="Arial"/>
          <w:color w:val="000000"/>
          <w:kern w:val="1"/>
          <w:sz w:val="18"/>
          <w:szCs w:val="18"/>
          <w:lang w:eastAsia="ar-SA"/>
        </w:rPr>
        <w:t>Zgodnie z opisem w formularzu asortymentowo cenowym</w:t>
      </w:r>
      <w:r w:rsidR="00A22C24" w:rsidRPr="005C4484">
        <w:rPr>
          <w:rFonts w:ascii="Arial" w:eastAsia="Times New Roman" w:hAnsi="Arial" w:cs="Arial"/>
          <w:color w:val="000000"/>
          <w:kern w:val="1"/>
          <w:sz w:val="18"/>
          <w:szCs w:val="18"/>
          <w:lang w:eastAsia="ar-SA"/>
        </w:rPr>
        <w:t>.</w:t>
      </w:r>
    </w:p>
    <w:p w:rsidR="005B1A13" w:rsidRPr="007A6D55" w:rsidRDefault="005B1A13" w:rsidP="007A6D55">
      <w:pPr>
        <w:spacing w:after="0"/>
        <w:jc w:val="both"/>
        <w:rPr>
          <w:rFonts w:ascii="Arial" w:hAnsi="Arial" w:cs="Arial"/>
          <w:sz w:val="18"/>
          <w:szCs w:val="18"/>
        </w:rPr>
      </w:pPr>
      <w:r w:rsidRPr="007A6D55">
        <w:rPr>
          <w:rFonts w:ascii="Arial" w:eastAsia="Times New Roman" w:hAnsi="Arial" w:cs="Arial"/>
          <w:b/>
          <w:sz w:val="18"/>
          <w:szCs w:val="18"/>
          <w:lang w:eastAsia="zh-CN"/>
        </w:rPr>
        <w:t>P</w:t>
      </w:r>
      <w:r w:rsidR="007A6D55">
        <w:rPr>
          <w:rFonts w:ascii="Arial" w:eastAsia="Times New Roman" w:hAnsi="Arial" w:cs="Arial"/>
          <w:b/>
          <w:sz w:val="18"/>
          <w:szCs w:val="18"/>
          <w:lang w:eastAsia="zh-CN"/>
        </w:rPr>
        <w:t>ytanie 16</w:t>
      </w:r>
      <w:r w:rsidRPr="007A6D55">
        <w:rPr>
          <w:rFonts w:ascii="Arial" w:eastAsia="Times New Roman" w:hAnsi="Arial" w:cs="Arial"/>
          <w:b/>
          <w:sz w:val="18"/>
          <w:szCs w:val="18"/>
          <w:lang w:eastAsia="zh-CN"/>
        </w:rPr>
        <w:t xml:space="preserve"> dotyczy </w:t>
      </w:r>
      <w:r w:rsidRPr="007A6D55">
        <w:rPr>
          <w:rFonts w:ascii="Arial" w:hAnsi="Arial" w:cs="Arial"/>
          <w:b/>
          <w:sz w:val="18"/>
          <w:szCs w:val="18"/>
        </w:rPr>
        <w:t>pakiet nr 1 poz. 1</w:t>
      </w:r>
    </w:p>
    <w:p w:rsidR="007A6D55" w:rsidRPr="007A6D55" w:rsidRDefault="00795BD0" w:rsidP="007A6D55">
      <w:pPr>
        <w:spacing w:after="0"/>
        <w:jc w:val="both"/>
        <w:rPr>
          <w:rFonts w:ascii="Arial" w:hAnsi="Arial" w:cs="Arial"/>
          <w:sz w:val="18"/>
          <w:szCs w:val="18"/>
        </w:rPr>
      </w:pPr>
      <w:r w:rsidRPr="007A6D55">
        <w:rPr>
          <w:rFonts w:ascii="Arial" w:hAnsi="Arial" w:cs="Arial"/>
          <w:sz w:val="18"/>
          <w:szCs w:val="18"/>
        </w:rPr>
        <w:t xml:space="preserve">Prosimy o wyrażenie zgody na dopuszczenie rękawic: a) w rozmiarach S, M, L, XL; b) poziom szczelności AQL 1,5 – jest to wymagany, akceptowalny, zgodnie z normą europejską EN 455 poziom w kierunku szczelności, czyli braku dziur dla rękawic medycznych, dający gwarancję bezpieczeństwa; c) grubość na placu 0,11 mm – 0,12 mm;  na dłoni 0,07 mm – 0,08 mm; zarejestrowane jako wyrób medyczny i środek ochrony indywidualnej kategorii III typ B. </w:t>
      </w:r>
    </w:p>
    <w:p w:rsidR="00795BD0" w:rsidRPr="007A6D55" w:rsidRDefault="00795BD0" w:rsidP="007A6D55">
      <w:pPr>
        <w:spacing w:after="0"/>
        <w:jc w:val="both"/>
        <w:rPr>
          <w:rFonts w:ascii="Arial" w:hAnsi="Arial" w:cs="Arial"/>
          <w:sz w:val="18"/>
          <w:szCs w:val="18"/>
        </w:rPr>
      </w:pPr>
      <w:r w:rsidRPr="007A6D55">
        <w:rPr>
          <w:rFonts w:ascii="Arial" w:hAnsi="Arial" w:cs="Arial"/>
          <w:sz w:val="18"/>
          <w:szCs w:val="18"/>
        </w:rPr>
        <w:t xml:space="preserve">W przypadku wyrażenia zgody na powyższe zmiany, prosimy o utworzenie odrębnego pakietu dla tej pozycji. Umożliwi to złożenie ofert większej liczbie wykonawców, które nie posiadają w swojej ofercie pozostałego asortymentu. Spowoduje to większą konkurencyjność oraz zapewni wybór najkorzystniejszej oferty oraz lepsze wydatkowanie publicznych środków finansowych. Bez wydzielenia tych pozycji konkurencja będzie znacznie ograniczona.  </w:t>
      </w:r>
    </w:p>
    <w:p w:rsidR="005C4484" w:rsidRPr="005C4484" w:rsidRDefault="005B1A13" w:rsidP="005C4484">
      <w:pPr>
        <w:spacing w:after="0"/>
        <w:jc w:val="both"/>
        <w:rPr>
          <w:rFonts w:ascii="Arial" w:hAnsi="Arial" w:cs="Arial"/>
          <w:sz w:val="18"/>
          <w:szCs w:val="18"/>
        </w:rPr>
      </w:pPr>
      <w:r w:rsidRPr="007A6D55">
        <w:rPr>
          <w:rFonts w:ascii="Arial" w:eastAsia="Times New Roman" w:hAnsi="Arial" w:cs="Arial"/>
          <w:b/>
          <w:color w:val="000000"/>
          <w:kern w:val="1"/>
          <w:sz w:val="18"/>
          <w:szCs w:val="18"/>
          <w:lang w:eastAsia="ar-SA"/>
        </w:rPr>
        <w:t xml:space="preserve">Odpowiedź: </w:t>
      </w:r>
      <w:r w:rsidR="009D04EE">
        <w:rPr>
          <w:rFonts w:ascii="Arial" w:eastAsia="Times New Roman" w:hAnsi="Arial" w:cs="Arial"/>
          <w:color w:val="000000"/>
          <w:kern w:val="1"/>
          <w:sz w:val="18"/>
          <w:szCs w:val="18"/>
          <w:lang w:eastAsia="ar-SA"/>
        </w:rPr>
        <w:t>Zgodnie z opisem w formularzu asortymentowo cenowym</w:t>
      </w:r>
      <w:r w:rsidR="005C4484" w:rsidRPr="005C4484">
        <w:rPr>
          <w:rFonts w:ascii="Arial" w:eastAsia="Times New Roman" w:hAnsi="Arial" w:cs="Arial"/>
          <w:color w:val="000000"/>
          <w:kern w:val="1"/>
          <w:sz w:val="18"/>
          <w:szCs w:val="18"/>
          <w:lang w:eastAsia="ar-SA"/>
        </w:rPr>
        <w:t>.</w:t>
      </w:r>
    </w:p>
    <w:p w:rsidR="005B1A13" w:rsidRPr="007A6D55" w:rsidRDefault="005B1A13" w:rsidP="007A6D55">
      <w:pPr>
        <w:spacing w:after="0"/>
        <w:jc w:val="both"/>
        <w:rPr>
          <w:rFonts w:ascii="Arial" w:hAnsi="Arial" w:cs="Arial"/>
          <w:b/>
          <w:sz w:val="18"/>
          <w:szCs w:val="18"/>
        </w:rPr>
      </w:pPr>
      <w:r w:rsidRPr="007A6D55">
        <w:rPr>
          <w:rFonts w:ascii="Arial" w:eastAsia="Times New Roman" w:hAnsi="Arial" w:cs="Arial"/>
          <w:b/>
          <w:sz w:val="18"/>
          <w:szCs w:val="18"/>
          <w:lang w:eastAsia="zh-CN"/>
        </w:rPr>
        <w:t>P</w:t>
      </w:r>
      <w:r w:rsidR="007A6D55">
        <w:rPr>
          <w:rFonts w:ascii="Arial" w:eastAsia="Times New Roman" w:hAnsi="Arial" w:cs="Arial"/>
          <w:b/>
          <w:sz w:val="18"/>
          <w:szCs w:val="18"/>
          <w:lang w:eastAsia="zh-CN"/>
        </w:rPr>
        <w:t>ytanie 17</w:t>
      </w:r>
      <w:r w:rsidRPr="007A6D55">
        <w:rPr>
          <w:rFonts w:ascii="Arial" w:eastAsia="Times New Roman" w:hAnsi="Arial" w:cs="Arial"/>
          <w:b/>
          <w:sz w:val="18"/>
          <w:szCs w:val="18"/>
          <w:lang w:eastAsia="zh-CN"/>
        </w:rPr>
        <w:t xml:space="preserve"> dotyczy </w:t>
      </w:r>
      <w:r w:rsidRPr="007A6D55">
        <w:rPr>
          <w:rFonts w:ascii="Arial" w:hAnsi="Arial" w:cs="Arial"/>
          <w:b/>
          <w:sz w:val="18"/>
          <w:szCs w:val="18"/>
        </w:rPr>
        <w:t>załącznika nr 5 do SIWZ Wzór umowy</w:t>
      </w:r>
    </w:p>
    <w:p w:rsidR="00795BD0" w:rsidRPr="007A6D55" w:rsidRDefault="00795BD0" w:rsidP="007A6D55">
      <w:pPr>
        <w:spacing w:after="0"/>
        <w:jc w:val="both"/>
        <w:rPr>
          <w:rFonts w:ascii="Arial" w:hAnsi="Arial" w:cs="Arial"/>
          <w:sz w:val="18"/>
          <w:szCs w:val="18"/>
        </w:rPr>
      </w:pPr>
      <w:r w:rsidRPr="007A6D55">
        <w:rPr>
          <w:rFonts w:ascii="Arial" w:hAnsi="Arial" w:cs="Arial"/>
          <w:sz w:val="18"/>
          <w:szCs w:val="18"/>
        </w:rPr>
        <w:t xml:space="preserve">Zwracamy się z prośbą do Zamawiającego o dodanie do wzoru umowy poniższej treści: </w:t>
      </w:r>
    </w:p>
    <w:p w:rsidR="00795BD0" w:rsidRPr="007A6D55" w:rsidRDefault="00795BD0" w:rsidP="007A6D55">
      <w:pPr>
        <w:spacing w:after="0"/>
        <w:jc w:val="both"/>
        <w:rPr>
          <w:rFonts w:ascii="Arial" w:hAnsi="Arial" w:cs="Arial"/>
          <w:sz w:val="18"/>
          <w:szCs w:val="18"/>
        </w:rPr>
      </w:pPr>
      <w:r w:rsidRPr="007A6D55">
        <w:rPr>
          <w:rFonts w:ascii="Arial" w:hAnsi="Arial" w:cs="Arial"/>
          <w:sz w:val="18"/>
          <w:szCs w:val="18"/>
        </w:rPr>
        <w:t xml:space="preserve">Siła Wyższa </w:t>
      </w:r>
    </w:p>
    <w:p w:rsidR="007A6D55" w:rsidRPr="007A6D55" w:rsidRDefault="00795BD0" w:rsidP="007A6D55">
      <w:pPr>
        <w:spacing w:after="0"/>
        <w:jc w:val="both"/>
        <w:rPr>
          <w:rFonts w:ascii="Arial" w:hAnsi="Arial" w:cs="Arial"/>
          <w:sz w:val="18"/>
          <w:szCs w:val="18"/>
        </w:rPr>
      </w:pPr>
      <w:r w:rsidRPr="007A6D55">
        <w:rPr>
          <w:rFonts w:ascii="Arial" w:hAnsi="Arial" w:cs="Arial"/>
          <w:sz w:val="18"/>
          <w:szCs w:val="18"/>
        </w:rPr>
        <w:t xml:space="preserve">1. Którakolwiek ze Stron Umowy nie będzie odpowiedzialna za niewykonanie lub nienależyte wykonanie zobowiązań wynikających z Umowy spowodowane przez okoliczności niewynikające z winy danej Strony, w szczególności za okoliczności traktowane jako Siła Wyższa. </w:t>
      </w:r>
    </w:p>
    <w:p w:rsidR="007A6D55" w:rsidRPr="007A6D55" w:rsidRDefault="00795BD0" w:rsidP="007A6D55">
      <w:pPr>
        <w:spacing w:after="0"/>
        <w:jc w:val="both"/>
        <w:rPr>
          <w:rFonts w:ascii="Arial" w:hAnsi="Arial" w:cs="Arial"/>
          <w:sz w:val="18"/>
          <w:szCs w:val="18"/>
        </w:rPr>
      </w:pPr>
      <w:r w:rsidRPr="007A6D55">
        <w:rPr>
          <w:rFonts w:ascii="Arial" w:hAnsi="Arial" w:cs="Arial"/>
          <w:sz w:val="18"/>
          <w:szCs w:val="18"/>
        </w:rPr>
        <w:t xml:space="preserve">2. 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 </w:t>
      </w:r>
    </w:p>
    <w:p w:rsidR="007A6D55" w:rsidRDefault="00795BD0" w:rsidP="007A6D55">
      <w:pPr>
        <w:spacing w:after="0"/>
        <w:jc w:val="both"/>
        <w:rPr>
          <w:rFonts w:ascii="Arial" w:hAnsi="Arial" w:cs="Arial"/>
          <w:sz w:val="18"/>
          <w:szCs w:val="18"/>
        </w:rPr>
      </w:pPr>
      <w:r w:rsidRPr="007A6D55">
        <w:rPr>
          <w:rFonts w:ascii="Arial" w:hAnsi="Arial" w:cs="Arial"/>
          <w:sz w:val="18"/>
          <w:szCs w:val="18"/>
        </w:rPr>
        <w:t xml:space="preserve">3. 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 </w:t>
      </w:r>
    </w:p>
    <w:p w:rsidR="005C4484" w:rsidRDefault="005C4484" w:rsidP="007A6D55">
      <w:pPr>
        <w:spacing w:after="0"/>
        <w:jc w:val="both"/>
        <w:rPr>
          <w:rFonts w:ascii="Arial" w:hAnsi="Arial" w:cs="Arial"/>
          <w:sz w:val="18"/>
          <w:szCs w:val="18"/>
        </w:rPr>
      </w:pPr>
    </w:p>
    <w:p w:rsidR="005C4484" w:rsidRDefault="005C4484" w:rsidP="007A6D55">
      <w:pPr>
        <w:spacing w:after="0"/>
        <w:jc w:val="both"/>
        <w:rPr>
          <w:rFonts w:ascii="Arial" w:hAnsi="Arial" w:cs="Arial"/>
          <w:sz w:val="18"/>
          <w:szCs w:val="18"/>
        </w:rPr>
      </w:pPr>
    </w:p>
    <w:p w:rsidR="005C4484" w:rsidRDefault="005C4484" w:rsidP="007A6D55">
      <w:pPr>
        <w:spacing w:after="0"/>
        <w:jc w:val="both"/>
        <w:rPr>
          <w:rFonts w:ascii="Arial" w:hAnsi="Arial" w:cs="Arial"/>
          <w:sz w:val="18"/>
          <w:szCs w:val="18"/>
        </w:rPr>
      </w:pPr>
    </w:p>
    <w:p w:rsidR="005C4484" w:rsidRDefault="005C4484" w:rsidP="007A6D55">
      <w:pPr>
        <w:spacing w:after="0"/>
        <w:jc w:val="both"/>
        <w:rPr>
          <w:rFonts w:ascii="Arial" w:hAnsi="Arial" w:cs="Arial"/>
          <w:sz w:val="18"/>
          <w:szCs w:val="18"/>
        </w:rPr>
      </w:pPr>
    </w:p>
    <w:p w:rsidR="005C4484" w:rsidRPr="007A6D55" w:rsidRDefault="005C4484" w:rsidP="007A6D55">
      <w:pPr>
        <w:spacing w:after="0"/>
        <w:jc w:val="both"/>
        <w:rPr>
          <w:rFonts w:ascii="Arial" w:hAnsi="Arial" w:cs="Arial"/>
          <w:sz w:val="18"/>
          <w:szCs w:val="18"/>
        </w:rPr>
      </w:pPr>
    </w:p>
    <w:p w:rsidR="007A6D55" w:rsidRPr="007A6D55" w:rsidRDefault="00795BD0" w:rsidP="007A6D55">
      <w:pPr>
        <w:spacing w:after="0"/>
        <w:jc w:val="both"/>
        <w:rPr>
          <w:rFonts w:ascii="Arial" w:hAnsi="Arial" w:cs="Arial"/>
          <w:sz w:val="18"/>
          <w:szCs w:val="18"/>
        </w:rPr>
      </w:pPr>
      <w:r w:rsidRPr="007A6D55">
        <w:rPr>
          <w:rFonts w:ascii="Arial" w:hAnsi="Arial" w:cs="Arial"/>
          <w:sz w:val="18"/>
          <w:szCs w:val="18"/>
        </w:rPr>
        <w:t xml:space="preserve">4. Jeżeli stan Siły Wyższej, będzie trwał nieprzerwanie przez okres 90 dni lub dłużej, Strony mogą w drodze wzajemnego uzgodnienia rozwiązać Umowę bez nakładania na żadną ze Stron dalszych zobowiązań oprócz płatności należnych z tytułu prawidłowo wykonanych usług. </w:t>
      </w:r>
    </w:p>
    <w:p w:rsidR="00795BD0" w:rsidRPr="007A6D55" w:rsidRDefault="00795BD0" w:rsidP="007A6D55">
      <w:pPr>
        <w:spacing w:after="0"/>
        <w:jc w:val="both"/>
        <w:rPr>
          <w:rFonts w:ascii="Arial" w:hAnsi="Arial" w:cs="Arial"/>
          <w:sz w:val="18"/>
          <w:szCs w:val="18"/>
        </w:rPr>
      </w:pPr>
      <w:r w:rsidRPr="007A6D55">
        <w:rPr>
          <w:rFonts w:ascii="Arial" w:hAnsi="Arial" w:cs="Arial"/>
          <w:sz w:val="18"/>
          <w:szCs w:val="18"/>
        </w:rPr>
        <w:t xml:space="preserve">5. Stan Siły Wyższej powoduje adekwatne przesunięcie terminów realizacji Umowy chyba, że Strony postanowiły inaczej. </w:t>
      </w:r>
    </w:p>
    <w:p w:rsidR="00A22C24" w:rsidRPr="005C4484" w:rsidRDefault="005B1A13" w:rsidP="00A22C24">
      <w:pPr>
        <w:spacing w:after="0"/>
        <w:rPr>
          <w:rFonts w:ascii="Arial" w:eastAsia="SimSun" w:hAnsi="Arial" w:cs="Arial"/>
          <w:color w:val="00000A"/>
          <w:kern w:val="1"/>
          <w:sz w:val="20"/>
          <w:szCs w:val="18"/>
          <w:lang w:eastAsia="zh-CN" w:bidi="hi-IN"/>
        </w:rPr>
      </w:pPr>
      <w:r w:rsidRPr="007A6D55">
        <w:rPr>
          <w:rFonts w:ascii="Arial" w:eastAsia="Times New Roman" w:hAnsi="Arial" w:cs="Arial"/>
          <w:b/>
          <w:color w:val="000000"/>
          <w:kern w:val="1"/>
          <w:sz w:val="18"/>
          <w:szCs w:val="18"/>
          <w:lang w:eastAsia="ar-SA"/>
        </w:rPr>
        <w:t xml:space="preserve">Odpowiedź: </w:t>
      </w:r>
      <w:r w:rsidR="00A22C24" w:rsidRPr="005C4484">
        <w:rPr>
          <w:rFonts w:ascii="Arial" w:eastAsia="Times New Roman" w:hAnsi="Arial" w:cs="Arial"/>
          <w:color w:val="000000"/>
          <w:kern w:val="1"/>
          <w:sz w:val="18"/>
          <w:szCs w:val="18"/>
          <w:lang w:eastAsia="ar-SA"/>
        </w:rPr>
        <w:t xml:space="preserve">Zgodnie z </w:t>
      </w:r>
      <w:r w:rsidR="00A22C24" w:rsidRPr="005C4484">
        <w:rPr>
          <w:rFonts w:ascii="Arial" w:eastAsia="SimSun" w:hAnsi="Arial" w:cs="Arial"/>
          <w:color w:val="00000A"/>
          <w:kern w:val="1"/>
          <w:sz w:val="20"/>
          <w:szCs w:val="18"/>
          <w:lang w:eastAsia="zh-CN" w:bidi="hi-IN"/>
        </w:rPr>
        <w:t>§ 10 ust 2 lit. a.</w:t>
      </w:r>
    </w:p>
    <w:p w:rsidR="007A6D55" w:rsidRPr="007A6D55" w:rsidRDefault="005B1A13" w:rsidP="007A6D55">
      <w:pPr>
        <w:spacing w:after="0"/>
        <w:jc w:val="both"/>
        <w:rPr>
          <w:rFonts w:ascii="Arial" w:hAnsi="Arial" w:cs="Arial"/>
          <w:b/>
          <w:sz w:val="18"/>
          <w:szCs w:val="18"/>
        </w:rPr>
      </w:pPr>
      <w:r w:rsidRPr="007A6D55">
        <w:rPr>
          <w:rFonts w:ascii="Arial" w:eastAsia="Times New Roman" w:hAnsi="Arial" w:cs="Arial"/>
          <w:b/>
          <w:sz w:val="18"/>
          <w:szCs w:val="18"/>
          <w:lang w:eastAsia="zh-CN"/>
        </w:rPr>
        <w:t>P</w:t>
      </w:r>
      <w:r w:rsidR="007A6D55">
        <w:rPr>
          <w:rFonts w:ascii="Arial" w:eastAsia="Times New Roman" w:hAnsi="Arial" w:cs="Arial"/>
          <w:b/>
          <w:sz w:val="18"/>
          <w:szCs w:val="18"/>
          <w:lang w:eastAsia="zh-CN"/>
        </w:rPr>
        <w:t>ytanie 18</w:t>
      </w:r>
      <w:r w:rsidRPr="007A6D55">
        <w:rPr>
          <w:rFonts w:ascii="Arial" w:eastAsia="Times New Roman" w:hAnsi="Arial" w:cs="Arial"/>
          <w:b/>
          <w:sz w:val="18"/>
          <w:szCs w:val="18"/>
          <w:lang w:eastAsia="zh-CN"/>
        </w:rPr>
        <w:t xml:space="preserve"> dotyczy </w:t>
      </w:r>
      <w:r w:rsidRPr="007A6D55">
        <w:rPr>
          <w:rFonts w:ascii="Arial" w:hAnsi="Arial" w:cs="Arial"/>
          <w:b/>
          <w:sz w:val="18"/>
          <w:szCs w:val="18"/>
        </w:rPr>
        <w:t>pakiet nr 1 poz. 1</w:t>
      </w:r>
    </w:p>
    <w:p w:rsidR="00795BD0" w:rsidRPr="007A6D55" w:rsidRDefault="00795BD0" w:rsidP="007A6D55">
      <w:pPr>
        <w:spacing w:after="0"/>
        <w:jc w:val="both"/>
        <w:rPr>
          <w:rFonts w:ascii="Arial" w:hAnsi="Arial" w:cs="Arial"/>
          <w:b/>
          <w:sz w:val="18"/>
          <w:szCs w:val="18"/>
        </w:rPr>
      </w:pPr>
      <w:r w:rsidRPr="007A6D55">
        <w:rPr>
          <w:rFonts w:ascii="Arial" w:eastAsia="Arial" w:hAnsi="Arial" w:cs="Arial"/>
          <w:color w:val="000000"/>
          <w:sz w:val="18"/>
          <w:szCs w:val="18"/>
          <w:highlight w:val="white"/>
        </w:rPr>
        <w:t>Czy Zamawiający zgodzi się na wyłączenie pozycji do osobnego zadania, co pozwoli złożyć innym wykonawcom konkurencyjną ofertę?</w:t>
      </w:r>
    </w:p>
    <w:p w:rsidR="00A22C24" w:rsidRPr="005C4484" w:rsidRDefault="005B1A13" w:rsidP="00A22C24">
      <w:pPr>
        <w:spacing w:after="0"/>
        <w:jc w:val="both"/>
        <w:rPr>
          <w:rFonts w:ascii="Arial" w:hAnsi="Arial" w:cs="Arial"/>
          <w:sz w:val="18"/>
          <w:szCs w:val="18"/>
        </w:rPr>
      </w:pPr>
      <w:r w:rsidRPr="007A6D55">
        <w:rPr>
          <w:rFonts w:ascii="Arial" w:eastAsia="Times New Roman" w:hAnsi="Arial" w:cs="Arial"/>
          <w:b/>
          <w:color w:val="000000"/>
          <w:kern w:val="1"/>
          <w:sz w:val="18"/>
          <w:szCs w:val="18"/>
          <w:lang w:eastAsia="ar-SA"/>
        </w:rPr>
        <w:t xml:space="preserve">Odpowiedź: </w:t>
      </w:r>
      <w:r w:rsidR="00A22C24" w:rsidRPr="005C4484">
        <w:rPr>
          <w:rFonts w:ascii="Arial" w:eastAsia="Times New Roman" w:hAnsi="Arial" w:cs="Arial"/>
          <w:color w:val="000000"/>
          <w:kern w:val="1"/>
          <w:sz w:val="18"/>
          <w:szCs w:val="18"/>
          <w:lang w:eastAsia="ar-SA"/>
        </w:rPr>
        <w:t>Nie, Zamawiający nie wyraża zgody.</w:t>
      </w:r>
    </w:p>
    <w:p w:rsidR="007A6D55" w:rsidRPr="007A6D55" w:rsidRDefault="005B1A13" w:rsidP="00A22C24">
      <w:pPr>
        <w:spacing w:after="0"/>
        <w:rPr>
          <w:rFonts w:ascii="Arial" w:hAnsi="Arial" w:cs="Arial"/>
          <w:sz w:val="18"/>
          <w:szCs w:val="18"/>
        </w:rPr>
      </w:pPr>
      <w:r w:rsidRPr="007A6D55">
        <w:rPr>
          <w:rFonts w:ascii="Arial" w:eastAsia="Times New Roman" w:hAnsi="Arial" w:cs="Arial"/>
          <w:b/>
          <w:sz w:val="18"/>
          <w:szCs w:val="18"/>
          <w:lang w:eastAsia="zh-CN"/>
        </w:rPr>
        <w:t xml:space="preserve">Pytanie </w:t>
      </w:r>
      <w:r w:rsidR="007A6D55">
        <w:rPr>
          <w:rFonts w:ascii="Arial" w:eastAsia="Times New Roman" w:hAnsi="Arial" w:cs="Arial"/>
          <w:b/>
          <w:sz w:val="18"/>
          <w:szCs w:val="18"/>
          <w:lang w:eastAsia="zh-CN"/>
        </w:rPr>
        <w:t>1</w:t>
      </w:r>
      <w:r w:rsidRPr="007A6D55">
        <w:rPr>
          <w:rFonts w:ascii="Arial" w:eastAsia="Times New Roman" w:hAnsi="Arial" w:cs="Arial"/>
          <w:b/>
          <w:sz w:val="18"/>
          <w:szCs w:val="18"/>
          <w:lang w:eastAsia="zh-CN"/>
        </w:rPr>
        <w:t xml:space="preserve">9 dotyczy </w:t>
      </w:r>
      <w:r w:rsidRPr="007A6D55">
        <w:rPr>
          <w:rFonts w:ascii="Arial" w:hAnsi="Arial" w:cs="Arial"/>
          <w:b/>
          <w:sz w:val="18"/>
          <w:szCs w:val="18"/>
        </w:rPr>
        <w:t>pakiet nr 1 poz. 1</w:t>
      </w:r>
    </w:p>
    <w:p w:rsidR="00795BD0" w:rsidRPr="007A6D55" w:rsidRDefault="00795BD0" w:rsidP="007A6D55">
      <w:pPr>
        <w:spacing w:after="0"/>
        <w:jc w:val="both"/>
        <w:rPr>
          <w:rFonts w:ascii="Arial" w:hAnsi="Arial" w:cs="Arial"/>
          <w:sz w:val="18"/>
          <w:szCs w:val="18"/>
        </w:rPr>
      </w:pPr>
      <w:r w:rsidRPr="007A6D55">
        <w:rPr>
          <w:rFonts w:ascii="Arial" w:eastAsia="Arial" w:hAnsi="Arial" w:cs="Arial"/>
          <w:color w:val="000000"/>
          <w:sz w:val="18"/>
          <w:szCs w:val="18"/>
          <w:highlight w:val="white"/>
        </w:rPr>
        <w:t>Czy Zamawiający wyrazi zgodę na zaoferowanie rękawic o AQL 1,5?</w:t>
      </w:r>
    </w:p>
    <w:p w:rsidR="007A6D55" w:rsidRPr="005C4484" w:rsidRDefault="005B1A13" w:rsidP="007A6D55">
      <w:pPr>
        <w:spacing w:after="0"/>
        <w:jc w:val="both"/>
        <w:rPr>
          <w:rFonts w:ascii="Arial" w:hAnsi="Arial" w:cs="Arial"/>
          <w:sz w:val="18"/>
          <w:szCs w:val="18"/>
        </w:rPr>
      </w:pPr>
      <w:r w:rsidRPr="007A6D55">
        <w:rPr>
          <w:rFonts w:ascii="Arial" w:eastAsia="Times New Roman" w:hAnsi="Arial" w:cs="Arial"/>
          <w:b/>
          <w:color w:val="000000"/>
          <w:kern w:val="1"/>
          <w:sz w:val="18"/>
          <w:szCs w:val="18"/>
          <w:lang w:eastAsia="ar-SA"/>
        </w:rPr>
        <w:t xml:space="preserve">Odpowiedź: </w:t>
      </w:r>
      <w:r w:rsidR="00A22C24" w:rsidRPr="005C4484">
        <w:rPr>
          <w:rFonts w:ascii="Arial" w:eastAsia="Times New Roman" w:hAnsi="Arial" w:cs="Arial"/>
          <w:color w:val="000000"/>
          <w:kern w:val="1"/>
          <w:sz w:val="18"/>
          <w:szCs w:val="18"/>
          <w:lang w:eastAsia="ar-SA"/>
        </w:rPr>
        <w:t>Nie, Zamawiający nie wyraża zgody.</w:t>
      </w:r>
    </w:p>
    <w:p w:rsidR="007A6D55" w:rsidRPr="007A6D55" w:rsidRDefault="005B1A13" w:rsidP="007A6D55">
      <w:pPr>
        <w:spacing w:after="0"/>
        <w:jc w:val="both"/>
        <w:rPr>
          <w:rFonts w:ascii="Arial" w:hAnsi="Arial" w:cs="Arial"/>
          <w:sz w:val="18"/>
          <w:szCs w:val="18"/>
        </w:rPr>
      </w:pPr>
      <w:r w:rsidRPr="007A6D55">
        <w:rPr>
          <w:rFonts w:ascii="Arial" w:eastAsia="Times New Roman" w:hAnsi="Arial" w:cs="Arial"/>
          <w:b/>
          <w:sz w:val="18"/>
          <w:szCs w:val="18"/>
          <w:lang w:eastAsia="zh-CN"/>
        </w:rPr>
        <w:t>P</w:t>
      </w:r>
      <w:r w:rsidR="007A6D55">
        <w:rPr>
          <w:rFonts w:ascii="Arial" w:eastAsia="Times New Roman" w:hAnsi="Arial" w:cs="Arial"/>
          <w:b/>
          <w:sz w:val="18"/>
          <w:szCs w:val="18"/>
          <w:lang w:eastAsia="zh-CN"/>
        </w:rPr>
        <w:t>ytanie 20</w:t>
      </w:r>
      <w:r w:rsidRPr="007A6D55">
        <w:rPr>
          <w:rFonts w:ascii="Arial" w:eastAsia="Times New Roman" w:hAnsi="Arial" w:cs="Arial"/>
          <w:b/>
          <w:sz w:val="18"/>
          <w:szCs w:val="18"/>
          <w:lang w:eastAsia="zh-CN"/>
        </w:rPr>
        <w:t xml:space="preserve"> dotyczy </w:t>
      </w:r>
      <w:r w:rsidRPr="007A6D55">
        <w:rPr>
          <w:rFonts w:ascii="Arial" w:hAnsi="Arial" w:cs="Arial"/>
          <w:b/>
          <w:sz w:val="18"/>
          <w:szCs w:val="18"/>
        </w:rPr>
        <w:t>pakiet nr 1 poz. 1</w:t>
      </w:r>
    </w:p>
    <w:p w:rsidR="00795BD0" w:rsidRPr="007A6D55" w:rsidRDefault="00795BD0" w:rsidP="007A6D55">
      <w:pPr>
        <w:spacing w:after="0"/>
        <w:jc w:val="both"/>
        <w:rPr>
          <w:rFonts w:ascii="Arial" w:hAnsi="Arial" w:cs="Arial"/>
          <w:sz w:val="18"/>
          <w:szCs w:val="18"/>
        </w:rPr>
      </w:pPr>
      <w:r w:rsidRPr="007A6D55">
        <w:rPr>
          <w:rFonts w:ascii="Arial" w:eastAsia="Arial" w:hAnsi="Arial" w:cs="Arial"/>
          <w:color w:val="000000"/>
          <w:sz w:val="18"/>
          <w:szCs w:val="18"/>
          <w:highlight w:val="white"/>
        </w:rPr>
        <w:t xml:space="preserve">Czy Zamawiający wyrazi zgodę na zaoferowanie </w:t>
      </w:r>
      <w:r w:rsidR="0018687B">
        <w:rPr>
          <w:rFonts w:ascii="Arial" w:eastAsia="Arial" w:hAnsi="Arial" w:cs="Arial"/>
          <w:color w:val="000000"/>
          <w:sz w:val="18"/>
          <w:szCs w:val="18"/>
          <w:highlight w:val="white"/>
        </w:rPr>
        <w:t xml:space="preserve">rękawic </w:t>
      </w:r>
      <w:r w:rsidRPr="007A6D55">
        <w:rPr>
          <w:rFonts w:ascii="Arial" w:eastAsia="Arial" w:hAnsi="Arial" w:cs="Arial"/>
          <w:color w:val="000000"/>
          <w:sz w:val="18"/>
          <w:szCs w:val="18"/>
          <w:highlight w:val="white"/>
        </w:rPr>
        <w:t>w rozmiarach S-XL?</w:t>
      </w:r>
    </w:p>
    <w:p w:rsidR="005B1A13" w:rsidRPr="005C4484" w:rsidRDefault="005B1A13" w:rsidP="007A6D55">
      <w:pPr>
        <w:spacing w:after="0"/>
        <w:jc w:val="both"/>
        <w:rPr>
          <w:rFonts w:ascii="Arial" w:hAnsi="Arial" w:cs="Arial"/>
          <w:sz w:val="18"/>
          <w:szCs w:val="18"/>
        </w:rPr>
      </w:pPr>
      <w:r w:rsidRPr="007A6D55">
        <w:rPr>
          <w:rFonts w:ascii="Arial" w:eastAsia="Times New Roman" w:hAnsi="Arial" w:cs="Arial"/>
          <w:b/>
          <w:color w:val="000000"/>
          <w:kern w:val="1"/>
          <w:sz w:val="18"/>
          <w:szCs w:val="18"/>
          <w:lang w:eastAsia="ar-SA"/>
        </w:rPr>
        <w:t xml:space="preserve">Odpowiedź: </w:t>
      </w:r>
      <w:r w:rsidR="00A22C24" w:rsidRPr="005C4484">
        <w:rPr>
          <w:rFonts w:ascii="Arial" w:eastAsia="Times New Roman" w:hAnsi="Arial" w:cs="Arial"/>
          <w:color w:val="000000"/>
          <w:kern w:val="1"/>
          <w:sz w:val="18"/>
          <w:szCs w:val="18"/>
          <w:lang w:eastAsia="ar-SA"/>
        </w:rPr>
        <w:t xml:space="preserve">Zamawiający </w:t>
      </w:r>
      <w:r w:rsidR="009D04EE">
        <w:rPr>
          <w:rFonts w:ascii="Arial" w:eastAsia="Times New Roman" w:hAnsi="Arial" w:cs="Arial"/>
          <w:color w:val="000000"/>
          <w:kern w:val="1"/>
          <w:sz w:val="18"/>
          <w:szCs w:val="18"/>
          <w:lang w:eastAsia="ar-SA"/>
        </w:rPr>
        <w:t>dopuszcza</w:t>
      </w:r>
      <w:bookmarkStart w:id="0" w:name="_GoBack"/>
      <w:bookmarkEnd w:id="0"/>
      <w:r w:rsidR="00A22C24" w:rsidRPr="005C4484">
        <w:rPr>
          <w:rFonts w:ascii="Arial" w:eastAsia="Times New Roman" w:hAnsi="Arial" w:cs="Arial"/>
          <w:color w:val="000000"/>
          <w:kern w:val="1"/>
          <w:sz w:val="18"/>
          <w:szCs w:val="18"/>
          <w:lang w:eastAsia="ar-SA"/>
        </w:rPr>
        <w:t>.</w:t>
      </w:r>
    </w:p>
    <w:p w:rsidR="005B1A13" w:rsidRPr="007A6D55" w:rsidRDefault="005B1A13" w:rsidP="007A6D55">
      <w:pPr>
        <w:spacing w:after="0"/>
        <w:jc w:val="both"/>
        <w:rPr>
          <w:rFonts w:ascii="Arial" w:hAnsi="Arial" w:cs="Arial"/>
          <w:b/>
          <w:sz w:val="18"/>
          <w:szCs w:val="18"/>
        </w:rPr>
      </w:pPr>
      <w:r w:rsidRPr="007A6D55">
        <w:rPr>
          <w:rFonts w:ascii="Arial" w:eastAsia="Times New Roman" w:hAnsi="Arial" w:cs="Arial"/>
          <w:b/>
          <w:sz w:val="18"/>
          <w:szCs w:val="18"/>
          <w:lang w:eastAsia="zh-CN"/>
        </w:rPr>
        <w:t>P</w:t>
      </w:r>
      <w:r w:rsidR="007A6D55">
        <w:rPr>
          <w:rFonts w:ascii="Arial" w:eastAsia="Times New Roman" w:hAnsi="Arial" w:cs="Arial"/>
          <w:b/>
          <w:sz w:val="18"/>
          <w:szCs w:val="18"/>
          <w:lang w:eastAsia="zh-CN"/>
        </w:rPr>
        <w:t>ytanie 21</w:t>
      </w:r>
      <w:r w:rsidRPr="007A6D55">
        <w:rPr>
          <w:rFonts w:ascii="Arial" w:eastAsia="Times New Roman" w:hAnsi="Arial" w:cs="Arial"/>
          <w:b/>
          <w:sz w:val="18"/>
          <w:szCs w:val="18"/>
          <w:lang w:eastAsia="zh-CN"/>
        </w:rPr>
        <w:t xml:space="preserve"> dotyczy </w:t>
      </w:r>
      <w:r w:rsidRPr="007A6D55">
        <w:rPr>
          <w:rFonts w:ascii="Arial" w:hAnsi="Arial" w:cs="Arial"/>
          <w:b/>
          <w:sz w:val="18"/>
          <w:szCs w:val="18"/>
        </w:rPr>
        <w:t>wzoru umowy</w:t>
      </w:r>
    </w:p>
    <w:p w:rsidR="00795BD0" w:rsidRPr="007A6D55" w:rsidRDefault="00795BD0" w:rsidP="007A6D55">
      <w:pPr>
        <w:tabs>
          <w:tab w:val="center" w:pos="4536"/>
          <w:tab w:val="right" w:pos="9072"/>
        </w:tabs>
        <w:spacing w:after="0"/>
        <w:jc w:val="both"/>
        <w:rPr>
          <w:rFonts w:ascii="Arial" w:eastAsia="Century Gothic" w:hAnsi="Arial" w:cs="Arial"/>
          <w:color w:val="000000"/>
          <w:sz w:val="18"/>
          <w:szCs w:val="18"/>
        </w:rPr>
      </w:pPr>
      <w:r w:rsidRPr="007A6D55">
        <w:rPr>
          <w:rFonts w:ascii="Arial" w:eastAsia="Century Gothic" w:hAnsi="Arial" w:cs="Arial"/>
          <w:color w:val="000000"/>
          <w:sz w:val="18"/>
          <w:szCs w:val="18"/>
        </w:rPr>
        <w:t>Czy Zamawiający zgadza się aby w § 7 ust 1 pkt a) oraz b) wzoru umowy słowo „opóźnienia” zostało zastąpione słowem „zwłoki”?</w:t>
      </w:r>
    </w:p>
    <w:p w:rsidR="00795BD0" w:rsidRPr="007A6D55" w:rsidRDefault="00795BD0" w:rsidP="007A6D55">
      <w:pPr>
        <w:spacing w:after="0"/>
        <w:jc w:val="both"/>
        <w:rPr>
          <w:rFonts w:ascii="Arial" w:eastAsia="Century Gothic" w:hAnsi="Arial" w:cs="Arial"/>
          <w:color w:val="000000"/>
          <w:sz w:val="18"/>
          <w:szCs w:val="18"/>
        </w:rPr>
      </w:pPr>
      <w:r w:rsidRPr="007A6D55">
        <w:rPr>
          <w:rFonts w:ascii="Arial" w:eastAsia="Century Gothic" w:hAnsi="Arial" w:cs="Arial"/>
          <w:color w:val="000000"/>
          <w:sz w:val="18"/>
          <w:szCs w:val="18"/>
        </w:rPr>
        <w:t>Uzasadnione jest, aby przesłanką naliczenia kary umownej była zwłoka (czyli opóźnienie zawinione przez wykonawcę), nie zaś wszelkie opóźnienia, czyli także niezawinione naruszenie terminu. Nie ma uzasadnienia rozszerzania odpowiedzialności wykonawcy także na niezawinione naruszenie terminu. Zgodnie z wyrokiem Krajowej Izby Odwoławczej z dnia 17 lipca 2014 r. KIO 1338/14; KIO 1377/14, "kara umowna należy się za niewykonanie lub nienależyte wykonaniu umowy (art. 483 i nast. Kodeksu cywilnego ), a więc tradycyjnie za zwłokę, a nie każde opóźnienie w wykonaniu umowy." Podobne stanowisko Krajowa Izba Odwoławcza zajęła w wyroku z dnia 3 sierpnia 2015 r. KIO 1546/15 stwierdzając „uprawnienie do dochodzenia kar umownych w wypadku zaistnienia opóźnienia (a nie zwłoki) powoduje niesłuszne obciążanie wykonawcy skutkami okoliczności, za które nie będzie on ponosił winy i nie będzie miał żadnego wpływu na ich zaistnienie. Obciążenie wykonawcy ryzykiem za wszelkie zdarzenia prowadzące do nieterminowego spełnienia świadczenia w sposób oczywisty prowadzi do zachwiania równowagi stron stosunku zobowiązaniowego, będącej jego właściwością, co pozostaje w sprzeczności z zasadą swobody umów, o jakiej mowa w art. 353</w:t>
      </w:r>
      <w:r w:rsidRPr="007A6D55">
        <w:rPr>
          <w:rFonts w:ascii="Arial" w:eastAsia="Century Gothic" w:hAnsi="Arial" w:cs="Arial"/>
          <w:color w:val="000000"/>
          <w:sz w:val="18"/>
          <w:szCs w:val="18"/>
          <w:vertAlign w:val="superscript"/>
        </w:rPr>
        <w:t>1</w:t>
      </w:r>
      <w:r w:rsidRPr="007A6D55">
        <w:rPr>
          <w:rFonts w:ascii="Arial" w:eastAsia="Century Gothic" w:hAnsi="Arial" w:cs="Arial"/>
          <w:color w:val="000000"/>
          <w:sz w:val="18"/>
          <w:szCs w:val="18"/>
        </w:rPr>
        <w:t xml:space="preserve"> k.c.</w:t>
      </w:r>
    </w:p>
    <w:p w:rsidR="005C4484" w:rsidRPr="005C4484" w:rsidRDefault="007A6D55" w:rsidP="005C4484">
      <w:pPr>
        <w:spacing w:after="0"/>
        <w:jc w:val="both"/>
        <w:rPr>
          <w:rFonts w:ascii="Arial" w:hAnsi="Arial" w:cs="Arial"/>
          <w:sz w:val="18"/>
          <w:szCs w:val="18"/>
        </w:rPr>
      </w:pPr>
      <w:r w:rsidRPr="007A6D55">
        <w:rPr>
          <w:rFonts w:ascii="Arial" w:eastAsia="Times New Roman" w:hAnsi="Arial" w:cs="Arial"/>
          <w:b/>
          <w:color w:val="000000"/>
          <w:kern w:val="1"/>
          <w:sz w:val="18"/>
          <w:szCs w:val="18"/>
          <w:lang w:eastAsia="ar-SA"/>
        </w:rPr>
        <w:t xml:space="preserve">Odpowiedź: </w:t>
      </w:r>
      <w:r w:rsidR="005C4484" w:rsidRPr="005C4484">
        <w:rPr>
          <w:rFonts w:ascii="Arial" w:eastAsia="Times New Roman" w:hAnsi="Arial" w:cs="Arial"/>
          <w:color w:val="000000"/>
          <w:kern w:val="1"/>
          <w:sz w:val="18"/>
          <w:szCs w:val="18"/>
          <w:lang w:eastAsia="ar-SA"/>
        </w:rPr>
        <w:t>Nie, Zamawiający nie wyraża zgody.</w:t>
      </w:r>
    </w:p>
    <w:p w:rsidR="007A6D55" w:rsidRPr="007A6D55" w:rsidRDefault="007A6D55" w:rsidP="007A6D55">
      <w:pPr>
        <w:spacing w:after="0"/>
        <w:jc w:val="both"/>
        <w:rPr>
          <w:rFonts w:ascii="Arial" w:hAnsi="Arial" w:cs="Arial"/>
          <w:b/>
          <w:sz w:val="18"/>
          <w:szCs w:val="18"/>
        </w:rPr>
      </w:pPr>
      <w:r w:rsidRPr="007A6D55">
        <w:rPr>
          <w:rFonts w:ascii="Arial" w:eastAsia="Times New Roman" w:hAnsi="Arial" w:cs="Arial"/>
          <w:b/>
          <w:sz w:val="18"/>
          <w:szCs w:val="18"/>
          <w:lang w:eastAsia="zh-CN"/>
        </w:rPr>
        <w:t>P</w:t>
      </w:r>
      <w:r>
        <w:rPr>
          <w:rFonts w:ascii="Arial" w:eastAsia="Times New Roman" w:hAnsi="Arial" w:cs="Arial"/>
          <w:b/>
          <w:sz w:val="18"/>
          <w:szCs w:val="18"/>
          <w:lang w:eastAsia="zh-CN"/>
        </w:rPr>
        <w:t>ytanie 22</w:t>
      </w:r>
      <w:r w:rsidRPr="007A6D55">
        <w:rPr>
          <w:rFonts w:ascii="Arial" w:eastAsia="Times New Roman" w:hAnsi="Arial" w:cs="Arial"/>
          <w:b/>
          <w:sz w:val="18"/>
          <w:szCs w:val="18"/>
          <w:lang w:eastAsia="zh-CN"/>
        </w:rPr>
        <w:t xml:space="preserve"> dotyczy </w:t>
      </w:r>
      <w:r w:rsidRPr="007A6D55">
        <w:rPr>
          <w:rFonts w:ascii="Arial" w:hAnsi="Arial" w:cs="Arial"/>
          <w:b/>
          <w:sz w:val="18"/>
          <w:szCs w:val="18"/>
        </w:rPr>
        <w:t>wzoru umowy</w:t>
      </w:r>
    </w:p>
    <w:p w:rsidR="00795BD0" w:rsidRPr="007A6D55" w:rsidRDefault="00795BD0" w:rsidP="007A6D55">
      <w:pPr>
        <w:tabs>
          <w:tab w:val="center" w:pos="4536"/>
          <w:tab w:val="right" w:pos="9072"/>
        </w:tabs>
        <w:spacing w:after="0"/>
        <w:jc w:val="both"/>
        <w:rPr>
          <w:rFonts w:ascii="Arial" w:eastAsia="Century Gothic" w:hAnsi="Arial" w:cs="Arial"/>
          <w:color w:val="000000"/>
          <w:sz w:val="18"/>
          <w:szCs w:val="18"/>
        </w:rPr>
      </w:pPr>
      <w:r w:rsidRPr="007A6D55">
        <w:rPr>
          <w:rFonts w:ascii="Arial" w:eastAsia="Century Gothic" w:hAnsi="Arial" w:cs="Arial"/>
          <w:color w:val="000000"/>
          <w:sz w:val="18"/>
          <w:szCs w:val="18"/>
        </w:rPr>
        <w:t>Czy Zamawiający zgadza się aby w § 7 ust 1 pkt c) wzoru umowy wyrażenie „wynagrodzenia netto za dany pakiet określonego w § 4 ust. 1 umowy” zostało zastąpione wyrażeniem „10% niezrealizowanej wartości danego pakietu”?</w:t>
      </w:r>
    </w:p>
    <w:p w:rsidR="007A6D55" w:rsidRPr="007A6D55" w:rsidRDefault="00795BD0" w:rsidP="007A6D55">
      <w:pPr>
        <w:spacing w:after="0"/>
        <w:jc w:val="both"/>
        <w:rPr>
          <w:rFonts w:ascii="Arial" w:eastAsia="Century Gothic" w:hAnsi="Arial" w:cs="Arial"/>
          <w:color w:val="000000"/>
          <w:sz w:val="18"/>
          <w:szCs w:val="18"/>
        </w:rPr>
      </w:pPr>
      <w:r w:rsidRPr="007A6D55">
        <w:rPr>
          <w:rFonts w:ascii="Arial" w:eastAsia="Century Gothic" w:hAnsi="Arial" w:cs="Arial"/>
          <w:color w:val="000000"/>
          <w:sz w:val="18"/>
          <w:szCs w:val="18"/>
        </w:rPr>
        <w:t>Uzasadnione jest aby kara umowna za odstąpienie od umowy była naliczana od wartości niezrealizowanej części umowy, nie zaś od wartości całej umowy. W przeciwnym razie, zwłaszcza w przypadku odstąpienia od umowy po zrealizowaniu jej znaczącej części, kara umowna byłaby niewspółmiernie wysoka w stosunku do wartości niezrealizowanej części umowy, a nawet mogłaby znacznie przewyższać wartość niezrealizowanej części umowy. Taka kara byłaby rażąco wygórowana w rozumieniu art. 484 § 2 Kodeksu cywilnego i naruszałaby zasadę proporcjonalności wyrażoną w art. 7 ust. 1 ustawy Prawo zamówień publicznych</w:t>
      </w:r>
    </w:p>
    <w:p w:rsidR="005C4484" w:rsidRDefault="007A6D55" w:rsidP="005C4484">
      <w:pPr>
        <w:spacing w:after="0"/>
        <w:jc w:val="both"/>
        <w:rPr>
          <w:rFonts w:ascii="Arial" w:hAnsi="Arial" w:cs="Arial"/>
          <w:sz w:val="18"/>
          <w:szCs w:val="18"/>
        </w:rPr>
      </w:pPr>
      <w:r w:rsidRPr="007A6D55">
        <w:rPr>
          <w:rFonts w:ascii="Arial" w:eastAsia="Times New Roman" w:hAnsi="Arial" w:cs="Arial"/>
          <w:b/>
          <w:color w:val="000000"/>
          <w:kern w:val="1"/>
          <w:sz w:val="18"/>
          <w:szCs w:val="18"/>
          <w:lang w:eastAsia="ar-SA"/>
        </w:rPr>
        <w:t xml:space="preserve">Odpowiedź: </w:t>
      </w:r>
      <w:r w:rsidR="005C4484" w:rsidRPr="005C4484">
        <w:rPr>
          <w:rFonts w:ascii="Arial" w:eastAsia="Times New Roman" w:hAnsi="Arial" w:cs="Arial"/>
          <w:color w:val="000000"/>
          <w:kern w:val="1"/>
          <w:sz w:val="18"/>
          <w:szCs w:val="18"/>
          <w:lang w:eastAsia="ar-SA"/>
        </w:rPr>
        <w:t>Nie, Zamawiający nie wyraża zgody.</w:t>
      </w:r>
    </w:p>
    <w:p w:rsidR="007A6D55" w:rsidRPr="007A6D55" w:rsidRDefault="007A6D55" w:rsidP="007A6D55">
      <w:pPr>
        <w:spacing w:after="0"/>
        <w:jc w:val="both"/>
        <w:rPr>
          <w:rFonts w:ascii="Arial" w:hAnsi="Arial" w:cs="Arial"/>
          <w:b/>
          <w:sz w:val="18"/>
          <w:szCs w:val="18"/>
        </w:rPr>
      </w:pPr>
      <w:r w:rsidRPr="007A6D55">
        <w:rPr>
          <w:rFonts w:ascii="Arial" w:eastAsia="Times New Roman" w:hAnsi="Arial" w:cs="Arial"/>
          <w:b/>
          <w:sz w:val="18"/>
          <w:szCs w:val="18"/>
          <w:lang w:eastAsia="zh-CN"/>
        </w:rPr>
        <w:t>P</w:t>
      </w:r>
      <w:r>
        <w:rPr>
          <w:rFonts w:ascii="Arial" w:eastAsia="Times New Roman" w:hAnsi="Arial" w:cs="Arial"/>
          <w:b/>
          <w:sz w:val="18"/>
          <w:szCs w:val="18"/>
          <w:lang w:eastAsia="zh-CN"/>
        </w:rPr>
        <w:t>ytanie 23</w:t>
      </w:r>
      <w:r w:rsidRPr="007A6D55">
        <w:rPr>
          <w:rFonts w:ascii="Arial" w:eastAsia="Times New Roman" w:hAnsi="Arial" w:cs="Arial"/>
          <w:b/>
          <w:sz w:val="18"/>
          <w:szCs w:val="18"/>
          <w:lang w:eastAsia="zh-CN"/>
        </w:rPr>
        <w:t xml:space="preserve"> dotyczy </w:t>
      </w:r>
      <w:r w:rsidRPr="007A6D55">
        <w:rPr>
          <w:rFonts w:ascii="Arial" w:hAnsi="Arial" w:cs="Arial"/>
          <w:b/>
          <w:sz w:val="18"/>
          <w:szCs w:val="18"/>
        </w:rPr>
        <w:t>wzoru umowy</w:t>
      </w:r>
    </w:p>
    <w:p w:rsidR="00795BD0" w:rsidRPr="007A6D55" w:rsidRDefault="00795BD0" w:rsidP="007A6D55">
      <w:pPr>
        <w:tabs>
          <w:tab w:val="center" w:pos="4536"/>
          <w:tab w:val="right" w:pos="9072"/>
        </w:tabs>
        <w:spacing w:after="0"/>
        <w:jc w:val="both"/>
        <w:rPr>
          <w:rFonts w:ascii="Arial" w:eastAsia="Century Gothic" w:hAnsi="Arial" w:cs="Arial"/>
          <w:color w:val="000000"/>
          <w:sz w:val="18"/>
          <w:szCs w:val="18"/>
        </w:rPr>
      </w:pPr>
      <w:r w:rsidRPr="007A6D55">
        <w:rPr>
          <w:rFonts w:ascii="Arial" w:eastAsia="Century Gothic" w:hAnsi="Arial" w:cs="Arial"/>
          <w:color w:val="000000"/>
          <w:sz w:val="18"/>
          <w:szCs w:val="18"/>
        </w:rPr>
        <w:t>Czy Zamawiający zgadza się aby w § 8 ust. 2 wzoru umowy zostało dodane zdanie o następującej (lub podobnej) treści: „Przed rozwiązaniem umowy Zamawiający pisemnie wezwie Wykonawcę do należytego wykonywania umowy.”?</w:t>
      </w:r>
    </w:p>
    <w:p w:rsidR="007A6D55" w:rsidRPr="007A6D55" w:rsidRDefault="00795BD0" w:rsidP="007A6D55">
      <w:pPr>
        <w:spacing w:after="0"/>
        <w:jc w:val="both"/>
        <w:rPr>
          <w:rFonts w:ascii="Arial" w:eastAsia="Century Gothic" w:hAnsi="Arial" w:cs="Arial"/>
          <w:color w:val="000000"/>
          <w:sz w:val="18"/>
          <w:szCs w:val="18"/>
        </w:rPr>
      </w:pPr>
      <w:r w:rsidRPr="007A6D55">
        <w:rPr>
          <w:rFonts w:ascii="Arial" w:eastAsia="Century Gothic" w:hAnsi="Arial" w:cs="Arial"/>
          <w:color w:val="000000"/>
          <w:sz w:val="18"/>
          <w:szCs w:val="18"/>
        </w:rPr>
        <w:t>Zważywszy na doniosłe i nieodwracalne skutki prawne rozwiązania umowy, celowe jest aby przed rozwiązaniem umowy Zamawiający wezwał wykonawcę do należytego wykonywania umowy. Takie wezwanie najprawdopodobniej zmobilizuje wykonawcę do należytego wykonywania umowy i pozwoli uniknąć rozwiązania umowy, a tym samym uniknąć skutków rozwiązania umowy, które są niekorzystne dla obu stron</w:t>
      </w:r>
    </w:p>
    <w:p w:rsidR="005C4484" w:rsidRDefault="007A6D55" w:rsidP="005C4484">
      <w:pPr>
        <w:spacing w:after="0"/>
        <w:jc w:val="both"/>
        <w:rPr>
          <w:rFonts w:ascii="Arial" w:hAnsi="Arial" w:cs="Arial"/>
          <w:sz w:val="18"/>
          <w:szCs w:val="18"/>
        </w:rPr>
      </w:pPr>
      <w:r w:rsidRPr="007A6D55">
        <w:rPr>
          <w:rFonts w:ascii="Arial" w:eastAsia="Times New Roman" w:hAnsi="Arial" w:cs="Arial"/>
          <w:b/>
          <w:color w:val="000000"/>
          <w:kern w:val="1"/>
          <w:sz w:val="18"/>
          <w:szCs w:val="18"/>
          <w:lang w:eastAsia="ar-SA"/>
        </w:rPr>
        <w:t xml:space="preserve">Odpowiedź: </w:t>
      </w:r>
      <w:r w:rsidR="005C4484" w:rsidRPr="005C4484">
        <w:rPr>
          <w:rFonts w:ascii="Arial" w:eastAsia="Times New Roman" w:hAnsi="Arial" w:cs="Arial"/>
          <w:color w:val="000000"/>
          <w:kern w:val="1"/>
          <w:sz w:val="18"/>
          <w:szCs w:val="18"/>
          <w:lang w:eastAsia="ar-SA"/>
        </w:rPr>
        <w:t>Nie, Zamawiający nie wyraża zgody.</w:t>
      </w:r>
    </w:p>
    <w:p w:rsidR="007A6D55" w:rsidRPr="007A6D55" w:rsidRDefault="007A6D55" w:rsidP="007A6D55">
      <w:pPr>
        <w:spacing w:after="0"/>
        <w:jc w:val="both"/>
        <w:rPr>
          <w:rFonts w:ascii="Arial" w:eastAsia="Century Gothic" w:hAnsi="Arial" w:cs="Arial"/>
          <w:color w:val="000000"/>
          <w:sz w:val="18"/>
          <w:szCs w:val="18"/>
        </w:rPr>
      </w:pPr>
    </w:p>
    <w:p w:rsidR="00684C64" w:rsidRPr="007A6D55" w:rsidRDefault="00C466FE" w:rsidP="007A6D55">
      <w:pPr>
        <w:jc w:val="both"/>
        <w:rPr>
          <w:rFonts w:ascii="Arial" w:hAnsi="Arial" w:cs="Arial"/>
          <w:sz w:val="18"/>
          <w:szCs w:val="18"/>
        </w:rPr>
      </w:pPr>
    </w:p>
    <w:sectPr w:rsidR="00684C64" w:rsidRPr="007A6D5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6FE" w:rsidRDefault="00C466FE">
      <w:pPr>
        <w:spacing w:after="0" w:line="240" w:lineRule="auto"/>
      </w:pPr>
      <w:r>
        <w:separator/>
      </w:r>
    </w:p>
  </w:endnote>
  <w:endnote w:type="continuationSeparator" w:id="0">
    <w:p w:rsidR="00C466FE" w:rsidRDefault="00C46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40" w:rsidRDefault="00C466F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40" w:rsidRDefault="00C466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40" w:rsidRDefault="00C466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6FE" w:rsidRDefault="00C466FE">
      <w:pPr>
        <w:spacing w:after="0" w:line="240" w:lineRule="auto"/>
      </w:pPr>
      <w:r>
        <w:separator/>
      </w:r>
    </w:p>
  </w:footnote>
  <w:footnote w:type="continuationSeparator" w:id="0">
    <w:p w:rsidR="00C466FE" w:rsidRDefault="00C46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40" w:rsidRDefault="00C466F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40" w:rsidRDefault="00C466FE">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49" type="#_x0000_t75" style="position:absolute;margin-left:-79.35pt;margin-top:-95.45pt;width:612.95pt;height:859.2pt;z-index:-251658752;mso-position-horizontal-relative:margin;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40" w:rsidRDefault="00C466F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F3104"/>
    <w:multiLevelType w:val="multilevel"/>
    <w:tmpl w:val="3014C30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7C8"/>
    <w:rsid w:val="000800B0"/>
    <w:rsid w:val="0018687B"/>
    <w:rsid w:val="00467F7E"/>
    <w:rsid w:val="005B1A13"/>
    <w:rsid w:val="005C4484"/>
    <w:rsid w:val="00715D10"/>
    <w:rsid w:val="00745399"/>
    <w:rsid w:val="00795BD0"/>
    <w:rsid w:val="007A6D55"/>
    <w:rsid w:val="009D04EE"/>
    <w:rsid w:val="00A10894"/>
    <w:rsid w:val="00A22C24"/>
    <w:rsid w:val="00B77353"/>
    <w:rsid w:val="00C466FE"/>
    <w:rsid w:val="00CE77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089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08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0894"/>
    <w:rPr>
      <w:rFonts w:ascii="Calibri" w:eastAsia="Calibri" w:hAnsi="Calibri" w:cs="Times New Roman"/>
    </w:rPr>
  </w:style>
  <w:style w:type="paragraph" w:styleId="Stopka">
    <w:name w:val="footer"/>
    <w:basedOn w:val="Normalny"/>
    <w:link w:val="StopkaZnak"/>
    <w:uiPriority w:val="99"/>
    <w:unhideWhenUsed/>
    <w:rsid w:val="00A108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089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089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08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0894"/>
    <w:rPr>
      <w:rFonts w:ascii="Calibri" w:eastAsia="Calibri" w:hAnsi="Calibri" w:cs="Times New Roman"/>
    </w:rPr>
  </w:style>
  <w:style w:type="paragraph" w:styleId="Stopka">
    <w:name w:val="footer"/>
    <w:basedOn w:val="Normalny"/>
    <w:link w:val="StopkaZnak"/>
    <w:uiPriority w:val="99"/>
    <w:unhideWhenUsed/>
    <w:rsid w:val="00A108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089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2474</Words>
  <Characters>14844</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7</cp:revision>
  <cp:lastPrinted>2020-04-15T05:56:00Z</cp:lastPrinted>
  <dcterms:created xsi:type="dcterms:W3CDTF">2020-04-03T08:06:00Z</dcterms:created>
  <dcterms:modified xsi:type="dcterms:W3CDTF">2020-04-15T07:15:00Z</dcterms:modified>
</cp:coreProperties>
</file>