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94" w:rsidRDefault="00167F94">
      <w:pPr>
        <w:pStyle w:val="Textbodyindent"/>
        <w:spacing w:after="0"/>
        <w:ind w:left="0"/>
        <w:jc w:val="right"/>
        <w:rPr>
          <w:rFonts w:ascii="Calibri Light" w:hAnsi="Calibri Light" w:cs="Verdana"/>
          <w:b/>
          <w:iCs/>
          <w:sz w:val="22"/>
          <w:szCs w:val="22"/>
          <w:lang w:eastAsia="pl-PL"/>
        </w:rPr>
      </w:pPr>
    </w:p>
    <w:p w:rsidR="00167F94" w:rsidRDefault="00167F94">
      <w:pPr>
        <w:pStyle w:val="Textbodyindent"/>
        <w:spacing w:after="0"/>
        <w:ind w:left="0"/>
        <w:jc w:val="right"/>
        <w:rPr>
          <w:rFonts w:ascii="Calibri Light" w:hAnsi="Calibri Light" w:cs="Verdana"/>
          <w:b/>
          <w:iCs/>
          <w:sz w:val="22"/>
          <w:szCs w:val="22"/>
          <w:lang w:eastAsia="pl-PL"/>
        </w:rPr>
      </w:pPr>
    </w:p>
    <w:p w:rsidR="00167F94" w:rsidRDefault="00167F94">
      <w:pPr>
        <w:pStyle w:val="Textbodyindent"/>
        <w:spacing w:after="0"/>
        <w:ind w:left="0"/>
        <w:jc w:val="right"/>
        <w:rPr>
          <w:rFonts w:ascii="Calibri Light" w:hAnsi="Calibri Light" w:cs="Verdana"/>
          <w:b/>
          <w:iCs/>
          <w:sz w:val="22"/>
          <w:szCs w:val="22"/>
          <w:lang w:eastAsia="pl-PL"/>
        </w:rPr>
      </w:pPr>
    </w:p>
    <w:p w:rsidR="00167F94" w:rsidRDefault="00B14E47">
      <w:pPr>
        <w:pStyle w:val="Textbodyindent"/>
        <w:spacing w:after="0"/>
        <w:ind w:left="0"/>
        <w:jc w:val="right"/>
        <w:rPr>
          <w:rFonts w:ascii="Calibri Light" w:hAnsi="Calibri Light" w:cs="Verdana"/>
          <w:b/>
          <w:iCs/>
          <w:sz w:val="22"/>
          <w:szCs w:val="22"/>
          <w:lang w:eastAsia="pl-PL"/>
        </w:rPr>
      </w:pPr>
      <w:r>
        <w:rPr>
          <w:rFonts w:ascii="Calibri Light" w:hAnsi="Calibri Light" w:cs="Verdana"/>
          <w:b/>
          <w:iCs/>
          <w:sz w:val="22"/>
          <w:szCs w:val="22"/>
          <w:lang w:eastAsia="pl-PL"/>
        </w:rPr>
        <w:t xml:space="preserve">Załącznik nr 5 </w:t>
      </w:r>
    </w:p>
    <w:p w:rsidR="00167F94" w:rsidRDefault="00167F94">
      <w:pPr>
        <w:pStyle w:val="Standarduser"/>
        <w:spacing w:after="0"/>
        <w:rPr>
          <w:rFonts w:ascii="Calibri Light" w:hAnsi="Calibri Light"/>
        </w:rPr>
      </w:pPr>
    </w:p>
    <w:p w:rsidR="00167F94" w:rsidRDefault="00B14E47">
      <w:pPr>
        <w:pStyle w:val="Standarduser"/>
        <w:spacing w:after="0"/>
      </w:pPr>
      <w:r>
        <w:rPr>
          <w:rFonts w:ascii="Calibri Light" w:hAnsi="Calibri Light"/>
        </w:rPr>
        <w:t>……………………………………………</w:t>
      </w:r>
      <w:r>
        <w:rPr>
          <w:rFonts w:ascii="Calibri Light" w:eastAsia="Calibri" w:hAnsi="Calibri Light" w:cs="Calibri"/>
        </w:rPr>
        <w:t xml:space="preserve"> </w:t>
      </w:r>
      <w:r>
        <w:rPr>
          <w:rFonts w:ascii="Calibri Light" w:hAnsi="Calibri Light"/>
        </w:rPr>
        <w:t xml:space="preserve">(nazwa Wykonawcy)  </w:t>
      </w:r>
    </w:p>
    <w:p w:rsidR="00167F94" w:rsidRDefault="00B14E47">
      <w:pPr>
        <w:pStyle w:val="Standarduser"/>
        <w:spacing w:after="0"/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 xml:space="preserve"> </w:t>
      </w:r>
    </w:p>
    <w:p w:rsidR="00167F94" w:rsidRDefault="00B14E47">
      <w:pPr>
        <w:pStyle w:val="Standarduser"/>
        <w:spacing w:after="0"/>
      </w:pPr>
      <w:r>
        <w:rPr>
          <w:rFonts w:ascii="Calibri Light" w:hAnsi="Calibri Light"/>
        </w:rPr>
        <w:t>……………………………………………</w:t>
      </w:r>
      <w:r>
        <w:rPr>
          <w:rFonts w:ascii="Calibri Light" w:eastAsia="Calibri" w:hAnsi="Calibri Light" w:cs="Calibri"/>
        </w:rPr>
        <w:t xml:space="preserve"> </w:t>
      </w:r>
      <w:r>
        <w:rPr>
          <w:rFonts w:ascii="Calibri Light" w:hAnsi="Calibri Light"/>
        </w:rPr>
        <w:t xml:space="preserve">(dane adresowe)  </w:t>
      </w:r>
    </w:p>
    <w:p w:rsidR="00167F94" w:rsidRDefault="00167F94">
      <w:pPr>
        <w:pStyle w:val="Standarduser"/>
        <w:rPr>
          <w:rFonts w:ascii="Calibri Light" w:hAnsi="Calibri Light"/>
        </w:rPr>
      </w:pPr>
    </w:p>
    <w:p w:rsidR="00167F94" w:rsidRDefault="00167F94">
      <w:pPr>
        <w:pStyle w:val="Standard"/>
        <w:rPr>
          <w:rFonts w:ascii="Calibri Light" w:hAnsi="Calibri Light"/>
          <w:sz w:val="22"/>
          <w:szCs w:val="22"/>
        </w:rPr>
      </w:pPr>
    </w:p>
    <w:p w:rsidR="00167F94" w:rsidRDefault="00B14E47">
      <w:pPr>
        <w:pStyle w:val="Standard"/>
        <w:rPr>
          <w:rFonts w:hint="eastAsia"/>
        </w:rPr>
      </w:pPr>
      <w:r>
        <w:rPr>
          <w:rFonts w:ascii="Calibri Light" w:eastAsia="Calibri" w:hAnsi="Calibri Light" w:cs="Calibri"/>
          <w:sz w:val="22"/>
          <w:szCs w:val="22"/>
        </w:rPr>
        <w:t xml:space="preserve"> </w:t>
      </w:r>
    </w:p>
    <w:p w:rsidR="00167F94" w:rsidRDefault="00B14E47">
      <w:pPr>
        <w:pStyle w:val="Standard"/>
        <w:jc w:val="center"/>
        <w:rPr>
          <w:rFonts w:ascii="Calibri Light" w:hAnsi="Calibri Light"/>
          <w:b/>
          <w:sz w:val="22"/>
          <w:szCs w:val="22"/>
        </w:rPr>
      </w:pPr>
      <w:bookmarkStart w:id="0" w:name="_Hlk524070148"/>
      <w:r>
        <w:rPr>
          <w:rFonts w:ascii="Calibri Light" w:hAnsi="Calibri Light"/>
          <w:b/>
          <w:sz w:val="22"/>
          <w:szCs w:val="22"/>
        </w:rPr>
        <w:t>OŚWIADCZENIE WYKONAWCY O BRAKU POWIĄZAŃ KAPITAŁOWYCH I OSOBOWYCH</w:t>
      </w:r>
    </w:p>
    <w:p w:rsidR="00167F94" w:rsidRDefault="00167F94">
      <w:pPr>
        <w:pStyle w:val="Standard"/>
        <w:jc w:val="center"/>
        <w:rPr>
          <w:rFonts w:ascii="Calibri Light" w:hAnsi="Calibri Light"/>
          <w:sz w:val="22"/>
          <w:szCs w:val="22"/>
        </w:rPr>
      </w:pPr>
    </w:p>
    <w:bookmarkEnd w:id="0"/>
    <w:p w:rsidR="00167F94" w:rsidRDefault="00B14E47">
      <w:pPr>
        <w:pStyle w:val="Standard"/>
        <w:suppressAutoHyphens w:val="0"/>
        <w:jc w:val="both"/>
        <w:rPr>
          <w:rFonts w:hint="eastAsia"/>
        </w:rPr>
      </w:pPr>
      <w:r>
        <w:rPr>
          <w:rFonts w:ascii="Calibri Light" w:hAnsi="Calibri Light"/>
          <w:sz w:val="22"/>
          <w:szCs w:val="22"/>
        </w:rPr>
        <w:t xml:space="preserve">Przystępując do postępowania o udzielenie zamówienia publicznego </w:t>
      </w:r>
      <w:r>
        <w:rPr>
          <w:rFonts w:ascii="Calibri Light" w:hAnsi="Calibri Light"/>
          <w:color w:val="2D2D2D"/>
          <w:sz w:val="22"/>
          <w:szCs w:val="22"/>
        </w:rPr>
        <w:t xml:space="preserve">w trybie art. 6 Ustawy </w:t>
      </w:r>
      <w:r>
        <w:rPr>
          <w:rFonts w:ascii="Calibri Light" w:hAnsi="Calibri Light"/>
          <w:sz w:val="22"/>
          <w:szCs w:val="22"/>
        </w:rPr>
        <w:t xml:space="preserve">z dnia 2 marca 2020 r. </w:t>
      </w:r>
      <w:r>
        <w:rPr>
          <w:rFonts w:ascii="Calibri Light" w:hAnsi="Calibri Light"/>
          <w:sz w:val="22"/>
          <w:szCs w:val="22"/>
        </w:rPr>
        <w:br/>
        <w:t xml:space="preserve">o szczególnych rozwiązaniach związanych z zapobieganiem, przeciwdziałaniem i zwalczaniem COVID-19, innych chorób zakaźnych oraz wywołanych nimi sytuacji kryzysowych na dostawę </w:t>
      </w:r>
      <w:r w:rsidR="005A5656">
        <w:rPr>
          <w:rFonts w:ascii="Calibri Light" w:hAnsi="Calibri Light" w:hint="eastAsia"/>
          <w:sz w:val="22"/>
          <w:szCs w:val="22"/>
        </w:rPr>
        <w:t>komory laminarnej</w:t>
      </w:r>
      <w:r w:rsidR="005A5656" w:rsidRPr="00F21C2C">
        <w:rPr>
          <w:rFonts w:ascii="Calibri Light" w:hAnsi="Calibri Light" w:hint="eastAsia"/>
          <w:sz w:val="22"/>
          <w:szCs w:val="22"/>
        </w:rPr>
        <w:t xml:space="preserve"> do bada</w:t>
      </w:r>
      <w:r w:rsidR="005A5656" w:rsidRPr="00F21C2C">
        <w:rPr>
          <w:rFonts w:asciiTheme="majorHAnsi" w:hAnsiTheme="majorHAnsi" w:cstheme="majorHAnsi"/>
          <w:sz w:val="22"/>
          <w:szCs w:val="22"/>
        </w:rPr>
        <w:t>ń</w:t>
      </w:r>
      <w:r w:rsidR="005A5656" w:rsidRPr="00F21C2C">
        <w:rPr>
          <w:rFonts w:ascii="Calibri Light" w:hAnsi="Calibri Light" w:hint="eastAsia"/>
          <w:sz w:val="22"/>
          <w:szCs w:val="22"/>
        </w:rPr>
        <w:t xml:space="preserve"> laboratoryjnych w kierunku </w:t>
      </w:r>
      <w:proofErr w:type="spellStart"/>
      <w:r w:rsidR="005A5656" w:rsidRPr="00F21C2C">
        <w:rPr>
          <w:rFonts w:ascii="Calibri Light" w:hAnsi="Calibri Light" w:hint="eastAsia"/>
          <w:sz w:val="22"/>
          <w:szCs w:val="22"/>
        </w:rPr>
        <w:t>koronawirusa</w:t>
      </w:r>
      <w:proofErr w:type="spellEnd"/>
      <w:r w:rsidR="005B5EEA">
        <w:rPr>
          <w:rFonts w:ascii="Calibri Light" w:hAnsi="Calibri Light"/>
          <w:sz w:val="22"/>
          <w:szCs w:val="22"/>
        </w:rPr>
        <w:t xml:space="preserve"> – 1 szt.</w:t>
      </w:r>
      <w:bookmarkStart w:id="1" w:name="_GoBack"/>
      <w:bookmarkEnd w:id="1"/>
    </w:p>
    <w:p w:rsidR="00167F94" w:rsidRDefault="00B14E47">
      <w:pPr>
        <w:pStyle w:val="Standard"/>
        <w:suppressAutoHyphens w:val="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 ramach projektu dofinansowanego z Funduszy Europejskich </w:t>
      </w:r>
      <w:proofErr w:type="spellStart"/>
      <w:r>
        <w:rPr>
          <w:rFonts w:ascii="Calibri Light" w:hAnsi="Calibri Light"/>
          <w:sz w:val="22"/>
          <w:szCs w:val="22"/>
        </w:rPr>
        <w:t>pn</w:t>
      </w:r>
      <w:proofErr w:type="spellEnd"/>
      <w:r>
        <w:rPr>
          <w:rFonts w:ascii="Calibri Light" w:hAnsi="Calibri Light"/>
          <w:sz w:val="22"/>
          <w:szCs w:val="22"/>
        </w:rPr>
        <w:t>.:„Przeciwdziałanie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zdrowia,</w:t>
      </w:r>
    </w:p>
    <w:p w:rsidR="00167F94" w:rsidRDefault="00167F94">
      <w:pPr>
        <w:pStyle w:val="Standarduser"/>
        <w:ind w:left="-284"/>
        <w:jc w:val="both"/>
        <w:rPr>
          <w:rFonts w:ascii="Calibri Light" w:hAnsi="Calibri Light"/>
        </w:rPr>
      </w:pPr>
    </w:p>
    <w:p w:rsidR="00167F94" w:rsidRDefault="00B14E47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oświadczam, że nie jestem podmiotem powiązanym kapitałowo lub osobowo z Zamawiającym – Szpitalem Powiatowym w Zawierciu, z osobami upoważnionymi do zaciągania zobowiązań  w imieniu Zamawiającego lub osobami wykonującymi w imieniu Zamawiającego czynności związane z przygotowaniem i przeprowadzeniem procedury wyboru Wykonawcy, w szczególności poprzez:</w:t>
      </w:r>
    </w:p>
    <w:p w:rsidR="00167F94" w:rsidRDefault="00167F94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167F94" w:rsidRDefault="00B14E47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uczestnictwo w spółce jako wspólnik spółki cywilnej lub spółki osobowej,</w:t>
      </w:r>
    </w:p>
    <w:p w:rsidR="00167F94" w:rsidRDefault="00B14E47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posiadanie co najmniej 10% udziałów lub akcji,</w:t>
      </w:r>
    </w:p>
    <w:p w:rsidR="00167F94" w:rsidRDefault="00B14E47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pełnienie funkcji członka organu nadzorczego lub zarządzającego, prokurenta, pełnomocnika,</w:t>
      </w:r>
    </w:p>
    <w:p w:rsidR="00167F94" w:rsidRDefault="00B14E47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4. pozostawanie w związku małżeńskim, w stosunku pokrewieństwa lub powinowactwa w linii prostej, pokrewieństwa lub powinowactwa w linii bocznej do drugiego stopnia lub w stosunku przysposobienia, opieki lub kurateli.</w:t>
      </w:r>
    </w:p>
    <w:p w:rsidR="00167F94" w:rsidRDefault="00B14E47">
      <w:pPr>
        <w:pStyle w:val="Standard"/>
        <w:spacing w:line="276" w:lineRule="auto"/>
        <w:rPr>
          <w:rFonts w:ascii="Calibri Light" w:eastAsia="Calibri" w:hAnsi="Calibri Light" w:cs="Calibri"/>
          <w:sz w:val="22"/>
          <w:szCs w:val="22"/>
        </w:rPr>
      </w:pPr>
      <w:r>
        <w:rPr>
          <w:rFonts w:ascii="Calibri Light" w:eastAsia="Calibri" w:hAnsi="Calibri Light" w:cs="Calibri"/>
          <w:sz w:val="22"/>
          <w:szCs w:val="22"/>
        </w:rPr>
        <w:t xml:space="preserve"> </w:t>
      </w:r>
    </w:p>
    <w:p w:rsidR="00167F94" w:rsidRDefault="00167F94">
      <w:pPr>
        <w:pStyle w:val="Standard"/>
        <w:rPr>
          <w:rFonts w:ascii="Calibri Light" w:hAnsi="Calibri Light"/>
          <w:sz w:val="22"/>
          <w:szCs w:val="22"/>
        </w:rPr>
      </w:pPr>
    </w:p>
    <w:p w:rsidR="00167F94" w:rsidRDefault="00B14E47">
      <w:pPr>
        <w:pStyle w:val="Standarduser"/>
        <w:ind w:left="-284"/>
        <w:jc w:val="right"/>
      </w:pPr>
      <w:r>
        <w:rPr>
          <w:rFonts w:ascii="Calibri Light" w:eastAsia="Calibri" w:hAnsi="Calibri Light" w:cs="Calibri"/>
        </w:rPr>
        <w:t xml:space="preserve"> </w:t>
      </w:r>
      <w:r>
        <w:rPr>
          <w:rFonts w:ascii="Calibri Light" w:hAnsi="Calibri Light"/>
        </w:rPr>
        <w:t>…………….………………………………</w:t>
      </w:r>
      <w:r>
        <w:rPr>
          <w:rFonts w:ascii="Calibri Light" w:eastAsia="Calibri" w:hAnsi="Calibri Light" w:cs="Calibri"/>
        </w:rPr>
        <w:t xml:space="preserve">         </w:t>
      </w:r>
      <w:r>
        <w:rPr>
          <w:rFonts w:ascii="Calibri Light" w:hAnsi="Calibri Light"/>
        </w:rPr>
        <w:t xml:space="preserve">(miejsce, data)  </w:t>
      </w:r>
    </w:p>
    <w:p w:rsidR="00167F94" w:rsidRDefault="00167F94">
      <w:pPr>
        <w:pStyle w:val="Standarduser"/>
        <w:ind w:left="-284"/>
        <w:jc w:val="right"/>
        <w:rPr>
          <w:rFonts w:ascii="Calibri Light" w:hAnsi="Calibri Light"/>
        </w:rPr>
      </w:pPr>
    </w:p>
    <w:p w:rsidR="00167F94" w:rsidRDefault="00B14E47">
      <w:pPr>
        <w:pStyle w:val="Standard"/>
        <w:spacing w:after="200"/>
        <w:ind w:left="-284"/>
        <w:jc w:val="right"/>
        <w:rPr>
          <w:rFonts w:hint="eastAsia"/>
        </w:rPr>
      </w:pPr>
      <w:r>
        <w:rPr>
          <w:rFonts w:ascii="Calibri Light" w:hAnsi="Calibri Light"/>
          <w:sz w:val="22"/>
          <w:szCs w:val="22"/>
        </w:rPr>
        <w:t>………………………………………………</w:t>
      </w:r>
      <w:r>
        <w:rPr>
          <w:rFonts w:ascii="Calibri Light" w:eastAsia="Calibri" w:hAnsi="Calibri Light" w:cs="Calibri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(podpis Wykonawcy)</w:t>
      </w:r>
    </w:p>
    <w:sectPr w:rsidR="00167F94">
      <w:headerReference w:type="default" r:id="rId6"/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79" w:rsidRDefault="00DD4779">
      <w:pPr>
        <w:rPr>
          <w:rFonts w:hint="eastAsia"/>
        </w:rPr>
      </w:pPr>
      <w:r>
        <w:separator/>
      </w:r>
    </w:p>
  </w:endnote>
  <w:endnote w:type="continuationSeparator" w:id="0">
    <w:p w:rsidR="00DD4779" w:rsidRDefault="00DD47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47" w:rsidRDefault="00B14E47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B14E47" w:rsidRDefault="00B14E47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79" w:rsidRDefault="00DD477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D4779" w:rsidRDefault="00DD477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47" w:rsidRDefault="00634D78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-320040</wp:posOffset>
          </wp:positionV>
          <wp:extent cx="651510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78"/>
    <w:rsid w:val="00167F94"/>
    <w:rsid w:val="005A5656"/>
    <w:rsid w:val="005B5EEA"/>
    <w:rsid w:val="00634D78"/>
    <w:rsid w:val="008A0B4F"/>
    <w:rsid w:val="00B14E47"/>
    <w:rsid w:val="00D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4528E52-4A9C-436A-A495-E91E7BB2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customStyle="1" w:styleId="Textbodyindent">
    <w:name w:val="Text body indent"/>
    <w:basedOn w:val="Standard"/>
    <w:pPr>
      <w:spacing w:after="120"/>
      <w:ind w:left="283"/>
      <w:textAlignment w:val="auto"/>
    </w:pPr>
    <w:rPr>
      <w:rFonts w:eastAsia="Lucida Sans Unicode" w:cs="Arial"/>
    </w:rPr>
  </w:style>
  <w:style w:type="paragraph" w:customStyle="1" w:styleId="Standarduser">
    <w:name w:val="Standard (user)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Calibri"/>
      <w:kern w:val="3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EE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EEA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O&#346;WIADCZENIE%20O%20BRAKU%20POWI&#260;ZA&#323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 O BRAKU POWIĄZAŃ</Template>
  <TotalTime>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Bartosz Zachara</cp:lastModifiedBy>
  <cp:revision>4</cp:revision>
  <cp:lastPrinted>2020-05-07T10:29:00Z</cp:lastPrinted>
  <dcterms:created xsi:type="dcterms:W3CDTF">2020-05-05T07:43:00Z</dcterms:created>
  <dcterms:modified xsi:type="dcterms:W3CDTF">2020-05-07T10:29:00Z</dcterms:modified>
</cp:coreProperties>
</file>