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4F1C1D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9B757C" w:rsidRPr="009B757C" w:rsidRDefault="009B757C" w:rsidP="009B757C">
      <w:pPr>
        <w:spacing w:after="0"/>
        <w:ind w:left="6372"/>
        <w:rPr>
          <w:rFonts w:ascii="Arial" w:hAnsi="Arial" w:cs="Arial"/>
          <w:lang w:eastAsia="pl-PL"/>
        </w:rPr>
      </w:pPr>
      <w:r w:rsidRPr="009B757C">
        <w:rPr>
          <w:rFonts w:ascii="Arial" w:hAnsi="Arial" w:cs="Arial"/>
          <w:lang w:eastAsia="pl-PL"/>
        </w:rPr>
        <w:t xml:space="preserve">Zawiercie, </w:t>
      </w:r>
      <w:r w:rsidR="00C22B8D">
        <w:rPr>
          <w:rFonts w:ascii="Arial" w:hAnsi="Arial" w:cs="Arial"/>
          <w:lang w:eastAsia="pl-PL"/>
        </w:rPr>
        <w:t>03.</w:t>
      </w:r>
      <w:r w:rsidR="004239FC">
        <w:rPr>
          <w:rFonts w:ascii="Arial" w:hAnsi="Arial" w:cs="Arial"/>
          <w:lang w:eastAsia="pl-PL"/>
        </w:rPr>
        <w:t>03</w:t>
      </w:r>
      <w:r w:rsidRPr="009B757C">
        <w:rPr>
          <w:rFonts w:ascii="Arial" w:hAnsi="Arial" w:cs="Arial"/>
          <w:lang w:eastAsia="pl-PL"/>
        </w:rPr>
        <w:t>.2022 r.</w:t>
      </w:r>
    </w:p>
    <w:p w:rsidR="009B757C" w:rsidRPr="009B757C" w:rsidRDefault="009B757C" w:rsidP="009B757C">
      <w:pPr>
        <w:spacing w:after="0"/>
        <w:rPr>
          <w:rFonts w:ascii="Arial" w:hAnsi="Arial" w:cs="Arial"/>
          <w:lang w:eastAsia="pl-PL"/>
        </w:rPr>
      </w:pPr>
      <w:r w:rsidRPr="009B757C">
        <w:rPr>
          <w:rFonts w:ascii="Arial" w:hAnsi="Arial" w:cs="Arial"/>
          <w:lang w:eastAsia="pl-PL"/>
        </w:rPr>
        <w:t>DZP.2910.82</w:t>
      </w:r>
      <w:r w:rsidR="00C22B8D">
        <w:rPr>
          <w:rFonts w:ascii="Arial" w:hAnsi="Arial" w:cs="Arial"/>
          <w:lang w:eastAsia="pl-PL"/>
        </w:rPr>
        <w:t>.68</w:t>
      </w:r>
      <w:r w:rsidRPr="009B757C">
        <w:rPr>
          <w:rFonts w:ascii="Arial" w:hAnsi="Arial" w:cs="Arial"/>
          <w:lang w:eastAsia="pl-PL"/>
        </w:rPr>
        <w:t>.2022</w:t>
      </w:r>
    </w:p>
    <w:p w:rsidR="009B757C" w:rsidRPr="009B757C" w:rsidRDefault="009B757C" w:rsidP="009B757C">
      <w:pPr>
        <w:spacing w:after="0"/>
        <w:rPr>
          <w:rFonts w:ascii="Arial" w:hAnsi="Arial" w:cs="Arial"/>
          <w:lang w:eastAsia="pl-PL"/>
        </w:rPr>
      </w:pPr>
    </w:p>
    <w:p w:rsidR="009B757C" w:rsidRPr="009B757C" w:rsidRDefault="009B757C" w:rsidP="009B757C">
      <w:pPr>
        <w:spacing w:after="0"/>
        <w:rPr>
          <w:rFonts w:ascii="Arial" w:hAnsi="Arial" w:cs="Arial"/>
          <w:lang w:eastAsia="pl-PL"/>
        </w:rPr>
      </w:pPr>
    </w:p>
    <w:p w:rsidR="009B757C" w:rsidRPr="009B757C" w:rsidRDefault="009B757C" w:rsidP="009B757C">
      <w:pPr>
        <w:spacing w:after="0" w:line="360" w:lineRule="auto"/>
        <w:rPr>
          <w:rFonts w:ascii="Arial" w:hAnsi="Arial" w:cs="Arial"/>
          <w:b/>
        </w:rPr>
      </w:pPr>
      <w:r w:rsidRPr="009B757C">
        <w:rPr>
          <w:rFonts w:ascii="Arial" w:hAnsi="Arial" w:cs="Arial"/>
          <w:b/>
        </w:rPr>
        <w:t xml:space="preserve">                                                                                 Wykonawcy biorący udział </w:t>
      </w:r>
    </w:p>
    <w:p w:rsidR="009B757C" w:rsidRPr="009B757C" w:rsidRDefault="009B757C" w:rsidP="009B757C">
      <w:pPr>
        <w:spacing w:after="0" w:line="360" w:lineRule="auto"/>
        <w:ind w:left="4956"/>
        <w:rPr>
          <w:rFonts w:ascii="Arial" w:hAnsi="Arial" w:cs="Arial"/>
          <w:b/>
        </w:rPr>
      </w:pPr>
      <w:r w:rsidRPr="009B757C">
        <w:rPr>
          <w:rFonts w:ascii="Arial" w:hAnsi="Arial" w:cs="Arial"/>
          <w:b/>
        </w:rPr>
        <w:t>w postępowaniu nr DZP/TP/82/2021</w:t>
      </w:r>
    </w:p>
    <w:p w:rsidR="009B757C" w:rsidRPr="009B757C" w:rsidRDefault="009B757C" w:rsidP="009B757C">
      <w:pPr>
        <w:spacing w:after="0" w:line="360" w:lineRule="auto"/>
        <w:rPr>
          <w:rFonts w:ascii="Arial" w:hAnsi="Arial" w:cs="Arial"/>
          <w:b/>
        </w:rPr>
      </w:pPr>
    </w:p>
    <w:p w:rsidR="009B757C" w:rsidRPr="009B757C" w:rsidRDefault="009B757C" w:rsidP="009B757C">
      <w:pPr>
        <w:spacing w:after="0" w:line="360" w:lineRule="auto"/>
        <w:rPr>
          <w:rFonts w:ascii="Arial" w:hAnsi="Arial" w:cs="Arial"/>
          <w:b/>
        </w:rPr>
      </w:pPr>
    </w:p>
    <w:p w:rsidR="009B757C" w:rsidRPr="009B757C" w:rsidRDefault="009B757C" w:rsidP="009B757C">
      <w:pPr>
        <w:autoSpaceDN w:val="0"/>
        <w:spacing w:after="0"/>
        <w:jc w:val="center"/>
        <w:rPr>
          <w:rFonts w:ascii="Arial" w:eastAsia="Times New Roman" w:hAnsi="Arial" w:cs="Arial"/>
          <w:lang w:eastAsia="pl-PL"/>
        </w:rPr>
      </w:pPr>
      <w:r w:rsidRPr="009B757C">
        <w:rPr>
          <w:rFonts w:ascii="Arial" w:eastAsia="Times New Roman" w:hAnsi="Arial" w:cs="Arial"/>
          <w:lang w:eastAsia="pl-PL"/>
        </w:rPr>
        <w:t>OGŁOSZENIE</w:t>
      </w:r>
    </w:p>
    <w:p w:rsidR="009B757C" w:rsidRPr="009B757C" w:rsidRDefault="009B757C" w:rsidP="009B757C">
      <w:pPr>
        <w:autoSpaceDN w:val="0"/>
        <w:spacing w:after="0"/>
        <w:jc w:val="center"/>
        <w:rPr>
          <w:rFonts w:ascii="Arial" w:eastAsia="Times New Roman" w:hAnsi="Arial" w:cs="Arial"/>
          <w:lang w:eastAsia="pl-PL"/>
        </w:rPr>
      </w:pPr>
      <w:r w:rsidRPr="009B757C">
        <w:rPr>
          <w:rFonts w:ascii="Arial" w:eastAsia="Times New Roman" w:hAnsi="Arial" w:cs="Arial"/>
          <w:lang w:eastAsia="pl-PL"/>
        </w:rPr>
        <w:t>WYNIKU POSTĘPOWANIA W SPRAWIE ZAMÓWIENIA PUBLICZNEGO PRZEPROWADZONEGO W TRYBIE PODSTAWOWYM NA</w:t>
      </w:r>
    </w:p>
    <w:p w:rsidR="009B757C" w:rsidRPr="009B757C" w:rsidRDefault="009B757C" w:rsidP="009B757C">
      <w:pPr>
        <w:autoSpaceDN w:val="0"/>
        <w:spacing w:after="0"/>
        <w:rPr>
          <w:rFonts w:ascii="Arial" w:eastAsia="Times New Roman" w:hAnsi="Arial" w:cs="Arial"/>
          <w:lang w:eastAsia="pl-PL"/>
        </w:rPr>
      </w:pPr>
    </w:p>
    <w:p w:rsidR="009B757C" w:rsidRPr="009B757C" w:rsidRDefault="009B757C" w:rsidP="009B757C">
      <w:pPr>
        <w:autoSpaceDN w:val="0"/>
        <w:spacing w:after="0"/>
        <w:rPr>
          <w:rFonts w:ascii="Arial" w:eastAsia="Times New Roman" w:hAnsi="Arial" w:cs="Arial"/>
          <w:lang w:eastAsia="pl-PL"/>
        </w:rPr>
      </w:pPr>
    </w:p>
    <w:p w:rsidR="009B757C" w:rsidRPr="009B757C" w:rsidRDefault="009B757C" w:rsidP="009B757C">
      <w:pPr>
        <w:spacing w:after="0" w:line="314" w:lineRule="exact"/>
        <w:jc w:val="center"/>
        <w:rPr>
          <w:rFonts w:ascii="Calibri" w:eastAsia="Calibri" w:hAnsi="Calibri" w:cs="Calibri"/>
          <w:b/>
          <w:noProof/>
          <w:lang w:eastAsia="pl-PL"/>
        </w:rPr>
      </w:pPr>
      <w:r w:rsidRPr="009B757C">
        <w:rPr>
          <w:rFonts w:ascii="Arial" w:eastAsia="Arial" w:hAnsi="Arial" w:cs="Arial"/>
          <w:lang w:eastAsia="pl-PL"/>
        </w:rPr>
        <w:t xml:space="preserve">Usługę pogwarancyjnych przeglądów okresowych aparatury i sprzętu medycznego </w:t>
      </w:r>
      <w:r w:rsidRPr="009B757C">
        <w:rPr>
          <w:rFonts w:ascii="Arial" w:eastAsia="Calibri" w:hAnsi="Arial" w:cs="Arial"/>
          <w:noProof/>
          <w:lang w:eastAsia="pl-PL"/>
        </w:rPr>
        <w:t>– 72 pakiety</w:t>
      </w:r>
    </w:p>
    <w:p w:rsidR="009B757C" w:rsidRPr="009B757C" w:rsidRDefault="009B757C" w:rsidP="009B757C">
      <w:pPr>
        <w:autoSpaceDN w:val="0"/>
        <w:spacing w:after="0" w:line="240" w:lineRule="auto"/>
        <w:textAlignment w:val="baseline"/>
        <w:rPr>
          <w:rFonts w:ascii="Arial" w:eastAsia="SimSun" w:hAnsi="Arial" w:cs="Arial"/>
          <w:bCs/>
          <w:color w:val="000000"/>
          <w:kern w:val="3"/>
          <w:lang w:eastAsia="pl-PL" w:bidi="hi-IN"/>
        </w:rPr>
      </w:pPr>
    </w:p>
    <w:p w:rsidR="009B757C" w:rsidRPr="00D46FB2" w:rsidRDefault="00D46FB2" w:rsidP="009B757C">
      <w:pPr>
        <w:widowControl w:val="0"/>
        <w:suppressAutoHyphens/>
        <w:spacing w:after="0" w:line="240" w:lineRule="auto"/>
        <w:rPr>
          <w:rFonts w:ascii="Arial" w:eastAsia="Calibri" w:hAnsi="Arial"/>
          <w:b/>
          <w:noProof/>
        </w:rPr>
      </w:pPr>
      <w:r w:rsidRPr="00D46FB2">
        <w:rPr>
          <w:rFonts w:ascii="Arial" w:eastAsia="Calibri" w:hAnsi="Arial"/>
          <w:b/>
          <w:noProof/>
        </w:rPr>
        <w:t>Pakiet 1</w:t>
      </w:r>
    </w:p>
    <w:p w:rsidR="00D46FB2" w:rsidRPr="009B757C" w:rsidRDefault="00D46FB2" w:rsidP="009B757C">
      <w:pPr>
        <w:widowControl w:val="0"/>
        <w:suppressAutoHyphens/>
        <w:spacing w:after="0" w:line="240" w:lineRule="auto"/>
        <w:rPr>
          <w:rFonts w:ascii="Arial" w:eastAsia="Calibri" w:hAnsi="Arial"/>
          <w:noProof/>
        </w:rPr>
      </w:pPr>
    </w:p>
    <w:p w:rsidR="00D751FF" w:rsidRDefault="00D751FF" w:rsidP="00D751FF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– Szpital Powiatowy w Zawierciu na podstawie art. 253 ust. 1 pkt 1) Ustawy Prawo zamówień publicznych </w:t>
      </w:r>
      <w:r>
        <w:rPr>
          <w:sz w:val="22"/>
          <w:szCs w:val="22"/>
        </w:rPr>
        <w:t xml:space="preserve">(tj. Dz. U. z 2021 r. poz. 1129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rFonts w:cs="Arial"/>
          <w:sz w:val="22"/>
          <w:szCs w:val="22"/>
        </w:rPr>
        <w:t>informuje, że w wyniku przedmiotowego postępowania jako najkorzystniejsza wg kryteriów oceny ofert została wybrana oferta firmy:</w:t>
      </w:r>
    </w:p>
    <w:p w:rsidR="009B757C" w:rsidRDefault="009B757C" w:rsidP="009B757C">
      <w:pPr>
        <w:autoSpaceDN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E15A7A" w:rsidRPr="00E15A7A" w:rsidRDefault="00E15A7A" w:rsidP="009B757C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E15A7A">
        <w:rPr>
          <w:rFonts w:ascii="Arial" w:eastAsia="Times New Roman" w:hAnsi="Arial" w:cs="Arial"/>
          <w:b/>
          <w:color w:val="auto"/>
          <w:lang w:eastAsia="pl-PL"/>
        </w:rPr>
        <w:t>Elektromechanika Sprzętu Medycznego DAW-MED. S.C., ul. Składowa 3 A, 32-300 Olkusz</w:t>
      </w:r>
    </w:p>
    <w:p w:rsidR="009B757C" w:rsidRPr="009B757C" w:rsidRDefault="009B757C" w:rsidP="009B757C">
      <w:pPr>
        <w:spacing w:after="0" w:line="240" w:lineRule="auto"/>
        <w:ind w:right="260"/>
        <w:jc w:val="both"/>
        <w:rPr>
          <w:rFonts w:ascii="Arial" w:eastAsia="Times New Roman" w:hAnsi="Arial" w:cs="Arial"/>
          <w:color w:val="auto"/>
          <w:lang w:eastAsia="pl-PL"/>
        </w:rPr>
      </w:pPr>
    </w:p>
    <w:tbl>
      <w:tblPr>
        <w:tblStyle w:val="Tabela-Siatka"/>
        <w:tblW w:w="7654" w:type="dxa"/>
        <w:tblLayout w:type="fixed"/>
        <w:tblLook w:val="04A0" w:firstRow="1" w:lastRow="0" w:firstColumn="1" w:lastColumn="0" w:noHBand="0" w:noVBand="1"/>
      </w:tblPr>
      <w:tblGrid>
        <w:gridCol w:w="959"/>
        <w:gridCol w:w="2377"/>
        <w:gridCol w:w="2159"/>
        <w:gridCol w:w="2159"/>
      </w:tblGrid>
      <w:tr w:rsidR="00D751FF" w:rsidRPr="009B757C" w:rsidTr="00D751FF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FF" w:rsidRPr="00D751FF" w:rsidRDefault="00D751FF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D751FF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FF" w:rsidRPr="00D751FF" w:rsidRDefault="00D751FF" w:rsidP="004239FC">
            <w:pPr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D751FF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FF" w:rsidRPr="00D751FF" w:rsidRDefault="00D751FF" w:rsidP="00610443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D751FF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</w:t>
            </w:r>
            <w:r w:rsidRPr="00D751FF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 xml:space="preserve">Kryterium A </w:t>
            </w:r>
            <w:r w:rsidR="00E15A7A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–</w:t>
            </w:r>
            <w:r w:rsidRPr="00D751FF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 xml:space="preserve"> Cena</w:t>
            </w:r>
            <w:r w:rsidR="00E15A7A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FF" w:rsidRPr="00D751FF" w:rsidRDefault="00D751FF" w:rsidP="00610443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D751FF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Liczba przyznanych punktów</w:t>
            </w:r>
            <w:r w:rsidR="00E15A7A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751FF" w:rsidRPr="009B757C" w:rsidTr="00D751FF">
        <w:trPr>
          <w:trHeight w:val="6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D751FF" w:rsidRDefault="00D751FF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  <w:r w:rsidRPr="009B757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 xml:space="preserve"> 1</w:t>
            </w:r>
          </w:p>
          <w:p w:rsidR="00F54396" w:rsidRDefault="00F54396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</w:p>
          <w:p w:rsidR="00F54396" w:rsidRDefault="00F54396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</w:p>
          <w:p w:rsidR="00F54396" w:rsidRDefault="00F54396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</w:p>
          <w:p w:rsidR="00F54396" w:rsidRDefault="00F54396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</w:p>
          <w:p w:rsidR="00F54396" w:rsidRDefault="00F54396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</w:p>
          <w:p w:rsidR="00F54396" w:rsidRDefault="00F54396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</w:p>
          <w:p w:rsidR="00F54396" w:rsidRPr="009B757C" w:rsidRDefault="00F54396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CK-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Tronic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Piotr Kręgiel, ul. Wspólna 81, 26-001 Wola Kopcowa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2 505,60</w:t>
            </w: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FF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D751FF" w:rsidRPr="00610443" w:rsidRDefault="00610443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  <w:r w:rsidR="00D751FF" w:rsidRPr="0061044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Oferta odrzucona </w:t>
            </w:r>
          </w:p>
        </w:tc>
      </w:tr>
      <w:tr w:rsidR="00D751FF" w:rsidRPr="009B757C" w:rsidTr="00D751FF">
        <w:trPr>
          <w:trHeight w:val="6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Zakład Naprawczy Aparatury Medycznej 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Polmed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, ul. Kobielska 9 lok. 74, 04-359 Warszawa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2 505,60</w:t>
            </w: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A" w:rsidRDefault="00E15A7A" w:rsidP="00E15A7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D751FF" w:rsidRPr="00E15A7A" w:rsidRDefault="00E15A7A" w:rsidP="00E15A7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15A7A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44</w:t>
            </w:r>
          </w:p>
        </w:tc>
      </w:tr>
      <w:tr w:rsidR="00D751FF" w:rsidRPr="009B757C" w:rsidTr="00D751FF">
        <w:trPr>
          <w:trHeight w:val="6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Elektromechanika Sprzętu Medycznego DAW-MED. S.C., ul. Składowa 3 A, 32-300 Olkusz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1 096,20</w:t>
            </w: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A" w:rsidRPr="00E15A7A" w:rsidRDefault="00E15A7A" w:rsidP="00E15A7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D751FF" w:rsidRPr="00E15A7A" w:rsidRDefault="00E15A7A" w:rsidP="00E15A7A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            </w:t>
            </w:r>
            <w:r w:rsidRPr="00E15A7A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100</w:t>
            </w:r>
          </w:p>
        </w:tc>
      </w:tr>
      <w:tr w:rsidR="00D751FF" w:rsidRPr="009B757C" w:rsidTr="00D751FF">
        <w:trPr>
          <w:trHeight w:val="6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Zakłady Techniki Medycznej Sp. z o.o., ul. 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Szyllinga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63, 30-433 Kraków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3 348,00</w:t>
            </w: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A" w:rsidRDefault="00E15A7A" w:rsidP="00E15A7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D751FF" w:rsidRPr="00E15A7A" w:rsidRDefault="00E15A7A" w:rsidP="00E15A7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33</w:t>
            </w:r>
          </w:p>
        </w:tc>
      </w:tr>
      <w:tr w:rsidR="00D751FF" w:rsidRPr="009B757C" w:rsidTr="00D751FF">
        <w:trPr>
          <w:trHeight w:val="6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Zalim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Sp. z o.o., ul. Jana Pawła II 27, 00-867 Warszawa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2 505,60</w:t>
            </w: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A" w:rsidRDefault="00E15A7A" w:rsidP="00E15A7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D751FF" w:rsidRPr="00E15A7A" w:rsidRDefault="00E15A7A" w:rsidP="00E15A7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44</w:t>
            </w:r>
          </w:p>
        </w:tc>
      </w:tr>
      <w:tr w:rsidR="00D751FF" w:rsidRPr="009B757C" w:rsidTr="00D751FF">
        <w:trPr>
          <w:trHeight w:val="6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Denar Maciej Skowron, ul. Powstańców Warszawskich 34 A lok. 8, 41-902 Bytom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1 450,00</w:t>
            </w: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A" w:rsidRDefault="00E15A7A" w:rsidP="00E15A7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D751FF" w:rsidRPr="00E15A7A" w:rsidRDefault="00E15A7A" w:rsidP="00E15A7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76</w:t>
            </w:r>
          </w:p>
        </w:tc>
      </w:tr>
      <w:tr w:rsidR="00D751FF" w:rsidRPr="009B757C" w:rsidTr="00D751FF">
        <w:trPr>
          <w:trHeight w:val="64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Oxivent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Żelezik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, ul. Szczęśliwa 21, 41-200 Sosnowiec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3 132,00</w:t>
            </w:r>
          </w:p>
          <w:p w:rsidR="00D751FF" w:rsidRPr="009B757C" w:rsidRDefault="00D751FF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A" w:rsidRDefault="00E15A7A" w:rsidP="00E15A7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D751FF" w:rsidRPr="00E15A7A" w:rsidRDefault="00E15A7A" w:rsidP="00E15A7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35</w:t>
            </w:r>
          </w:p>
        </w:tc>
      </w:tr>
    </w:tbl>
    <w:p w:rsidR="009B757C" w:rsidRPr="009B757C" w:rsidRDefault="009B757C" w:rsidP="009B757C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</w:pPr>
    </w:p>
    <w:p w:rsidR="009B757C" w:rsidRDefault="009B757C" w:rsidP="00D751FF">
      <w:pPr>
        <w:pStyle w:val="Tekstpodstawowy"/>
        <w:tabs>
          <w:tab w:val="left" w:pos="426"/>
          <w:tab w:val="left" w:pos="1701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6FB2" w:rsidRDefault="00D46FB2" w:rsidP="00D751FF">
      <w:pPr>
        <w:pStyle w:val="Tekstpodstawowy"/>
        <w:tabs>
          <w:tab w:val="left" w:pos="426"/>
          <w:tab w:val="left" w:pos="1701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D82" w:rsidRPr="00D46FB2" w:rsidRDefault="00862D82" w:rsidP="00862D82">
      <w:pPr>
        <w:widowControl w:val="0"/>
        <w:suppressAutoHyphens/>
        <w:spacing w:after="0" w:line="240" w:lineRule="auto"/>
        <w:rPr>
          <w:rFonts w:ascii="Arial" w:eastAsia="Calibri" w:hAnsi="Arial"/>
          <w:b/>
          <w:noProof/>
        </w:rPr>
      </w:pPr>
      <w:r w:rsidRPr="00D46FB2">
        <w:rPr>
          <w:rFonts w:ascii="Arial" w:eastAsia="Calibri" w:hAnsi="Arial"/>
          <w:b/>
          <w:noProof/>
        </w:rPr>
        <w:t xml:space="preserve">Pakiet </w:t>
      </w:r>
      <w:r>
        <w:rPr>
          <w:rFonts w:ascii="Arial" w:eastAsia="Calibri" w:hAnsi="Arial"/>
          <w:b/>
          <w:noProof/>
        </w:rPr>
        <w:t>2</w:t>
      </w:r>
    </w:p>
    <w:p w:rsidR="00D46FB2" w:rsidRDefault="00D46FB2" w:rsidP="00D751FF">
      <w:pPr>
        <w:pStyle w:val="Tekstpodstawowy"/>
        <w:tabs>
          <w:tab w:val="left" w:pos="426"/>
          <w:tab w:val="left" w:pos="1701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5A7A" w:rsidRDefault="00E15A7A" w:rsidP="00E15A7A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– Szpital Powiatowy w Zawierciu na podstawie art. 253 ust. 1 pkt 1) Ustawy Prawo zamówień publicznych </w:t>
      </w:r>
      <w:r>
        <w:rPr>
          <w:sz w:val="22"/>
          <w:szCs w:val="22"/>
        </w:rPr>
        <w:t xml:space="preserve">(tj. Dz. U. z 2021 r. poz. 1129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rFonts w:cs="Arial"/>
          <w:sz w:val="22"/>
          <w:szCs w:val="22"/>
        </w:rPr>
        <w:t>informuje, że w wyniku przedmiotowego postępowania jako najkorzystniejsza wg kryteriów oceny ofert została wybrana oferta firmy:</w:t>
      </w:r>
    </w:p>
    <w:p w:rsidR="00E15A7A" w:rsidRPr="009B757C" w:rsidRDefault="00E15A7A" w:rsidP="00D751FF">
      <w:pPr>
        <w:pStyle w:val="Tekstpodstawowy"/>
        <w:tabs>
          <w:tab w:val="left" w:pos="426"/>
          <w:tab w:val="left" w:pos="1701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757C" w:rsidRDefault="00E15A7A" w:rsidP="009B757C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  <w:r w:rsidRPr="00E15A7A">
        <w:rPr>
          <w:rFonts w:ascii="Arial" w:eastAsia="Times New Roman" w:hAnsi="Arial" w:cs="Arial"/>
          <w:b/>
          <w:color w:val="auto"/>
          <w:lang w:eastAsia="pl-PL"/>
        </w:rPr>
        <w:t>Mariusz Kołodziej Naprawa i Konserwacja Aparatury, ul. Na Miasteczku 12 lok. A 103, 61-144 Poznań</w:t>
      </w:r>
    </w:p>
    <w:p w:rsidR="00610443" w:rsidRPr="00E15A7A" w:rsidRDefault="00610443" w:rsidP="009B757C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</w:p>
    <w:tbl>
      <w:tblPr>
        <w:tblStyle w:val="Tabela-Siatka"/>
        <w:tblW w:w="7654" w:type="dxa"/>
        <w:tblLayout w:type="fixed"/>
        <w:tblLook w:val="04A0" w:firstRow="1" w:lastRow="0" w:firstColumn="1" w:lastColumn="0" w:noHBand="0" w:noVBand="1"/>
      </w:tblPr>
      <w:tblGrid>
        <w:gridCol w:w="817"/>
        <w:gridCol w:w="2519"/>
        <w:gridCol w:w="2159"/>
        <w:gridCol w:w="2159"/>
      </w:tblGrid>
      <w:tr w:rsidR="00610443" w:rsidRPr="009B757C" w:rsidTr="00610443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E15A7A" w:rsidRDefault="00610443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E15A7A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43" w:rsidRPr="00E15A7A" w:rsidRDefault="00610443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E15A7A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</w:t>
            </w:r>
            <w:r w:rsidRPr="00E15A7A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43" w:rsidRPr="00E15A7A" w:rsidRDefault="00610443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E15A7A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</w:t>
            </w:r>
            <w:r w:rsidRPr="00E15A7A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Kryterium A - Cena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E15A7A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D751FF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Liczba przyznanych punktów</w:t>
            </w:r>
          </w:p>
        </w:tc>
      </w:tr>
      <w:tr w:rsidR="00610443" w:rsidRPr="009B757C" w:rsidTr="00610443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  <w:r w:rsidRPr="009B757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 xml:space="preserve"> 2</w:t>
            </w: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Neomedix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Sp. z o.o. , ul. Słowackiego 55/1, 60-521 Poznań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16 390,00</w:t>
            </w: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Default="00610443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610443" w:rsidRPr="00610443" w:rsidRDefault="00610443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           17</w:t>
            </w:r>
          </w:p>
        </w:tc>
      </w:tr>
      <w:tr w:rsidR="00610443" w:rsidRPr="009B757C" w:rsidTr="00610443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Zakłady Techniki Medycznej Sp. z o.o., ul. 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Szyllinga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63, 30-433 Kraków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11 610,00</w:t>
            </w: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Default="00610443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610443" w:rsidRPr="00610443" w:rsidRDefault="00610443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           24</w:t>
            </w:r>
          </w:p>
        </w:tc>
      </w:tr>
      <w:tr w:rsidR="00610443" w:rsidRPr="009B757C" w:rsidTr="00610443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Mariusz Kołodziej Naprawa i Konserwacja Aparatury, ul. Na Miasteczku 12 lok. A 103, 61-144 Poznań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2 764,80</w:t>
            </w: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Default="00610443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610443" w:rsidRPr="00610443" w:rsidRDefault="00610443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          </w:t>
            </w:r>
            <w:r w:rsidRPr="0061044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100</w:t>
            </w:r>
          </w:p>
        </w:tc>
      </w:tr>
      <w:tr w:rsidR="00610443" w:rsidRPr="009B757C" w:rsidTr="00610443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SK-MED Systems Sp. z o.o., ul. Święty Marcin 29 lok. 8, 61-806 Poznań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3 553,20</w:t>
            </w: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Default="00610443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 </w:t>
            </w:r>
          </w:p>
          <w:p w:rsidR="00610443" w:rsidRPr="00610443" w:rsidRDefault="00610443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           78</w:t>
            </w:r>
          </w:p>
        </w:tc>
      </w:tr>
      <w:tr w:rsidR="00610443" w:rsidRPr="009B757C" w:rsidTr="00610443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Multimedia-Center Piotr Dąbrowski, ul. Aleja Kraśnicka 182A, 20-718 Lublin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6 816,96</w:t>
            </w: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Default="00610443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610443" w:rsidRPr="00610443" w:rsidRDefault="00610443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           41</w:t>
            </w:r>
          </w:p>
        </w:tc>
      </w:tr>
    </w:tbl>
    <w:p w:rsidR="009B757C" w:rsidRDefault="009B757C" w:rsidP="009B757C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</w:pPr>
    </w:p>
    <w:p w:rsidR="00862D82" w:rsidRPr="00862D82" w:rsidRDefault="00862D82" w:rsidP="009B757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</w:pPr>
      <w:r w:rsidRPr="00862D82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>Pakiet 4</w:t>
      </w:r>
    </w:p>
    <w:p w:rsidR="00862D82" w:rsidRPr="009B757C" w:rsidRDefault="00862D82" w:rsidP="009B757C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</w:pPr>
    </w:p>
    <w:p w:rsidR="00610443" w:rsidRDefault="00610443" w:rsidP="00862D82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– Szpital Powiatowy w Zawierciu na podstawie art. 253 ust. 1 pkt 1) Ustawy Prawo zamówień publicznych </w:t>
      </w:r>
      <w:r>
        <w:rPr>
          <w:sz w:val="22"/>
          <w:szCs w:val="22"/>
        </w:rPr>
        <w:t xml:space="preserve">(tj. Dz. U. z 2021 r. poz. 1129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rFonts w:cs="Arial"/>
          <w:sz w:val="22"/>
          <w:szCs w:val="22"/>
        </w:rPr>
        <w:t>informuje, że w wyniku przedmiotowego postępowania jako najkorzystniejsza wg kryteriów oceny ofert została wybrana oferta firmy:</w:t>
      </w:r>
    </w:p>
    <w:p w:rsidR="00610443" w:rsidRDefault="00610443" w:rsidP="00610443">
      <w:pPr>
        <w:pStyle w:val="ogloszenie"/>
        <w:ind w:left="1080"/>
        <w:jc w:val="both"/>
        <w:rPr>
          <w:rFonts w:cs="Arial"/>
          <w:sz w:val="22"/>
          <w:szCs w:val="22"/>
        </w:rPr>
      </w:pPr>
    </w:p>
    <w:p w:rsidR="00610443" w:rsidRPr="00610443" w:rsidRDefault="00610443" w:rsidP="00862D82">
      <w:pPr>
        <w:pStyle w:val="ogloszenie"/>
        <w:jc w:val="both"/>
        <w:rPr>
          <w:rFonts w:cs="Arial"/>
          <w:b/>
          <w:sz w:val="22"/>
          <w:szCs w:val="22"/>
        </w:rPr>
      </w:pPr>
      <w:r w:rsidRPr="00610443">
        <w:rPr>
          <w:rFonts w:cs="Arial"/>
          <w:b/>
          <w:color w:val="auto"/>
          <w:sz w:val="22"/>
          <w:szCs w:val="22"/>
        </w:rPr>
        <w:t>Mariusz Kołodziej Naprawa i Konserwacja Aparatury, ul. Na Miasteczku 12 lok. A 103, 61-144 Poznań</w:t>
      </w:r>
    </w:p>
    <w:p w:rsidR="009B757C" w:rsidRPr="009B757C" w:rsidRDefault="009B757C" w:rsidP="009B757C">
      <w:pPr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0"/>
          <w:szCs w:val="20"/>
          <w:lang w:eastAsia="pl-PL" w:bidi="hi-IN"/>
        </w:rPr>
      </w:pPr>
    </w:p>
    <w:tbl>
      <w:tblPr>
        <w:tblStyle w:val="Tabela-Siatka"/>
        <w:tblW w:w="7654" w:type="dxa"/>
        <w:tblLayout w:type="fixed"/>
        <w:tblLook w:val="04A0" w:firstRow="1" w:lastRow="0" w:firstColumn="1" w:lastColumn="0" w:noHBand="0" w:noVBand="1"/>
      </w:tblPr>
      <w:tblGrid>
        <w:gridCol w:w="817"/>
        <w:gridCol w:w="2519"/>
        <w:gridCol w:w="2159"/>
        <w:gridCol w:w="2159"/>
      </w:tblGrid>
      <w:tr w:rsidR="00610443" w:rsidRPr="009B757C" w:rsidTr="00610443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610443" w:rsidRDefault="00610443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61044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43" w:rsidRPr="00610443" w:rsidRDefault="00610443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610443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</w:t>
            </w:r>
            <w:r w:rsidRPr="0061044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43" w:rsidRPr="00610443" w:rsidRDefault="00610443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610443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</w:t>
            </w:r>
            <w:r w:rsidRPr="0061044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Kryterium A - Cena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610443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D751FF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Liczba przyznanych punktów</w:t>
            </w:r>
          </w:p>
        </w:tc>
      </w:tr>
      <w:tr w:rsidR="00610443" w:rsidRPr="009B757C" w:rsidTr="00610443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</w:t>
            </w:r>
            <w:r w:rsidRPr="009B757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4</w:t>
            </w: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Mariusz Kołodziej Naprawa i Konserwacja Aparatury, ul. Na Miasteczku 12 lok. A 103, 61-144 Poznań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2 268,00</w:t>
            </w: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610443" w:rsidRDefault="00610443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610443" w:rsidRPr="00610443" w:rsidRDefault="00610443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1044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          100</w:t>
            </w:r>
          </w:p>
        </w:tc>
      </w:tr>
      <w:tr w:rsidR="00610443" w:rsidRPr="009B757C" w:rsidTr="00610443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SK-MED Systems Sp. z o.o., ul. Święty Marcin 29 lok. 8, 61-806 Poznań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4 719,60</w:t>
            </w: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610443" w:rsidRDefault="00610443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610443" w:rsidRPr="00610443" w:rsidRDefault="00610443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1044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          48</w:t>
            </w:r>
          </w:p>
        </w:tc>
      </w:tr>
    </w:tbl>
    <w:p w:rsidR="008D3E33" w:rsidRDefault="008D3E33" w:rsidP="009B757C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</w:pPr>
    </w:p>
    <w:p w:rsidR="00862D82" w:rsidRPr="00862D82" w:rsidRDefault="00862D82" w:rsidP="009B757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</w:pPr>
      <w:r w:rsidRPr="00862D82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>Pakiet 9</w:t>
      </w:r>
    </w:p>
    <w:p w:rsidR="00610443" w:rsidRDefault="00610443" w:rsidP="009B757C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</w:pPr>
    </w:p>
    <w:p w:rsidR="0079163F" w:rsidRDefault="0079163F" w:rsidP="00862D82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– Szpital Powiatowy w Zawierciu na podstawie art. 253 ust. 1 pkt 1) Ustawy Prawo zamówień publicznych </w:t>
      </w:r>
      <w:r>
        <w:rPr>
          <w:sz w:val="22"/>
          <w:szCs w:val="22"/>
        </w:rPr>
        <w:t xml:space="preserve">(tj. Dz. U. z 2021 r. poz. 1129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rFonts w:cs="Arial"/>
          <w:sz w:val="22"/>
          <w:szCs w:val="22"/>
        </w:rPr>
        <w:t>informuje, że w wyniku przedmiotowego postępowania jako najkorzystniejsza wg kryteriów oceny ofert została wybrana oferta firmy:</w:t>
      </w:r>
    </w:p>
    <w:p w:rsidR="00862D82" w:rsidRDefault="00862D82" w:rsidP="00862D82">
      <w:pPr>
        <w:pStyle w:val="ogloszenie"/>
        <w:jc w:val="both"/>
        <w:rPr>
          <w:rFonts w:cs="Arial"/>
          <w:sz w:val="22"/>
          <w:szCs w:val="22"/>
        </w:rPr>
      </w:pPr>
    </w:p>
    <w:p w:rsidR="00862D82" w:rsidRDefault="00862D82" w:rsidP="00862D82">
      <w:pPr>
        <w:pStyle w:val="ogloszenie"/>
        <w:jc w:val="both"/>
        <w:rPr>
          <w:rFonts w:cs="Arial"/>
          <w:sz w:val="22"/>
          <w:szCs w:val="22"/>
        </w:rPr>
      </w:pPr>
    </w:p>
    <w:p w:rsidR="009B757C" w:rsidRDefault="009B757C" w:rsidP="009B757C">
      <w:pPr>
        <w:spacing w:after="0" w:line="240" w:lineRule="auto"/>
        <w:jc w:val="both"/>
        <w:rPr>
          <w:rFonts w:ascii="Arial" w:eastAsia="Times New Roman" w:hAnsi="Arial" w:cs="Arial"/>
          <w:b/>
          <w:strike/>
          <w:color w:val="auto"/>
          <w:sz w:val="20"/>
          <w:szCs w:val="20"/>
          <w:lang w:eastAsia="pl-PL"/>
        </w:rPr>
      </w:pPr>
    </w:p>
    <w:p w:rsidR="000F5888" w:rsidRPr="009B757C" w:rsidRDefault="000F5888" w:rsidP="009B757C">
      <w:pPr>
        <w:spacing w:after="0" w:line="240" w:lineRule="auto"/>
        <w:jc w:val="both"/>
        <w:rPr>
          <w:rFonts w:ascii="Arial" w:eastAsia="Times New Roman" w:hAnsi="Arial" w:cs="Arial"/>
          <w:b/>
          <w:strike/>
          <w:color w:val="auto"/>
          <w:sz w:val="20"/>
          <w:szCs w:val="20"/>
          <w:lang w:eastAsia="pl-PL"/>
        </w:rPr>
      </w:pPr>
    </w:p>
    <w:p w:rsidR="009B757C" w:rsidRDefault="0079163F" w:rsidP="009B757C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  <w:r w:rsidRPr="0079163F">
        <w:rPr>
          <w:rFonts w:ascii="Arial" w:eastAsia="Times New Roman" w:hAnsi="Arial" w:cs="Arial"/>
          <w:b/>
          <w:color w:val="auto"/>
          <w:lang w:eastAsia="pl-PL"/>
        </w:rPr>
        <w:t>Szymon Żuk Zakład Naprawy Sprzętu Medycznego, ul. Pomyślna 3, 45-920 Opole</w:t>
      </w:r>
    </w:p>
    <w:p w:rsidR="0079163F" w:rsidRPr="0079163F" w:rsidRDefault="0079163F" w:rsidP="009B757C">
      <w:pPr>
        <w:spacing w:after="0" w:line="240" w:lineRule="auto"/>
        <w:jc w:val="both"/>
        <w:rPr>
          <w:rFonts w:ascii="Arial" w:eastAsia="Times New Roman" w:hAnsi="Arial" w:cs="Arial"/>
          <w:b/>
          <w:strike/>
          <w:color w:val="auto"/>
          <w:lang w:eastAsia="pl-PL"/>
        </w:rPr>
      </w:pPr>
    </w:p>
    <w:tbl>
      <w:tblPr>
        <w:tblStyle w:val="Tabela-Siatka"/>
        <w:tblW w:w="7654" w:type="dxa"/>
        <w:tblLayout w:type="fixed"/>
        <w:tblLook w:val="04A0" w:firstRow="1" w:lastRow="0" w:firstColumn="1" w:lastColumn="0" w:noHBand="0" w:noVBand="1"/>
      </w:tblPr>
      <w:tblGrid>
        <w:gridCol w:w="817"/>
        <w:gridCol w:w="2519"/>
        <w:gridCol w:w="2159"/>
        <w:gridCol w:w="2159"/>
      </w:tblGrid>
      <w:tr w:rsidR="00610443" w:rsidRPr="009B757C" w:rsidTr="00610443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610443" w:rsidRDefault="00610443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61044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43" w:rsidRPr="00610443" w:rsidRDefault="00610443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610443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</w:t>
            </w:r>
            <w:r w:rsidRPr="0061044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43" w:rsidRPr="00610443" w:rsidRDefault="00610443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610443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</w:t>
            </w:r>
            <w:r w:rsidRPr="0061044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Kryterium A - Cena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610443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D751FF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Liczba przyznanych punktów</w:t>
            </w:r>
          </w:p>
        </w:tc>
      </w:tr>
      <w:tr w:rsidR="00610443" w:rsidRPr="009B757C" w:rsidTr="00610443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</w:t>
            </w: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</w:t>
            </w:r>
            <w:r w:rsidRPr="009B757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9</w:t>
            </w: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Zakład Naprawczy Aparatury Medycznej 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Polmed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, ul. Kobielska 9 lok. 74, 04-359 Warszawa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6 642,00</w:t>
            </w: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Default="00610443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610443" w:rsidRPr="00610443" w:rsidRDefault="00610443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         49</w:t>
            </w:r>
          </w:p>
        </w:tc>
      </w:tr>
      <w:tr w:rsidR="00610443" w:rsidRPr="009B757C" w:rsidTr="00610443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Zalim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Sp. z o.o., ul. Jana Pawła II 27, 00-867 Warszawa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7 214,40</w:t>
            </w: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Default="00610443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610443" w:rsidRPr="00610443" w:rsidRDefault="00610443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          45</w:t>
            </w:r>
          </w:p>
        </w:tc>
      </w:tr>
      <w:tr w:rsidR="00610443" w:rsidRPr="009B757C" w:rsidTr="00610443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Szymon Żuk Zakład Naprawy Sprzętu Medycznego, ul. Pomyślna 3, 45-920 Opole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3 261,60</w:t>
            </w: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610443" w:rsidRDefault="00610443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610443" w:rsidRPr="00610443" w:rsidRDefault="00610443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1044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         100</w:t>
            </w:r>
          </w:p>
        </w:tc>
      </w:tr>
    </w:tbl>
    <w:p w:rsidR="009B757C" w:rsidRDefault="009B757C" w:rsidP="009B757C">
      <w:pPr>
        <w:spacing w:after="0" w:line="240" w:lineRule="auto"/>
        <w:jc w:val="both"/>
        <w:rPr>
          <w:rFonts w:ascii="Arial" w:eastAsia="Times New Roman" w:hAnsi="Arial" w:cs="Arial"/>
          <w:b/>
          <w:strike/>
          <w:color w:val="auto"/>
          <w:sz w:val="20"/>
          <w:szCs w:val="20"/>
          <w:lang w:eastAsia="pl-PL"/>
        </w:rPr>
      </w:pPr>
    </w:p>
    <w:p w:rsidR="000F5888" w:rsidRPr="00862D82" w:rsidRDefault="00862D82" w:rsidP="009B757C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862D82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Pakiet 10</w:t>
      </w:r>
    </w:p>
    <w:p w:rsidR="00862D82" w:rsidRPr="009B757C" w:rsidRDefault="00862D82" w:rsidP="009B757C">
      <w:pPr>
        <w:spacing w:after="0" w:line="240" w:lineRule="auto"/>
        <w:jc w:val="both"/>
        <w:rPr>
          <w:rFonts w:ascii="Arial" w:eastAsia="Times New Roman" w:hAnsi="Arial" w:cs="Arial"/>
          <w:b/>
          <w:strike/>
          <w:color w:val="auto"/>
          <w:sz w:val="20"/>
          <w:szCs w:val="20"/>
          <w:lang w:eastAsia="pl-PL"/>
        </w:rPr>
      </w:pPr>
    </w:p>
    <w:p w:rsidR="0079163F" w:rsidRDefault="0079163F" w:rsidP="00862D82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– Szpital Powiatowy w Zawierciu na podstawie art. 253 ust. 1 pkt 1) Ustawy Prawo zamówień publicznych </w:t>
      </w:r>
      <w:r>
        <w:rPr>
          <w:sz w:val="22"/>
          <w:szCs w:val="22"/>
        </w:rPr>
        <w:t xml:space="preserve">(tj. Dz. U. z 2021 r. poz. 1129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rFonts w:cs="Arial"/>
          <w:sz w:val="22"/>
          <w:szCs w:val="22"/>
        </w:rPr>
        <w:t>informuje, że w wyniku przedmiotowego postępowania jako najkorzystniejsza wg kryteriów oceny ofert została wybrana oferta firmy:</w:t>
      </w:r>
    </w:p>
    <w:p w:rsidR="0079163F" w:rsidRDefault="0079163F" w:rsidP="0079163F">
      <w:pPr>
        <w:pStyle w:val="ogloszenie"/>
        <w:ind w:left="360"/>
        <w:jc w:val="both"/>
        <w:rPr>
          <w:rFonts w:cs="Arial"/>
          <w:sz w:val="22"/>
          <w:szCs w:val="22"/>
        </w:rPr>
      </w:pPr>
    </w:p>
    <w:p w:rsidR="0079163F" w:rsidRDefault="0079163F" w:rsidP="0079163F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  <w:r w:rsidRPr="0079163F">
        <w:rPr>
          <w:rFonts w:ascii="Arial" w:eastAsia="Times New Roman" w:hAnsi="Arial" w:cs="Arial"/>
          <w:b/>
          <w:color w:val="auto"/>
          <w:lang w:eastAsia="pl-PL"/>
        </w:rPr>
        <w:t>Elektromechanika Sprzętu Medycznego DAW-MED. S.C., ul. Składowa 3 A, 32-300 Olkusz</w:t>
      </w:r>
    </w:p>
    <w:p w:rsidR="009B757C" w:rsidRPr="009B757C" w:rsidRDefault="009B757C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tbl>
      <w:tblPr>
        <w:tblStyle w:val="Tabela-Siatka"/>
        <w:tblW w:w="7654" w:type="dxa"/>
        <w:tblLayout w:type="fixed"/>
        <w:tblLook w:val="04A0" w:firstRow="1" w:lastRow="0" w:firstColumn="1" w:lastColumn="0" w:noHBand="0" w:noVBand="1"/>
      </w:tblPr>
      <w:tblGrid>
        <w:gridCol w:w="817"/>
        <w:gridCol w:w="2519"/>
        <w:gridCol w:w="2159"/>
        <w:gridCol w:w="2159"/>
      </w:tblGrid>
      <w:tr w:rsidR="00610443" w:rsidRPr="009B757C" w:rsidTr="00610443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610443" w:rsidRDefault="00610443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61044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43" w:rsidRPr="00610443" w:rsidRDefault="00610443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610443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</w:t>
            </w:r>
            <w:r w:rsidRPr="0061044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43" w:rsidRPr="00610443" w:rsidRDefault="00610443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610443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</w:t>
            </w:r>
            <w:r w:rsidRPr="0061044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Kryterium A - Cena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610443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D751FF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Liczba przyznanych punktów</w:t>
            </w:r>
          </w:p>
        </w:tc>
      </w:tr>
      <w:tr w:rsidR="00610443" w:rsidRPr="009B757C" w:rsidTr="00610443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</w:t>
            </w: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</w:t>
            </w:r>
            <w:r w:rsidRPr="009B757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10</w:t>
            </w: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PHU 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Technomex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Sp. Z o.o., ul. Szparagowa 15, 44-141 Gliwice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EB693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2 851, 20</w:t>
            </w: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F" w:rsidRDefault="0079163F" w:rsidP="0079163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610443" w:rsidRPr="0079163F" w:rsidRDefault="00EB6930" w:rsidP="0079163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67</w:t>
            </w:r>
          </w:p>
        </w:tc>
      </w:tr>
      <w:tr w:rsidR="00610443" w:rsidRPr="009B757C" w:rsidTr="00610443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Elektromechanika Sprzętu Medycznego DAW-MED. S.C., ul. Składowa 3 A, 32-300 Olkusz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1 900, 80</w:t>
            </w: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F" w:rsidRDefault="0079163F" w:rsidP="0079163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610443" w:rsidRPr="0079163F" w:rsidRDefault="0079163F" w:rsidP="0079163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9163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100</w:t>
            </w:r>
          </w:p>
        </w:tc>
      </w:tr>
      <w:tr w:rsidR="00610443" w:rsidRPr="009B757C" w:rsidTr="00610443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Zalim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Sp. z o.o., ul. Jana Pawła II 27, 00-867 Warszawa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3 801, 60</w:t>
            </w:r>
          </w:p>
          <w:p w:rsidR="00610443" w:rsidRPr="009B757C" w:rsidRDefault="00610443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F" w:rsidRDefault="0079163F" w:rsidP="0079163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610443" w:rsidRPr="0079163F" w:rsidRDefault="0079163F" w:rsidP="0079163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9163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50</w:t>
            </w:r>
          </w:p>
        </w:tc>
      </w:tr>
    </w:tbl>
    <w:p w:rsidR="0079163F" w:rsidRDefault="0079163F" w:rsidP="0079163F">
      <w:pPr>
        <w:pStyle w:val="ogloszenie"/>
        <w:jc w:val="both"/>
        <w:rPr>
          <w:rFonts w:cs="Arial"/>
          <w:sz w:val="22"/>
          <w:szCs w:val="22"/>
        </w:rPr>
      </w:pPr>
    </w:p>
    <w:p w:rsidR="000F5888" w:rsidRPr="00862D82" w:rsidRDefault="00862D82" w:rsidP="000F5888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  <w:r w:rsidRPr="00862D82">
        <w:rPr>
          <w:rFonts w:ascii="Arial" w:eastAsia="Times New Roman" w:hAnsi="Arial" w:cs="Arial"/>
          <w:b/>
          <w:color w:val="auto"/>
          <w:lang w:eastAsia="pl-PL"/>
        </w:rPr>
        <w:t>Pakiet 11</w:t>
      </w:r>
    </w:p>
    <w:p w:rsidR="000F5888" w:rsidRDefault="000F5888" w:rsidP="0079163F">
      <w:pPr>
        <w:pStyle w:val="ogloszenie"/>
        <w:jc w:val="both"/>
        <w:rPr>
          <w:rFonts w:cs="Arial"/>
          <w:sz w:val="22"/>
          <w:szCs w:val="22"/>
        </w:rPr>
      </w:pPr>
    </w:p>
    <w:p w:rsidR="0079163F" w:rsidRDefault="0079163F" w:rsidP="000F5888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– Szpital Powiatowy w Zawierciu na podstawie art. 253 ust. 1 pkt 1) Ustawy Prawo zamówień publicznych </w:t>
      </w:r>
      <w:r>
        <w:rPr>
          <w:sz w:val="22"/>
          <w:szCs w:val="22"/>
        </w:rPr>
        <w:t xml:space="preserve">(tj. Dz. U. z 2021 r. poz. 1129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rFonts w:cs="Arial"/>
          <w:sz w:val="22"/>
          <w:szCs w:val="22"/>
        </w:rPr>
        <w:t>informuje, że w wyniku przedmiotowego postępowania jako najkorzystniejsza wg kryteriów oceny ofert została wybrana oferta firmy:</w:t>
      </w:r>
    </w:p>
    <w:p w:rsidR="009B757C" w:rsidRPr="009B757C" w:rsidRDefault="009B757C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79163F" w:rsidRDefault="000F5888" w:rsidP="009B757C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  <w:proofErr w:type="spellStart"/>
      <w:r w:rsidRPr="000F5888">
        <w:rPr>
          <w:rFonts w:ascii="Arial" w:eastAsia="Times New Roman" w:hAnsi="Arial" w:cs="Arial"/>
          <w:b/>
          <w:color w:val="auto"/>
          <w:lang w:eastAsia="pl-PL"/>
        </w:rPr>
        <w:t>Zalim</w:t>
      </w:r>
      <w:proofErr w:type="spellEnd"/>
      <w:r w:rsidRPr="000F5888">
        <w:rPr>
          <w:rFonts w:ascii="Arial" w:eastAsia="Times New Roman" w:hAnsi="Arial" w:cs="Arial"/>
          <w:b/>
          <w:color w:val="auto"/>
          <w:lang w:eastAsia="pl-PL"/>
        </w:rPr>
        <w:t xml:space="preserve"> Sp. z o.o., ul. Jana Pawła II 27, 00-867 Warszawa</w:t>
      </w:r>
    </w:p>
    <w:p w:rsidR="000F5888" w:rsidRPr="000F5888" w:rsidRDefault="000F5888" w:rsidP="009B757C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</w:p>
    <w:tbl>
      <w:tblPr>
        <w:tblStyle w:val="Tabela-Siatka"/>
        <w:tblW w:w="7654" w:type="dxa"/>
        <w:tblLayout w:type="fixed"/>
        <w:tblLook w:val="04A0" w:firstRow="1" w:lastRow="0" w:firstColumn="1" w:lastColumn="0" w:noHBand="0" w:noVBand="1"/>
      </w:tblPr>
      <w:tblGrid>
        <w:gridCol w:w="817"/>
        <w:gridCol w:w="2519"/>
        <w:gridCol w:w="2159"/>
        <w:gridCol w:w="2159"/>
      </w:tblGrid>
      <w:tr w:rsidR="0079163F" w:rsidRPr="009B757C" w:rsidTr="0079163F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F" w:rsidRPr="0079163F" w:rsidRDefault="0079163F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79163F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3F" w:rsidRPr="0079163F" w:rsidRDefault="0079163F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79163F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</w:t>
            </w:r>
            <w:r w:rsidRPr="0079163F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3F" w:rsidRPr="0079163F" w:rsidRDefault="0079163F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79163F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</w:t>
            </w:r>
            <w:r w:rsidRPr="0079163F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Kryterium A - Cena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F" w:rsidRPr="0079163F" w:rsidRDefault="0079163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D751FF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Liczba przyznanych punktów</w:t>
            </w:r>
          </w:p>
        </w:tc>
      </w:tr>
      <w:tr w:rsidR="0079163F" w:rsidRPr="009B757C" w:rsidTr="0079163F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3F" w:rsidRPr="009B757C" w:rsidRDefault="0079163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79163F" w:rsidRPr="009B757C" w:rsidRDefault="0079163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  <w:p w:rsidR="0079163F" w:rsidRPr="009B757C" w:rsidRDefault="0079163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79163F" w:rsidRPr="009B757C" w:rsidRDefault="0079163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</w:t>
            </w:r>
          </w:p>
          <w:p w:rsidR="0079163F" w:rsidRPr="009B757C" w:rsidRDefault="0079163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79163F" w:rsidRPr="009B757C" w:rsidRDefault="0079163F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</w:t>
            </w:r>
            <w:r w:rsidRPr="009B757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11</w:t>
            </w:r>
          </w:p>
          <w:p w:rsidR="0079163F" w:rsidRPr="009B757C" w:rsidRDefault="0079163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79163F" w:rsidRPr="009B757C" w:rsidRDefault="0079163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lastRenderedPageBreak/>
              <w:t xml:space="preserve">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F" w:rsidRPr="009B757C" w:rsidRDefault="0079163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lastRenderedPageBreak/>
              <w:t>CK-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Tronic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Piotr Kręgiel, ul. Wspólna 81, 26-001 Wola Kopcowa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F" w:rsidRPr="009B757C" w:rsidRDefault="0079163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79163F" w:rsidRPr="009B757C" w:rsidRDefault="0079163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1 296, 00</w:t>
            </w:r>
          </w:p>
          <w:p w:rsidR="0079163F" w:rsidRPr="009B757C" w:rsidRDefault="0079163F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F" w:rsidRDefault="0079163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79163F" w:rsidRPr="0079163F" w:rsidRDefault="0079163F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9163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Oferta odrzucona</w:t>
            </w:r>
          </w:p>
        </w:tc>
      </w:tr>
      <w:tr w:rsidR="0079163F" w:rsidRPr="009B757C" w:rsidTr="0079163F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63F" w:rsidRPr="009B757C" w:rsidRDefault="0079163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F" w:rsidRPr="009B757C" w:rsidRDefault="0079163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Elektromechanika Sprzętu Medycznego DAW-MED. S.C., ul. Składowa 3 A, 32-300 Olkusz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F" w:rsidRPr="009B757C" w:rsidRDefault="0079163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79163F" w:rsidRPr="009B757C" w:rsidRDefault="0079163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2 592, 00</w:t>
            </w:r>
          </w:p>
          <w:p w:rsidR="0079163F" w:rsidRPr="009B757C" w:rsidRDefault="0079163F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Default="000F5888" w:rsidP="000F5888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79163F" w:rsidRPr="000F5888" w:rsidRDefault="000F5888" w:rsidP="000F5888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F588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80</w:t>
            </w:r>
          </w:p>
        </w:tc>
      </w:tr>
      <w:tr w:rsidR="0079163F" w:rsidRPr="009B757C" w:rsidTr="0079163F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63F" w:rsidRPr="009B757C" w:rsidRDefault="0079163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F" w:rsidRPr="009B757C" w:rsidRDefault="0079163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Zalim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Sp. z o.o., ul. Jana Pawła II 27, 00-867 Warszawa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F" w:rsidRPr="009B757C" w:rsidRDefault="0079163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79163F" w:rsidRPr="009B757C" w:rsidRDefault="0079163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2 073, 60</w:t>
            </w:r>
          </w:p>
          <w:p w:rsidR="0079163F" w:rsidRPr="009B757C" w:rsidRDefault="0079163F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Default="000F5888" w:rsidP="000F5888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79163F" w:rsidRPr="000F5888" w:rsidRDefault="000F5888" w:rsidP="000F5888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F588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100</w:t>
            </w:r>
          </w:p>
        </w:tc>
      </w:tr>
    </w:tbl>
    <w:p w:rsidR="009B757C" w:rsidRDefault="009B757C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862D82" w:rsidRPr="00862D82" w:rsidRDefault="00862D82" w:rsidP="009B757C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  <w:r w:rsidRPr="00862D82">
        <w:rPr>
          <w:rFonts w:ascii="Arial" w:eastAsia="Times New Roman" w:hAnsi="Arial" w:cs="Arial"/>
          <w:b/>
          <w:color w:val="auto"/>
          <w:lang w:eastAsia="pl-PL"/>
        </w:rPr>
        <w:t>Pakiet 16</w:t>
      </w:r>
    </w:p>
    <w:p w:rsidR="00862D82" w:rsidRPr="009B757C" w:rsidRDefault="00862D82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0F5888" w:rsidRDefault="000F5888" w:rsidP="000F5888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– Szpital Powiatowy w Zawierciu na podstawie art. 253 ust. 1 pkt 1) Ustawy Prawo zamówień publicznych </w:t>
      </w:r>
      <w:r>
        <w:rPr>
          <w:sz w:val="22"/>
          <w:szCs w:val="22"/>
        </w:rPr>
        <w:t xml:space="preserve">(tj. Dz. U. z 2021 r. poz. 1129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rFonts w:cs="Arial"/>
          <w:sz w:val="22"/>
          <w:szCs w:val="22"/>
        </w:rPr>
        <w:t>informuje, że w wyniku przedmiotowego postępowania jako najkorzystniejsza wg kryteriów oceny ofert została wybrana oferta firmy:</w:t>
      </w:r>
    </w:p>
    <w:p w:rsidR="009B757C" w:rsidRPr="009B757C" w:rsidRDefault="009B757C" w:rsidP="000F5888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9B757C" w:rsidRDefault="000F5888" w:rsidP="009B757C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  <w:r w:rsidRPr="000F5888">
        <w:rPr>
          <w:rFonts w:ascii="Arial" w:eastAsia="Times New Roman" w:hAnsi="Arial" w:cs="Arial"/>
          <w:b/>
          <w:color w:val="auto"/>
          <w:lang w:eastAsia="pl-PL"/>
        </w:rPr>
        <w:t>Denar Maciej Skowron, ul. Powstańców Warszawskich 34 A lok. 8, 41-902 Bytom</w:t>
      </w:r>
    </w:p>
    <w:p w:rsidR="000F5888" w:rsidRPr="000F5888" w:rsidRDefault="000F5888" w:rsidP="009B757C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</w:p>
    <w:tbl>
      <w:tblPr>
        <w:tblStyle w:val="Tabela-Siatka"/>
        <w:tblW w:w="7654" w:type="dxa"/>
        <w:tblLayout w:type="fixed"/>
        <w:tblLook w:val="04A0" w:firstRow="1" w:lastRow="0" w:firstColumn="1" w:lastColumn="0" w:noHBand="0" w:noVBand="1"/>
      </w:tblPr>
      <w:tblGrid>
        <w:gridCol w:w="817"/>
        <w:gridCol w:w="2519"/>
        <w:gridCol w:w="2159"/>
        <w:gridCol w:w="2159"/>
      </w:tblGrid>
      <w:tr w:rsidR="000F5888" w:rsidRPr="009B757C" w:rsidTr="000F5888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0F5888" w:rsidRDefault="000F5888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0F5888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88" w:rsidRPr="000F5888" w:rsidRDefault="000F5888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0F5888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</w:t>
            </w:r>
            <w:r w:rsidRPr="000F5888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88" w:rsidRPr="000F5888" w:rsidRDefault="000F5888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0F5888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</w:t>
            </w:r>
            <w:r w:rsidRPr="000F5888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Kryterium A - Cena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0F5888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D751FF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Liczba przyznanych punktów</w:t>
            </w:r>
          </w:p>
        </w:tc>
      </w:tr>
      <w:tr w:rsidR="000F5888" w:rsidRPr="009B757C" w:rsidTr="000F5888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</w:t>
            </w: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</w:t>
            </w:r>
            <w:r w:rsidRPr="009B757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16</w:t>
            </w: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CK-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Tronic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Piotr Kręgiel, ul. Wspólna 81, 26-001 Wola Kopcowa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3 888, 00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Default="000F5888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79163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Oferta odrzucona</w:t>
            </w:r>
          </w:p>
        </w:tc>
      </w:tr>
      <w:tr w:rsidR="000F5888" w:rsidRPr="009B757C" w:rsidTr="000F5888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Zakład Naprawczy Aparatury Medycznej 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Polmed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, ul. Kobielska 9 lok. 74, 04-359 Warszawa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4 320, 00</w:t>
            </w: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Default="000F5888" w:rsidP="000F5888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0F5888" w:rsidRPr="000F5888" w:rsidRDefault="000F5888" w:rsidP="000F5888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F588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56</w:t>
            </w:r>
          </w:p>
        </w:tc>
      </w:tr>
      <w:tr w:rsidR="000F5888" w:rsidRPr="009B757C" w:rsidTr="000F5888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Emtel Śliwa Sp. k., ul. Mickiewicza 66, 41-807 Zabrze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17 064, 00</w:t>
            </w: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Default="000F5888" w:rsidP="000F5888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0F5888" w:rsidRPr="000F5888" w:rsidRDefault="000F5888" w:rsidP="000F5888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F588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14</w:t>
            </w:r>
          </w:p>
        </w:tc>
      </w:tr>
      <w:tr w:rsidR="000F5888" w:rsidRPr="009B757C" w:rsidTr="000F5888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Denar Maciej Skowron, ul. Powstańców Warszawskich 34 A lok. 8, 41-902 Bytom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2 400, 00</w:t>
            </w: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Default="000F5888" w:rsidP="000F5888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0F5888" w:rsidRPr="000F5888" w:rsidRDefault="000F5888" w:rsidP="000F5888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F588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100</w:t>
            </w:r>
          </w:p>
        </w:tc>
      </w:tr>
    </w:tbl>
    <w:p w:rsidR="009B757C" w:rsidRPr="009B757C" w:rsidRDefault="009B757C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EE563F" w:rsidRPr="00862D82" w:rsidRDefault="00862D82" w:rsidP="00EE563F">
      <w:pPr>
        <w:pStyle w:val="ogloszenie"/>
        <w:jc w:val="both"/>
        <w:rPr>
          <w:rFonts w:cs="Arial"/>
          <w:b/>
          <w:color w:val="auto"/>
          <w:sz w:val="22"/>
          <w:szCs w:val="22"/>
        </w:rPr>
      </w:pPr>
      <w:r w:rsidRPr="00862D82">
        <w:rPr>
          <w:rFonts w:cs="Arial"/>
          <w:b/>
          <w:color w:val="auto"/>
          <w:sz w:val="22"/>
          <w:szCs w:val="22"/>
        </w:rPr>
        <w:t>Pakiet 22</w:t>
      </w:r>
    </w:p>
    <w:p w:rsidR="00862D82" w:rsidRDefault="00862D82" w:rsidP="00EE563F">
      <w:pPr>
        <w:pStyle w:val="ogloszenie"/>
        <w:jc w:val="both"/>
        <w:rPr>
          <w:rFonts w:cs="Arial"/>
          <w:sz w:val="22"/>
          <w:szCs w:val="22"/>
        </w:rPr>
      </w:pPr>
    </w:p>
    <w:p w:rsidR="00EE563F" w:rsidRDefault="00EE563F" w:rsidP="00EE563F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– Szpital Powiatowy w Zawierciu na podstawie art. 253 ust. 1 pkt 1) Ustawy Prawo zamówień publicznych </w:t>
      </w:r>
      <w:r>
        <w:rPr>
          <w:sz w:val="22"/>
          <w:szCs w:val="22"/>
        </w:rPr>
        <w:t xml:space="preserve">(tj. Dz. U. z 2021 r. poz. 1129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rFonts w:cs="Arial"/>
          <w:sz w:val="22"/>
          <w:szCs w:val="22"/>
        </w:rPr>
        <w:t>informuje, że w wyniku przedmiotowego postępowania jako najkorzystniejsza wg kryteriów oceny ofert została wybrana oferta firmy:</w:t>
      </w:r>
    </w:p>
    <w:p w:rsidR="00EE563F" w:rsidRDefault="00EE563F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EE563F" w:rsidRPr="00EE563F" w:rsidRDefault="00EE563F" w:rsidP="009B757C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  <w:r w:rsidRPr="00EE563F">
        <w:rPr>
          <w:rFonts w:ascii="Arial" w:eastAsia="Times New Roman" w:hAnsi="Arial" w:cs="Arial"/>
          <w:b/>
          <w:color w:val="auto"/>
          <w:lang w:eastAsia="pl-PL"/>
        </w:rPr>
        <w:t>Denar Maciej Skowron, ul. Powstańców Warszawskich 34 A lok. 8, 41-902 Bytom</w:t>
      </w:r>
    </w:p>
    <w:p w:rsidR="000F5888" w:rsidRPr="009B757C" w:rsidRDefault="000F5888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tbl>
      <w:tblPr>
        <w:tblStyle w:val="Tabela-Siatka"/>
        <w:tblW w:w="7654" w:type="dxa"/>
        <w:tblLayout w:type="fixed"/>
        <w:tblLook w:val="04A0" w:firstRow="1" w:lastRow="0" w:firstColumn="1" w:lastColumn="0" w:noHBand="0" w:noVBand="1"/>
      </w:tblPr>
      <w:tblGrid>
        <w:gridCol w:w="817"/>
        <w:gridCol w:w="2519"/>
        <w:gridCol w:w="2159"/>
        <w:gridCol w:w="2159"/>
      </w:tblGrid>
      <w:tr w:rsidR="000F5888" w:rsidRPr="009B757C" w:rsidTr="000F5888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0F5888" w:rsidRDefault="000F5888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0F5888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88" w:rsidRPr="000F5888" w:rsidRDefault="000F5888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0F5888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</w:t>
            </w:r>
            <w:r w:rsidRPr="000F5888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88" w:rsidRPr="000F5888" w:rsidRDefault="000F5888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0F5888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</w:t>
            </w:r>
            <w:r w:rsidRPr="000F5888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Kryterium A - Cena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0F5888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D751FF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Liczba przyznanych punktów</w:t>
            </w:r>
          </w:p>
        </w:tc>
      </w:tr>
      <w:tr w:rsidR="000F5888" w:rsidRPr="009B757C" w:rsidTr="000F5888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  <w:r w:rsidRPr="009B757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 xml:space="preserve"> 22</w:t>
            </w: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CK-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Tronic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Piotr Kręgiel, ul. Wspólna 81, 26-001 Wola Kopcowa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7 948, 80</w:t>
            </w: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E563F" w:rsidRPr="009B757C" w:rsidRDefault="00EE563F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79163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Oferta odrzucona</w:t>
            </w:r>
          </w:p>
        </w:tc>
      </w:tr>
      <w:tr w:rsidR="000F5888" w:rsidRPr="009B757C" w:rsidTr="000F5888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Zakład Naprawczy Aparatury Medycznej 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Polmed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, ul. Kobielska 9 lok. 74, 04-359 Warszawa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6 458, 40</w:t>
            </w: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F" w:rsidRPr="00EE563F" w:rsidRDefault="00EE563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0F5888" w:rsidRPr="00EE563F" w:rsidRDefault="00EE563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E563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70</w:t>
            </w:r>
          </w:p>
        </w:tc>
      </w:tr>
      <w:tr w:rsidR="000F5888" w:rsidRPr="009B757C" w:rsidTr="000F5888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Zakłady Techniki Medycznej Sp. z o.o., ul. 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Szyllinga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63, 30-433 Kraków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8 942, 40</w:t>
            </w: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F" w:rsidRPr="00EE563F" w:rsidRDefault="00EE563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0F5888" w:rsidRPr="00EE563F" w:rsidRDefault="00EE563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E563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50</w:t>
            </w:r>
          </w:p>
        </w:tc>
      </w:tr>
      <w:tr w:rsidR="000F5888" w:rsidRPr="009B757C" w:rsidTr="000F5888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ASCOR Service Sp. z o.o., ul. Długa 44 lok. 50, 00-241 Warszawa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9 687, 60</w:t>
            </w: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F" w:rsidRPr="00EE563F" w:rsidRDefault="00EE563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0F5888" w:rsidRPr="00EE563F" w:rsidRDefault="00EE563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E563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47</w:t>
            </w:r>
          </w:p>
        </w:tc>
      </w:tr>
      <w:tr w:rsidR="000F5888" w:rsidRPr="009B757C" w:rsidTr="000F5888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Zalim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Sp. z o.o., ul. Jana Pawła II 27, 00-867 Warszawa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7 452, 00</w:t>
            </w: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F" w:rsidRPr="00EE563F" w:rsidRDefault="00EE563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0F5888" w:rsidRPr="00EE563F" w:rsidRDefault="00EE563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E563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60</w:t>
            </w:r>
          </w:p>
        </w:tc>
      </w:tr>
      <w:tr w:rsidR="000F5888" w:rsidRPr="009B757C" w:rsidTr="000F5888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Denar Maciej Skowron, ul. Powstańców Warszawskich 34 A lok. 8, 41-902 Bytom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4 508, 00</w:t>
            </w: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F" w:rsidRPr="00EE563F" w:rsidRDefault="00EE563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0F5888" w:rsidRPr="00EE563F" w:rsidRDefault="00EE563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E563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100</w:t>
            </w:r>
          </w:p>
        </w:tc>
      </w:tr>
      <w:tr w:rsidR="000F5888" w:rsidRPr="009B757C" w:rsidTr="000F5888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Mediland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Grażyna 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Wykland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, ul. Chrzanowskiego 64 blok 1, 80-278 Gdańsk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14 904, 00</w:t>
            </w:r>
          </w:p>
          <w:p w:rsidR="000F5888" w:rsidRPr="009B757C" w:rsidRDefault="000F5888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F" w:rsidRPr="00EE563F" w:rsidRDefault="00EE563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0F5888" w:rsidRPr="00EE563F" w:rsidRDefault="00EE563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E563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30</w:t>
            </w:r>
          </w:p>
        </w:tc>
      </w:tr>
    </w:tbl>
    <w:p w:rsidR="008D3E33" w:rsidRDefault="008D3E33" w:rsidP="00E868F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862D82" w:rsidRPr="00862D82" w:rsidRDefault="00862D82" w:rsidP="00E868F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  <w:r w:rsidRPr="00862D82">
        <w:rPr>
          <w:rFonts w:ascii="Arial" w:eastAsia="Times New Roman" w:hAnsi="Arial" w:cs="Arial"/>
          <w:b/>
          <w:color w:val="auto"/>
          <w:lang w:eastAsia="pl-PL"/>
        </w:rPr>
        <w:t>Pakiet 24</w:t>
      </w:r>
    </w:p>
    <w:p w:rsidR="00E868F7" w:rsidRDefault="00E868F7" w:rsidP="00E868F7">
      <w:pPr>
        <w:pStyle w:val="ogloszenie"/>
        <w:jc w:val="both"/>
        <w:rPr>
          <w:rFonts w:cs="Arial"/>
          <w:sz w:val="22"/>
          <w:szCs w:val="22"/>
        </w:rPr>
      </w:pPr>
    </w:p>
    <w:p w:rsidR="00E868F7" w:rsidRDefault="00E868F7" w:rsidP="00E868F7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– Szpital Powiatowy w Zawierciu na podstawie art. 253 ust. 1 pkt 1) Ustawy Prawo zamówień publicznych </w:t>
      </w:r>
      <w:r>
        <w:rPr>
          <w:sz w:val="22"/>
          <w:szCs w:val="22"/>
        </w:rPr>
        <w:t xml:space="preserve">(tj. Dz. U. z 2021 r. poz. 1129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rFonts w:cs="Arial"/>
          <w:sz w:val="22"/>
          <w:szCs w:val="22"/>
        </w:rPr>
        <w:t>informuje, że w wyniku przedmiotowego postępowania jako najkorzystniejsza wg kryteriów oceny ofert została wybrana oferta firmy:</w:t>
      </w:r>
    </w:p>
    <w:p w:rsidR="009B757C" w:rsidRDefault="009B757C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E868F7" w:rsidRPr="00E868F7" w:rsidRDefault="00E868F7" w:rsidP="009B757C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  <w:r w:rsidRPr="00E868F7">
        <w:rPr>
          <w:rFonts w:ascii="Arial" w:eastAsia="Times New Roman" w:hAnsi="Arial" w:cs="Arial"/>
          <w:b/>
          <w:color w:val="auto"/>
          <w:lang w:eastAsia="pl-PL"/>
        </w:rPr>
        <w:t>Zakład Napra</w:t>
      </w:r>
      <w:r>
        <w:rPr>
          <w:rFonts w:ascii="Arial" w:eastAsia="Times New Roman" w:hAnsi="Arial" w:cs="Arial"/>
          <w:b/>
          <w:color w:val="auto"/>
          <w:lang w:eastAsia="pl-PL"/>
        </w:rPr>
        <w:t xml:space="preserve">wczy Aparatury Medycznej </w:t>
      </w:r>
      <w:proofErr w:type="spellStart"/>
      <w:r>
        <w:rPr>
          <w:rFonts w:ascii="Arial" w:eastAsia="Times New Roman" w:hAnsi="Arial" w:cs="Arial"/>
          <w:b/>
          <w:color w:val="auto"/>
          <w:lang w:eastAsia="pl-PL"/>
        </w:rPr>
        <w:t>Polmed</w:t>
      </w:r>
      <w:proofErr w:type="spellEnd"/>
      <w:r w:rsidRPr="00E868F7">
        <w:rPr>
          <w:rFonts w:ascii="Arial" w:eastAsia="Times New Roman" w:hAnsi="Arial" w:cs="Arial"/>
          <w:b/>
          <w:color w:val="auto"/>
          <w:lang w:eastAsia="pl-PL"/>
        </w:rPr>
        <w:t xml:space="preserve"> ul. Kobielska 9 lok. 74, 04-359 Warszawa</w:t>
      </w:r>
    </w:p>
    <w:p w:rsidR="00E868F7" w:rsidRPr="009B757C" w:rsidRDefault="00E868F7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tbl>
      <w:tblPr>
        <w:tblStyle w:val="Tabela-Siatka"/>
        <w:tblW w:w="7654" w:type="dxa"/>
        <w:tblLayout w:type="fixed"/>
        <w:tblLook w:val="04A0" w:firstRow="1" w:lastRow="0" w:firstColumn="1" w:lastColumn="0" w:noHBand="0" w:noVBand="1"/>
      </w:tblPr>
      <w:tblGrid>
        <w:gridCol w:w="817"/>
        <w:gridCol w:w="2519"/>
        <w:gridCol w:w="2159"/>
        <w:gridCol w:w="2159"/>
      </w:tblGrid>
      <w:tr w:rsidR="00E868F7" w:rsidRPr="009B757C" w:rsidTr="00E868F7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E868F7" w:rsidRDefault="00E868F7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E868F7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F7" w:rsidRPr="00E868F7" w:rsidRDefault="00E868F7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E868F7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</w:t>
            </w:r>
            <w:r w:rsidRPr="00E868F7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F7" w:rsidRPr="00E868F7" w:rsidRDefault="00E868F7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E868F7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</w:t>
            </w:r>
            <w:r w:rsidRPr="00E868F7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Kryterium A - Cena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E868F7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D751FF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Liczba przyznanych punktów</w:t>
            </w:r>
          </w:p>
        </w:tc>
      </w:tr>
      <w:tr w:rsidR="00E868F7" w:rsidRPr="009B757C" w:rsidTr="00E868F7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  <w:r w:rsidRPr="009B757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 xml:space="preserve"> 24</w:t>
            </w: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CK-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Tronic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Piotr Kręgiel, ul. Wspólna 81, 26-001 Wola Kopcowa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1 987, 20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E868F7" w:rsidRDefault="00E868F7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E868F7" w:rsidRPr="00E868F7" w:rsidRDefault="00E868F7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868F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Oferta odrzucona</w:t>
            </w:r>
          </w:p>
        </w:tc>
      </w:tr>
      <w:tr w:rsidR="00E868F7" w:rsidRPr="009B757C" w:rsidTr="00E868F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Zakład Naprawczy Aparatury Medycznej 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Polmed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, ul. Kobielska 9 lok. 74, 04-359 Warszawa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1 614, 60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Default="00E868F7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E868F7" w:rsidRPr="00E868F7" w:rsidRDefault="00E868F7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868F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100</w:t>
            </w:r>
          </w:p>
        </w:tc>
      </w:tr>
      <w:tr w:rsidR="00E868F7" w:rsidRPr="009B757C" w:rsidTr="00E868F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Zakłady Techniki Medycznej Sp. z o.o., ul. 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Szyllinga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63, 30-433 Kraków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2 235, 60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Default="00E868F7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E868F7" w:rsidRPr="00E868F7" w:rsidRDefault="00E868F7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868F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72</w:t>
            </w:r>
          </w:p>
        </w:tc>
      </w:tr>
      <w:tr w:rsidR="00E868F7" w:rsidRPr="009B757C" w:rsidTr="00E868F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Zalim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Sp. z o.o., ul. Jana Pawła II 27, 00-867 Warszawa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1 863, 00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Default="00E868F7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E868F7" w:rsidRPr="00E868F7" w:rsidRDefault="00E868F7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868F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87</w:t>
            </w:r>
          </w:p>
        </w:tc>
      </w:tr>
      <w:tr w:rsidR="00E868F7" w:rsidRPr="009B757C" w:rsidTr="00E868F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Mediland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Grażyna 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Wykland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, ul. Chrzanowskiego 64 blok 1, 80-278 Gdańsk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3 726, 00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Default="00E868F7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E868F7" w:rsidRPr="00E868F7" w:rsidRDefault="00E868F7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868F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43</w:t>
            </w:r>
          </w:p>
        </w:tc>
      </w:tr>
    </w:tbl>
    <w:p w:rsidR="009B757C" w:rsidRPr="009B757C" w:rsidRDefault="009B757C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9B757C" w:rsidRPr="009B757C" w:rsidRDefault="009B757C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E868F7" w:rsidRPr="00862D82" w:rsidRDefault="00862D82" w:rsidP="00E868F7">
      <w:pPr>
        <w:pStyle w:val="ogloszenie"/>
        <w:jc w:val="both"/>
        <w:rPr>
          <w:rFonts w:cs="Arial"/>
          <w:b/>
          <w:sz w:val="22"/>
          <w:szCs w:val="22"/>
        </w:rPr>
      </w:pPr>
      <w:r w:rsidRPr="00862D82">
        <w:rPr>
          <w:rFonts w:cs="Arial"/>
          <w:b/>
          <w:sz w:val="22"/>
          <w:szCs w:val="22"/>
        </w:rPr>
        <w:t>Pakiet 26</w:t>
      </w:r>
    </w:p>
    <w:p w:rsidR="00862D82" w:rsidRDefault="00862D82" w:rsidP="00E868F7">
      <w:pPr>
        <w:pStyle w:val="ogloszenie"/>
        <w:jc w:val="both"/>
        <w:rPr>
          <w:rFonts w:cs="Arial"/>
          <w:sz w:val="22"/>
          <w:szCs w:val="22"/>
        </w:rPr>
      </w:pPr>
    </w:p>
    <w:p w:rsidR="00E868F7" w:rsidRDefault="00E868F7" w:rsidP="00862D82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– Szpital Powiatowy w Zawierciu na podstawie art. 253 ust. 1 pkt 1) Ustawy Prawo zamówień publicznych </w:t>
      </w:r>
      <w:r>
        <w:rPr>
          <w:sz w:val="22"/>
          <w:szCs w:val="22"/>
        </w:rPr>
        <w:t xml:space="preserve">(tj. Dz. U. z 2021 r. poz. 1129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rFonts w:cs="Arial"/>
          <w:sz w:val="22"/>
          <w:szCs w:val="22"/>
        </w:rPr>
        <w:t>informuje, że w wyniku przedmiotowego postępowania jako najkorzystniejsza wg kryteriów oceny ofert została wybrana oferta firmy:</w:t>
      </w:r>
    </w:p>
    <w:p w:rsidR="00E868F7" w:rsidRDefault="00E868F7" w:rsidP="00862D82">
      <w:pPr>
        <w:pStyle w:val="ogloszenie"/>
        <w:jc w:val="both"/>
        <w:rPr>
          <w:rFonts w:cs="Arial"/>
          <w:sz w:val="22"/>
          <w:szCs w:val="22"/>
        </w:rPr>
      </w:pPr>
    </w:p>
    <w:p w:rsidR="00E868F7" w:rsidRPr="00E868F7" w:rsidRDefault="00E868F7" w:rsidP="00862D82">
      <w:pPr>
        <w:pStyle w:val="ogloszenie"/>
        <w:jc w:val="both"/>
        <w:rPr>
          <w:rFonts w:cs="Arial"/>
          <w:b/>
          <w:sz w:val="22"/>
          <w:szCs w:val="22"/>
        </w:rPr>
      </w:pPr>
      <w:r w:rsidRPr="00E868F7">
        <w:rPr>
          <w:rFonts w:cs="Arial"/>
          <w:b/>
          <w:color w:val="auto"/>
          <w:sz w:val="22"/>
          <w:szCs w:val="22"/>
        </w:rPr>
        <w:t>Denar Maciej Skowron, ul. Powstańców Warszawskich 34 A lok. 8, 41-902 Bytom</w:t>
      </w:r>
    </w:p>
    <w:p w:rsidR="009B757C" w:rsidRPr="009B757C" w:rsidRDefault="009B757C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tbl>
      <w:tblPr>
        <w:tblStyle w:val="Tabela-Siatka"/>
        <w:tblW w:w="7654" w:type="dxa"/>
        <w:tblLayout w:type="fixed"/>
        <w:tblLook w:val="04A0" w:firstRow="1" w:lastRow="0" w:firstColumn="1" w:lastColumn="0" w:noHBand="0" w:noVBand="1"/>
      </w:tblPr>
      <w:tblGrid>
        <w:gridCol w:w="817"/>
        <w:gridCol w:w="2519"/>
        <w:gridCol w:w="2159"/>
        <w:gridCol w:w="2159"/>
      </w:tblGrid>
      <w:tr w:rsidR="00E868F7" w:rsidRPr="009B757C" w:rsidTr="00E868F7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E868F7" w:rsidRDefault="00E868F7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E868F7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F7" w:rsidRPr="00E868F7" w:rsidRDefault="00E868F7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E868F7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</w:t>
            </w:r>
            <w:r w:rsidRPr="00E868F7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F7" w:rsidRPr="00E868F7" w:rsidRDefault="00E868F7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E868F7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</w:t>
            </w:r>
            <w:r w:rsidRPr="00E868F7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Kryterium A - Cena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E868F7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D751FF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Liczba przyznanych punktów</w:t>
            </w:r>
          </w:p>
        </w:tc>
      </w:tr>
      <w:tr w:rsidR="00E868F7" w:rsidRPr="009B757C" w:rsidTr="00E868F7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  <w:r w:rsidRPr="009B757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 xml:space="preserve"> 26</w:t>
            </w: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CK-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Tronic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Piotr Kręgiel, ul. Wspólna 81, 26-001 Wola Kopcowa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2 862, 00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Default="00864090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E868F7" w:rsidRPr="00E868F7" w:rsidRDefault="00864090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868F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Oferta odrzucona</w:t>
            </w:r>
          </w:p>
        </w:tc>
      </w:tr>
      <w:tr w:rsidR="00E868F7" w:rsidRPr="009B757C" w:rsidTr="00E868F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Zakład Naprawczy Aparatury Medycznej 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Polmed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, ul. Kobielska 9 lok. 74, 04-359 Warszawa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2 862, 00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Default="00864090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E868F7" w:rsidRPr="00E868F7" w:rsidRDefault="00864090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72</w:t>
            </w:r>
          </w:p>
        </w:tc>
      </w:tr>
      <w:tr w:rsidR="00E868F7" w:rsidRPr="009B757C" w:rsidTr="00E868F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Elektromechanika Sprzętu Medycznego DAW-MED. S.C., ul. Składowa 3 A, 32-300 Olkusz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2 230, 20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Default="00864090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E868F7" w:rsidRPr="00E868F7" w:rsidRDefault="00864090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93</w:t>
            </w:r>
          </w:p>
        </w:tc>
      </w:tr>
      <w:tr w:rsidR="00E868F7" w:rsidRPr="009B757C" w:rsidTr="00E868F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Zakłady Techniki Medycznej Sp. z o.o., ul. 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Szyllinga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63, 30-433 Kraków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4 006, 80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Default="00864090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E868F7" w:rsidRPr="00E868F7" w:rsidRDefault="00864090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52</w:t>
            </w:r>
          </w:p>
        </w:tc>
      </w:tr>
      <w:tr w:rsidR="00E868F7" w:rsidRPr="009B757C" w:rsidTr="00E868F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Zalim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Sp. z o.o., ul. Jana Pawła II 27, 00-867 Warszawa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3 434, 40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Default="00864090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E868F7" w:rsidRPr="00E868F7" w:rsidRDefault="00864090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60</w:t>
            </w:r>
          </w:p>
        </w:tc>
      </w:tr>
      <w:tr w:rsidR="00E868F7" w:rsidRPr="009B757C" w:rsidTr="00E868F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Denar Maciej Skowron, ul. Powstańców Warszawskich 34 A lok. 8, 41-902 Bytom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2 067, 00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Default="00E868F7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E868F7" w:rsidRPr="00E868F7" w:rsidRDefault="00E868F7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868F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100</w:t>
            </w:r>
          </w:p>
        </w:tc>
      </w:tr>
      <w:tr w:rsidR="00E868F7" w:rsidRPr="009B757C" w:rsidTr="00E868F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Oxivent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Żelezik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, ul. Szczęśliwa 21, 41-200 Sosnowiec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4 006, 80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Default="00864090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E868F7" w:rsidRPr="00E868F7" w:rsidRDefault="00864090" w:rsidP="00E868F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52</w:t>
            </w:r>
          </w:p>
        </w:tc>
      </w:tr>
    </w:tbl>
    <w:p w:rsidR="009B757C" w:rsidRPr="009B757C" w:rsidRDefault="009B757C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862D82" w:rsidRPr="00862D82" w:rsidRDefault="00862D82" w:rsidP="00862D82">
      <w:pPr>
        <w:pStyle w:val="ogloszenie"/>
        <w:jc w:val="both"/>
        <w:rPr>
          <w:rFonts w:cs="Arial"/>
          <w:b/>
          <w:sz w:val="22"/>
          <w:szCs w:val="22"/>
        </w:rPr>
      </w:pPr>
      <w:r w:rsidRPr="00862D82">
        <w:rPr>
          <w:rFonts w:cs="Arial"/>
          <w:b/>
          <w:sz w:val="22"/>
          <w:szCs w:val="22"/>
        </w:rPr>
        <w:t>Pakiet 27</w:t>
      </w:r>
    </w:p>
    <w:p w:rsidR="00862D82" w:rsidRDefault="00862D82" w:rsidP="00862D82">
      <w:pPr>
        <w:pStyle w:val="ogloszenie"/>
        <w:jc w:val="both"/>
        <w:rPr>
          <w:rFonts w:cs="Arial"/>
          <w:sz w:val="22"/>
          <w:szCs w:val="22"/>
        </w:rPr>
      </w:pPr>
    </w:p>
    <w:p w:rsidR="00864090" w:rsidRDefault="00864090" w:rsidP="00862D82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– Szpital Powiatowy w Zawierciu na podstawie art. 253 ust. 1 pkt 1) Ustawy Prawo zamówień publicznych </w:t>
      </w:r>
      <w:r>
        <w:rPr>
          <w:sz w:val="22"/>
          <w:szCs w:val="22"/>
        </w:rPr>
        <w:t xml:space="preserve">(tj. Dz. U. z 2021 r. poz. 1129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rFonts w:cs="Arial"/>
          <w:sz w:val="22"/>
          <w:szCs w:val="22"/>
        </w:rPr>
        <w:t>informuje, że w wyniku przedmiotowego postępowania jako najkorzystniejsza wg kryteriów oceny ofert została wybrana oferta firmy:</w:t>
      </w:r>
    </w:p>
    <w:p w:rsidR="009B757C" w:rsidRPr="009B757C" w:rsidRDefault="009B757C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9B757C" w:rsidRPr="00864090" w:rsidRDefault="00864090" w:rsidP="009B757C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  <w:proofErr w:type="spellStart"/>
      <w:r w:rsidRPr="00864090">
        <w:rPr>
          <w:rFonts w:ascii="Arial" w:eastAsia="Times New Roman" w:hAnsi="Arial" w:cs="Arial"/>
          <w:b/>
          <w:color w:val="auto"/>
          <w:lang w:eastAsia="pl-PL"/>
        </w:rPr>
        <w:t>Mediland</w:t>
      </w:r>
      <w:proofErr w:type="spellEnd"/>
      <w:r w:rsidRPr="00864090">
        <w:rPr>
          <w:rFonts w:ascii="Arial" w:eastAsia="Times New Roman" w:hAnsi="Arial" w:cs="Arial"/>
          <w:b/>
          <w:color w:val="auto"/>
          <w:lang w:eastAsia="pl-PL"/>
        </w:rPr>
        <w:t xml:space="preserve"> Grażyna </w:t>
      </w:r>
      <w:proofErr w:type="spellStart"/>
      <w:r w:rsidRPr="00864090">
        <w:rPr>
          <w:rFonts w:ascii="Arial" w:eastAsia="Times New Roman" w:hAnsi="Arial" w:cs="Arial"/>
          <w:b/>
          <w:color w:val="auto"/>
          <w:lang w:eastAsia="pl-PL"/>
        </w:rPr>
        <w:t>Wykland</w:t>
      </w:r>
      <w:proofErr w:type="spellEnd"/>
      <w:r w:rsidRPr="00864090">
        <w:rPr>
          <w:rFonts w:ascii="Arial" w:eastAsia="Times New Roman" w:hAnsi="Arial" w:cs="Arial"/>
          <w:b/>
          <w:color w:val="auto"/>
          <w:lang w:eastAsia="pl-PL"/>
        </w:rPr>
        <w:t>, ul. Chrzanowskiego 64 blok 1, 80-278 Gdańsk</w:t>
      </w:r>
    </w:p>
    <w:p w:rsidR="009B757C" w:rsidRPr="009B757C" w:rsidRDefault="009B757C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tbl>
      <w:tblPr>
        <w:tblStyle w:val="Tabela-Siatka"/>
        <w:tblW w:w="7654" w:type="dxa"/>
        <w:tblLayout w:type="fixed"/>
        <w:tblLook w:val="04A0" w:firstRow="1" w:lastRow="0" w:firstColumn="1" w:lastColumn="0" w:noHBand="0" w:noVBand="1"/>
      </w:tblPr>
      <w:tblGrid>
        <w:gridCol w:w="817"/>
        <w:gridCol w:w="2519"/>
        <w:gridCol w:w="2159"/>
        <w:gridCol w:w="2159"/>
      </w:tblGrid>
      <w:tr w:rsidR="00E868F7" w:rsidRPr="009B757C" w:rsidTr="00E868F7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E868F7" w:rsidRDefault="00E868F7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E868F7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F7" w:rsidRPr="00E868F7" w:rsidRDefault="00E868F7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E868F7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</w:t>
            </w:r>
            <w:r w:rsidRPr="00E868F7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F7" w:rsidRPr="00E868F7" w:rsidRDefault="00E868F7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E868F7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</w:t>
            </w:r>
            <w:r w:rsidRPr="00E868F7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Kryterium A - Cena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E868F7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D751FF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Liczba przyznanych punktów</w:t>
            </w:r>
          </w:p>
        </w:tc>
      </w:tr>
      <w:tr w:rsidR="00E868F7" w:rsidRPr="009B757C" w:rsidTr="00E868F7">
        <w:trPr>
          <w:trHeight w:val="64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</w:t>
            </w: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</w:t>
            </w:r>
            <w:r w:rsidRPr="009B757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Zakład Naprawczy Aparatury Medycznej 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Polmed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, ul. Kobielska 9 lok. 74, 04-359 Warszawa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12 960, 00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F" w:rsidRDefault="00491EC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E868F7" w:rsidRPr="00491ECF" w:rsidRDefault="00491EC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91EC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47</w:t>
            </w:r>
          </w:p>
        </w:tc>
      </w:tr>
      <w:tr w:rsidR="00E868F7" w:rsidRPr="009B757C" w:rsidTr="00E868F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Drager Polska Sp. z o.o., ul. Posag 7 Panien 1, 02-495 Warszawa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12 785, 97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F" w:rsidRDefault="00491EC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E868F7" w:rsidRPr="00491ECF" w:rsidRDefault="00491EC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91EC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48</w:t>
            </w:r>
          </w:p>
        </w:tc>
      </w:tr>
      <w:tr w:rsidR="00E868F7" w:rsidRPr="009B757C" w:rsidTr="00E868F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Anmediq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Sp.  o.o., ul. Słowackiego 261 A lok. 1, 26-600 Radom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14 040, 00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F" w:rsidRDefault="00491EC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E868F7" w:rsidRPr="00491ECF" w:rsidRDefault="00491EC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91EC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43</w:t>
            </w:r>
          </w:p>
        </w:tc>
      </w:tr>
      <w:tr w:rsidR="00E868F7" w:rsidRPr="009B757C" w:rsidTr="00E868F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Mediland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Grażyna 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Wykland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, ul. Chrzanowskiego 64 blok 1, 80-278 Gdańsk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E868F7" w:rsidRPr="009B757C" w:rsidRDefault="00E868F7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6 091, 20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F" w:rsidRDefault="00491EC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E868F7" w:rsidRPr="00491ECF" w:rsidRDefault="00491EC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91EC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100</w:t>
            </w:r>
          </w:p>
        </w:tc>
      </w:tr>
    </w:tbl>
    <w:p w:rsidR="009B757C" w:rsidRPr="009B757C" w:rsidRDefault="009B757C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862D82" w:rsidRPr="00862D82" w:rsidRDefault="00862D82" w:rsidP="00862D82">
      <w:pPr>
        <w:pStyle w:val="ogloszenie"/>
        <w:jc w:val="both"/>
        <w:rPr>
          <w:rFonts w:cs="Arial"/>
          <w:b/>
          <w:sz w:val="22"/>
          <w:szCs w:val="22"/>
        </w:rPr>
      </w:pPr>
      <w:r w:rsidRPr="00862D82">
        <w:rPr>
          <w:rFonts w:cs="Arial"/>
          <w:b/>
          <w:sz w:val="22"/>
          <w:szCs w:val="22"/>
        </w:rPr>
        <w:t>Pakiet 33</w:t>
      </w:r>
    </w:p>
    <w:p w:rsidR="00862D82" w:rsidRDefault="00862D82" w:rsidP="00862D82">
      <w:pPr>
        <w:pStyle w:val="ogloszenie"/>
        <w:jc w:val="both"/>
        <w:rPr>
          <w:rFonts w:cs="Arial"/>
          <w:sz w:val="22"/>
          <w:szCs w:val="22"/>
        </w:rPr>
      </w:pPr>
    </w:p>
    <w:p w:rsidR="00864090" w:rsidRDefault="00864090" w:rsidP="00862D82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– Szpital Powiatowy w Zawierciu na podstawie art. 253 ust. 1 pkt 1) Ustawy Prawo zamówień publicznych </w:t>
      </w:r>
      <w:r>
        <w:rPr>
          <w:sz w:val="22"/>
          <w:szCs w:val="22"/>
        </w:rPr>
        <w:t xml:space="preserve">(tj. Dz. U. z 2021 r. poz. 1129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rFonts w:cs="Arial"/>
          <w:sz w:val="22"/>
          <w:szCs w:val="22"/>
        </w:rPr>
        <w:t>informuje, że w wyniku przedmiotowego postępowania jako najkorzystniejsza wg kryteriów oceny ofert została wybrana oferta firmy:</w:t>
      </w:r>
    </w:p>
    <w:p w:rsidR="009B757C" w:rsidRPr="009B757C" w:rsidRDefault="009B757C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9B757C" w:rsidRDefault="00864090" w:rsidP="009B757C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  <w:proofErr w:type="spellStart"/>
      <w:r w:rsidRPr="00864090">
        <w:rPr>
          <w:rFonts w:ascii="Arial" w:eastAsia="Times New Roman" w:hAnsi="Arial" w:cs="Arial"/>
          <w:b/>
          <w:color w:val="auto"/>
          <w:lang w:eastAsia="pl-PL"/>
        </w:rPr>
        <w:t>Zalim</w:t>
      </w:r>
      <w:proofErr w:type="spellEnd"/>
      <w:r w:rsidRPr="00864090">
        <w:rPr>
          <w:rFonts w:ascii="Arial" w:eastAsia="Times New Roman" w:hAnsi="Arial" w:cs="Arial"/>
          <w:b/>
          <w:color w:val="auto"/>
          <w:lang w:eastAsia="pl-PL"/>
        </w:rPr>
        <w:t xml:space="preserve"> Sp. z o.o., ul. Jana Pawła II 27, 00-867 Warszawa</w:t>
      </w:r>
    </w:p>
    <w:p w:rsidR="009B757C" w:rsidRPr="009B757C" w:rsidRDefault="009B757C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tbl>
      <w:tblPr>
        <w:tblStyle w:val="Tabela-Siatka"/>
        <w:tblW w:w="7654" w:type="dxa"/>
        <w:tblLayout w:type="fixed"/>
        <w:tblLook w:val="04A0" w:firstRow="1" w:lastRow="0" w:firstColumn="1" w:lastColumn="0" w:noHBand="0" w:noVBand="1"/>
      </w:tblPr>
      <w:tblGrid>
        <w:gridCol w:w="817"/>
        <w:gridCol w:w="2519"/>
        <w:gridCol w:w="2159"/>
        <w:gridCol w:w="2159"/>
      </w:tblGrid>
      <w:tr w:rsidR="00864090" w:rsidRPr="009B757C" w:rsidTr="00864090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Pr="00864090" w:rsidRDefault="00864090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86409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0" w:rsidRPr="00864090" w:rsidRDefault="00864090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86409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</w:t>
            </w:r>
            <w:r w:rsidRPr="0086409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0" w:rsidRPr="00864090" w:rsidRDefault="00864090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86409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</w:t>
            </w:r>
            <w:r w:rsidRPr="0086409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Kryterium A - Cena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Pr="00864090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D751FF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Liczba przyznanych punktów</w:t>
            </w:r>
          </w:p>
        </w:tc>
      </w:tr>
      <w:tr w:rsidR="00864090" w:rsidRPr="009B757C" w:rsidTr="00864090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  <w:r w:rsidRPr="009B757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 xml:space="preserve"> 33</w:t>
            </w: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Elektromechanika Sprzętu Medycznego DAW-MED. S.C., ul. Składowa 3 A, 32-300 Olkusz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1 792, 80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F" w:rsidRDefault="00491EC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864090" w:rsidRPr="00864090" w:rsidRDefault="00491EC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93</w:t>
            </w:r>
          </w:p>
        </w:tc>
      </w:tr>
      <w:tr w:rsidR="00864090" w:rsidRPr="009B757C" w:rsidTr="00864090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Zakłady Techniki Medycznej Sp. z o.o., ul. 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Szyllinga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63, 30-433 Kraków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2 268, 00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F" w:rsidRDefault="00491EC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864090" w:rsidRPr="00864090" w:rsidRDefault="00491EC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73</w:t>
            </w:r>
          </w:p>
        </w:tc>
      </w:tr>
      <w:tr w:rsidR="00864090" w:rsidRPr="009B757C" w:rsidTr="00864090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Zalim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Sp. z o.o., ul. Jana Pawła II 27, 00-867 Warszawa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1 663, 20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Default="00864090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864090" w:rsidRPr="00864090" w:rsidRDefault="00864090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6409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100</w:t>
            </w:r>
          </w:p>
        </w:tc>
      </w:tr>
      <w:tr w:rsidR="00864090" w:rsidRPr="009B757C" w:rsidTr="00864090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Szymon Żuk Zakład Naprawy Sprzętu Medycznego, ul. Pomyślna 3, 45-920 Opole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2 073, 60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F" w:rsidRDefault="00491EC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864090" w:rsidRPr="00864090" w:rsidRDefault="00491EC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80</w:t>
            </w:r>
          </w:p>
        </w:tc>
      </w:tr>
      <w:tr w:rsidR="00864090" w:rsidRPr="009B757C" w:rsidTr="00864090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Oxivent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Żelezik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, ul. Szczęśliwa 21, 41-200 Sosnowiec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2 268, 00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F" w:rsidRDefault="00491EC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864090" w:rsidRPr="00864090" w:rsidRDefault="00491EC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73</w:t>
            </w:r>
          </w:p>
        </w:tc>
      </w:tr>
      <w:tr w:rsidR="00864090" w:rsidRPr="009B757C" w:rsidTr="00864090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Multimedia-Center Piotr Dąbrowski, ul. Aleja Kraśnicka 182A, 20-718 Lublin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864090" w:rsidRPr="009B757C" w:rsidRDefault="00864090" w:rsidP="00EB6930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3</w:t>
            </w:r>
            <w:r w:rsidR="00EB693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 916, 08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F" w:rsidRDefault="00491ECF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864090" w:rsidRPr="00864090" w:rsidRDefault="00EB6930" w:rsidP="00491E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42</w:t>
            </w:r>
          </w:p>
        </w:tc>
      </w:tr>
    </w:tbl>
    <w:p w:rsidR="009B757C" w:rsidRPr="009B757C" w:rsidRDefault="009B757C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862D82" w:rsidRPr="00862D82" w:rsidRDefault="00862D82" w:rsidP="00862D82">
      <w:pPr>
        <w:pStyle w:val="ogloszenie"/>
        <w:jc w:val="both"/>
        <w:rPr>
          <w:rFonts w:cs="Arial"/>
          <w:b/>
          <w:sz w:val="22"/>
          <w:szCs w:val="22"/>
        </w:rPr>
      </w:pPr>
      <w:r w:rsidRPr="00862D82">
        <w:rPr>
          <w:rFonts w:cs="Arial"/>
          <w:b/>
          <w:sz w:val="22"/>
          <w:szCs w:val="22"/>
        </w:rPr>
        <w:t>Pakiet 34</w:t>
      </w:r>
    </w:p>
    <w:p w:rsidR="00862D82" w:rsidRDefault="00862D82" w:rsidP="00862D82">
      <w:pPr>
        <w:pStyle w:val="ogloszenie"/>
        <w:jc w:val="both"/>
        <w:rPr>
          <w:rFonts w:cs="Arial"/>
          <w:sz w:val="22"/>
          <w:szCs w:val="22"/>
        </w:rPr>
      </w:pPr>
    </w:p>
    <w:p w:rsidR="00C96F84" w:rsidRDefault="00C96F84" w:rsidP="00862D82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– Szpital Powiatowy w Zawierciu na podstawie art. 253 ust. 1 pkt 1) Ustawy Prawo zamówień publicznych </w:t>
      </w:r>
      <w:r>
        <w:rPr>
          <w:sz w:val="22"/>
          <w:szCs w:val="22"/>
        </w:rPr>
        <w:t xml:space="preserve">(tj. Dz. U. z 2021 r. poz. 1129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rFonts w:cs="Arial"/>
          <w:sz w:val="22"/>
          <w:szCs w:val="22"/>
        </w:rPr>
        <w:t>informuje, że w wyniku przedmiotowego postępowania jako najkorzystniejsza wg kryteriów oceny ofert została wybrana oferta firmy:</w:t>
      </w:r>
    </w:p>
    <w:p w:rsidR="00864090" w:rsidRDefault="00864090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864090" w:rsidRPr="00C96F84" w:rsidRDefault="00C96F84" w:rsidP="009B757C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  <w:r w:rsidRPr="00C96F84">
        <w:rPr>
          <w:rFonts w:ascii="Arial" w:eastAsia="Times New Roman" w:hAnsi="Arial" w:cs="Arial"/>
          <w:b/>
          <w:color w:val="auto"/>
          <w:lang w:eastAsia="pl-PL"/>
        </w:rPr>
        <w:t>Szymon Żuk Zakład Naprawy Sprzętu Medycznego, ul. Pomyślna 3, 45-920 Opole</w:t>
      </w:r>
    </w:p>
    <w:p w:rsidR="009B757C" w:rsidRPr="009B757C" w:rsidRDefault="009B757C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tbl>
      <w:tblPr>
        <w:tblStyle w:val="Tabela-Siatka"/>
        <w:tblW w:w="7654" w:type="dxa"/>
        <w:tblLayout w:type="fixed"/>
        <w:tblLook w:val="04A0" w:firstRow="1" w:lastRow="0" w:firstColumn="1" w:lastColumn="0" w:noHBand="0" w:noVBand="1"/>
      </w:tblPr>
      <w:tblGrid>
        <w:gridCol w:w="817"/>
        <w:gridCol w:w="2519"/>
        <w:gridCol w:w="2159"/>
        <w:gridCol w:w="2159"/>
      </w:tblGrid>
      <w:tr w:rsidR="00864090" w:rsidRPr="009B757C" w:rsidTr="00864090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Pr="00864090" w:rsidRDefault="00864090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86409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0" w:rsidRPr="00864090" w:rsidRDefault="00864090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86409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</w:t>
            </w:r>
            <w:r w:rsidRPr="0086409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0" w:rsidRPr="00864090" w:rsidRDefault="00864090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86409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</w:t>
            </w:r>
            <w:r w:rsidRPr="0086409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Kryterium A - Cena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Pr="00864090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D751FF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Liczba przyznanych punktów</w:t>
            </w:r>
          </w:p>
        </w:tc>
      </w:tr>
      <w:tr w:rsidR="00864090" w:rsidRPr="009B757C" w:rsidTr="00864090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</w:t>
            </w: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</w:t>
            </w:r>
            <w:r w:rsidRPr="009B757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34</w:t>
            </w: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Drager Polska Sp. z o.o., ul. Posag 7 Panien 1, 02-495 Warszawa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18 128, 66</w:t>
            </w: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4" w:rsidRPr="00C96F84" w:rsidRDefault="00C96F84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864090" w:rsidRPr="00C96F84" w:rsidRDefault="00C96F84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C96F8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          0, 6</w:t>
            </w:r>
          </w:p>
        </w:tc>
      </w:tr>
      <w:tr w:rsidR="00864090" w:rsidRPr="009B757C" w:rsidTr="00864090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Szymon Żuk Zakład Naprawy Sprzętu Medycznego, ul. Pomyślna 3, 45-920 Opole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1 004, 40</w:t>
            </w: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4" w:rsidRPr="00C96F84" w:rsidRDefault="00C96F84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864090" w:rsidRPr="00C96F84" w:rsidRDefault="00C96F84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C96F8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          100</w:t>
            </w:r>
          </w:p>
        </w:tc>
      </w:tr>
      <w:tr w:rsidR="00864090" w:rsidRPr="009B757C" w:rsidTr="00864090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Mediland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Grażyna 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Wykland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, ul. Chrzanowskiego 64 blok 1, 80-278 Gdańsk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6 804, 00</w:t>
            </w:r>
          </w:p>
          <w:p w:rsidR="00864090" w:rsidRPr="009B757C" w:rsidRDefault="00864090" w:rsidP="009B757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4" w:rsidRPr="00C96F84" w:rsidRDefault="00C96F84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864090" w:rsidRPr="00C96F84" w:rsidRDefault="00C96F84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C96F8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           15</w:t>
            </w:r>
          </w:p>
        </w:tc>
      </w:tr>
    </w:tbl>
    <w:p w:rsidR="009B757C" w:rsidRDefault="009B757C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862D82" w:rsidRPr="00862D82" w:rsidRDefault="00862D82" w:rsidP="009B757C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  <w:r w:rsidRPr="00862D82">
        <w:rPr>
          <w:rFonts w:ascii="Arial" w:eastAsia="Times New Roman" w:hAnsi="Arial" w:cs="Arial"/>
          <w:b/>
          <w:color w:val="auto"/>
          <w:lang w:eastAsia="pl-PL"/>
        </w:rPr>
        <w:t>Pakiet 38</w:t>
      </w:r>
    </w:p>
    <w:p w:rsidR="00862D82" w:rsidRPr="009B757C" w:rsidRDefault="00862D82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C96F84" w:rsidRDefault="00C96F84" w:rsidP="00862D82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– Szpital Powiatowy w Zawierciu na podstawie art. 253 ust. 1 pkt 1) Ustawy Prawo zamówień publicznych </w:t>
      </w:r>
      <w:r>
        <w:rPr>
          <w:sz w:val="22"/>
          <w:szCs w:val="22"/>
        </w:rPr>
        <w:t xml:space="preserve">(tj. Dz. U. z 2021 r. poz. 1129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rFonts w:cs="Arial"/>
          <w:sz w:val="22"/>
          <w:szCs w:val="22"/>
        </w:rPr>
        <w:t>informuje, że w wyniku przedmiotowego postępowania jako najkorzystniejsza wg kryteriów oceny ofert została wybrana oferta firmy:</w:t>
      </w:r>
    </w:p>
    <w:p w:rsidR="00C96F84" w:rsidRDefault="00C96F84" w:rsidP="00C96F84">
      <w:pPr>
        <w:pStyle w:val="ogloszenie"/>
        <w:jc w:val="both"/>
        <w:rPr>
          <w:rFonts w:cs="Arial"/>
          <w:sz w:val="22"/>
          <w:szCs w:val="22"/>
        </w:rPr>
      </w:pPr>
    </w:p>
    <w:p w:rsidR="00C96F84" w:rsidRPr="00C96F84" w:rsidRDefault="00C96F84" w:rsidP="00C96F84">
      <w:pPr>
        <w:pStyle w:val="ogloszenie"/>
        <w:jc w:val="both"/>
        <w:rPr>
          <w:rFonts w:cs="Arial"/>
          <w:b/>
          <w:sz w:val="22"/>
          <w:szCs w:val="22"/>
        </w:rPr>
      </w:pPr>
      <w:proofErr w:type="spellStart"/>
      <w:r w:rsidRPr="00C96F84">
        <w:rPr>
          <w:rFonts w:cs="Arial"/>
          <w:b/>
          <w:color w:val="auto"/>
          <w:sz w:val="22"/>
          <w:szCs w:val="22"/>
        </w:rPr>
        <w:t>Zalim</w:t>
      </w:r>
      <w:proofErr w:type="spellEnd"/>
      <w:r w:rsidRPr="00C96F84">
        <w:rPr>
          <w:rFonts w:cs="Arial"/>
          <w:b/>
          <w:color w:val="auto"/>
          <w:sz w:val="22"/>
          <w:szCs w:val="22"/>
        </w:rPr>
        <w:t xml:space="preserve"> Sp. z o.o., ul. Jana Pawła II 27, 00-867 Warszawa</w:t>
      </w:r>
    </w:p>
    <w:p w:rsidR="009B757C" w:rsidRPr="009B757C" w:rsidRDefault="009B757C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tbl>
      <w:tblPr>
        <w:tblStyle w:val="Tabela-Siatka"/>
        <w:tblW w:w="7654" w:type="dxa"/>
        <w:tblLayout w:type="fixed"/>
        <w:tblLook w:val="04A0" w:firstRow="1" w:lastRow="0" w:firstColumn="1" w:lastColumn="0" w:noHBand="0" w:noVBand="1"/>
      </w:tblPr>
      <w:tblGrid>
        <w:gridCol w:w="817"/>
        <w:gridCol w:w="2519"/>
        <w:gridCol w:w="2159"/>
        <w:gridCol w:w="2159"/>
      </w:tblGrid>
      <w:tr w:rsidR="00C96F84" w:rsidRPr="009B757C" w:rsidTr="00C96F84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4" w:rsidRPr="00C96F84" w:rsidRDefault="00C96F84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C96F84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84" w:rsidRPr="00C96F84" w:rsidRDefault="00C96F84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C96F84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</w:t>
            </w:r>
            <w:r w:rsidRPr="00C96F84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84" w:rsidRPr="00C96F84" w:rsidRDefault="00C96F84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C96F84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</w:t>
            </w:r>
            <w:r w:rsidRPr="00C96F84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Kryterium A - Cena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4" w:rsidRPr="00C96F84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D751FF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Liczba przyznanych punktów</w:t>
            </w:r>
          </w:p>
        </w:tc>
      </w:tr>
      <w:tr w:rsidR="00C96F84" w:rsidRPr="009B757C" w:rsidTr="00C96F84">
        <w:trPr>
          <w:trHeight w:val="64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C96F84" w:rsidRPr="009B757C" w:rsidRDefault="00C96F84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  <w:r w:rsidRPr="009B757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Zalim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Sp. z o.o., ul. Jana Pawła II 27, 00-867 Warszawa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5 238, 00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4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C96F84" w:rsidRPr="00C96F84" w:rsidRDefault="00C96F84" w:rsidP="009B75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        </w:t>
            </w:r>
            <w:r w:rsidRPr="00C96F8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100</w:t>
            </w:r>
          </w:p>
        </w:tc>
      </w:tr>
    </w:tbl>
    <w:p w:rsidR="00C96F84" w:rsidRDefault="00C96F84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862D82" w:rsidRPr="00862D82" w:rsidRDefault="00862D82" w:rsidP="009B757C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  <w:r w:rsidRPr="00862D82">
        <w:rPr>
          <w:rFonts w:ascii="Arial" w:eastAsia="Times New Roman" w:hAnsi="Arial" w:cs="Arial"/>
          <w:b/>
          <w:color w:val="auto"/>
          <w:lang w:eastAsia="pl-PL"/>
        </w:rPr>
        <w:t>Pakiet 39</w:t>
      </w:r>
    </w:p>
    <w:p w:rsidR="00862D82" w:rsidRDefault="00862D82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C96F84" w:rsidRDefault="00C96F84" w:rsidP="00862D82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– Szpital Powiatowy w Zawierciu na podstawie art. 253 ust. 1 pkt 1) Ustawy Prawo zamówień publicznych </w:t>
      </w:r>
      <w:r>
        <w:rPr>
          <w:sz w:val="22"/>
          <w:szCs w:val="22"/>
        </w:rPr>
        <w:t xml:space="preserve">(tj. Dz. U. z 2021 r. poz. 1129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rFonts w:cs="Arial"/>
          <w:sz w:val="22"/>
          <w:szCs w:val="22"/>
        </w:rPr>
        <w:t>informuje, że w wyniku przedmiotowego postępowania jako najkorzystniejsza wg kryteriów oceny ofert została wybrana oferta firmy:</w:t>
      </w:r>
    </w:p>
    <w:p w:rsidR="00C96F84" w:rsidRDefault="00C96F84" w:rsidP="009B757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C96F84" w:rsidRPr="00C96F84" w:rsidRDefault="00C96F84" w:rsidP="009B757C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  <w:r w:rsidRPr="00C96F84">
        <w:rPr>
          <w:rFonts w:ascii="Arial" w:eastAsia="Times New Roman" w:hAnsi="Arial" w:cs="Arial"/>
          <w:b/>
          <w:color w:val="auto"/>
          <w:lang w:eastAsia="pl-PL"/>
        </w:rPr>
        <w:t>Elektromechanika Sprzętu Medycznego DAW-MED. S.C., ul. Składowa 3 A, 32-300 Olkusz</w:t>
      </w:r>
    </w:p>
    <w:tbl>
      <w:tblPr>
        <w:tblStyle w:val="Tabela-Siatka"/>
        <w:tblW w:w="7654" w:type="dxa"/>
        <w:tblLayout w:type="fixed"/>
        <w:tblLook w:val="04A0" w:firstRow="1" w:lastRow="0" w:firstColumn="1" w:lastColumn="0" w:noHBand="0" w:noVBand="1"/>
      </w:tblPr>
      <w:tblGrid>
        <w:gridCol w:w="817"/>
        <w:gridCol w:w="2519"/>
        <w:gridCol w:w="2159"/>
        <w:gridCol w:w="2159"/>
      </w:tblGrid>
      <w:tr w:rsidR="00C96F84" w:rsidRPr="009B757C" w:rsidTr="00C96F84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4" w:rsidRPr="00C96F84" w:rsidRDefault="00C96F84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C96F84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84" w:rsidRPr="00C96F84" w:rsidRDefault="00C96F84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C96F84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</w:t>
            </w:r>
            <w:r w:rsidRPr="00C96F84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84" w:rsidRPr="00C96F84" w:rsidRDefault="00C96F84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C96F84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</w:t>
            </w:r>
            <w:r w:rsidRPr="00C96F84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Kryterium A - Cena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4" w:rsidRPr="00C96F84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D751FF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Liczba przyznanych punktów</w:t>
            </w:r>
          </w:p>
        </w:tc>
      </w:tr>
      <w:tr w:rsidR="00C96F84" w:rsidRPr="009B757C" w:rsidTr="00C96F84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C96F84" w:rsidRPr="009B757C" w:rsidRDefault="00C96F84" w:rsidP="009B757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 xml:space="preserve">   39</w:t>
            </w:r>
          </w:p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lastRenderedPageBreak/>
              <w:t>Elektromechanika Sprzętu Medycznego DAW-MED. S.C., ul. Składowa 3 A, 32-300 Olkusz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2 592, 00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6A" w:rsidRDefault="00BE7F6A" w:rsidP="00BE7F6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C96F84" w:rsidRPr="00BE7F6A" w:rsidRDefault="00C96F84" w:rsidP="00BE7F6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E7F6A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100</w:t>
            </w:r>
          </w:p>
        </w:tc>
      </w:tr>
      <w:tr w:rsidR="00C96F84" w:rsidRPr="009B757C" w:rsidTr="00C96F84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Zakłady Techniki Medycznej Sp. z o.o., ul. 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Szyllinga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63, 30-433 Kraków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4 212, 00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6A" w:rsidRDefault="00BE7F6A" w:rsidP="00BE7F6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C96F84" w:rsidRPr="00BE7F6A" w:rsidRDefault="00C96F84" w:rsidP="00BE7F6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E7F6A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62</w:t>
            </w:r>
          </w:p>
        </w:tc>
      </w:tr>
      <w:tr w:rsidR="00C96F84" w:rsidRPr="009B757C" w:rsidTr="00C96F84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Zalim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Sp. z o.o., ul. Jana Pawła II 27, 00-867 Warszawa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5 378, 40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6A" w:rsidRDefault="00BE7F6A" w:rsidP="00BE7F6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C96F84" w:rsidRPr="00BE7F6A" w:rsidRDefault="00C96F84" w:rsidP="00BE7F6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E7F6A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48</w:t>
            </w:r>
          </w:p>
        </w:tc>
      </w:tr>
      <w:tr w:rsidR="00C96F84" w:rsidRPr="009B757C" w:rsidTr="00C96F84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Oxivent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Żelezik</w:t>
            </w:r>
            <w:proofErr w:type="spellEnd"/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, ul. Szczęśliwa 21, 41-200 Sosnowiec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:rsidR="00C96F84" w:rsidRPr="009B757C" w:rsidRDefault="00C96F84" w:rsidP="009B757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9B757C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5 292, 00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6A" w:rsidRDefault="00BE7F6A" w:rsidP="00BE7F6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C96F84" w:rsidRPr="00BE7F6A" w:rsidRDefault="00BE7F6A" w:rsidP="00BE7F6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E7F6A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49</w:t>
            </w:r>
          </w:p>
        </w:tc>
      </w:tr>
    </w:tbl>
    <w:p w:rsidR="009B757C" w:rsidRDefault="009B757C" w:rsidP="009B757C">
      <w:pPr>
        <w:tabs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862D82" w:rsidRPr="00862D82" w:rsidRDefault="00862D82" w:rsidP="009B757C">
      <w:pPr>
        <w:tabs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  <w:r w:rsidRPr="00862D82">
        <w:rPr>
          <w:rFonts w:ascii="Arial" w:eastAsia="Times New Roman" w:hAnsi="Arial" w:cs="Arial"/>
          <w:b/>
          <w:color w:val="auto"/>
          <w:lang w:eastAsia="pl-PL"/>
        </w:rPr>
        <w:t>Pakiet 61</w:t>
      </w:r>
    </w:p>
    <w:p w:rsidR="00DC55D5" w:rsidRDefault="00DC55D5" w:rsidP="00862D82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Zamawiający działając na podstawie art. 255 pkt 6) </w:t>
      </w:r>
      <w:proofErr w:type="spellStart"/>
      <w:r>
        <w:rPr>
          <w:rFonts w:ascii="Arial" w:eastAsia="Times New Roman" w:hAnsi="Arial" w:cs="Arial"/>
          <w:color w:val="auto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auto"/>
          <w:lang w:eastAsia="pl-PL"/>
        </w:rPr>
        <w:t xml:space="preserve">. unieważnia postępowanie w zakresie pakietu </w:t>
      </w:r>
      <w:r>
        <w:rPr>
          <w:rFonts w:ascii="Arial" w:eastAsia="Times New Roman" w:hAnsi="Arial" w:cs="Arial"/>
          <w:b/>
          <w:color w:val="auto"/>
          <w:lang w:eastAsia="pl-PL"/>
        </w:rPr>
        <w:t>nr 61</w:t>
      </w:r>
      <w:r>
        <w:rPr>
          <w:rFonts w:ascii="Arial" w:eastAsia="Times New Roman" w:hAnsi="Arial" w:cs="Arial"/>
          <w:color w:val="auto"/>
          <w:lang w:eastAsia="pl-PL"/>
        </w:rPr>
        <w:t xml:space="preserve"> z uwagi na fakt, iż jest obarczone niemożliwą do usunięcia wadą uniemożliwiającą zawarcie niepodlegającej unieważnieniu umowy w sprawie zamówienia publicznego.</w:t>
      </w:r>
    </w:p>
    <w:p w:rsidR="00DC55D5" w:rsidRDefault="00DC55D5" w:rsidP="00DC55D5">
      <w:pPr>
        <w:pStyle w:val="NormalnyWeb"/>
        <w:spacing w:beforeAutospacing="0" w:after="0" w:line="276" w:lineRule="auto"/>
        <w:jc w:val="center"/>
        <w:rPr>
          <w:rFonts w:ascii="Arial" w:hAnsi="Arial" w:cs="Arial"/>
          <w:color w:val="00000A"/>
          <w:sz w:val="22"/>
          <w:szCs w:val="22"/>
          <w:u w:val="single"/>
        </w:rPr>
      </w:pPr>
      <w:r>
        <w:rPr>
          <w:rFonts w:ascii="Arial" w:hAnsi="Arial" w:cs="Arial"/>
          <w:color w:val="00000A"/>
          <w:sz w:val="22"/>
          <w:szCs w:val="22"/>
          <w:u w:val="single"/>
        </w:rPr>
        <w:t>Uzasadnienie</w:t>
      </w:r>
    </w:p>
    <w:p w:rsidR="00DC55D5" w:rsidRDefault="00DC55D5" w:rsidP="00DC55D5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hAnsi="Arial" w:cs="Arial"/>
        </w:rPr>
        <w:br/>
        <w:t xml:space="preserve">W zakresie pakietu nr 61 w wymaganym przez Zamawiającego terminie ofertę złożyła firma </w:t>
      </w:r>
      <w:r>
        <w:rPr>
          <w:rFonts w:ascii="Arial" w:eastAsia="Times New Roman" w:hAnsi="Arial" w:cs="Arial"/>
          <w:color w:val="auto"/>
          <w:lang w:eastAsia="pl-PL"/>
        </w:rPr>
        <w:t xml:space="preserve">PLS Services Sp. z o.o. oraz </w:t>
      </w:r>
      <w:proofErr w:type="spellStart"/>
      <w:r>
        <w:rPr>
          <w:rFonts w:ascii="Arial" w:eastAsia="Times New Roman" w:hAnsi="Arial" w:cs="Arial"/>
          <w:color w:val="auto"/>
          <w:lang w:eastAsia="pl-PL"/>
        </w:rPr>
        <w:t>Daw</w:t>
      </w:r>
      <w:proofErr w:type="spellEnd"/>
      <w:r>
        <w:rPr>
          <w:rFonts w:ascii="Arial" w:eastAsia="Times New Roman" w:hAnsi="Arial" w:cs="Arial"/>
          <w:color w:val="auto"/>
          <w:lang w:eastAsia="pl-PL"/>
        </w:rPr>
        <w:t xml:space="preserve">-Med. S.C. Podczas badania i oceny ofert okazało się, że ww. wykonawcy w swoich ofertach zastosowali różne stawki podatku </w:t>
      </w:r>
      <w:proofErr w:type="spellStart"/>
      <w:r>
        <w:rPr>
          <w:rFonts w:ascii="Arial" w:eastAsia="Times New Roman" w:hAnsi="Arial" w:cs="Arial"/>
          <w:color w:val="auto"/>
          <w:lang w:eastAsia="pl-PL"/>
        </w:rPr>
        <w:t>Vat</w:t>
      </w:r>
      <w:proofErr w:type="spellEnd"/>
      <w:r>
        <w:rPr>
          <w:rFonts w:ascii="Arial" w:eastAsia="Times New Roman" w:hAnsi="Arial" w:cs="Arial"/>
          <w:color w:val="auto"/>
          <w:lang w:eastAsia="pl-PL"/>
        </w:rPr>
        <w:t xml:space="preserve">. Firma </w:t>
      </w:r>
      <w:proofErr w:type="spellStart"/>
      <w:r>
        <w:rPr>
          <w:rFonts w:ascii="Arial" w:eastAsia="Times New Roman" w:hAnsi="Arial" w:cs="Arial"/>
          <w:color w:val="auto"/>
          <w:lang w:eastAsia="pl-PL"/>
        </w:rPr>
        <w:t>Daw</w:t>
      </w:r>
      <w:proofErr w:type="spellEnd"/>
      <w:r>
        <w:rPr>
          <w:rFonts w:ascii="Arial" w:eastAsia="Times New Roman" w:hAnsi="Arial" w:cs="Arial"/>
          <w:color w:val="auto"/>
          <w:lang w:eastAsia="pl-PL"/>
        </w:rPr>
        <w:t xml:space="preserve">-Med. zastosowała stawkę 8% a firma PLS Services Sp. z o.o. stawkę 23 %. Wezwana do złożenia wyjaśnień firma PLS Services Sp. z o.o. stwierdziła, że zastosowała stawkę podatku 23%, bowiem w jej ocenie wyceniony sprzęt do przeglądu w tym pakiecie nie stanowi wyrobu medycznego w rozumieniu Ustawy o wyrobach medycznych z dnia 20.05.2010 r. Powyższe zostało potwierdzone również przez Zamawiającego. W tym stanie rzeczy nie ma możliwości dokonać porównania ofert, bowiem są zastosowane różne stawki podatku VAT. Nie można również stwierdzić, że Wykonawca firma </w:t>
      </w:r>
      <w:proofErr w:type="spellStart"/>
      <w:r>
        <w:rPr>
          <w:rFonts w:ascii="Arial" w:eastAsia="Times New Roman" w:hAnsi="Arial" w:cs="Arial"/>
          <w:color w:val="auto"/>
          <w:lang w:eastAsia="pl-PL"/>
        </w:rPr>
        <w:t>Daw</w:t>
      </w:r>
      <w:proofErr w:type="spellEnd"/>
      <w:r>
        <w:rPr>
          <w:rFonts w:ascii="Arial" w:eastAsia="Times New Roman" w:hAnsi="Arial" w:cs="Arial"/>
          <w:color w:val="auto"/>
          <w:lang w:eastAsia="pl-PL"/>
        </w:rPr>
        <w:t>-Med. złożyła ofertę nieprawidłową, bowiem z opisu przedmiotu zamówienia wynika, że przeglądy dotyczą sprzętu i aparatury medycznej, która zgodnie z ustawą o VAT jest opodatkowana 8% stawką. Ostatecznie należy stwierdzić, że złożone oferty są nieporównywalne w zakresie ceny.</w:t>
      </w:r>
    </w:p>
    <w:p w:rsidR="00DC55D5" w:rsidRDefault="00DC55D5" w:rsidP="00DC55D5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DC55D5" w:rsidRPr="00862D82" w:rsidRDefault="00862D82" w:rsidP="00DC55D5">
      <w:pPr>
        <w:pStyle w:val="ogloszenie"/>
        <w:jc w:val="both"/>
        <w:rPr>
          <w:rFonts w:cs="Arial"/>
          <w:b/>
          <w:sz w:val="22"/>
          <w:szCs w:val="22"/>
        </w:rPr>
      </w:pPr>
      <w:r w:rsidRPr="00862D82">
        <w:rPr>
          <w:rFonts w:cs="Arial"/>
          <w:b/>
          <w:sz w:val="22"/>
          <w:szCs w:val="22"/>
        </w:rPr>
        <w:t>Pakiet 73</w:t>
      </w:r>
    </w:p>
    <w:p w:rsidR="00862D82" w:rsidRDefault="00862D82" w:rsidP="00DC55D5">
      <w:pPr>
        <w:pStyle w:val="ogloszenie"/>
        <w:jc w:val="both"/>
        <w:rPr>
          <w:rFonts w:cs="Arial"/>
          <w:sz w:val="22"/>
          <w:szCs w:val="22"/>
        </w:rPr>
      </w:pPr>
    </w:p>
    <w:p w:rsidR="00DC55D5" w:rsidRDefault="00DC55D5" w:rsidP="00862D82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Zamawiający działając na podstawie art. 255 pkt 6) </w:t>
      </w:r>
      <w:proofErr w:type="spellStart"/>
      <w:r>
        <w:rPr>
          <w:rFonts w:ascii="Arial" w:eastAsia="Times New Roman" w:hAnsi="Arial" w:cs="Arial"/>
          <w:color w:val="auto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auto"/>
          <w:lang w:eastAsia="pl-PL"/>
        </w:rPr>
        <w:t xml:space="preserve">. unieważnia postępowanie w zakresie pakietu </w:t>
      </w:r>
      <w:r>
        <w:rPr>
          <w:rFonts w:ascii="Arial" w:eastAsia="Times New Roman" w:hAnsi="Arial" w:cs="Arial"/>
          <w:b/>
          <w:color w:val="auto"/>
          <w:lang w:eastAsia="pl-PL"/>
        </w:rPr>
        <w:t>nr 73</w:t>
      </w:r>
      <w:r>
        <w:rPr>
          <w:rFonts w:ascii="Arial" w:eastAsia="Times New Roman" w:hAnsi="Arial" w:cs="Arial"/>
          <w:color w:val="auto"/>
          <w:lang w:eastAsia="pl-PL"/>
        </w:rPr>
        <w:t xml:space="preserve"> z uwagi na fakt, iż jest obarczone niemożliwą do usunięcia wadą uniemożliwiającą zawarcie niepodlegającej unieważnieniu umowy w sprawie zamówienia publicznego.</w:t>
      </w:r>
    </w:p>
    <w:p w:rsidR="00DC55D5" w:rsidRDefault="00DC55D5" w:rsidP="00DC55D5">
      <w:pPr>
        <w:tabs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DC55D5" w:rsidRDefault="00DC55D5" w:rsidP="00DC55D5">
      <w:pPr>
        <w:pStyle w:val="NormalnyWeb"/>
        <w:spacing w:beforeAutospacing="0" w:after="0" w:line="276" w:lineRule="auto"/>
        <w:jc w:val="center"/>
        <w:rPr>
          <w:rFonts w:ascii="Arial" w:hAnsi="Arial" w:cs="Arial"/>
          <w:color w:val="00000A"/>
          <w:sz w:val="22"/>
          <w:szCs w:val="22"/>
          <w:u w:val="single"/>
        </w:rPr>
      </w:pPr>
      <w:r>
        <w:rPr>
          <w:rFonts w:ascii="Arial" w:hAnsi="Arial" w:cs="Arial"/>
          <w:color w:val="00000A"/>
          <w:sz w:val="22"/>
          <w:szCs w:val="22"/>
          <w:u w:val="single"/>
        </w:rPr>
        <w:t>Uzasadnienie</w:t>
      </w:r>
    </w:p>
    <w:p w:rsidR="00DC55D5" w:rsidRDefault="00DC55D5" w:rsidP="00DC55D5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hAnsi="Arial" w:cs="Arial"/>
        </w:rPr>
        <w:br/>
        <w:t xml:space="preserve">W zakresie pakietu nr 73 w wymaganym przez Zamawiającego terminie ofertę złożyła firma </w:t>
      </w:r>
      <w:r>
        <w:rPr>
          <w:rFonts w:ascii="Arial" w:eastAsia="Times New Roman" w:hAnsi="Arial" w:cs="Arial"/>
          <w:color w:val="auto"/>
          <w:lang w:eastAsia="pl-PL"/>
        </w:rPr>
        <w:t xml:space="preserve">Zakład Naprawczy Aparatury Medycznej </w:t>
      </w:r>
      <w:proofErr w:type="spellStart"/>
      <w:r>
        <w:rPr>
          <w:rFonts w:ascii="Arial" w:eastAsia="Times New Roman" w:hAnsi="Arial" w:cs="Arial"/>
          <w:color w:val="auto"/>
          <w:lang w:eastAsia="pl-PL"/>
        </w:rPr>
        <w:t>Polmed</w:t>
      </w:r>
      <w:proofErr w:type="spellEnd"/>
      <w:r>
        <w:rPr>
          <w:rFonts w:ascii="Arial" w:eastAsia="Times New Roman" w:hAnsi="Arial" w:cs="Arial"/>
          <w:color w:val="auto"/>
          <w:lang w:eastAsia="pl-PL"/>
        </w:rPr>
        <w:t xml:space="preserve">, PLS Services Sp. z o.o. oraz </w:t>
      </w:r>
      <w:proofErr w:type="spellStart"/>
      <w:r>
        <w:rPr>
          <w:rFonts w:ascii="Arial" w:eastAsia="Times New Roman" w:hAnsi="Arial" w:cs="Arial"/>
          <w:color w:val="auto"/>
          <w:lang w:eastAsia="pl-PL"/>
        </w:rPr>
        <w:t>Zalim</w:t>
      </w:r>
      <w:proofErr w:type="spellEnd"/>
      <w:r>
        <w:rPr>
          <w:rFonts w:ascii="Arial" w:eastAsia="Times New Roman" w:hAnsi="Arial" w:cs="Arial"/>
          <w:color w:val="auto"/>
          <w:lang w:eastAsia="pl-PL"/>
        </w:rPr>
        <w:t xml:space="preserve"> Sp. z o.o. Podczas badania i oceny ofert okazało się, że wspominani wykonawcy w swoich ofertach zastosowali różne stawki podatku </w:t>
      </w:r>
      <w:proofErr w:type="spellStart"/>
      <w:r>
        <w:rPr>
          <w:rFonts w:ascii="Arial" w:eastAsia="Times New Roman" w:hAnsi="Arial" w:cs="Arial"/>
          <w:color w:val="auto"/>
          <w:lang w:eastAsia="pl-PL"/>
        </w:rPr>
        <w:t>Vat</w:t>
      </w:r>
      <w:proofErr w:type="spellEnd"/>
      <w:r>
        <w:rPr>
          <w:rFonts w:ascii="Arial" w:eastAsia="Times New Roman" w:hAnsi="Arial" w:cs="Arial"/>
          <w:color w:val="auto"/>
          <w:lang w:eastAsia="pl-PL"/>
        </w:rPr>
        <w:t xml:space="preserve">. Firma Zakład Naprawczy Aparatury Medycznej </w:t>
      </w:r>
      <w:proofErr w:type="spellStart"/>
      <w:r>
        <w:rPr>
          <w:rFonts w:ascii="Arial" w:eastAsia="Times New Roman" w:hAnsi="Arial" w:cs="Arial"/>
          <w:color w:val="auto"/>
          <w:lang w:eastAsia="pl-PL"/>
        </w:rPr>
        <w:t>Polmed</w:t>
      </w:r>
      <w:proofErr w:type="spellEnd"/>
      <w:r>
        <w:rPr>
          <w:rFonts w:ascii="Arial" w:eastAsia="Times New Roman" w:hAnsi="Arial" w:cs="Arial"/>
          <w:color w:val="auto"/>
          <w:lang w:eastAsia="pl-PL"/>
        </w:rPr>
        <w:t xml:space="preserve"> oraz </w:t>
      </w:r>
      <w:proofErr w:type="spellStart"/>
      <w:r>
        <w:rPr>
          <w:rFonts w:ascii="Arial" w:eastAsia="Times New Roman" w:hAnsi="Arial" w:cs="Arial"/>
          <w:color w:val="auto"/>
          <w:lang w:eastAsia="pl-PL"/>
        </w:rPr>
        <w:t>Zalim</w:t>
      </w:r>
      <w:proofErr w:type="spellEnd"/>
      <w:r>
        <w:rPr>
          <w:rFonts w:ascii="Arial" w:eastAsia="Times New Roman" w:hAnsi="Arial" w:cs="Arial"/>
          <w:color w:val="auto"/>
          <w:lang w:eastAsia="pl-PL"/>
        </w:rPr>
        <w:t xml:space="preserve"> Sp. z o.o. zastosowała stawkę 8% a firma PLS Services Sp. z o.o. stawkę 23 %. Wezwana do złożenia wyjaśnień firma PLS Services Sp. z o.o. stwierdziła, że zastosowała stawkę podatku 23%, bowiem w jej ocenie wyceniony sprzęt do przeglądu w tym pakiecie nie stanowi wyrobu medycznego w rozumieniu Ustawy o wyrobach medycznych z dnia 20.05.2010 r. Powyższe zostało potwierdzone również przez Zamawiającego. W tym stanie rzeczy nie ma możliwości dokonać porównania ofert, bowiem są zastosowane różne stawki podatku VAT. Nie można również stwierdzić, że Wykonawcy firma Zakład Naprawczy Aparatury Medycznej </w:t>
      </w:r>
      <w:proofErr w:type="spellStart"/>
      <w:r>
        <w:rPr>
          <w:rFonts w:ascii="Arial" w:eastAsia="Times New Roman" w:hAnsi="Arial" w:cs="Arial"/>
          <w:color w:val="auto"/>
          <w:lang w:eastAsia="pl-PL"/>
        </w:rPr>
        <w:t>Polmed</w:t>
      </w:r>
      <w:proofErr w:type="spellEnd"/>
      <w:r>
        <w:rPr>
          <w:rFonts w:ascii="Arial" w:eastAsia="Times New Roman" w:hAnsi="Arial" w:cs="Arial"/>
          <w:color w:val="auto"/>
          <w:lang w:eastAsia="pl-PL"/>
        </w:rPr>
        <w:t xml:space="preserve"> oraz </w:t>
      </w:r>
      <w:proofErr w:type="spellStart"/>
      <w:r>
        <w:rPr>
          <w:rFonts w:ascii="Arial" w:eastAsia="Times New Roman" w:hAnsi="Arial" w:cs="Arial"/>
          <w:color w:val="auto"/>
          <w:lang w:eastAsia="pl-PL"/>
        </w:rPr>
        <w:t>Zalim</w:t>
      </w:r>
      <w:proofErr w:type="spellEnd"/>
      <w:r>
        <w:rPr>
          <w:rFonts w:ascii="Arial" w:eastAsia="Times New Roman" w:hAnsi="Arial" w:cs="Arial"/>
          <w:color w:val="auto"/>
          <w:lang w:eastAsia="pl-PL"/>
        </w:rPr>
        <w:t xml:space="preserve"> Sp. z o.o. złożyły oferty nieprawidłowe, bowiem z opisu przedmiotu zamówienia wynika, że przeglądy dotyczą </w:t>
      </w:r>
    </w:p>
    <w:p w:rsidR="00862D82" w:rsidRDefault="00862D82" w:rsidP="00DC55D5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862D82" w:rsidRDefault="00862D82" w:rsidP="00DC55D5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862D82" w:rsidRDefault="00862D82" w:rsidP="00DC55D5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DC55D5" w:rsidRDefault="00DC55D5" w:rsidP="00DC55D5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color w:val="auto"/>
          <w:lang w:eastAsia="pl-PL"/>
        </w:rPr>
        <w:t>sprzętu i aparatury medycznej, która zgodnie z ustawą o VAT jest opodatkowana 8% stawką. Ostatecznie należy stwierdzić, że złożone oferty są nieporównywalne w zakresie ceny.</w:t>
      </w:r>
    </w:p>
    <w:p w:rsidR="00DC55D5" w:rsidRDefault="00DC55D5" w:rsidP="00DC55D5">
      <w:pPr>
        <w:spacing w:after="0" w:line="240" w:lineRule="auto"/>
        <w:jc w:val="both"/>
      </w:pPr>
    </w:p>
    <w:p w:rsidR="00B22B80" w:rsidRPr="00862D82" w:rsidRDefault="00862D82" w:rsidP="00B22B80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  <w:r w:rsidRPr="00862D82">
        <w:rPr>
          <w:rFonts w:ascii="Arial" w:eastAsia="Times New Roman" w:hAnsi="Arial" w:cs="Arial"/>
          <w:b/>
          <w:color w:val="auto"/>
          <w:lang w:eastAsia="pl-PL"/>
        </w:rPr>
        <w:t>Pakiet 74</w:t>
      </w:r>
    </w:p>
    <w:p w:rsidR="00862D82" w:rsidRDefault="00862D82" w:rsidP="00B22B80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4E773B" w:rsidRDefault="004E773B" w:rsidP="004E773B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I. Zamawiający – Szpital Powiatowy w Zawierciu na podstawie art. 253 ust. 1 pkt 1) Ustawy Prawo zamówień publicznych </w:t>
      </w:r>
      <w:r>
        <w:rPr>
          <w:sz w:val="22"/>
          <w:szCs w:val="22"/>
        </w:rPr>
        <w:t xml:space="preserve">(tj. Dz. U. z 2021 r. poz. 1129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rFonts w:cs="Arial"/>
          <w:sz w:val="22"/>
          <w:szCs w:val="22"/>
        </w:rPr>
        <w:t>informuje, że w wyniku przedmiotowego postępowania jako najkorzystniejsza wg kryteriów oceny ofert została wybrana oferta firmy:</w:t>
      </w:r>
    </w:p>
    <w:p w:rsidR="00B05B2E" w:rsidRPr="004E773B" w:rsidRDefault="00B05B2E" w:rsidP="00B22B80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4E773B" w:rsidRPr="004E773B" w:rsidRDefault="004E773B" w:rsidP="00B22B80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  <w:proofErr w:type="spellStart"/>
      <w:r w:rsidRPr="004E773B">
        <w:rPr>
          <w:rFonts w:ascii="Arial" w:hAnsi="Arial" w:cs="Arial"/>
          <w:b/>
        </w:rPr>
        <w:t>Zalim</w:t>
      </w:r>
      <w:proofErr w:type="spellEnd"/>
      <w:r w:rsidRPr="004E773B">
        <w:rPr>
          <w:rFonts w:ascii="Arial" w:hAnsi="Arial" w:cs="Arial"/>
          <w:b/>
        </w:rPr>
        <w:t xml:space="preserve"> Sp. z o.o., ul. Jana Pawła II 27, 00-867 Warszawa</w:t>
      </w:r>
    </w:p>
    <w:p w:rsidR="004E773B" w:rsidRDefault="004E773B" w:rsidP="00B22B8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tbl>
      <w:tblPr>
        <w:tblStyle w:val="Tabela-Siatka"/>
        <w:tblW w:w="7654" w:type="dxa"/>
        <w:tblLayout w:type="fixed"/>
        <w:tblLook w:val="04A0" w:firstRow="1" w:lastRow="0" w:firstColumn="1" w:lastColumn="0" w:noHBand="0" w:noVBand="1"/>
      </w:tblPr>
      <w:tblGrid>
        <w:gridCol w:w="817"/>
        <w:gridCol w:w="2519"/>
        <w:gridCol w:w="2159"/>
        <w:gridCol w:w="2159"/>
      </w:tblGrid>
      <w:tr w:rsidR="004E773B" w:rsidRPr="0094430E" w:rsidTr="004E773B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3B" w:rsidRPr="00670633" w:rsidRDefault="004E773B" w:rsidP="00D46F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0633">
              <w:rPr>
                <w:rFonts w:ascii="Arial" w:hAnsi="Arial" w:cs="Arial"/>
                <w:b/>
                <w:sz w:val="16"/>
                <w:szCs w:val="16"/>
              </w:rPr>
              <w:t>Pakiet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3B" w:rsidRPr="0094430E" w:rsidRDefault="004E773B" w:rsidP="00D46F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94430E">
              <w:rPr>
                <w:rFonts w:ascii="Arial" w:hAnsi="Arial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3B" w:rsidRPr="0094430E" w:rsidRDefault="004E773B" w:rsidP="00D46F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Kryterium A - </w:t>
            </w:r>
            <w:r w:rsidRPr="0094430E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3B" w:rsidRDefault="004E773B" w:rsidP="00D46FB2">
            <w:pPr>
              <w:rPr>
                <w:rFonts w:ascii="Arial" w:hAnsi="Arial" w:cs="Arial"/>
                <w:sz w:val="16"/>
                <w:szCs w:val="16"/>
              </w:rPr>
            </w:pPr>
            <w:r w:rsidRPr="00D751FF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Liczba przyznanych punktów</w:t>
            </w:r>
          </w:p>
        </w:tc>
      </w:tr>
      <w:tr w:rsidR="004E773B" w:rsidRPr="009B4256" w:rsidTr="004E773B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73B" w:rsidRDefault="004E773B" w:rsidP="00D46FB2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73B" w:rsidRDefault="004E773B" w:rsidP="00D46F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4E773B" w:rsidRDefault="004E773B" w:rsidP="00D46FB2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73B" w:rsidRDefault="004E773B" w:rsidP="00D46F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4E773B" w:rsidRDefault="004E773B" w:rsidP="00D46FB2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73B" w:rsidRPr="00641C60" w:rsidRDefault="004E773B" w:rsidP="00D46F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  <w:p w:rsidR="004E773B" w:rsidRDefault="004E773B" w:rsidP="00D46FB2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73B" w:rsidRDefault="004E773B" w:rsidP="00D46F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3B" w:rsidRPr="008A4FC6" w:rsidRDefault="004E773B" w:rsidP="00D46F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Elektromechanika Sprzętu Medycznego DAW-MED. S.C., ul. Składowa 3 A, 32-300 Olkusz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3B" w:rsidRPr="009B4256" w:rsidRDefault="004E773B" w:rsidP="00D46FB2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73B" w:rsidRPr="009B4256" w:rsidRDefault="004E773B" w:rsidP="00D46FB2">
            <w:pPr>
              <w:rPr>
                <w:rFonts w:ascii="Arial" w:hAnsi="Arial" w:cs="Arial"/>
                <w:sz w:val="18"/>
                <w:szCs w:val="18"/>
              </w:rPr>
            </w:pPr>
            <w:r w:rsidRPr="009B4256">
              <w:rPr>
                <w:rFonts w:ascii="Arial" w:hAnsi="Arial" w:cs="Arial"/>
                <w:sz w:val="18"/>
                <w:szCs w:val="18"/>
              </w:rPr>
              <w:t>540, 00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3B" w:rsidRPr="004E773B" w:rsidRDefault="004E773B" w:rsidP="004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73B" w:rsidRPr="004E773B" w:rsidRDefault="004E773B" w:rsidP="004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73B" w:rsidRPr="004E773B" w:rsidRDefault="004E773B" w:rsidP="004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3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4E773B" w:rsidRPr="009B4256" w:rsidTr="004E773B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73B" w:rsidRPr="008A4FC6" w:rsidRDefault="004E773B" w:rsidP="00D46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3B" w:rsidRPr="00850A8D" w:rsidRDefault="004E773B" w:rsidP="00D46FB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Zalim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o.o., ul. Jana Pawła II 27, 00-867 Warszawa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3B" w:rsidRPr="009B4256" w:rsidRDefault="004E773B" w:rsidP="00D46FB2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73B" w:rsidRPr="009B4256" w:rsidRDefault="004E773B" w:rsidP="00D46FB2">
            <w:pPr>
              <w:rPr>
                <w:rFonts w:ascii="Arial" w:hAnsi="Arial" w:cs="Arial"/>
                <w:sz w:val="18"/>
                <w:szCs w:val="18"/>
              </w:rPr>
            </w:pPr>
            <w:r w:rsidRPr="009B4256">
              <w:rPr>
                <w:rFonts w:ascii="Arial" w:hAnsi="Arial" w:cs="Arial"/>
                <w:sz w:val="18"/>
                <w:szCs w:val="18"/>
              </w:rPr>
              <w:t>151, 20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3B" w:rsidRPr="004E773B" w:rsidRDefault="004E773B" w:rsidP="004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73B" w:rsidRPr="004E773B" w:rsidRDefault="004E773B" w:rsidP="004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E773B" w:rsidRPr="009B4256" w:rsidTr="004E773B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73B" w:rsidRPr="008A4FC6" w:rsidRDefault="004E773B" w:rsidP="00D46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3B" w:rsidRDefault="004E773B" w:rsidP="00D46F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Multimedia-Center Piotr Dąbrowski, ul. Aleja Kraśnicka 182A, 20-718 Lublin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3B" w:rsidRPr="009B4256" w:rsidRDefault="004E773B" w:rsidP="00D46FB2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73B" w:rsidRPr="009B4256" w:rsidRDefault="004E773B" w:rsidP="00D46FB2">
            <w:pPr>
              <w:rPr>
                <w:rFonts w:ascii="Arial" w:hAnsi="Arial" w:cs="Arial"/>
                <w:sz w:val="18"/>
                <w:szCs w:val="18"/>
              </w:rPr>
            </w:pPr>
            <w:r w:rsidRPr="009B4256">
              <w:rPr>
                <w:rFonts w:ascii="Arial" w:hAnsi="Arial" w:cs="Arial"/>
                <w:sz w:val="18"/>
                <w:szCs w:val="18"/>
              </w:rPr>
              <w:t>861, 84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3B" w:rsidRPr="004E773B" w:rsidRDefault="004E773B" w:rsidP="004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73B" w:rsidRPr="004E773B" w:rsidRDefault="004E773B" w:rsidP="004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3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:rsidR="004E773B" w:rsidRDefault="004E773B" w:rsidP="00B22B8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D46FB2" w:rsidRDefault="00D46FB2" w:rsidP="00B22B8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D46FB2" w:rsidRPr="001F2D3D" w:rsidRDefault="00D46FB2" w:rsidP="00D46FB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I. </w:t>
      </w:r>
      <w:r w:rsidRPr="00D751FF">
        <w:rPr>
          <w:rFonts w:ascii="Arial" w:hAnsi="Arial" w:cs="Arial"/>
        </w:rPr>
        <w:t xml:space="preserve">Zamawiający działając na podstawie art. 253  ust. 1 pkt 2) ustawy informuje o odrzuceniu oferty Wykonawcy </w:t>
      </w:r>
      <w:r w:rsidRPr="00D751FF">
        <w:rPr>
          <w:rFonts w:ascii="Arial" w:eastAsia="Times New Roman" w:hAnsi="Arial" w:cs="Arial"/>
          <w:b/>
          <w:color w:val="auto"/>
          <w:lang w:eastAsia="pl-PL"/>
        </w:rPr>
        <w:t>CK-</w:t>
      </w:r>
      <w:proofErr w:type="spellStart"/>
      <w:r w:rsidRPr="00D751FF">
        <w:rPr>
          <w:rFonts w:ascii="Arial" w:eastAsia="Times New Roman" w:hAnsi="Arial" w:cs="Arial"/>
          <w:b/>
          <w:color w:val="auto"/>
          <w:lang w:eastAsia="pl-PL"/>
        </w:rPr>
        <w:t>Tronic</w:t>
      </w:r>
      <w:proofErr w:type="spellEnd"/>
      <w:r w:rsidRPr="00D751FF">
        <w:rPr>
          <w:rFonts w:ascii="Arial" w:eastAsia="Times New Roman" w:hAnsi="Arial" w:cs="Arial"/>
          <w:b/>
          <w:color w:val="auto"/>
          <w:lang w:eastAsia="pl-PL"/>
        </w:rPr>
        <w:t xml:space="preserve"> Piotr Kręgiel, ul. Wspólna 81, 26-001 Wola Kopcowa</w:t>
      </w:r>
      <w:r w:rsidRPr="00D751FF">
        <w:rPr>
          <w:rFonts w:ascii="Arial" w:hAnsi="Arial" w:cs="Arial"/>
        </w:rPr>
        <w:t xml:space="preserve"> w pakiecie nr </w:t>
      </w:r>
      <w:r>
        <w:rPr>
          <w:rFonts w:ascii="Arial" w:hAnsi="Arial" w:cs="Arial"/>
        </w:rPr>
        <w:t>1</w:t>
      </w:r>
      <w:r w:rsidRPr="00D751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Pr="00D751FF">
        <w:rPr>
          <w:rFonts w:ascii="Arial" w:eastAsia="Times New Roman" w:hAnsi="Arial" w:cs="Arial"/>
          <w:color w:val="auto"/>
          <w:lang w:eastAsia="pl-PL"/>
        </w:rPr>
        <w:t xml:space="preserve"> podstawie art. 226 ust. 1 pkt 3) ustawy </w:t>
      </w:r>
      <w:proofErr w:type="spellStart"/>
      <w:r w:rsidRPr="00D751FF">
        <w:rPr>
          <w:rFonts w:ascii="Arial" w:eastAsia="Times New Roman" w:hAnsi="Arial" w:cs="Arial"/>
          <w:color w:val="auto"/>
          <w:lang w:eastAsia="pl-PL"/>
        </w:rPr>
        <w:t>Pzp</w:t>
      </w:r>
      <w:proofErr w:type="spellEnd"/>
      <w:r w:rsidRPr="00D751FF">
        <w:rPr>
          <w:rFonts w:ascii="Arial" w:eastAsia="Times New Roman" w:hAnsi="Arial" w:cs="Arial"/>
          <w:color w:val="auto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lang w:eastAsia="pl-PL"/>
        </w:rPr>
        <w:t xml:space="preserve">jako niezgodną z ustawą </w:t>
      </w:r>
      <w:proofErr w:type="spellStart"/>
      <w:r>
        <w:rPr>
          <w:rFonts w:ascii="Arial" w:eastAsia="Times New Roman" w:hAnsi="Arial" w:cs="Arial"/>
          <w:color w:val="auto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auto"/>
          <w:lang w:eastAsia="pl-PL"/>
        </w:rPr>
        <w:t>.</w:t>
      </w:r>
      <w:r w:rsidRPr="00D751FF">
        <w:rPr>
          <w:rFonts w:ascii="Arial" w:eastAsia="Times New Roman" w:hAnsi="Arial" w:cs="Arial"/>
          <w:color w:val="auto"/>
          <w:lang w:eastAsia="pl-PL"/>
        </w:rPr>
        <w:t xml:space="preserve"> </w:t>
      </w:r>
    </w:p>
    <w:p w:rsidR="00D46FB2" w:rsidRPr="001F2D3D" w:rsidRDefault="00D46FB2" w:rsidP="00D46FB2">
      <w:pPr>
        <w:pStyle w:val="NormalnyWeb"/>
        <w:spacing w:after="0" w:line="276" w:lineRule="auto"/>
        <w:jc w:val="center"/>
        <w:rPr>
          <w:rFonts w:ascii="Arial" w:hAnsi="Arial" w:cs="Arial"/>
          <w:color w:val="00000A"/>
          <w:sz w:val="22"/>
          <w:szCs w:val="22"/>
          <w:u w:val="single"/>
        </w:rPr>
      </w:pPr>
      <w:r w:rsidRPr="001F2D3D">
        <w:rPr>
          <w:rFonts w:ascii="Arial" w:hAnsi="Arial" w:cs="Arial"/>
          <w:color w:val="00000A"/>
          <w:sz w:val="22"/>
          <w:szCs w:val="22"/>
          <w:u w:val="single"/>
        </w:rPr>
        <w:t>Uzasadnienie</w:t>
      </w:r>
    </w:p>
    <w:p w:rsidR="00D46FB2" w:rsidRPr="00283676" w:rsidRDefault="00D46FB2" w:rsidP="00D46FB2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  <w:r w:rsidRPr="001F2D3D">
        <w:rPr>
          <w:rFonts w:ascii="Arial" w:hAnsi="Arial" w:cs="Arial"/>
        </w:rPr>
        <w:br/>
      </w:r>
      <w:r w:rsidRPr="00283676">
        <w:rPr>
          <w:rFonts w:ascii="Arial" w:hAnsi="Arial" w:cs="Arial"/>
        </w:rPr>
        <w:t xml:space="preserve">Ww. Wykonawca w terminie wymaganym przez Zamawiającego złożył ofertę. Po sprawdzeniu różnymi aplikacjami do sprawdzania podpisów elektronicznych okazało się, że </w:t>
      </w:r>
      <w:r w:rsidRPr="00283676">
        <w:rPr>
          <w:rFonts w:ascii="Arial" w:eastAsia="Times New Roman" w:hAnsi="Arial" w:cs="Arial"/>
          <w:color w:val="auto"/>
          <w:lang w:eastAsia="pl-PL"/>
        </w:rPr>
        <w:t xml:space="preserve">nie została złożona w formie elektronicznej, postaci elektronicznej opatrzonej podpisem zaufanym lub podpisem osobistym. Tym samym jest nie zgodna z ustawą tj. z art. 63 ust. 2 </w:t>
      </w:r>
      <w:proofErr w:type="spellStart"/>
      <w:r w:rsidRPr="00283676">
        <w:rPr>
          <w:rFonts w:ascii="Arial" w:eastAsia="Times New Roman" w:hAnsi="Arial" w:cs="Arial"/>
          <w:color w:val="auto"/>
          <w:lang w:eastAsia="pl-PL"/>
        </w:rPr>
        <w:t>Pzp</w:t>
      </w:r>
      <w:proofErr w:type="spellEnd"/>
      <w:r w:rsidRPr="00283676">
        <w:rPr>
          <w:rFonts w:ascii="Arial" w:eastAsia="Times New Roman" w:hAnsi="Arial" w:cs="Arial"/>
          <w:color w:val="auto"/>
          <w:lang w:eastAsia="pl-PL"/>
        </w:rPr>
        <w:t xml:space="preserve"> i podlega odrzuceniu na podstawie art. 226 ust. 1 pkt 3) ustawy </w:t>
      </w:r>
      <w:proofErr w:type="spellStart"/>
      <w:r w:rsidRPr="00283676">
        <w:rPr>
          <w:rFonts w:ascii="Arial" w:eastAsia="Times New Roman" w:hAnsi="Arial" w:cs="Arial"/>
          <w:color w:val="auto"/>
          <w:lang w:eastAsia="pl-PL"/>
        </w:rPr>
        <w:t>Pzp</w:t>
      </w:r>
      <w:proofErr w:type="spellEnd"/>
      <w:r w:rsidRPr="00283676">
        <w:rPr>
          <w:rFonts w:ascii="Arial" w:eastAsia="Times New Roman" w:hAnsi="Arial" w:cs="Arial"/>
          <w:color w:val="auto"/>
          <w:lang w:eastAsia="pl-PL"/>
        </w:rPr>
        <w:t>.</w:t>
      </w:r>
    </w:p>
    <w:p w:rsidR="00D46FB2" w:rsidRDefault="00D46FB2" w:rsidP="00D46FB2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6F130F" w:rsidRPr="00D46FB2" w:rsidRDefault="00862D82" w:rsidP="00862D8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pl-PL"/>
        </w:rPr>
      </w:pPr>
      <w:proofErr w:type="spellStart"/>
      <w:r>
        <w:rPr>
          <w:rFonts w:ascii="Arial" w:hAnsi="Arial" w:cs="Arial"/>
        </w:rPr>
        <w:t>II.</w:t>
      </w:r>
      <w:r w:rsidR="006F130F" w:rsidRPr="00D46FB2">
        <w:rPr>
          <w:rFonts w:ascii="Arial" w:hAnsi="Arial" w:cs="Arial"/>
        </w:rPr>
        <w:t>Zamawiający</w:t>
      </w:r>
      <w:proofErr w:type="spellEnd"/>
      <w:r w:rsidR="006F130F" w:rsidRPr="00D46FB2">
        <w:rPr>
          <w:rFonts w:ascii="Arial" w:hAnsi="Arial" w:cs="Arial"/>
        </w:rPr>
        <w:t xml:space="preserve"> działając na podstawie art. 253  ust. 1 pkt 2) ustawy informuje o odrzuceniu oferty Wykonawcy </w:t>
      </w:r>
      <w:proofErr w:type="spellStart"/>
      <w:r w:rsidR="006F130F" w:rsidRPr="00D46FB2">
        <w:rPr>
          <w:rFonts w:ascii="Arial" w:eastAsia="Times New Roman" w:hAnsi="Arial" w:cs="Arial"/>
          <w:b/>
          <w:color w:val="auto"/>
          <w:lang w:eastAsia="pl-PL"/>
        </w:rPr>
        <w:t>Elmiko</w:t>
      </w:r>
      <w:proofErr w:type="spellEnd"/>
      <w:r w:rsidR="006F130F" w:rsidRPr="00D46FB2">
        <w:rPr>
          <w:rFonts w:ascii="Arial" w:eastAsia="Times New Roman" w:hAnsi="Arial" w:cs="Arial"/>
          <w:b/>
          <w:color w:val="auto"/>
          <w:lang w:eastAsia="pl-PL"/>
        </w:rPr>
        <w:t xml:space="preserve"> </w:t>
      </w:r>
      <w:proofErr w:type="spellStart"/>
      <w:r w:rsidR="006F130F" w:rsidRPr="00D46FB2">
        <w:rPr>
          <w:rFonts w:ascii="Arial" w:eastAsia="Times New Roman" w:hAnsi="Arial" w:cs="Arial"/>
          <w:b/>
          <w:color w:val="auto"/>
          <w:lang w:eastAsia="pl-PL"/>
        </w:rPr>
        <w:t>Biosignals</w:t>
      </w:r>
      <w:proofErr w:type="spellEnd"/>
      <w:r w:rsidR="006F130F" w:rsidRPr="00D46FB2">
        <w:rPr>
          <w:rFonts w:ascii="Arial" w:eastAsia="Times New Roman" w:hAnsi="Arial" w:cs="Arial"/>
          <w:b/>
          <w:color w:val="auto"/>
          <w:lang w:eastAsia="pl-PL"/>
        </w:rPr>
        <w:t xml:space="preserve"> Sp. z o.o., ul. Sportowa 3, 05-822 Warszawa</w:t>
      </w:r>
      <w:r w:rsidR="006F130F" w:rsidRPr="00D46FB2">
        <w:rPr>
          <w:rFonts w:ascii="Arial" w:hAnsi="Arial" w:cs="Arial"/>
        </w:rPr>
        <w:t xml:space="preserve"> na</w:t>
      </w:r>
      <w:r w:rsidR="006F130F" w:rsidRPr="00D46FB2">
        <w:rPr>
          <w:rFonts w:ascii="Arial" w:eastAsia="Times New Roman" w:hAnsi="Arial" w:cs="Arial"/>
          <w:color w:val="auto"/>
          <w:lang w:eastAsia="pl-PL"/>
        </w:rPr>
        <w:t xml:space="preserve"> podstawie art. 226 ust. 1 pkt 3) ustawy </w:t>
      </w:r>
      <w:proofErr w:type="spellStart"/>
      <w:r w:rsidR="006F130F" w:rsidRPr="00D46FB2">
        <w:rPr>
          <w:rFonts w:ascii="Arial" w:eastAsia="Times New Roman" w:hAnsi="Arial" w:cs="Arial"/>
          <w:color w:val="auto"/>
          <w:lang w:eastAsia="pl-PL"/>
        </w:rPr>
        <w:t>Pzp</w:t>
      </w:r>
      <w:proofErr w:type="spellEnd"/>
      <w:r w:rsidR="006F130F" w:rsidRPr="00D46FB2">
        <w:rPr>
          <w:rFonts w:ascii="Arial" w:eastAsia="Times New Roman" w:hAnsi="Arial" w:cs="Arial"/>
          <w:color w:val="auto"/>
          <w:lang w:eastAsia="pl-PL"/>
        </w:rPr>
        <w:t xml:space="preserve"> jako niezgodną z </w:t>
      </w:r>
      <w:r w:rsidR="00B22B80" w:rsidRPr="00D46FB2">
        <w:rPr>
          <w:rFonts w:ascii="Arial" w:eastAsia="Times New Roman" w:hAnsi="Arial" w:cs="Arial"/>
          <w:color w:val="auto"/>
          <w:lang w:eastAsia="pl-PL"/>
        </w:rPr>
        <w:t xml:space="preserve">przepisami </w:t>
      </w:r>
      <w:r w:rsidR="006F130F" w:rsidRPr="00D46FB2">
        <w:rPr>
          <w:rFonts w:ascii="Arial" w:eastAsia="Times New Roman" w:hAnsi="Arial" w:cs="Arial"/>
          <w:color w:val="auto"/>
          <w:lang w:eastAsia="pl-PL"/>
        </w:rPr>
        <w:t>ustaw</w:t>
      </w:r>
      <w:r w:rsidR="00B22B80" w:rsidRPr="00D46FB2">
        <w:rPr>
          <w:rFonts w:ascii="Arial" w:eastAsia="Times New Roman" w:hAnsi="Arial" w:cs="Arial"/>
          <w:color w:val="auto"/>
          <w:lang w:eastAsia="pl-PL"/>
        </w:rPr>
        <w:t>y</w:t>
      </w:r>
      <w:r w:rsidR="006F130F" w:rsidRPr="00D46FB2">
        <w:rPr>
          <w:rFonts w:ascii="Arial" w:eastAsia="Times New Roman" w:hAnsi="Arial" w:cs="Arial"/>
          <w:color w:val="auto"/>
          <w:lang w:eastAsia="pl-PL"/>
        </w:rPr>
        <w:t xml:space="preserve"> </w:t>
      </w:r>
      <w:proofErr w:type="spellStart"/>
      <w:r w:rsidR="006F130F" w:rsidRPr="00D46FB2">
        <w:rPr>
          <w:rFonts w:ascii="Arial" w:eastAsia="Times New Roman" w:hAnsi="Arial" w:cs="Arial"/>
          <w:color w:val="auto"/>
          <w:lang w:eastAsia="pl-PL"/>
        </w:rPr>
        <w:t>Pzp</w:t>
      </w:r>
      <w:proofErr w:type="spellEnd"/>
      <w:r w:rsidR="006F130F" w:rsidRPr="00D46FB2">
        <w:rPr>
          <w:rFonts w:ascii="Arial" w:eastAsia="Times New Roman" w:hAnsi="Arial" w:cs="Arial"/>
          <w:color w:val="auto"/>
          <w:lang w:eastAsia="pl-PL"/>
        </w:rPr>
        <w:t xml:space="preserve">. </w:t>
      </w:r>
    </w:p>
    <w:p w:rsidR="006F130F" w:rsidRPr="00B22B80" w:rsidRDefault="006F130F" w:rsidP="00D46FB2">
      <w:pPr>
        <w:pStyle w:val="NormalnyWeb"/>
        <w:spacing w:after="0" w:line="276" w:lineRule="auto"/>
        <w:jc w:val="center"/>
        <w:rPr>
          <w:rFonts w:ascii="Arial" w:hAnsi="Arial" w:cs="Arial"/>
          <w:color w:val="00000A"/>
          <w:sz w:val="22"/>
          <w:szCs w:val="22"/>
          <w:u w:val="single"/>
        </w:rPr>
      </w:pPr>
      <w:r w:rsidRPr="00B22B80">
        <w:rPr>
          <w:rFonts w:ascii="Arial" w:hAnsi="Arial" w:cs="Arial"/>
          <w:color w:val="00000A"/>
          <w:sz w:val="22"/>
          <w:szCs w:val="22"/>
          <w:u w:val="single"/>
        </w:rPr>
        <w:t>Uzasadnienie</w:t>
      </w:r>
    </w:p>
    <w:p w:rsidR="006F130F" w:rsidRPr="00B22B80" w:rsidRDefault="006F130F" w:rsidP="00D46FB2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  <w:r w:rsidRPr="00B22B80">
        <w:rPr>
          <w:rFonts w:ascii="Arial" w:hAnsi="Arial" w:cs="Arial"/>
        </w:rPr>
        <w:br/>
        <w:t xml:space="preserve">Ww. Wykonawca w terminie wymaganym przez Zamawiającego złożył ofertę. Po sprawdzeniu </w:t>
      </w:r>
      <w:r w:rsidR="00D46FB2">
        <w:rPr>
          <w:rFonts w:ascii="Arial" w:hAnsi="Arial" w:cs="Arial"/>
        </w:rPr>
        <w:t>wieloma</w:t>
      </w:r>
      <w:r w:rsidRPr="00B22B80">
        <w:rPr>
          <w:rFonts w:ascii="Arial" w:hAnsi="Arial" w:cs="Arial"/>
        </w:rPr>
        <w:t xml:space="preserve"> aplikacjami do sprawdzania podpisów elektronicznych okazało się, że </w:t>
      </w:r>
      <w:r w:rsidRPr="00B22B80">
        <w:rPr>
          <w:rFonts w:ascii="Arial" w:eastAsia="Times New Roman" w:hAnsi="Arial" w:cs="Arial"/>
          <w:color w:val="auto"/>
          <w:lang w:eastAsia="pl-PL"/>
        </w:rPr>
        <w:t xml:space="preserve">nie została złożona w formie elektronicznej, postaci elektronicznej opatrzonej podpisem zaufanym lub podpisem osobistym. </w:t>
      </w:r>
    </w:p>
    <w:p w:rsidR="009B757C" w:rsidRPr="00B22B80" w:rsidRDefault="009B757C" w:rsidP="00D46FB2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9B757C" w:rsidRPr="00B22B80" w:rsidRDefault="009B757C" w:rsidP="00D46FB2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862D82" w:rsidRDefault="00D46FB2" w:rsidP="00D46FB2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hAnsi="Arial" w:cs="Arial"/>
        </w:rPr>
        <w:t>III</w:t>
      </w:r>
      <w:r w:rsidR="00B22B80" w:rsidRPr="00B22B80">
        <w:rPr>
          <w:rFonts w:ascii="Arial" w:hAnsi="Arial" w:cs="Arial"/>
        </w:rPr>
        <w:t>.</w:t>
      </w:r>
      <w:r w:rsidR="00B22B80">
        <w:rPr>
          <w:rFonts w:ascii="Arial" w:hAnsi="Arial" w:cs="Arial"/>
        </w:rPr>
        <w:t xml:space="preserve"> </w:t>
      </w:r>
      <w:r w:rsidR="008D3E33">
        <w:rPr>
          <w:rFonts w:ascii="Arial" w:hAnsi="Arial" w:cs="Arial"/>
        </w:rPr>
        <w:t xml:space="preserve"> </w:t>
      </w:r>
      <w:r w:rsidR="00B22B80" w:rsidRPr="00B22B80">
        <w:rPr>
          <w:rFonts w:ascii="Arial" w:hAnsi="Arial" w:cs="Arial"/>
        </w:rPr>
        <w:t xml:space="preserve">Zamawiający działając na podstawie art. 253  ust. 1 pkt 2) ustawy informuje o odrzuceniu oferty Wykonawcy </w:t>
      </w:r>
      <w:proofErr w:type="spellStart"/>
      <w:r w:rsidR="00B22B80" w:rsidRPr="00EB6930">
        <w:rPr>
          <w:rFonts w:ascii="Arial" w:eastAsia="Times New Roman" w:hAnsi="Arial" w:cs="Arial"/>
          <w:b/>
          <w:color w:val="auto"/>
          <w:lang w:eastAsia="pl-PL"/>
        </w:rPr>
        <w:t>Medikom</w:t>
      </w:r>
      <w:proofErr w:type="spellEnd"/>
      <w:r w:rsidR="00B22B80" w:rsidRPr="00EB6930">
        <w:rPr>
          <w:rFonts w:ascii="Arial" w:eastAsia="Times New Roman" w:hAnsi="Arial" w:cs="Arial"/>
          <w:b/>
          <w:color w:val="auto"/>
          <w:lang w:eastAsia="pl-PL"/>
        </w:rPr>
        <w:t>, ul. Sielanki 15, 02-946 Warszawa</w:t>
      </w:r>
      <w:r w:rsidR="00B22B80">
        <w:rPr>
          <w:rFonts w:ascii="Arial" w:eastAsia="Times New Roman" w:hAnsi="Arial" w:cs="Arial"/>
          <w:color w:val="auto"/>
          <w:lang w:eastAsia="pl-PL"/>
        </w:rPr>
        <w:t>,</w:t>
      </w:r>
      <w:r w:rsidR="00B22B80" w:rsidRPr="00B22B80">
        <w:rPr>
          <w:rFonts w:ascii="Arial" w:hAnsi="Arial" w:cs="Arial"/>
        </w:rPr>
        <w:t xml:space="preserve"> na</w:t>
      </w:r>
      <w:r w:rsidR="00B22B80" w:rsidRPr="00B22B80">
        <w:rPr>
          <w:rFonts w:ascii="Arial" w:eastAsia="Times New Roman" w:hAnsi="Arial" w:cs="Arial"/>
          <w:color w:val="auto"/>
          <w:lang w:eastAsia="pl-PL"/>
        </w:rPr>
        <w:t xml:space="preserve"> podstawie </w:t>
      </w:r>
      <w:r w:rsidR="009B757C" w:rsidRPr="00B22B80">
        <w:rPr>
          <w:rFonts w:ascii="Arial" w:eastAsia="Times New Roman" w:hAnsi="Arial" w:cs="Arial"/>
          <w:color w:val="auto"/>
          <w:lang w:eastAsia="pl-PL"/>
        </w:rPr>
        <w:t xml:space="preserve">art.  226 ust. 1 pkt 6) Ustawy </w:t>
      </w:r>
      <w:proofErr w:type="spellStart"/>
      <w:r w:rsidR="009B757C" w:rsidRPr="00B22B80">
        <w:rPr>
          <w:rFonts w:ascii="Arial" w:eastAsia="Times New Roman" w:hAnsi="Arial" w:cs="Arial"/>
          <w:color w:val="auto"/>
          <w:lang w:eastAsia="pl-PL"/>
        </w:rPr>
        <w:t>Pzp</w:t>
      </w:r>
      <w:proofErr w:type="spellEnd"/>
      <w:r w:rsidR="009B757C" w:rsidRPr="00B22B80">
        <w:rPr>
          <w:rFonts w:ascii="Arial" w:eastAsia="Times New Roman" w:hAnsi="Arial" w:cs="Arial"/>
          <w:color w:val="auto"/>
          <w:lang w:eastAsia="pl-PL"/>
        </w:rPr>
        <w:t>, jako sporządzoną i przekazaną w sposób nie zgodny z wymaganiami</w:t>
      </w:r>
    </w:p>
    <w:p w:rsidR="00862D82" w:rsidRDefault="00862D82" w:rsidP="00D46FB2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862D82" w:rsidRDefault="00862D82" w:rsidP="00D46FB2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862D82" w:rsidRDefault="00862D82" w:rsidP="00D46FB2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B22B80" w:rsidRDefault="009B757C" w:rsidP="00D46FB2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  <w:r w:rsidRPr="00B22B80">
        <w:rPr>
          <w:rFonts w:ascii="Arial" w:eastAsia="Times New Roman" w:hAnsi="Arial" w:cs="Arial"/>
          <w:color w:val="auto"/>
          <w:lang w:eastAsia="pl-PL"/>
        </w:rPr>
        <w:t xml:space="preserve">technicznymi i organizacyjnymi sporządzania i przekazywania ofert przy użyciu środków komunikacji elektronicznej </w:t>
      </w:r>
      <w:r w:rsidR="00B22B80">
        <w:rPr>
          <w:rFonts w:ascii="Arial" w:eastAsia="Times New Roman" w:hAnsi="Arial" w:cs="Arial"/>
          <w:color w:val="auto"/>
          <w:lang w:eastAsia="pl-PL"/>
        </w:rPr>
        <w:t>określonymi przez zamawiającego.</w:t>
      </w:r>
      <w:r w:rsidRPr="00B22B80">
        <w:rPr>
          <w:rFonts w:ascii="Arial" w:eastAsia="Times New Roman" w:hAnsi="Arial" w:cs="Arial"/>
          <w:color w:val="auto"/>
          <w:lang w:eastAsia="pl-PL"/>
        </w:rPr>
        <w:t xml:space="preserve"> </w:t>
      </w:r>
    </w:p>
    <w:p w:rsidR="00B22B80" w:rsidRPr="00B22B80" w:rsidRDefault="00B22B80" w:rsidP="00D46FB2">
      <w:pPr>
        <w:pStyle w:val="NormalnyWeb"/>
        <w:spacing w:after="0" w:line="276" w:lineRule="auto"/>
        <w:jc w:val="center"/>
        <w:rPr>
          <w:rFonts w:ascii="Arial" w:hAnsi="Arial" w:cs="Arial"/>
          <w:color w:val="00000A"/>
          <w:sz w:val="22"/>
          <w:szCs w:val="22"/>
          <w:u w:val="single"/>
        </w:rPr>
      </w:pPr>
      <w:r w:rsidRPr="00B22B80">
        <w:rPr>
          <w:rFonts w:ascii="Arial" w:hAnsi="Arial" w:cs="Arial"/>
          <w:color w:val="00000A"/>
          <w:sz w:val="22"/>
          <w:szCs w:val="22"/>
          <w:u w:val="single"/>
        </w:rPr>
        <w:t>Uzasadnienie</w:t>
      </w:r>
    </w:p>
    <w:p w:rsidR="008D3E33" w:rsidRDefault="00B22B80" w:rsidP="00D46FB2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  <w:r w:rsidRPr="00B22B80">
        <w:rPr>
          <w:rFonts w:ascii="Arial" w:hAnsi="Arial" w:cs="Arial"/>
        </w:rPr>
        <w:br/>
        <w:t xml:space="preserve">Ww. Wykonawca w terminie wymaganym przez Zamawiającego złożył ofertę. </w:t>
      </w:r>
      <w:r>
        <w:rPr>
          <w:rFonts w:ascii="Arial" w:hAnsi="Arial" w:cs="Arial"/>
        </w:rPr>
        <w:t xml:space="preserve">Podczas próby odszyfrowania oferty na platformie </w:t>
      </w:r>
      <w:proofErr w:type="spellStart"/>
      <w:r>
        <w:rPr>
          <w:rFonts w:ascii="Arial" w:hAnsi="Arial" w:cs="Arial"/>
        </w:rPr>
        <w:t>miniPortal</w:t>
      </w:r>
      <w:proofErr w:type="spellEnd"/>
      <w:r>
        <w:rPr>
          <w:rFonts w:ascii="Arial" w:hAnsi="Arial" w:cs="Arial"/>
        </w:rPr>
        <w:t xml:space="preserve"> okazało się </w:t>
      </w:r>
      <w:r w:rsidRPr="00B22B80">
        <w:rPr>
          <w:rFonts w:ascii="Arial" w:eastAsia="Times New Roman" w:hAnsi="Arial" w:cs="Arial"/>
          <w:color w:val="auto"/>
          <w:lang w:eastAsia="pl-PL"/>
        </w:rPr>
        <w:t>że została sporządzon</w:t>
      </w:r>
      <w:r>
        <w:rPr>
          <w:rFonts w:ascii="Arial" w:eastAsia="Times New Roman" w:hAnsi="Arial" w:cs="Arial"/>
          <w:color w:val="auto"/>
          <w:lang w:eastAsia="pl-PL"/>
        </w:rPr>
        <w:t>a</w:t>
      </w:r>
      <w:r w:rsidRPr="00B22B80">
        <w:rPr>
          <w:rFonts w:ascii="Arial" w:eastAsia="Times New Roman" w:hAnsi="Arial" w:cs="Arial"/>
          <w:color w:val="auto"/>
          <w:lang w:eastAsia="pl-PL"/>
        </w:rPr>
        <w:t>, zaszyfrowana i pr</w:t>
      </w:r>
      <w:r>
        <w:rPr>
          <w:rFonts w:ascii="Arial" w:eastAsia="Times New Roman" w:hAnsi="Arial" w:cs="Arial"/>
          <w:color w:val="auto"/>
          <w:lang w:eastAsia="pl-PL"/>
        </w:rPr>
        <w:t>zekazana z identyfikatorem postę</w:t>
      </w:r>
      <w:r w:rsidRPr="00B22B80">
        <w:rPr>
          <w:rFonts w:ascii="Arial" w:eastAsia="Times New Roman" w:hAnsi="Arial" w:cs="Arial"/>
          <w:color w:val="auto"/>
          <w:lang w:eastAsia="pl-PL"/>
        </w:rPr>
        <w:t xml:space="preserve">powania z platformy e-zamówienia </w:t>
      </w:r>
    </w:p>
    <w:p w:rsidR="00B22B80" w:rsidRPr="00B22B80" w:rsidRDefault="00B22B80" w:rsidP="00D46FB2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  <w:r w:rsidRPr="00B22B80">
        <w:rPr>
          <w:rFonts w:ascii="Arial" w:eastAsia="Times New Roman" w:hAnsi="Arial" w:cs="Arial"/>
          <w:color w:val="auto"/>
          <w:lang w:eastAsia="pl-PL"/>
        </w:rPr>
        <w:t>zamiast z identyfikato</w:t>
      </w:r>
      <w:r>
        <w:rPr>
          <w:rFonts w:ascii="Arial" w:eastAsia="Times New Roman" w:hAnsi="Arial" w:cs="Arial"/>
          <w:color w:val="auto"/>
          <w:lang w:eastAsia="pl-PL"/>
        </w:rPr>
        <w:t xml:space="preserve">rem wygenerowanym na platformie </w:t>
      </w:r>
      <w:proofErr w:type="spellStart"/>
      <w:r w:rsidRPr="00B22B80">
        <w:rPr>
          <w:rFonts w:ascii="Arial" w:eastAsia="Times New Roman" w:hAnsi="Arial" w:cs="Arial"/>
          <w:color w:val="auto"/>
          <w:lang w:eastAsia="pl-PL"/>
        </w:rPr>
        <w:t>miniPortal</w:t>
      </w:r>
      <w:proofErr w:type="spellEnd"/>
      <w:r w:rsidRPr="00B22B80">
        <w:rPr>
          <w:rFonts w:ascii="Arial" w:eastAsia="Times New Roman" w:hAnsi="Arial" w:cs="Arial"/>
          <w:color w:val="auto"/>
          <w:lang w:eastAsia="pl-PL"/>
        </w:rPr>
        <w:t xml:space="preserve">, co uniemożliwiło zamawiającemu skuteczne odszyfrowanie oferty. </w:t>
      </w:r>
    </w:p>
    <w:p w:rsidR="00B22B80" w:rsidRDefault="00B22B80" w:rsidP="00D46FB2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DC55D5" w:rsidRDefault="00DC55D5" w:rsidP="00D46FB2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4E773B" w:rsidRDefault="00D46FB2" w:rsidP="00D46FB2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hAnsi="Arial" w:cs="Arial"/>
        </w:rPr>
        <w:t>IV</w:t>
      </w:r>
      <w:r w:rsidR="008D3E33" w:rsidRPr="00B22B80">
        <w:rPr>
          <w:rFonts w:ascii="Arial" w:hAnsi="Arial" w:cs="Arial"/>
        </w:rPr>
        <w:t>.</w:t>
      </w:r>
      <w:r w:rsidR="008D3E33">
        <w:rPr>
          <w:rFonts w:ascii="Arial" w:hAnsi="Arial" w:cs="Arial"/>
        </w:rPr>
        <w:t xml:space="preserve"> </w:t>
      </w:r>
      <w:r w:rsidR="008D3E33" w:rsidRPr="00B22B80">
        <w:rPr>
          <w:rFonts w:ascii="Arial" w:hAnsi="Arial" w:cs="Arial"/>
        </w:rPr>
        <w:t xml:space="preserve">Zamawiający działając na podstawie art. 253  ust. 1 pkt 2) ustawy informuje o odrzuceniu oferty Wykonawcy </w:t>
      </w:r>
      <w:r w:rsidR="008D3E33" w:rsidRPr="00EB6930">
        <w:rPr>
          <w:rFonts w:ascii="Arial" w:eastAsia="Times New Roman" w:hAnsi="Arial" w:cs="Arial"/>
          <w:b/>
          <w:color w:val="auto"/>
          <w:lang w:eastAsia="pl-PL"/>
        </w:rPr>
        <w:t xml:space="preserve">Inżynieria Kliniczna </w:t>
      </w:r>
      <w:proofErr w:type="spellStart"/>
      <w:r w:rsidR="008D3E33" w:rsidRPr="00EB6930">
        <w:rPr>
          <w:rFonts w:ascii="Arial" w:eastAsia="Times New Roman" w:hAnsi="Arial" w:cs="Arial"/>
          <w:b/>
          <w:color w:val="auto"/>
          <w:lang w:eastAsia="pl-PL"/>
        </w:rPr>
        <w:t>Okórski</w:t>
      </w:r>
      <w:proofErr w:type="spellEnd"/>
      <w:r w:rsidR="008D3E33" w:rsidRPr="00EB6930">
        <w:rPr>
          <w:rFonts w:ascii="Arial" w:eastAsia="Times New Roman" w:hAnsi="Arial" w:cs="Arial"/>
          <w:b/>
          <w:color w:val="auto"/>
          <w:lang w:eastAsia="pl-PL"/>
        </w:rPr>
        <w:t xml:space="preserve"> Grabowski Sp. jawna, ul. </w:t>
      </w:r>
      <w:proofErr w:type="spellStart"/>
      <w:r w:rsidR="008D3E33" w:rsidRPr="00EB6930">
        <w:rPr>
          <w:rFonts w:ascii="Arial" w:eastAsia="Times New Roman" w:hAnsi="Arial" w:cs="Arial"/>
          <w:b/>
          <w:color w:val="auto"/>
          <w:lang w:eastAsia="pl-PL"/>
        </w:rPr>
        <w:t>Duchnicka</w:t>
      </w:r>
      <w:proofErr w:type="spellEnd"/>
      <w:r w:rsidR="008D3E33" w:rsidRPr="00EB6930">
        <w:rPr>
          <w:rFonts w:ascii="Arial" w:eastAsia="Times New Roman" w:hAnsi="Arial" w:cs="Arial"/>
          <w:b/>
          <w:color w:val="auto"/>
          <w:lang w:eastAsia="pl-PL"/>
        </w:rPr>
        <w:t xml:space="preserve"> 3, 01-796 Warszawa</w:t>
      </w:r>
      <w:r w:rsidR="008D3E33">
        <w:rPr>
          <w:rFonts w:ascii="Arial" w:eastAsia="Times New Roman" w:hAnsi="Arial" w:cs="Arial"/>
          <w:color w:val="auto"/>
          <w:lang w:eastAsia="pl-PL"/>
        </w:rPr>
        <w:t>,</w:t>
      </w:r>
      <w:r w:rsidR="008D3E33" w:rsidRPr="00B22B80">
        <w:rPr>
          <w:rFonts w:ascii="Arial" w:hAnsi="Arial" w:cs="Arial"/>
        </w:rPr>
        <w:t xml:space="preserve"> na</w:t>
      </w:r>
      <w:r w:rsidR="008D3E33" w:rsidRPr="00B22B80">
        <w:rPr>
          <w:rFonts w:ascii="Arial" w:eastAsia="Times New Roman" w:hAnsi="Arial" w:cs="Arial"/>
          <w:color w:val="auto"/>
          <w:lang w:eastAsia="pl-PL"/>
        </w:rPr>
        <w:t xml:space="preserve"> podstawie art.  226 ust. 1 pkt 6) Ustawy </w:t>
      </w:r>
      <w:proofErr w:type="spellStart"/>
      <w:r w:rsidR="008D3E33" w:rsidRPr="00B22B80">
        <w:rPr>
          <w:rFonts w:ascii="Arial" w:eastAsia="Times New Roman" w:hAnsi="Arial" w:cs="Arial"/>
          <w:color w:val="auto"/>
          <w:lang w:eastAsia="pl-PL"/>
        </w:rPr>
        <w:t>Pzp</w:t>
      </w:r>
      <w:proofErr w:type="spellEnd"/>
      <w:r w:rsidR="008D3E33" w:rsidRPr="00B22B80">
        <w:rPr>
          <w:rFonts w:ascii="Arial" w:eastAsia="Times New Roman" w:hAnsi="Arial" w:cs="Arial"/>
          <w:color w:val="auto"/>
          <w:lang w:eastAsia="pl-PL"/>
        </w:rPr>
        <w:t xml:space="preserve">, jako sporządzoną i </w:t>
      </w:r>
    </w:p>
    <w:p w:rsidR="008D3E33" w:rsidRPr="00B22B80" w:rsidRDefault="008D3E33" w:rsidP="00D46FB2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  <w:r w:rsidRPr="00B22B80">
        <w:rPr>
          <w:rFonts w:ascii="Arial" w:eastAsia="Times New Roman" w:hAnsi="Arial" w:cs="Arial"/>
          <w:color w:val="auto"/>
          <w:lang w:eastAsia="pl-PL"/>
        </w:rPr>
        <w:t xml:space="preserve">przekazaną w sposób nie zgodny z wymaganiami technicznymi i organizacyjnymi sporządzania i przekazywania ofert przy użyciu środków komunikacji elektronicznej </w:t>
      </w:r>
      <w:r>
        <w:rPr>
          <w:rFonts w:ascii="Arial" w:eastAsia="Times New Roman" w:hAnsi="Arial" w:cs="Arial"/>
          <w:color w:val="auto"/>
          <w:lang w:eastAsia="pl-PL"/>
        </w:rPr>
        <w:t>określonymi przez zamawiającego.</w:t>
      </w:r>
      <w:r w:rsidRPr="00B22B80">
        <w:rPr>
          <w:rFonts w:ascii="Arial" w:eastAsia="Times New Roman" w:hAnsi="Arial" w:cs="Arial"/>
          <w:color w:val="auto"/>
          <w:lang w:eastAsia="pl-PL"/>
        </w:rPr>
        <w:t xml:space="preserve"> </w:t>
      </w:r>
    </w:p>
    <w:p w:rsidR="008D3E33" w:rsidRPr="00B22B80" w:rsidRDefault="008D3E33" w:rsidP="00D46FB2">
      <w:pPr>
        <w:pStyle w:val="NormalnyWeb"/>
        <w:spacing w:after="0" w:line="276" w:lineRule="auto"/>
        <w:jc w:val="center"/>
        <w:rPr>
          <w:rFonts w:ascii="Arial" w:hAnsi="Arial" w:cs="Arial"/>
          <w:color w:val="00000A"/>
          <w:sz w:val="22"/>
          <w:szCs w:val="22"/>
          <w:u w:val="single"/>
        </w:rPr>
      </w:pPr>
      <w:r w:rsidRPr="00B22B80">
        <w:rPr>
          <w:rFonts w:ascii="Arial" w:hAnsi="Arial" w:cs="Arial"/>
          <w:color w:val="00000A"/>
          <w:sz w:val="22"/>
          <w:szCs w:val="22"/>
          <w:u w:val="single"/>
        </w:rPr>
        <w:t>Uzasadnienie</w:t>
      </w:r>
    </w:p>
    <w:p w:rsidR="008D3E33" w:rsidRPr="00B22B80" w:rsidRDefault="008D3E33" w:rsidP="00D46FB2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9B757C" w:rsidRPr="00B22B80" w:rsidRDefault="008D3E33" w:rsidP="00D46FB2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  <w:r w:rsidRPr="00B22B80">
        <w:rPr>
          <w:rFonts w:ascii="Arial" w:hAnsi="Arial" w:cs="Arial"/>
        </w:rPr>
        <w:t xml:space="preserve">Ww. Wykonawca w terminie wymaganym przez Zamawiającego złożył ofertę. </w:t>
      </w:r>
      <w:r>
        <w:rPr>
          <w:rFonts w:ascii="Arial" w:hAnsi="Arial" w:cs="Arial"/>
        </w:rPr>
        <w:t xml:space="preserve">Podczas próby odszyfrowania oferty na platformie </w:t>
      </w:r>
      <w:proofErr w:type="spellStart"/>
      <w:r>
        <w:rPr>
          <w:rFonts w:ascii="Arial" w:hAnsi="Arial" w:cs="Arial"/>
        </w:rPr>
        <w:t>miniPortal</w:t>
      </w:r>
      <w:proofErr w:type="spellEnd"/>
      <w:r>
        <w:rPr>
          <w:rFonts w:ascii="Arial" w:hAnsi="Arial" w:cs="Arial"/>
        </w:rPr>
        <w:t xml:space="preserve"> okazało się </w:t>
      </w:r>
      <w:r w:rsidRPr="00B22B80">
        <w:rPr>
          <w:rFonts w:ascii="Arial" w:eastAsia="Times New Roman" w:hAnsi="Arial" w:cs="Arial"/>
          <w:color w:val="auto"/>
          <w:lang w:eastAsia="pl-PL"/>
        </w:rPr>
        <w:t>że została sporządzon</w:t>
      </w:r>
      <w:r>
        <w:rPr>
          <w:rFonts w:ascii="Arial" w:eastAsia="Times New Roman" w:hAnsi="Arial" w:cs="Arial"/>
          <w:color w:val="auto"/>
          <w:lang w:eastAsia="pl-PL"/>
        </w:rPr>
        <w:t>a</w:t>
      </w:r>
      <w:r w:rsidRPr="00B22B80">
        <w:rPr>
          <w:rFonts w:ascii="Arial" w:eastAsia="Times New Roman" w:hAnsi="Arial" w:cs="Arial"/>
          <w:color w:val="auto"/>
          <w:lang w:eastAsia="pl-PL"/>
        </w:rPr>
        <w:t>, zaszyfrowana i pr</w:t>
      </w:r>
      <w:r>
        <w:rPr>
          <w:rFonts w:ascii="Arial" w:eastAsia="Times New Roman" w:hAnsi="Arial" w:cs="Arial"/>
          <w:color w:val="auto"/>
          <w:lang w:eastAsia="pl-PL"/>
        </w:rPr>
        <w:t xml:space="preserve">zekazana </w:t>
      </w:r>
      <w:r w:rsidR="009B757C" w:rsidRPr="00B22B80">
        <w:rPr>
          <w:rFonts w:ascii="Arial" w:eastAsia="Times New Roman" w:hAnsi="Arial" w:cs="Arial"/>
          <w:color w:val="auto"/>
          <w:lang w:eastAsia="pl-PL"/>
        </w:rPr>
        <w:t>z identyfikatorem postępowania Zespołu Opieki Zdrow</w:t>
      </w:r>
      <w:r>
        <w:rPr>
          <w:rFonts w:ascii="Arial" w:eastAsia="Times New Roman" w:hAnsi="Arial" w:cs="Arial"/>
          <w:color w:val="auto"/>
          <w:lang w:eastAsia="pl-PL"/>
        </w:rPr>
        <w:t>otnej w Ostrowcu Świętokrzyskim, co uniemożliwiło jej skuteczne odszyfrowanie.</w:t>
      </w:r>
    </w:p>
    <w:p w:rsidR="009B757C" w:rsidRPr="009B757C" w:rsidRDefault="009B757C" w:rsidP="00D46FB2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9B757C" w:rsidRDefault="009B757C" w:rsidP="00D46FB2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4E773B" w:rsidRPr="00D46FB2" w:rsidRDefault="00D46FB2" w:rsidP="00D46FB2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hAnsi="Arial" w:cs="Arial"/>
        </w:rPr>
        <w:t xml:space="preserve">V. </w:t>
      </w:r>
      <w:r w:rsidRPr="00D46FB2">
        <w:rPr>
          <w:rFonts w:ascii="Arial" w:hAnsi="Arial" w:cs="Arial"/>
        </w:rPr>
        <w:t>Zamawiający informuje, że umow</w:t>
      </w:r>
      <w:r>
        <w:rPr>
          <w:rFonts w:ascii="Arial" w:hAnsi="Arial" w:cs="Arial"/>
        </w:rPr>
        <w:t>y</w:t>
      </w:r>
      <w:r w:rsidRPr="00D46FB2">
        <w:rPr>
          <w:rFonts w:ascii="Arial" w:hAnsi="Arial" w:cs="Arial"/>
        </w:rPr>
        <w:t xml:space="preserve"> w sprawie zamówienia publicznego zgodnie z art. 308 ust.</w:t>
      </w:r>
      <w:r>
        <w:rPr>
          <w:rFonts w:ascii="Arial" w:hAnsi="Arial" w:cs="Arial"/>
        </w:rPr>
        <w:t xml:space="preserve"> 2 i ust.</w:t>
      </w:r>
      <w:r w:rsidRPr="00D46FB2">
        <w:rPr>
          <w:rFonts w:ascii="Arial" w:hAnsi="Arial" w:cs="Arial"/>
        </w:rPr>
        <w:t xml:space="preserve"> 3 pkt 1) lit. a ustawy </w:t>
      </w:r>
      <w:proofErr w:type="spellStart"/>
      <w:r w:rsidRPr="00D46FB2">
        <w:rPr>
          <w:rFonts w:ascii="Arial" w:hAnsi="Arial" w:cs="Arial"/>
        </w:rPr>
        <w:t>Pzp</w:t>
      </w:r>
      <w:proofErr w:type="spellEnd"/>
      <w:r w:rsidRPr="00D46FB2">
        <w:rPr>
          <w:rFonts w:ascii="Arial" w:hAnsi="Arial" w:cs="Arial"/>
        </w:rPr>
        <w:t xml:space="preserve"> zostanie zawarta w dniu </w:t>
      </w:r>
      <w:r w:rsidR="00C22B8D">
        <w:rPr>
          <w:rFonts w:ascii="Arial" w:hAnsi="Arial" w:cs="Arial"/>
        </w:rPr>
        <w:t>09.</w:t>
      </w:r>
      <w:bookmarkStart w:id="0" w:name="_GoBack"/>
      <w:bookmarkEnd w:id="0"/>
      <w:r>
        <w:rPr>
          <w:rFonts w:ascii="Arial" w:hAnsi="Arial" w:cs="Arial"/>
        </w:rPr>
        <w:t>03</w:t>
      </w:r>
      <w:r w:rsidRPr="00D46FB2">
        <w:rPr>
          <w:rFonts w:ascii="Arial" w:hAnsi="Arial" w:cs="Arial"/>
        </w:rPr>
        <w:t>.202</w:t>
      </w:r>
      <w:r>
        <w:rPr>
          <w:rFonts w:ascii="Arial" w:hAnsi="Arial" w:cs="Arial"/>
        </w:rPr>
        <w:t xml:space="preserve">2 </w:t>
      </w:r>
      <w:r w:rsidRPr="00D46FB2">
        <w:rPr>
          <w:rFonts w:ascii="Arial" w:hAnsi="Arial" w:cs="Arial"/>
        </w:rPr>
        <w:t>r. w siedzibie Zamawiającego.</w:t>
      </w:r>
    </w:p>
    <w:p w:rsidR="00DC55D5" w:rsidRDefault="00DC55D5" w:rsidP="00D46FB2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4E773B" w:rsidRDefault="004E773B" w:rsidP="00D46FB2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D46FB2" w:rsidRDefault="00D46FB2" w:rsidP="00D46FB2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862D82" w:rsidRPr="009B757C" w:rsidRDefault="00862D82" w:rsidP="00D46FB2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9B757C" w:rsidRPr="009B757C" w:rsidRDefault="009B757C" w:rsidP="00D46FB2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9B757C">
        <w:rPr>
          <w:rFonts w:ascii="Arial" w:eastAsia="Times New Roman" w:hAnsi="Arial" w:cs="Arial"/>
          <w:sz w:val="18"/>
          <w:szCs w:val="18"/>
          <w:u w:val="single"/>
          <w:lang w:eastAsia="pl-PL"/>
        </w:rPr>
        <w:t>Wyk.1  egz.</w:t>
      </w:r>
    </w:p>
    <w:p w:rsidR="009B757C" w:rsidRPr="009B757C" w:rsidRDefault="009B757C" w:rsidP="00D46FB2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B757C">
        <w:rPr>
          <w:rFonts w:ascii="Arial" w:eastAsia="Times New Roman" w:hAnsi="Arial" w:cs="Arial"/>
          <w:sz w:val="18"/>
          <w:szCs w:val="18"/>
          <w:lang w:eastAsia="pl-PL"/>
        </w:rPr>
        <w:t>– Wykonawcy – przesłano mailem/BIP/aa</w:t>
      </w:r>
    </w:p>
    <w:p w:rsidR="009B757C" w:rsidRPr="009B757C" w:rsidRDefault="009B757C" w:rsidP="00D46FB2">
      <w:pPr>
        <w:tabs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</w:p>
    <w:p w:rsidR="00634A8E" w:rsidRDefault="00634A8E" w:rsidP="009B757C">
      <w:pPr>
        <w:spacing w:after="0"/>
        <w:ind w:left="6372"/>
        <w:rPr>
          <w:rFonts w:cs="Arial"/>
          <w:color w:val="auto"/>
        </w:rPr>
      </w:pPr>
    </w:p>
    <w:sectPr w:rsidR="00634A8E" w:rsidSect="00D751F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67" w:rsidRDefault="00096E67" w:rsidP="0059227E">
      <w:pPr>
        <w:spacing w:after="0" w:line="240" w:lineRule="auto"/>
      </w:pPr>
      <w:r>
        <w:separator/>
      </w:r>
    </w:p>
  </w:endnote>
  <w:endnote w:type="continuationSeparator" w:id="0">
    <w:p w:rsidR="00096E67" w:rsidRDefault="00096E67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46FB2" w:rsidRDefault="00D46FB2" w:rsidP="00D751FF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2B8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2B8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67" w:rsidRDefault="00096E67" w:rsidP="0059227E">
      <w:pPr>
        <w:spacing w:after="0" w:line="240" w:lineRule="auto"/>
      </w:pPr>
      <w:r>
        <w:separator/>
      </w:r>
    </w:p>
  </w:footnote>
  <w:footnote w:type="continuationSeparator" w:id="0">
    <w:p w:rsidR="00096E67" w:rsidRDefault="00096E67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B2" w:rsidRPr="0059227E" w:rsidRDefault="00096E67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92.65pt;width:612.95pt;height:859.2pt;z-index:251658240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65D"/>
    <w:multiLevelType w:val="hybridMultilevel"/>
    <w:tmpl w:val="60342342"/>
    <w:lvl w:ilvl="0" w:tplc="29703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2C1E"/>
    <w:multiLevelType w:val="hybridMultilevel"/>
    <w:tmpl w:val="60342342"/>
    <w:lvl w:ilvl="0" w:tplc="29703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3EA8"/>
    <w:multiLevelType w:val="hybridMultilevel"/>
    <w:tmpl w:val="B4E89CDA"/>
    <w:lvl w:ilvl="0" w:tplc="E556AE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96B81"/>
    <w:multiLevelType w:val="hybridMultilevel"/>
    <w:tmpl w:val="60342342"/>
    <w:lvl w:ilvl="0" w:tplc="29703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4DDB"/>
    <w:multiLevelType w:val="hybridMultilevel"/>
    <w:tmpl w:val="87CC444C"/>
    <w:lvl w:ilvl="0" w:tplc="297039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60992"/>
    <w:multiLevelType w:val="hybridMultilevel"/>
    <w:tmpl w:val="87CC444C"/>
    <w:lvl w:ilvl="0" w:tplc="297039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417A1"/>
    <w:multiLevelType w:val="hybridMultilevel"/>
    <w:tmpl w:val="60342342"/>
    <w:lvl w:ilvl="0" w:tplc="29703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51893"/>
    <w:multiLevelType w:val="hybridMultilevel"/>
    <w:tmpl w:val="FCACFFA0"/>
    <w:lvl w:ilvl="0" w:tplc="E5EE7D9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77D4B"/>
    <w:multiLevelType w:val="hybridMultilevel"/>
    <w:tmpl w:val="87CC444C"/>
    <w:lvl w:ilvl="0" w:tplc="297039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92B99"/>
    <w:multiLevelType w:val="hybridMultilevel"/>
    <w:tmpl w:val="FCACFFA0"/>
    <w:lvl w:ilvl="0" w:tplc="E5EE7D9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14D4"/>
    <w:multiLevelType w:val="hybridMultilevel"/>
    <w:tmpl w:val="248EDBFA"/>
    <w:lvl w:ilvl="0" w:tplc="FD10185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E7DD8"/>
    <w:multiLevelType w:val="hybridMultilevel"/>
    <w:tmpl w:val="60342342"/>
    <w:lvl w:ilvl="0" w:tplc="29703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92D08"/>
    <w:multiLevelType w:val="hybridMultilevel"/>
    <w:tmpl w:val="60342342"/>
    <w:lvl w:ilvl="0" w:tplc="29703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37540"/>
    <w:multiLevelType w:val="hybridMultilevel"/>
    <w:tmpl w:val="87CC444C"/>
    <w:lvl w:ilvl="0" w:tplc="297039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D7597"/>
    <w:multiLevelType w:val="hybridMultilevel"/>
    <w:tmpl w:val="60342342"/>
    <w:lvl w:ilvl="0" w:tplc="29703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64BCE"/>
    <w:multiLevelType w:val="hybridMultilevel"/>
    <w:tmpl w:val="34D405BC"/>
    <w:lvl w:ilvl="0" w:tplc="F4E80E42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E6B78"/>
    <w:multiLevelType w:val="hybridMultilevel"/>
    <w:tmpl w:val="FA40F7E6"/>
    <w:lvl w:ilvl="0" w:tplc="E5EE7D9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73461"/>
    <w:multiLevelType w:val="hybridMultilevel"/>
    <w:tmpl w:val="60342342"/>
    <w:lvl w:ilvl="0" w:tplc="29703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17"/>
  </w:num>
  <w:num w:numId="8">
    <w:abstractNumId w:val="6"/>
  </w:num>
  <w:num w:numId="9">
    <w:abstractNumId w:val="14"/>
  </w:num>
  <w:num w:numId="10">
    <w:abstractNumId w:val="8"/>
  </w:num>
  <w:num w:numId="11">
    <w:abstractNumId w:val="4"/>
  </w:num>
  <w:num w:numId="12">
    <w:abstractNumId w:val="7"/>
  </w:num>
  <w:num w:numId="13">
    <w:abstractNumId w:val="9"/>
  </w:num>
  <w:num w:numId="14">
    <w:abstractNumId w:val="16"/>
  </w:num>
  <w:num w:numId="15">
    <w:abstractNumId w:val="15"/>
  </w:num>
  <w:num w:numId="16">
    <w:abstractNumId w:val="2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12344"/>
    <w:rsid w:val="000219D3"/>
    <w:rsid w:val="00031247"/>
    <w:rsid w:val="000334F9"/>
    <w:rsid w:val="00037028"/>
    <w:rsid w:val="000440DD"/>
    <w:rsid w:val="0007343E"/>
    <w:rsid w:val="00077355"/>
    <w:rsid w:val="000800B0"/>
    <w:rsid w:val="00093967"/>
    <w:rsid w:val="00096E67"/>
    <w:rsid w:val="000A4E10"/>
    <w:rsid w:val="000B4E58"/>
    <w:rsid w:val="000C1F64"/>
    <w:rsid w:val="000C65EB"/>
    <w:rsid w:val="000D29DF"/>
    <w:rsid w:val="000D751A"/>
    <w:rsid w:val="000F5888"/>
    <w:rsid w:val="00144E97"/>
    <w:rsid w:val="00157560"/>
    <w:rsid w:val="001602B2"/>
    <w:rsid w:val="00163AF1"/>
    <w:rsid w:val="001803BE"/>
    <w:rsid w:val="001840FA"/>
    <w:rsid w:val="001A6355"/>
    <w:rsid w:val="001C3246"/>
    <w:rsid w:val="001C5E56"/>
    <w:rsid w:val="001F2D3D"/>
    <w:rsid w:val="001F7813"/>
    <w:rsid w:val="002039E5"/>
    <w:rsid w:val="00207D08"/>
    <w:rsid w:val="0021168F"/>
    <w:rsid w:val="00216F29"/>
    <w:rsid w:val="002323C8"/>
    <w:rsid w:val="00237FFB"/>
    <w:rsid w:val="0024309F"/>
    <w:rsid w:val="00254212"/>
    <w:rsid w:val="00283676"/>
    <w:rsid w:val="00290568"/>
    <w:rsid w:val="002A7545"/>
    <w:rsid w:val="002B48EE"/>
    <w:rsid w:val="002B587C"/>
    <w:rsid w:val="002C3C6D"/>
    <w:rsid w:val="002D12ED"/>
    <w:rsid w:val="002E34F1"/>
    <w:rsid w:val="002F0BED"/>
    <w:rsid w:val="002F7441"/>
    <w:rsid w:val="002F7D4C"/>
    <w:rsid w:val="00317C39"/>
    <w:rsid w:val="00321C12"/>
    <w:rsid w:val="00331EBF"/>
    <w:rsid w:val="00336DB3"/>
    <w:rsid w:val="00346632"/>
    <w:rsid w:val="00365FF2"/>
    <w:rsid w:val="003A6EAF"/>
    <w:rsid w:val="003B12A0"/>
    <w:rsid w:val="003D3D4C"/>
    <w:rsid w:val="003E291E"/>
    <w:rsid w:val="003F340E"/>
    <w:rsid w:val="00403EDC"/>
    <w:rsid w:val="004239FC"/>
    <w:rsid w:val="004305F9"/>
    <w:rsid w:val="00445767"/>
    <w:rsid w:val="00467F7E"/>
    <w:rsid w:val="004821B2"/>
    <w:rsid w:val="00491ECF"/>
    <w:rsid w:val="004A2EFA"/>
    <w:rsid w:val="004D1EEF"/>
    <w:rsid w:val="004D4712"/>
    <w:rsid w:val="004E0031"/>
    <w:rsid w:val="004E20FE"/>
    <w:rsid w:val="004E68C4"/>
    <w:rsid w:val="004E773B"/>
    <w:rsid w:val="004F1C1D"/>
    <w:rsid w:val="004F305C"/>
    <w:rsid w:val="004F39A9"/>
    <w:rsid w:val="00502E26"/>
    <w:rsid w:val="005030E6"/>
    <w:rsid w:val="005432CA"/>
    <w:rsid w:val="00551D45"/>
    <w:rsid w:val="005537EC"/>
    <w:rsid w:val="00556FA1"/>
    <w:rsid w:val="0059227E"/>
    <w:rsid w:val="005A11CB"/>
    <w:rsid w:val="005C2C55"/>
    <w:rsid w:val="005C5A1E"/>
    <w:rsid w:val="005C722D"/>
    <w:rsid w:val="005D6650"/>
    <w:rsid w:val="005E3A35"/>
    <w:rsid w:val="00610443"/>
    <w:rsid w:val="0061065E"/>
    <w:rsid w:val="00634A8E"/>
    <w:rsid w:val="00651EF6"/>
    <w:rsid w:val="00657FBD"/>
    <w:rsid w:val="00661411"/>
    <w:rsid w:val="0068141C"/>
    <w:rsid w:val="006927F1"/>
    <w:rsid w:val="0069693E"/>
    <w:rsid w:val="006A1F7D"/>
    <w:rsid w:val="006A59FA"/>
    <w:rsid w:val="006E4840"/>
    <w:rsid w:val="006E7210"/>
    <w:rsid w:val="006F130F"/>
    <w:rsid w:val="006F2764"/>
    <w:rsid w:val="00773CCC"/>
    <w:rsid w:val="0077517E"/>
    <w:rsid w:val="007812D2"/>
    <w:rsid w:val="00781624"/>
    <w:rsid w:val="0079163F"/>
    <w:rsid w:val="0079266A"/>
    <w:rsid w:val="007929E9"/>
    <w:rsid w:val="007A01C4"/>
    <w:rsid w:val="007C0DA9"/>
    <w:rsid w:val="007F53C7"/>
    <w:rsid w:val="007F6503"/>
    <w:rsid w:val="008050C0"/>
    <w:rsid w:val="00805CDB"/>
    <w:rsid w:val="00815514"/>
    <w:rsid w:val="008176F6"/>
    <w:rsid w:val="00830161"/>
    <w:rsid w:val="00845CFE"/>
    <w:rsid w:val="00853325"/>
    <w:rsid w:val="008623FC"/>
    <w:rsid w:val="00862D82"/>
    <w:rsid w:val="0086306B"/>
    <w:rsid w:val="00864090"/>
    <w:rsid w:val="008857F2"/>
    <w:rsid w:val="00897542"/>
    <w:rsid w:val="008C0184"/>
    <w:rsid w:val="008C1DED"/>
    <w:rsid w:val="008C54DC"/>
    <w:rsid w:val="008D343F"/>
    <w:rsid w:val="008D3E33"/>
    <w:rsid w:val="00952772"/>
    <w:rsid w:val="00954857"/>
    <w:rsid w:val="00962EC2"/>
    <w:rsid w:val="00963C86"/>
    <w:rsid w:val="00970691"/>
    <w:rsid w:val="0097120E"/>
    <w:rsid w:val="00972A4A"/>
    <w:rsid w:val="00982B32"/>
    <w:rsid w:val="009A2D59"/>
    <w:rsid w:val="009A4A2A"/>
    <w:rsid w:val="009A5EFB"/>
    <w:rsid w:val="009B757C"/>
    <w:rsid w:val="009C7F07"/>
    <w:rsid w:val="009E6F39"/>
    <w:rsid w:val="009F58DE"/>
    <w:rsid w:val="00A30013"/>
    <w:rsid w:val="00A37A3B"/>
    <w:rsid w:val="00A37B40"/>
    <w:rsid w:val="00A50739"/>
    <w:rsid w:val="00A57AE3"/>
    <w:rsid w:val="00A825D0"/>
    <w:rsid w:val="00A87B6C"/>
    <w:rsid w:val="00A9552E"/>
    <w:rsid w:val="00A971CF"/>
    <w:rsid w:val="00AB4E66"/>
    <w:rsid w:val="00AE4DC7"/>
    <w:rsid w:val="00AE7DB8"/>
    <w:rsid w:val="00AF32D8"/>
    <w:rsid w:val="00B00B4E"/>
    <w:rsid w:val="00B05B2E"/>
    <w:rsid w:val="00B05EA2"/>
    <w:rsid w:val="00B22B80"/>
    <w:rsid w:val="00B26F77"/>
    <w:rsid w:val="00B31B9D"/>
    <w:rsid w:val="00B43C30"/>
    <w:rsid w:val="00B46C44"/>
    <w:rsid w:val="00B6740A"/>
    <w:rsid w:val="00B72877"/>
    <w:rsid w:val="00B95821"/>
    <w:rsid w:val="00BD0ABB"/>
    <w:rsid w:val="00BD4A12"/>
    <w:rsid w:val="00BE7F6A"/>
    <w:rsid w:val="00BF3421"/>
    <w:rsid w:val="00C04B17"/>
    <w:rsid w:val="00C22B8D"/>
    <w:rsid w:val="00C37FE9"/>
    <w:rsid w:val="00C43135"/>
    <w:rsid w:val="00C62089"/>
    <w:rsid w:val="00C72AE7"/>
    <w:rsid w:val="00C80AC7"/>
    <w:rsid w:val="00C819F7"/>
    <w:rsid w:val="00C91069"/>
    <w:rsid w:val="00C966B9"/>
    <w:rsid w:val="00C96F84"/>
    <w:rsid w:val="00CA1069"/>
    <w:rsid w:val="00CC6B0B"/>
    <w:rsid w:val="00CD004C"/>
    <w:rsid w:val="00CE68D2"/>
    <w:rsid w:val="00CE7A15"/>
    <w:rsid w:val="00D11536"/>
    <w:rsid w:val="00D2009C"/>
    <w:rsid w:val="00D46FB2"/>
    <w:rsid w:val="00D473B7"/>
    <w:rsid w:val="00D63453"/>
    <w:rsid w:val="00D7325E"/>
    <w:rsid w:val="00D742A9"/>
    <w:rsid w:val="00D74760"/>
    <w:rsid w:val="00D751FF"/>
    <w:rsid w:val="00D75BDB"/>
    <w:rsid w:val="00D7719A"/>
    <w:rsid w:val="00D86151"/>
    <w:rsid w:val="00DA0AA7"/>
    <w:rsid w:val="00DA23A1"/>
    <w:rsid w:val="00DA307F"/>
    <w:rsid w:val="00DB6DE0"/>
    <w:rsid w:val="00DC55D5"/>
    <w:rsid w:val="00E15A7A"/>
    <w:rsid w:val="00E337DE"/>
    <w:rsid w:val="00E556D9"/>
    <w:rsid w:val="00E82DD1"/>
    <w:rsid w:val="00E83C23"/>
    <w:rsid w:val="00E84C06"/>
    <w:rsid w:val="00E86674"/>
    <w:rsid w:val="00E868F7"/>
    <w:rsid w:val="00EB6930"/>
    <w:rsid w:val="00EC3245"/>
    <w:rsid w:val="00EE5039"/>
    <w:rsid w:val="00EE563F"/>
    <w:rsid w:val="00EE6928"/>
    <w:rsid w:val="00F00834"/>
    <w:rsid w:val="00F51B07"/>
    <w:rsid w:val="00F537C1"/>
    <w:rsid w:val="00F54396"/>
    <w:rsid w:val="00F72C73"/>
    <w:rsid w:val="00F81E74"/>
    <w:rsid w:val="00F83E63"/>
    <w:rsid w:val="00F83FF8"/>
    <w:rsid w:val="00F84001"/>
    <w:rsid w:val="00F86EA1"/>
    <w:rsid w:val="00F90571"/>
    <w:rsid w:val="00FB4D9E"/>
    <w:rsid w:val="00FD69D6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qFormat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B757C"/>
    <w:pPr>
      <w:keepNext/>
      <w:tabs>
        <w:tab w:val="left" w:pos="426"/>
      </w:tabs>
      <w:spacing w:after="0" w:line="360" w:lineRule="auto"/>
      <w:ind w:left="357" w:hanging="357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uiPriority w:val="99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semiHidden/>
    <w:rsid w:val="009B75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B757C"/>
  </w:style>
  <w:style w:type="paragraph" w:styleId="Tekstpodstawowy2">
    <w:name w:val="Body Text 2"/>
    <w:basedOn w:val="Normalny"/>
    <w:link w:val="Tekstpodstawowy2Znak"/>
    <w:semiHidden/>
    <w:unhideWhenUsed/>
    <w:rsid w:val="009B757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75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qFormat/>
    <w:locked/>
    <w:rsid w:val="009B757C"/>
    <w:rPr>
      <w:color w:val="00000A"/>
    </w:rPr>
  </w:style>
  <w:style w:type="character" w:styleId="Pogrubienie">
    <w:name w:val="Strong"/>
    <w:basedOn w:val="Domylnaczcionkaakapitu"/>
    <w:uiPriority w:val="22"/>
    <w:qFormat/>
    <w:rsid w:val="009B7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qFormat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B757C"/>
    <w:pPr>
      <w:keepNext/>
      <w:tabs>
        <w:tab w:val="left" w:pos="426"/>
      </w:tabs>
      <w:spacing w:after="0" w:line="360" w:lineRule="auto"/>
      <w:ind w:left="357" w:hanging="357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uiPriority w:val="99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semiHidden/>
    <w:rsid w:val="009B75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B757C"/>
  </w:style>
  <w:style w:type="paragraph" w:styleId="Tekstpodstawowy2">
    <w:name w:val="Body Text 2"/>
    <w:basedOn w:val="Normalny"/>
    <w:link w:val="Tekstpodstawowy2Znak"/>
    <w:semiHidden/>
    <w:unhideWhenUsed/>
    <w:rsid w:val="009B757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75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qFormat/>
    <w:locked/>
    <w:rsid w:val="009B757C"/>
    <w:rPr>
      <w:color w:val="00000A"/>
    </w:rPr>
  </w:style>
  <w:style w:type="character" w:styleId="Pogrubienie">
    <w:name w:val="Strong"/>
    <w:basedOn w:val="Domylnaczcionkaakapitu"/>
    <w:uiPriority w:val="22"/>
    <w:qFormat/>
    <w:rsid w:val="009B7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D6D5-60B4-4EC8-A933-57ACF45F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2897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Grzegorz Bartos</cp:lastModifiedBy>
  <cp:revision>25</cp:revision>
  <cp:lastPrinted>2022-03-02T11:53:00Z</cp:lastPrinted>
  <dcterms:created xsi:type="dcterms:W3CDTF">2022-03-01T09:24:00Z</dcterms:created>
  <dcterms:modified xsi:type="dcterms:W3CDTF">2022-03-03T08:53:00Z</dcterms:modified>
</cp:coreProperties>
</file>