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E" w:rsidRPr="009853CA" w:rsidRDefault="006100FA">
      <w:pPr>
        <w:jc w:val="right"/>
        <w:rPr>
          <w:rFonts w:hint="eastAsia"/>
        </w:rPr>
      </w:pPr>
      <w:r w:rsidRPr="009853CA">
        <w:rPr>
          <w:rFonts w:ascii="Verdana" w:hAnsi="Verdana"/>
          <w:sz w:val="16"/>
          <w:szCs w:val="16"/>
        </w:rPr>
        <w:t>Zawiercie 2</w:t>
      </w:r>
      <w:r w:rsidR="009853CA">
        <w:rPr>
          <w:rFonts w:ascii="Verdana" w:hAnsi="Verdana"/>
          <w:sz w:val="16"/>
          <w:szCs w:val="16"/>
        </w:rPr>
        <w:t>0</w:t>
      </w:r>
      <w:r w:rsidRPr="009853CA">
        <w:rPr>
          <w:rFonts w:ascii="Verdana" w:hAnsi="Verdana"/>
          <w:sz w:val="16"/>
          <w:szCs w:val="16"/>
        </w:rPr>
        <w:t>.0</w:t>
      </w:r>
      <w:r w:rsidR="009853CA">
        <w:rPr>
          <w:rFonts w:ascii="Verdana" w:hAnsi="Verdana"/>
          <w:sz w:val="16"/>
          <w:szCs w:val="16"/>
        </w:rPr>
        <w:t>7</w:t>
      </w:r>
      <w:r w:rsidRPr="009853CA">
        <w:rPr>
          <w:rFonts w:ascii="Verdana" w:hAnsi="Verdana"/>
          <w:sz w:val="16"/>
          <w:szCs w:val="16"/>
        </w:rPr>
        <w:t>.2017</w:t>
      </w:r>
      <w:r w:rsidR="009853CA">
        <w:rPr>
          <w:rFonts w:ascii="Verdana" w:hAnsi="Verdana"/>
          <w:sz w:val="16"/>
          <w:szCs w:val="16"/>
        </w:rPr>
        <w:t xml:space="preserve"> r.</w:t>
      </w:r>
    </w:p>
    <w:p w:rsidR="00626B8E" w:rsidRDefault="00626B8E">
      <w:pPr>
        <w:jc w:val="center"/>
        <w:rPr>
          <w:rFonts w:ascii="Verdana" w:hAnsi="Verdana"/>
          <w:b/>
          <w:sz w:val="16"/>
          <w:szCs w:val="16"/>
        </w:rPr>
      </w:pPr>
    </w:p>
    <w:p w:rsidR="009853CA" w:rsidRDefault="009853CA">
      <w:pPr>
        <w:jc w:val="center"/>
        <w:rPr>
          <w:rFonts w:ascii="Verdana" w:hAnsi="Verdana"/>
          <w:b/>
          <w:sz w:val="16"/>
          <w:szCs w:val="16"/>
        </w:rPr>
      </w:pPr>
    </w:p>
    <w:p w:rsidR="00614550" w:rsidRDefault="00614550">
      <w:pPr>
        <w:jc w:val="center"/>
        <w:rPr>
          <w:rFonts w:ascii="Verdana" w:hAnsi="Verdana"/>
          <w:b/>
          <w:sz w:val="16"/>
          <w:szCs w:val="16"/>
        </w:rPr>
      </w:pPr>
    </w:p>
    <w:p w:rsidR="00626B8E" w:rsidRDefault="006100FA">
      <w:pPr>
        <w:jc w:val="center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OGŁOSZENIE WYNIKU PRZETA</w:t>
      </w:r>
      <w:r>
        <w:rPr>
          <w:rFonts w:ascii="Verdana" w:eastAsia="Liberation Serif" w:hAnsi="Verdana" w:cs="Liberation Serif"/>
          <w:b/>
          <w:sz w:val="16"/>
          <w:szCs w:val="16"/>
        </w:rPr>
        <w:t>RGU NI</w:t>
      </w:r>
      <w:r w:rsidR="009853CA">
        <w:rPr>
          <w:rFonts w:ascii="Verdana" w:eastAsia="Liberation Serif" w:hAnsi="Verdana" w:cs="Liberation Serif"/>
          <w:b/>
          <w:sz w:val="16"/>
          <w:szCs w:val="16"/>
        </w:rPr>
        <w:t>E</w:t>
      </w:r>
      <w:r>
        <w:rPr>
          <w:rFonts w:ascii="Verdana" w:eastAsia="Liberation Serif" w:hAnsi="Verdana" w:cs="Liberation Serif"/>
          <w:b/>
          <w:sz w:val="16"/>
          <w:szCs w:val="16"/>
        </w:rPr>
        <w:t>OGRANICZONEGO</w:t>
      </w:r>
    </w:p>
    <w:p w:rsidR="00626B8E" w:rsidRDefault="006100FA">
      <w:pPr>
        <w:rPr>
          <w:rFonts w:hint="eastAsia"/>
          <w:b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626B8E" w:rsidRDefault="00626B8E">
      <w:pPr>
        <w:jc w:val="center"/>
        <w:rPr>
          <w:rFonts w:ascii="Verdana" w:hAnsi="Verdana"/>
          <w:b/>
          <w:sz w:val="16"/>
          <w:szCs w:val="16"/>
        </w:rPr>
      </w:pPr>
    </w:p>
    <w:p w:rsidR="00626B8E" w:rsidRDefault="006100FA" w:rsidP="009853CA">
      <w:pPr>
        <w:tabs>
          <w:tab w:val="left" w:pos="2694"/>
        </w:tabs>
        <w:spacing w:line="276" w:lineRule="auto"/>
        <w:rPr>
          <w:rFonts w:hint="eastAsia"/>
        </w:rPr>
      </w:pPr>
      <w:r>
        <w:rPr>
          <w:rFonts w:ascii="Verdana" w:hAnsi="Verdana"/>
          <w:sz w:val="16"/>
          <w:szCs w:val="16"/>
        </w:rPr>
        <w:t xml:space="preserve">na dostawę </w:t>
      </w:r>
      <w:r w:rsidR="009853CA">
        <w:rPr>
          <w:rFonts w:ascii="Verdana" w:hAnsi="Verdana"/>
          <w:sz w:val="16"/>
          <w:szCs w:val="16"/>
        </w:rPr>
        <w:t>ssaków elektrycznych</w:t>
      </w:r>
      <w:r>
        <w:rPr>
          <w:rFonts w:ascii="Verdana" w:hAnsi="Verdana"/>
          <w:sz w:val="16"/>
          <w:szCs w:val="16"/>
        </w:rPr>
        <w:t>, n</w:t>
      </w:r>
      <w:r>
        <w:rPr>
          <w:rFonts w:ascii="Verdana" w:hAnsi="Verdana"/>
          <w:sz w:val="16"/>
          <w:szCs w:val="16"/>
        </w:rPr>
        <w:t xml:space="preserve">umer postępowania: </w:t>
      </w:r>
      <w:r w:rsidR="009853CA">
        <w:rPr>
          <w:rFonts w:ascii="Verdana" w:hAnsi="Verdana"/>
          <w:b/>
          <w:bCs/>
          <w:sz w:val="16"/>
          <w:szCs w:val="16"/>
        </w:rPr>
        <w:t>DZP/PN/33</w:t>
      </w:r>
      <w:r>
        <w:rPr>
          <w:rFonts w:ascii="Verdana" w:hAnsi="Verdana"/>
          <w:b/>
          <w:bCs/>
          <w:sz w:val="16"/>
          <w:szCs w:val="16"/>
        </w:rPr>
        <w:t>/2017.</w:t>
      </w:r>
    </w:p>
    <w:p w:rsidR="00626B8E" w:rsidRDefault="006100FA" w:rsidP="009853CA">
      <w:pPr>
        <w:tabs>
          <w:tab w:val="left" w:pos="2694"/>
        </w:tabs>
        <w:spacing w:line="276" w:lineRule="auto"/>
        <w:rPr>
          <w:rFonts w:hint="eastAsia"/>
        </w:rPr>
      </w:pP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626B8E" w:rsidRPr="009853CA" w:rsidRDefault="009853CA" w:rsidP="009853CA">
      <w:pPr>
        <w:spacing w:line="276" w:lineRule="auto"/>
        <w:jc w:val="both"/>
      </w:pPr>
      <w:r>
        <w:rPr>
          <w:rFonts w:ascii="Verdana" w:hAnsi="Verdana"/>
          <w:sz w:val="16"/>
          <w:szCs w:val="16"/>
        </w:rPr>
        <w:t>Zamawiają</w:t>
      </w:r>
      <w:r w:rsidR="006100FA">
        <w:rPr>
          <w:rFonts w:ascii="Verdana" w:hAnsi="Verdana"/>
          <w:sz w:val="16"/>
          <w:szCs w:val="16"/>
        </w:rPr>
        <w:t xml:space="preserve">cy – Szpital Powiatowy w Zawierciu,  ul. Miodowa 14, 42-400 Zawiercie </w:t>
      </w:r>
      <w:r w:rsidR="006100FA">
        <w:rPr>
          <w:rFonts w:ascii="Verdana" w:hAnsi="Verdana"/>
          <w:sz w:val="16"/>
          <w:szCs w:val="16"/>
        </w:rPr>
        <w:t xml:space="preserve">informuje, że w przetargu nieograniczonym  w przedmiocie zamówienia </w:t>
      </w:r>
      <w:r>
        <w:rPr>
          <w:rFonts w:ascii="Verdana" w:hAnsi="Verdana"/>
          <w:sz w:val="16"/>
          <w:szCs w:val="16"/>
        </w:rPr>
        <w:t xml:space="preserve">nie </w:t>
      </w:r>
      <w:r w:rsidR="006100FA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a żadna oferta</w:t>
      </w:r>
    </w:p>
    <w:p w:rsidR="00626B8E" w:rsidRDefault="00626B8E" w:rsidP="009853C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26B8E" w:rsidRDefault="006100FA" w:rsidP="009853CA">
      <w:pPr>
        <w:spacing w:line="276" w:lineRule="auto"/>
        <w:jc w:val="both"/>
        <w:rPr>
          <w:rFonts w:ascii="Verdana" w:eastAsia="Liberation Serif" w:hAnsi="Verdana" w:cs="Liberation Serif"/>
          <w:sz w:val="16"/>
          <w:szCs w:val="16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Postępowanie unieważnione na podstawie art 93 ust 1 pkt </w:t>
      </w:r>
      <w:r w:rsidR="009853CA">
        <w:rPr>
          <w:rFonts w:ascii="Verdana" w:eastAsia="Liberation Serif" w:hAnsi="Verdana" w:cs="Liberation Serif"/>
          <w:sz w:val="16"/>
          <w:szCs w:val="16"/>
        </w:rPr>
        <w:t>1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ustawy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z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dnia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29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stycznia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2004</w:t>
      </w:r>
      <w:r>
        <w:rPr>
          <w:rFonts w:ascii="Verdana" w:eastAsia="Tahoma" w:hAnsi="Verdana" w:cs="Verdana"/>
          <w:sz w:val="16"/>
          <w:szCs w:val="16"/>
        </w:rPr>
        <w:t xml:space="preserve"> roku </w:t>
      </w:r>
      <w:r>
        <w:rPr>
          <w:rFonts w:ascii="Verdana" w:eastAsia="Liberation Serif" w:hAnsi="Verdana" w:cs="Verdana"/>
          <w:sz w:val="16"/>
          <w:szCs w:val="16"/>
        </w:rPr>
        <w:t>Prawo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zamówień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publicznych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(</w:t>
      </w:r>
      <w:proofErr w:type="spellStart"/>
      <w:r>
        <w:rPr>
          <w:rFonts w:ascii="Verdana" w:eastAsia="Liberation Serif" w:hAnsi="Verdana" w:cs="Verdana"/>
          <w:sz w:val="16"/>
          <w:szCs w:val="16"/>
        </w:rPr>
        <w:t>t.j</w:t>
      </w:r>
      <w:proofErr w:type="spellEnd"/>
      <w:r>
        <w:rPr>
          <w:rFonts w:ascii="Verdana" w:eastAsia="Liberation Serif" w:hAnsi="Verdana" w:cs="Verdana"/>
          <w:sz w:val="16"/>
          <w:szCs w:val="16"/>
        </w:rPr>
        <w:t>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Dz.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>U.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Liberation Serif" w:hAnsi="Verdana" w:cs="Verdana"/>
          <w:sz w:val="16"/>
          <w:szCs w:val="16"/>
        </w:rPr>
        <w:t xml:space="preserve">2015 r., poz. 2164 ze zm.) </w:t>
      </w:r>
      <w:r w:rsidR="009853CA">
        <w:rPr>
          <w:rFonts w:ascii="Verdana" w:eastAsia="Liberation Serif" w:hAnsi="Verdana" w:cs="Verdana"/>
          <w:sz w:val="16"/>
          <w:szCs w:val="16"/>
        </w:rPr>
        <w:t>–</w:t>
      </w:r>
      <w:r>
        <w:rPr>
          <w:rFonts w:ascii="Verdana" w:eastAsia="Liberation Serif" w:hAnsi="Verdana" w:cs="Verdana"/>
          <w:sz w:val="16"/>
          <w:szCs w:val="16"/>
        </w:rPr>
        <w:t xml:space="preserve"> </w:t>
      </w:r>
      <w:r w:rsidR="009853CA">
        <w:rPr>
          <w:rFonts w:ascii="Verdana" w:eastAsia="Liberation Serif" w:hAnsi="Verdana" w:cs="Verdana"/>
          <w:sz w:val="16"/>
          <w:szCs w:val="16"/>
        </w:rPr>
        <w:t>nie złożono żadnej oferty niepodlegającej odrzuceniu (…)</w:t>
      </w:r>
      <w:r>
        <w:rPr>
          <w:rFonts w:ascii="Verdana" w:eastAsia="Liberation Serif" w:hAnsi="Verdana" w:cs="Verdana"/>
          <w:sz w:val="16"/>
          <w:szCs w:val="16"/>
        </w:rPr>
        <w:t>.</w:t>
      </w:r>
    </w:p>
    <w:p w:rsidR="00626B8E" w:rsidRDefault="00626B8E">
      <w:pPr>
        <w:spacing w:line="360" w:lineRule="auto"/>
        <w:jc w:val="both"/>
        <w:rPr>
          <w:rFonts w:ascii="Verdana" w:hAnsi="Verdana" w:cs="Verdana"/>
        </w:rPr>
      </w:pPr>
    </w:p>
    <w:p w:rsidR="00626B8E" w:rsidRDefault="00626B8E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14550" w:rsidRDefault="00614550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14550" w:rsidRPr="00837C66" w:rsidRDefault="00614550" w:rsidP="00614550">
      <w:pPr>
        <w:rPr>
          <w:rFonts w:ascii="Verdana" w:hAnsi="Verdana" w:cs="Verdana"/>
          <w:sz w:val="16"/>
          <w:szCs w:val="16"/>
        </w:rPr>
      </w:pPr>
      <w:r w:rsidRPr="00837C66">
        <w:rPr>
          <w:rFonts w:ascii="Verdana" w:hAnsi="Verdana" w:cs="Verdana"/>
          <w:color w:val="000000"/>
          <w:sz w:val="16"/>
          <w:szCs w:val="16"/>
        </w:rPr>
        <w:t>Podpisy upoważnionych osób na oryginale dostępnym w siedzibie Zamawiającego.</w:t>
      </w:r>
    </w:p>
    <w:p w:rsidR="00614550" w:rsidRDefault="00614550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26B8E" w:rsidRDefault="00626B8E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sectPr w:rsidR="00626B8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B8E"/>
    <w:rsid w:val="006100FA"/>
    <w:rsid w:val="00614550"/>
    <w:rsid w:val="00626B8E"/>
    <w:rsid w:val="009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Sławomir Markiewicz</cp:lastModifiedBy>
  <cp:revision>12</cp:revision>
  <cp:lastPrinted>2017-07-20T07:09:00Z</cp:lastPrinted>
  <dcterms:created xsi:type="dcterms:W3CDTF">2017-01-27T13:31:00Z</dcterms:created>
  <dcterms:modified xsi:type="dcterms:W3CDTF">2017-07-20T07:32:00Z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