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8C3509" w:rsidRDefault="008C3509"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sidR="00AA6722">
        <w:rPr>
          <w:rFonts w:ascii="Arial" w:eastAsia="Arial" w:hAnsi="Arial"/>
          <w:b/>
          <w:kern w:val="0"/>
          <w:sz w:val="32"/>
          <w:szCs w:val="20"/>
          <w:lang w:eastAsia="pl-PL" w:bidi="ar-SA"/>
        </w:rPr>
        <w:t>zestawów kompute</w:t>
      </w:r>
      <w:r w:rsidR="00993BCE">
        <w:rPr>
          <w:rFonts w:ascii="Arial" w:eastAsia="Arial" w:hAnsi="Arial"/>
          <w:b/>
          <w:kern w:val="0"/>
          <w:sz w:val="32"/>
          <w:szCs w:val="20"/>
          <w:lang w:eastAsia="pl-PL" w:bidi="ar-SA"/>
        </w:rPr>
        <w:t>rowych i</w:t>
      </w:r>
      <w:r w:rsidR="00711121">
        <w:rPr>
          <w:rFonts w:ascii="Arial" w:eastAsia="Arial" w:hAnsi="Arial"/>
          <w:b/>
          <w:kern w:val="0"/>
          <w:sz w:val="32"/>
          <w:szCs w:val="20"/>
          <w:lang w:eastAsia="pl-PL" w:bidi="ar-SA"/>
        </w:rPr>
        <w:t xml:space="preserve"> komputerów przenośnych</w:t>
      </w:r>
      <w:r w:rsidR="00711121">
        <w:rPr>
          <w:rFonts w:ascii="Arial" w:eastAsia="Arial" w:hAnsi="Arial"/>
          <w:b/>
          <w:kern w:val="0"/>
          <w:sz w:val="32"/>
          <w:szCs w:val="20"/>
          <w:lang w:eastAsia="pl-PL" w:bidi="ar-SA"/>
        </w:rPr>
        <w:br/>
      </w:r>
      <w:r w:rsidR="00AA6722">
        <w:rPr>
          <w:rFonts w:ascii="Arial" w:eastAsia="Arial" w:hAnsi="Arial"/>
          <w:b/>
          <w:kern w:val="0"/>
          <w:sz w:val="32"/>
          <w:szCs w:val="20"/>
          <w:lang w:eastAsia="pl-PL" w:bidi="ar-SA"/>
        </w:rPr>
        <w:t xml:space="preserve">w ramach projektu „Poprawa jakości i dostępności do świadczeń zdrowotnych poprzez modernizację i doposażenie </w:t>
      </w:r>
      <w:r w:rsidR="00AA6722">
        <w:rPr>
          <w:rFonts w:ascii="Arial" w:eastAsia="Arial" w:hAnsi="Arial"/>
          <w:b/>
          <w:kern w:val="0"/>
          <w:sz w:val="32"/>
          <w:szCs w:val="20"/>
          <w:lang w:eastAsia="pl-PL" w:bidi="ar-SA"/>
        </w:rPr>
        <w:br/>
        <w:t xml:space="preserve">Szpitala </w:t>
      </w:r>
      <w:r w:rsidR="006645EE">
        <w:rPr>
          <w:rFonts w:ascii="Arial" w:eastAsia="Arial" w:hAnsi="Arial"/>
          <w:b/>
          <w:kern w:val="0"/>
          <w:sz w:val="32"/>
          <w:szCs w:val="20"/>
          <w:lang w:eastAsia="pl-PL" w:bidi="ar-SA"/>
        </w:rPr>
        <w:t>Powiatowego w Zawierciu” – 2</w:t>
      </w:r>
      <w:r w:rsidR="00864FD0">
        <w:rPr>
          <w:rFonts w:ascii="Arial" w:eastAsia="Arial" w:hAnsi="Arial"/>
          <w:b/>
          <w:kern w:val="0"/>
          <w:sz w:val="32"/>
          <w:szCs w:val="20"/>
          <w:lang w:eastAsia="pl-PL" w:bidi="ar-SA"/>
        </w:rPr>
        <w:t xml:space="preserve"> pakiety</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FB66E1">
        <w:rPr>
          <w:rFonts w:ascii="Arial" w:eastAsia="Arial" w:hAnsi="Arial"/>
          <w:kern w:val="0"/>
          <w:sz w:val="28"/>
          <w:szCs w:val="20"/>
          <w:u w:val="single"/>
          <w:lang w:eastAsia="pl-PL" w:bidi="ar-SA"/>
        </w:rPr>
        <w:t>41</w:t>
      </w:r>
      <w:r w:rsidRPr="007B1E4D">
        <w:rPr>
          <w:rFonts w:ascii="Arial" w:eastAsia="Arial" w:hAnsi="Arial"/>
          <w:kern w:val="0"/>
          <w:sz w:val="28"/>
          <w:szCs w:val="20"/>
          <w:u w:val="single"/>
          <w:lang w:eastAsia="pl-PL" w:bidi="ar-SA"/>
        </w:rPr>
        <w:t>/</w:t>
      </w:r>
      <w:r w:rsidR="003428C9">
        <w:rPr>
          <w:rFonts w:ascii="Arial" w:eastAsia="Arial" w:hAnsi="Arial"/>
          <w:kern w:val="0"/>
          <w:sz w:val="28"/>
          <w:szCs w:val="20"/>
          <w:u w:val="single"/>
          <w:lang w:eastAsia="pl-PL" w:bidi="ar-SA"/>
        </w:rPr>
        <w:t>3</w:t>
      </w:r>
      <w:r w:rsidR="00DD30BC">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2653EE" w:rsidRDefault="00501A31" w:rsidP="00501A31">
      <w:pPr>
        <w:widowControl/>
        <w:suppressAutoHyphens w:val="0"/>
        <w:autoSpaceDN/>
        <w:spacing w:line="276" w:lineRule="auto"/>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Dyrektor Szpitala Powiatowego w Zawierciu </w:t>
      </w:r>
    </w:p>
    <w:p w:rsidR="000C165D" w:rsidRDefault="005B4B8E" w:rsidP="00501A31">
      <w:pPr>
        <w:widowControl/>
        <w:suppressAutoHyphens w:val="0"/>
        <w:autoSpaceDN/>
        <w:spacing w:line="276" w:lineRule="auto"/>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sidR="00501A31">
        <w:rPr>
          <w:rFonts w:ascii="Times New Roman" w:eastAsia="Times New Roman" w:hAnsi="Times New Roman"/>
          <w:kern w:val="0"/>
          <w:szCs w:val="20"/>
          <w:lang w:eastAsia="pl-PL" w:bidi="ar-SA"/>
        </w:rPr>
        <w:t>Piotr Zachariasiewicz</w:t>
      </w: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Pr="007B1E4D"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5B4B8E">
      <w:pPr>
        <w:widowControl/>
        <w:suppressAutoHyphens w:val="0"/>
        <w:autoSpaceDN/>
        <w:spacing w:line="276" w:lineRule="auto"/>
        <w:ind w:right="-255"/>
        <w:textAlignment w:val="auto"/>
        <w:rPr>
          <w:rFonts w:ascii="Arial" w:eastAsia="Arial" w:hAnsi="Arial"/>
          <w:kern w:val="0"/>
          <w:szCs w:val="20"/>
          <w:lang w:eastAsia="pl-PL" w:bidi="ar-SA"/>
        </w:rPr>
      </w:pPr>
    </w:p>
    <w:p w:rsidR="00501A31" w:rsidRDefault="00501A31" w:rsidP="005B4B8E">
      <w:pPr>
        <w:widowControl/>
        <w:suppressAutoHyphens w:val="0"/>
        <w:autoSpaceDN/>
        <w:spacing w:line="276" w:lineRule="auto"/>
        <w:ind w:right="-255"/>
        <w:textAlignment w:val="auto"/>
        <w:rPr>
          <w:rFonts w:ascii="Arial" w:eastAsia="Arial" w:hAnsi="Arial"/>
          <w:kern w:val="0"/>
          <w:szCs w:val="20"/>
          <w:lang w:eastAsia="pl-PL" w:bidi="ar-SA"/>
        </w:rPr>
      </w:pPr>
    </w:p>
    <w:p w:rsidR="00501A31" w:rsidRDefault="00501A31" w:rsidP="005B4B8E">
      <w:pPr>
        <w:widowControl/>
        <w:suppressAutoHyphens w:val="0"/>
        <w:autoSpaceDN/>
        <w:spacing w:line="276" w:lineRule="auto"/>
        <w:ind w:right="-255"/>
        <w:textAlignment w:val="auto"/>
        <w:rPr>
          <w:rFonts w:ascii="Arial" w:eastAsia="Arial" w:hAnsi="Arial"/>
          <w:kern w:val="0"/>
          <w:szCs w:val="20"/>
          <w:lang w:eastAsia="pl-PL" w:bidi="ar-SA"/>
        </w:rPr>
      </w:pPr>
    </w:p>
    <w:p w:rsidR="00AA6722" w:rsidRDefault="00AA672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5B4B8E">
        <w:rPr>
          <w:rFonts w:ascii="Arial" w:eastAsia="Arial" w:hAnsi="Arial"/>
          <w:kern w:val="0"/>
          <w:szCs w:val="20"/>
          <w:lang w:eastAsia="pl-PL" w:bidi="ar-SA"/>
        </w:rPr>
        <w:t xml:space="preserve">, dnia </w:t>
      </w:r>
      <w:r w:rsidR="00041460">
        <w:rPr>
          <w:rFonts w:ascii="Arial" w:eastAsia="Arial" w:hAnsi="Arial"/>
          <w:kern w:val="0"/>
          <w:szCs w:val="20"/>
          <w:lang w:eastAsia="pl-PL" w:bidi="ar-SA"/>
        </w:rPr>
        <w:t>10</w:t>
      </w:r>
      <w:r w:rsidR="003428C9">
        <w:rPr>
          <w:rFonts w:ascii="Arial" w:eastAsia="Arial" w:hAnsi="Arial"/>
          <w:kern w:val="0"/>
          <w:szCs w:val="20"/>
          <w:lang w:eastAsia="pl-PL" w:bidi="ar-SA"/>
        </w:rPr>
        <w:t>.12</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p w:rsidR="00501A31" w:rsidRDefault="00501A31"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01A31" w:rsidRDefault="00501A31" w:rsidP="00501A31">
      <w:pPr>
        <w:widowControl/>
        <w:suppressAutoHyphens w:val="0"/>
        <w:autoSpaceDN/>
        <w:spacing w:line="276" w:lineRule="auto"/>
        <w:ind w:right="-255"/>
        <w:textAlignment w:val="auto"/>
        <w:rPr>
          <w:rFonts w:ascii="Arial" w:eastAsia="Arial" w:hAnsi="Arial"/>
          <w:kern w:val="0"/>
          <w:szCs w:val="20"/>
          <w:lang w:eastAsia="pl-PL" w:bidi="ar-SA"/>
        </w:rPr>
      </w:pPr>
    </w:p>
    <w:p w:rsidR="00501A31" w:rsidRPr="002A6F27" w:rsidRDefault="00501A31"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 xml:space="preserve">tel. </w:t>
      </w:r>
      <w:r w:rsidR="00FB66E1">
        <w:rPr>
          <w:rFonts w:ascii="Arial" w:hAnsi="Arial" w:cs="Arial"/>
          <w:lang w:val="en-US"/>
        </w:rPr>
        <w:t>(</w:t>
      </w:r>
      <w:r w:rsidR="00FB66E1" w:rsidRPr="009C3637">
        <w:rPr>
          <w:rFonts w:ascii="Arial" w:hAnsi="Arial" w:cs="Arial"/>
          <w:lang w:val="en-US"/>
        </w:rPr>
        <w:t>32</w:t>
      </w:r>
      <w:r w:rsidR="00FB66E1">
        <w:rPr>
          <w:rFonts w:ascii="Arial" w:hAnsi="Arial" w:cs="Arial"/>
          <w:lang w:val="en-US"/>
        </w:rPr>
        <w:t xml:space="preserve">) 67 220 11 do 13 </w:t>
      </w:r>
      <w:proofErr w:type="spellStart"/>
      <w:r w:rsidR="00FB66E1">
        <w:rPr>
          <w:rFonts w:ascii="Arial" w:hAnsi="Arial" w:cs="Arial"/>
          <w:lang w:val="en-US"/>
        </w:rPr>
        <w:t>wew</w:t>
      </w:r>
      <w:proofErr w:type="spellEnd"/>
      <w:r w:rsidR="00FB66E1">
        <w:rPr>
          <w:rFonts w:ascii="Arial" w:hAnsi="Arial" w:cs="Arial"/>
          <w:lang w:val="en-US"/>
        </w:rPr>
        <w:t>. 129</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FB66E1">
        <w:rPr>
          <w:rFonts w:ascii="Arial" w:hAnsi="Arial" w:cs="Arial"/>
        </w:rPr>
        <w:t xml:space="preserve"> z </w:t>
      </w:r>
      <w:proofErr w:type="spellStart"/>
      <w:r w:rsidR="00FB66E1">
        <w:rPr>
          <w:rFonts w:ascii="Arial" w:hAnsi="Arial" w:cs="Arial"/>
        </w:rPr>
        <w:t>późń</w:t>
      </w:r>
      <w:proofErr w:type="spellEnd"/>
      <w:r w:rsidR="00FB66E1">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w:t>
      </w:r>
      <w:r w:rsidR="0012729B">
        <w:rPr>
          <w:rFonts w:ascii="Arial" w:hAnsi="Arial" w:cs="Arial"/>
        </w:rPr>
        <w:br/>
      </w:r>
      <w:r>
        <w:rPr>
          <w:rFonts w:ascii="Arial" w:hAnsi="Arial" w:cs="Arial"/>
        </w:rPr>
        <w:t xml:space="preserve">o której mowa w art. 24aa ustawy </w:t>
      </w:r>
      <w:proofErr w:type="spellStart"/>
      <w:r>
        <w:rPr>
          <w:rFonts w:ascii="Arial" w:hAnsi="Arial" w:cs="Arial"/>
        </w:rPr>
        <w:t>Pzp</w:t>
      </w:r>
      <w:proofErr w:type="spellEnd"/>
      <w:r>
        <w:rPr>
          <w:rFonts w:ascii="Arial" w:hAnsi="Arial" w:cs="Arial"/>
        </w:rPr>
        <w:t>.</w:t>
      </w:r>
    </w:p>
    <w:p w:rsidR="000C165D" w:rsidRPr="0010087A" w:rsidRDefault="00FB66E1"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w:t>
      </w:r>
      <w:proofErr w:type="spellStart"/>
      <w:r>
        <w:rPr>
          <w:rFonts w:ascii="Arial" w:hAnsi="Arial" w:cs="Arial"/>
          <w:bCs/>
        </w:rPr>
        <w:t>Pzp</w:t>
      </w:r>
      <w:proofErr w:type="spellEnd"/>
      <w:r>
        <w:rPr>
          <w:rFonts w:ascii="Arial" w:hAnsi="Arial" w:cs="Arial"/>
          <w:bCs/>
        </w:rPr>
        <w:t xml:space="preserve">, istotne dla stron postanowienia, które zostaną wprowadzone do treści zawieranej umowy w sprawie zamówienia publicznego </w:t>
      </w:r>
      <w:r>
        <w:rPr>
          <w:rFonts w:ascii="Arial" w:hAnsi="Arial" w:cs="Arial"/>
        </w:rPr>
        <w:t xml:space="preserve">objętego postępowaniem </w:t>
      </w:r>
      <w:r>
        <w:rPr>
          <w:rFonts w:ascii="Arial" w:hAnsi="Arial" w:cs="Arial"/>
          <w:bCs/>
        </w:rPr>
        <w:t>stanowią załącznik nr 5 do SIWZ</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864FD0" w:rsidRPr="00EC67AE" w:rsidRDefault="00864FD0" w:rsidP="0029457A">
      <w:pPr>
        <w:pStyle w:val="Akapitzlist"/>
        <w:numPr>
          <w:ilvl w:val="0"/>
          <w:numId w:val="48"/>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dostawa </w:t>
      </w:r>
      <w:r w:rsidR="00993BCE">
        <w:rPr>
          <w:rFonts w:ascii="Arial" w:hAnsi="Arial" w:cs="Arial"/>
          <w:sz w:val="22"/>
          <w:szCs w:val="22"/>
        </w:rPr>
        <w:t>zestawów komputerowych i</w:t>
      </w:r>
      <w:r w:rsidR="0012729B">
        <w:rPr>
          <w:rFonts w:ascii="Arial" w:hAnsi="Arial" w:cs="Arial"/>
          <w:sz w:val="22"/>
          <w:szCs w:val="22"/>
        </w:rPr>
        <w:t xml:space="preserve"> komp</w:t>
      </w:r>
      <w:r w:rsidR="00711121">
        <w:rPr>
          <w:rFonts w:ascii="Arial" w:hAnsi="Arial" w:cs="Arial"/>
          <w:sz w:val="22"/>
          <w:szCs w:val="22"/>
        </w:rPr>
        <w:t xml:space="preserve">uterów przenośnych </w:t>
      </w:r>
      <w:r w:rsidR="0012729B">
        <w:rPr>
          <w:rFonts w:ascii="Arial" w:hAnsi="Arial" w:cs="Arial"/>
          <w:sz w:val="22"/>
          <w:szCs w:val="22"/>
        </w:rPr>
        <w:t>w ramach projektu „Poprawa jakości i dostępności do świadczeń zdrowotnych poprzez modernizację i doposażenie Szpit</w:t>
      </w:r>
      <w:r w:rsidR="006645EE">
        <w:rPr>
          <w:rFonts w:ascii="Arial" w:hAnsi="Arial" w:cs="Arial"/>
          <w:sz w:val="22"/>
          <w:szCs w:val="22"/>
        </w:rPr>
        <w:t>ala Powiatowego w Zawierciu” – 2</w:t>
      </w:r>
      <w:r>
        <w:rPr>
          <w:rFonts w:ascii="Arial" w:hAnsi="Arial" w:cs="Arial"/>
          <w:sz w:val="22"/>
          <w:szCs w:val="22"/>
        </w:rPr>
        <w:t xml:space="preserve"> pakiety, </w:t>
      </w:r>
      <w:r w:rsidRPr="009D1259">
        <w:rPr>
          <w:rFonts w:ascii="Arial" w:hAnsi="Arial"/>
          <w:kern w:val="0"/>
          <w:sz w:val="22"/>
          <w:szCs w:val="22"/>
          <w:lang w:eastAsia="pl-PL"/>
        </w:rPr>
        <w:t>z</w:t>
      </w:r>
      <w:r>
        <w:rPr>
          <w:rFonts w:ascii="Arial" w:hAnsi="Arial"/>
          <w:kern w:val="0"/>
          <w:sz w:val="22"/>
          <w:szCs w:val="22"/>
          <w:lang w:eastAsia="pl-PL"/>
        </w:rPr>
        <w:t>godnie</w:t>
      </w:r>
      <w:r w:rsidR="00711121">
        <w:rPr>
          <w:rFonts w:ascii="Arial" w:hAnsi="Arial"/>
          <w:kern w:val="0"/>
          <w:sz w:val="22"/>
          <w:szCs w:val="22"/>
          <w:lang w:eastAsia="pl-PL"/>
        </w:rPr>
        <w:t xml:space="preserve"> </w:t>
      </w:r>
      <w:r>
        <w:rPr>
          <w:rFonts w:ascii="Arial" w:hAnsi="Arial"/>
          <w:kern w:val="0"/>
          <w:sz w:val="22"/>
          <w:szCs w:val="22"/>
          <w:lang w:eastAsia="pl-PL"/>
        </w:rPr>
        <w:t>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r>
        <w:rPr>
          <w:rFonts w:ascii="Arial" w:hAnsi="Arial" w:cs="Arial"/>
          <w:bCs/>
          <w:sz w:val="22"/>
          <w:szCs w:val="22"/>
        </w:rPr>
        <w:t>.</w:t>
      </w:r>
      <w:r w:rsidR="00FB66E1">
        <w:rPr>
          <w:rFonts w:ascii="Arial" w:hAnsi="Arial" w:cs="Arial"/>
          <w:bCs/>
          <w:sz w:val="22"/>
          <w:szCs w:val="22"/>
        </w:rPr>
        <w:t xml:space="preserve"> </w:t>
      </w:r>
      <w:r w:rsidR="00FB66E1" w:rsidRPr="00D93A05">
        <w:rPr>
          <w:rFonts w:ascii="Arial" w:hAnsi="Arial" w:cs="Arial"/>
          <w:bCs/>
          <w:sz w:val="22"/>
          <w:szCs w:val="22"/>
        </w:rPr>
        <w:t>Projekt jest dofinansowany w ramach Regionalnego Programu Operacyjnego Województwa Śląskiego na lata 2014-2020 Europejski Fundusz Rozwoju Regionalnego oś priorytetowa: X. Rewitalizacja oraz infrastruktura społeczna i zdrowotna dla działania: 10.1. Infrastruktura ochrony zdrowia</w:t>
      </w:r>
      <w:r w:rsidR="00FB66E1">
        <w:rPr>
          <w:rFonts w:ascii="Arial" w:hAnsi="Arial" w:cs="Arial"/>
          <w:bCs/>
          <w:sz w:val="22"/>
          <w:szCs w:val="22"/>
        </w:rPr>
        <w:t>.</w:t>
      </w:r>
    </w:p>
    <w:p w:rsidR="00864FD0" w:rsidRPr="00B14C17" w:rsidRDefault="00864FD0" w:rsidP="00864FD0">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1 –</w:t>
      </w:r>
      <w:r w:rsidR="0012729B">
        <w:rPr>
          <w:rFonts w:ascii="Arial" w:hAnsi="Arial" w:cs="Arial"/>
          <w:sz w:val="22"/>
          <w:szCs w:val="22"/>
        </w:rPr>
        <w:t xml:space="preserve"> Zestawy komputerowe</w:t>
      </w:r>
      <w:r w:rsidRPr="00B14C17">
        <w:rPr>
          <w:rFonts w:ascii="Arial" w:hAnsi="Arial" w:cs="Arial"/>
          <w:sz w:val="22"/>
          <w:szCs w:val="22"/>
        </w:rPr>
        <w:t>;</w:t>
      </w:r>
    </w:p>
    <w:p w:rsidR="0026675F" w:rsidRDefault="00864FD0" w:rsidP="00864FD0">
      <w:pPr>
        <w:pStyle w:val="Akapitzlist"/>
        <w:spacing w:line="276" w:lineRule="auto"/>
        <w:jc w:val="both"/>
        <w:rPr>
          <w:rFonts w:ascii="Arial" w:hAnsi="Arial" w:cs="Arial"/>
          <w:sz w:val="22"/>
          <w:szCs w:val="22"/>
        </w:rPr>
      </w:pPr>
      <w:r w:rsidRPr="00B14C17">
        <w:rPr>
          <w:rFonts w:ascii="Arial" w:hAnsi="Arial"/>
          <w:kern w:val="0"/>
          <w:sz w:val="22"/>
          <w:szCs w:val="22"/>
          <w:lang w:eastAsia="pl-PL"/>
        </w:rPr>
        <w:t>Pakiet nr 2 –</w:t>
      </w:r>
      <w:r>
        <w:rPr>
          <w:rFonts w:ascii="Arial" w:hAnsi="Arial" w:cs="Arial"/>
          <w:sz w:val="22"/>
          <w:szCs w:val="22"/>
        </w:rPr>
        <w:t xml:space="preserve"> </w:t>
      </w:r>
      <w:r w:rsidR="0012729B">
        <w:rPr>
          <w:rFonts w:ascii="Arial" w:hAnsi="Arial" w:cs="Arial"/>
          <w:sz w:val="22"/>
          <w:szCs w:val="22"/>
        </w:rPr>
        <w:t>Komputery przenośne;</w:t>
      </w:r>
    </w:p>
    <w:p w:rsidR="000C165D" w:rsidRPr="00E11D0E" w:rsidRDefault="000C165D" w:rsidP="0029457A">
      <w:pPr>
        <w:pStyle w:val="Akapitzlist"/>
        <w:numPr>
          <w:ilvl w:val="0"/>
          <w:numId w:val="48"/>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871B4E" w:rsidRDefault="003B264D"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30213100-6 – komputery przenośne</w:t>
      </w:r>
    </w:p>
    <w:p w:rsidR="003B264D" w:rsidRDefault="003B264D"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30213300-8 – komputer biurkowy</w:t>
      </w:r>
    </w:p>
    <w:p w:rsidR="00C757C8" w:rsidRDefault="000C165D" w:rsidP="0029457A">
      <w:pPr>
        <w:pStyle w:val="Textbody"/>
        <w:numPr>
          <w:ilvl w:val="0"/>
          <w:numId w:val="48"/>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27131D" w:rsidRPr="0027131D" w:rsidRDefault="008D5C93" w:rsidP="0029457A">
      <w:pPr>
        <w:pStyle w:val="Textbody"/>
        <w:numPr>
          <w:ilvl w:val="0"/>
          <w:numId w:val="48"/>
        </w:numPr>
        <w:spacing w:after="0"/>
        <w:ind w:left="357" w:hanging="357"/>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27131D">
        <w:rPr>
          <w:rFonts w:ascii="Arial" w:hAnsi="Arial" w:cs="Arial"/>
          <w:sz w:val="22"/>
        </w:rPr>
        <w:t>.</w:t>
      </w:r>
    </w:p>
    <w:p w:rsidR="00C757C8" w:rsidRPr="0027131D" w:rsidRDefault="000C165D" w:rsidP="0029457A">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29457A">
      <w:pPr>
        <w:pStyle w:val="Textbody"/>
        <w:numPr>
          <w:ilvl w:val="0"/>
          <w:numId w:val="48"/>
        </w:numPr>
        <w:spacing w:after="0"/>
        <w:ind w:left="357" w:hanging="357"/>
        <w:jc w:val="both"/>
        <w:rPr>
          <w:rFonts w:ascii="Arial" w:hAnsi="Arial" w:cs="Arial"/>
          <w:bCs/>
          <w:sz w:val="22"/>
          <w:szCs w:val="22"/>
        </w:rPr>
      </w:pPr>
      <w:r w:rsidRPr="00871B4E">
        <w:rPr>
          <w:rFonts w:ascii="Arial" w:hAnsi="Arial" w:cs="Arial"/>
          <w:sz w:val="22"/>
          <w:szCs w:val="22"/>
        </w:rPr>
        <w:lastRenderedPageBreak/>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4E51A7" w:rsidRPr="00C757C8" w:rsidRDefault="004E51A7" w:rsidP="004E51A7">
      <w:pPr>
        <w:pStyle w:val="Textbody"/>
        <w:numPr>
          <w:ilvl w:val="0"/>
          <w:numId w:val="48"/>
        </w:numPr>
        <w:spacing w:after="0"/>
        <w:ind w:left="357" w:hanging="357"/>
        <w:jc w:val="both"/>
        <w:rPr>
          <w:rFonts w:ascii="Arial" w:hAnsi="Arial" w:cs="Arial"/>
          <w:bCs/>
          <w:sz w:val="22"/>
          <w:szCs w:val="22"/>
        </w:rPr>
      </w:pPr>
      <w:r w:rsidRPr="00C757C8">
        <w:rPr>
          <w:rFonts w:ascii="Arial" w:hAnsi="Arial" w:cs="Arial"/>
          <w:sz w:val="22"/>
          <w:szCs w:val="22"/>
        </w:rPr>
        <w:t>Z</w:t>
      </w:r>
      <w:r>
        <w:rPr>
          <w:rFonts w:ascii="Arial" w:hAnsi="Arial" w:cs="Arial"/>
          <w:sz w:val="22"/>
          <w:szCs w:val="22"/>
        </w:rPr>
        <w:t>amawiający nie przewiduje udzielenia</w:t>
      </w:r>
      <w:r w:rsidRPr="00C757C8">
        <w:rPr>
          <w:rFonts w:ascii="Arial" w:hAnsi="Arial" w:cs="Arial"/>
          <w:sz w:val="22"/>
          <w:szCs w:val="22"/>
        </w:rPr>
        <w:t xml:space="preserve"> zamówienia, o którym </w:t>
      </w:r>
      <w:r>
        <w:rPr>
          <w:rFonts w:ascii="Arial" w:hAnsi="Arial" w:cs="Arial"/>
          <w:sz w:val="22"/>
          <w:szCs w:val="22"/>
        </w:rPr>
        <w:t xml:space="preserve">mowa w art. 67 ust. 1 pkt 7 </w:t>
      </w:r>
      <w:proofErr w:type="spellStart"/>
      <w:r>
        <w:rPr>
          <w:rFonts w:ascii="Arial" w:hAnsi="Arial" w:cs="Arial"/>
          <w:sz w:val="22"/>
          <w:szCs w:val="22"/>
        </w:rPr>
        <w:t>Pzp</w:t>
      </w:r>
      <w:proofErr w:type="spellEnd"/>
      <w:r>
        <w:rPr>
          <w:rFonts w:ascii="Arial" w:hAnsi="Arial" w:cs="Arial"/>
          <w:sz w:val="22"/>
          <w:szCs w:val="22"/>
        </w:rPr>
        <w:t>.</w:t>
      </w:r>
    </w:p>
    <w:p w:rsidR="004E51A7" w:rsidRPr="00C757C8" w:rsidRDefault="004E51A7" w:rsidP="004E51A7">
      <w:pPr>
        <w:pStyle w:val="Textbody"/>
        <w:numPr>
          <w:ilvl w:val="0"/>
          <w:numId w:val="48"/>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w:t>
      </w:r>
      <w:r>
        <w:rPr>
          <w:rFonts w:ascii="Arial" w:hAnsi="Arial" w:cs="Arial"/>
          <w:sz w:val="22"/>
        </w:rPr>
        <w:t>rym mowa w art. 34 ust. 5</w:t>
      </w:r>
      <w:r w:rsidRPr="00C757C8">
        <w:rPr>
          <w:rFonts w:ascii="Arial" w:hAnsi="Arial" w:cs="Arial"/>
          <w:sz w:val="22"/>
        </w:rPr>
        <w:t xml:space="preserve"> </w:t>
      </w:r>
      <w:proofErr w:type="spellStart"/>
      <w:r w:rsidRPr="00C757C8">
        <w:rPr>
          <w:rFonts w:ascii="Arial" w:hAnsi="Arial" w:cs="Arial"/>
          <w:sz w:val="22"/>
        </w:rPr>
        <w:t>Pzp</w:t>
      </w:r>
      <w:proofErr w:type="spellEnd"/>
      <w:r w:rsidRPr="00C757C8">
        <w:rPr>
          <w:rFonts w:ascii="Arial" w:hAnsi="Arial" w:cs="Arial"/>
          <w:sz w:val="22"/>
        </w:rPr>
        <w:t>.</w:t>
      </w:r>
    </w:p>
    <w:p w:rsidR="00C757C8" w:rsidRDefault="000C165D" w:rsidP="0029457A">
      <w:pPr>
        <w:pStyle w:val="Standard"/>
        <w:numPr>
          <w:ilvl w:val="0"/>
          <w:numId w:val="48"/>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4E51A7" w:rsidRDefault="004E51A7" w:rsidP="004E51A7">
      <w:pPr>
        <w:pStyle w:val="Standard"/>
        <w:numPr>
          <w:ilvl w:val="0"/>
          <w:numId w:val="48"/>
        </w:numPr>
        <w:spacing w:after="0"/>
        <w:ind w:left="357" w:hanging="357"/>
        <w:jc w:val="both"/>
        <w:rPr>
          <w:rFonts w:ascii="Arial" w:hAnsi="Arial" w:cs="Arial"/>
        </w:rPr>
      </w:pPr>
      <w:r>
        <w:rPr>
          <w:rFonts w:ascii="Arial" w:hAnsi="Arial" w:cs="Arial"/>
        </w:rPr>
        <w:t>W przypadku zastosowania w</w:t>
      </w:r>
      <w:r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C757C8">
        <w:rPr>
          <w:rFonts w:ascii="Arial" w:hAnsi="Arial" w:cs="Arial"/>
        </w:rPr>
        <w:t>Pzp</w:t>
      </w:r>
      <w:proofErr w:type="spellEnd"/>
      <w:r w:rsidRPr="00C757C8">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sidRPr="00C757C8">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E51A7" w:rsidRDefault="004E51A7" w:rsidP="004E51A7">
      <w:pPr>
        <w:pStyle w:val="Standard"/>
        <w:numPr>
          <w:ilvl w:val="0"/>
          <w:numId w:val="48"/>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Pr>
          <w:rFonts w:ascii="Arial" w:hAnsi="Arial" w:cs="Arial"/>
        </w:rPr>
        <w:t xml:space="preserve">4 </w:t>
      </w:r>
      <w:proofErr w:type="spellStart"/>
      <w:r>
        <w:rPr>
          <w:rFonts w:ascii="Arial" w:hAnsi="Arial" w:cs="Arial"/>
        </w:rPr>
        <w:t>Pzp</w:t>
      </w:r>
      <w:proofErr w:type="spellEnd"/>
      <w:r>
        <w:rPr>
          <w:rFonts w:ascii="Arial" w:hAnsi="Arial" w:cs="Arial"/>
        </w:rPr>
        <w:t>.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48E7" w:rsidRDefault="009C48E7" w:rsidP="006866C7">
      <w:pPr>
        <w:pStyle w:val="Akapitzlist"/>
        <w:numPr>
          <w:ilvl w:val="0"/>
          <w:numId w:val="52"/>
        </w:numPr>
        <w:rPr>
          <w:rFonts w:ascii="Arial" w:hAnsi="Arial"/>
          <w:sz w:val="22"/>
          <w:szCs w:val="22"/>
        </w:rPr>
      </w:pPr>
      <w:r w:rsidRPr="009C48E7">
        <w:rPr>
          <w:rFonts w:ascii="Arial" w:hAnsi="Arial"/>
          <w:sz w:val="22"/>
          <w:szCs w:val="22"/>
        </w:rPr>
        <w:t>Dostawa zostanie zrealizowana w terminie do ……. dni kalendarzowych zgodnie z ofertą (max. 28 dni kalendarzowych) od daty podpisania umowy.</w:t>
      </w:r>
    </w:p>
    <w:p w:rsidR="008D5C93" w:rsidRPr="009C48E7" w:rsidRDefault="008D5C93" w:rsidP="006866C7">
      <w:pPr>
        <w:pStyle w:val="Akapitzlist"/>
        <w:numPr>
          <w:ilvl w:val="0"/>
          <w:numId w:val="52"/>
        </w:numPr>
        <w:rPr>
          <w:rFonts w:ascii="Arial" w:hAnsi="Arial"/>
          <w:sz w:val="22"/>
          <w:szCs w:val="22"/>
        </w:rPr>
      </w:pPr>
      <w:r w:rsidRPr="009C48E7">
        <w:rPr>
          <w:rFonts w:ascii="Arial" w:eastAsia="Arial" w:hAnsi="Arial"/>
          <w:kern w:val="0"/>
          <w:sz w:val="22"/>
          <w:szCs w:val="20"/>
          <w:lang w:eastAsia="pl-PL"/>
        </w:rPr>
        <w:t>Szczegółowe warunki dostawy zostały określone we wzorze umowy stanowiącym załącznik nr 5 do SIWZ.</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6645EE" w:rsidRPr="00E665B1" w:rsidRDefault="000C165D" w:rsidP="00E665B1">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lastRenderedPageBreak/>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29457A">
      <w:pPr>
        <w:widowControl/>
        <w:numPr>
          <w:ilvl w:val="0"/>
          <w:numId w:val="49"/>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29457A">
      <w:pPr>
        <w:widowControl/>
        <w:numPr>
          <w:ilvl w:val="0"/>
          <w:numId w:val="49"/>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29457A">
      <w:pPr>
        <w:widowControl/>
        <w:numPr>
          <w:ilvl w:val="0"/>
          <w:numId w:val="49"/>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8D5C93" w:rsidP="00655522">
      <w:pPr>
        <w:widowControl/>
        <w:suppressAutoHyphens w:val="0"/>
        <w:autoSpaceDN/>
        <w:spacing w:line="276" w:lineRule="auto"/>
        <w:ind w:left="811" w:firstLine="17"/>
        <w:jc w:val="both"/>
        <w:textAlignment w:val="auto"/>
        <w:rPr>
          <w:rFonts w:ascii="Arial" w:eastAsia="Calibri" w:hAnsi="Arial"/>
          <w:sz w:val="22"/>
          <w:szCs w:val="22"/>
        </w:rPr>
      </w:pPr>
      <w:r w:rsidRPr="002A0352">
        <w:rPr>
          <w:rFonts w:ascii="Arial" w:eastAsia="Arial" w:hAnsi="Arial"/>
          <w:kern w:val="0"/>
          <w:sz w:val="22"/>
          <w:szCs w:val="20"/>
          <w:lang w:eastAsia="pl-PL" w:bidi="ar-SA"/>
        </w:rPr>
        <w:t>Zamawiający nie określa wymagań dotyczących tego warunku</w:t>
      </w:r>
      <w:r w:rsidR="00655522">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Pr="00784B96"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t>
      </w:r>
      <w:r w:rsidRPr="00784B96">
        <w:rPr>
          <w:rFonts w:ascii="Arial" w:eastAsia="Arial" w:hAnsi="Arial"/>
          <w:kern w:val="0"/>
          <w:sz w:val="22"/>
          <w:szCs w:val="20"/>
          <w:lang w:eastAsia="pl-PL" w:bidi="ar-SA"/>
        </w:rPr>
        <w:t>warunków udziału w postępowaniu określonych przez Zamawiającego w cz. VI SIWZ</w:t>
      </w:r>
      <w:r w:rsidR="00F751C5" w:rsidRPr="00784B96">
        <w:rPr>
          <w:rFonts w:ascii="Arial" w:eastAsia="Arial" w:hAnsi="Arial"/>
          <w:kern w:val="0"/>
          <w:sz w:val="22"/>
          <w:szCs w:val="20"/>
          <w:lang w:eastAsia="pl-PL" w:bidi="ar-SA"/>
        </w:rPr>
        <w:t xml:space="preserve"> </w:t>
      </w:r>
      <w:r w:rsidRPr="00784B96">
        <w:rPr>
          <w:rFonts w:ascii="Arial" w:eastAsia="Arial" w:hAnsi="Arial"/>
          <w:kern w:val="0"/>
          <w:sz w:val="22"/>
          <w:szCs w:val="20"/>
          <w:lang w:eastAsia="pl-PL" w:bidi="ar-SA"/>
        </w:rPr>
        <w:t xml:space="preserve">ust. </w:t>
      </w:r>
      <w:r w:rsidR="00A96F17" w:rsidRPr="00784B96">
        <w:rPr>
          <w:rFonts w:ascii="Arial" w:eastAsia="Arial" w:hAnsi="Arial"/>
          <w:kern w:val="0"/>
          <w:sz w:val="22"/>
          <w:szCs w:val="20"/>
          <w:lang w:eastAsia="pl-PL" w:bidi="ar-SA"/>
        </w:rPr>
        <w:t>1 i</w:t>
      </w:r>
      <w:r w:rsidRPr="00784B96">
        <w:rPr>
          <w:rFonts w:ascii="Arial" w:eastAsia="Arial" w:hAnsi="Arial"/>
          <w:kern w:val="0"/>
          <w:sz w:val="22"/>
          <w:szCs w:val="20"/>
          <w:lang w:eastAsia="pl-PL" w:bidi="ar-SA"/>
        </w:rPr>
        <w:t xml:space="preserve"> 3 – do oferty należy dołączyć aktualne na dzień składania ofert </w:t>
      </w:r>
      <w:r w:rsidRPr="00784B96">
        <w:rPr>
          <w:rFonts w:ascii="Arial" w:eastAsia="Arial" w:hAnsi="Arial"/>
          <w:kern w:val="0"/>
          <w:sz w:val="22"/>
          <w:szCs w:val="20"/>
          <w:u w:val="single"/>
          <w:lang w:eastAsia="pl-PL" w:bidi="ar-SA"/>
        </w:rPr>
        <w:t>oświadczenia</w:t>
      </w:r>
      <w:r w:rsidRPr="00784B96">
        <w:rPr>
          <w:rFonts w:ascii="Arial" w:eastAsia="Arial" w:hAnsi="Arial"/>
          <w:kern w:val="0"/>
          <w:sz w:val="22"/>
          <w:szCs w:val="20"/>
          <w:lang w:eastAsia="pl-PL" w:bidi="ar-SA"/>
        </w:rPr>
        <w:t>, zgodne ze wzorem stanowi</w:t>
      </w:r>
      <w:r w:rsidRPr="00784B96">
        <w:rPr>
          <w:rFonts w:ascii="Arial" w:eastAsia="Arial" w:hAnsi="Arial"/>
          <w:kern w:val="0"/>
          <w:sz w:val="22"/>
          <w:szCs w:val="20"/>
          <w:lang w:eastAsia="pl-PL" w:bidi="ar-SA"/>
        </w:rPr>
        <w:t>ą</w:t>
      </w:r>
      <w:r w:rsidRPr="00784B96">
        <w:rPr>
          <w:rFonts w:ascii="Arial" w:eastAsia="Arial" w:hAnsi="Arial"/>
          <w:kern w:val="0"/>
          <w:sz w:val="22"/>
          <w:szCs w:val="20"/>
          <w:lang w:eastAsia="pl-PL" w:bidi="ar-SA"/>
        </w:rPr>
        <w:t xml:space="preserve">cym załącznik nr 3 do SIWZ (oświadczenie z art. 25a </w:t>
      </w:r>
      <w:proofErr w:type="spellStart"/>
      <w:r w:rsidR="00027486"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Informacje zawarte w Oświadczeniach st</w:t>
      </w:r>
      <w:r w:rsidRPr="00784B96">
        <w:rPr>
          <w:rFonts w:ascii="Arial" w:eastAsia="Arial" w:hAnsi="Arial"/>
          <w:kern w:val="0"/>
          <w:sz w:val="22"/>
          <w:szCs w:val="20"/>
          <w:lang w:eastAsia="pl-PL" w:bidi="ar-SA"/>
        </w:rPr>
        <w:t>a</w:t>
      </w:r>
      <w:r w:rsidRPr="00784B96">
        <w:rPr>
          <w:rFonts w:ascii="Arial" w:eastAsia="Arial" w:hAnsi="Arial"/>
          <w:kern w:val="0"/>
          <w:sz w:val="22"/>
          <w:szCs w:val="20"/>
          <w:lang w:eastAsia="pl-PL" w:bidi="ar-SA"/>
        </w:rPr>
        <w:t xml:space="preserve">nowią wstępne potwierdzenie, że Wykonawca nie podlega wykluczeniu z postępowania oraz spełnia </w:t>
      </w:r>
      <w:r w:rsidR="00F751C5" w:rsidRPr="00784B96">
        <w:rPr>
          <w:rFonts w:ascii="Arial" w:eastAsia="Arial" w:hAnsi="Arial"/>
          <w:kern w:val="0"/>
          <w:sz w:val="22"/>
          <w:szCs w:val="20"/>
          <w:lang w:eastAsia="pl-PL" w:bidi="ar-SA"/>
        </w:rPr>
        <w:t>warunki udziału w postępowaniu.</w:t>
      </w:r>
    </w:p>
    <w:p w:rsidR="00027486" w:rsidRDefault="00027486" w:rsidP="0002748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 xml:space="preserve">W celu potwierdzenia braku podstawy do wykluczenia Wykonawcy z postępowania, o której mowa w art. 24 ust. 1 pkt 23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xml:space="preserve">, Wykonawca przekazuje, stosownie do treści art. 24 ust. 11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xml:space="preserve"> (w terminie 3 dni od dnia zamieszczenia przez Zamawiającego na stronie internetowej informacji z otwarcia ofert, tj. informacji, o których mowa w art. 86 ust. 5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oświadczenie o przynależności lub braku przynależn</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ści do tej samej grupy kapitałowej, o której m</w:t>
      </w:r>
      <w:r w:rsidR="0088637C">
        <w:rPr>
          <w:rFonts w:ascii="Arial" w:eastAsia="Arial" w:hAnsi="Arial"/>
          <w:kern w:val="0"/>
          <w:sz w:val="22"/>
          <w:szCs w:val="20"/>
          <w:lang w:eastAsia="pl-PL" w:bidi="ar-SA"/>
        </w:rPr>
        <w:t xml:space="preserve">owa w art. 24 ust. 1 pkt 23 </w:t>
      </w:r>
      <w:proofErr w:type="spellStart"/>
      <w:r w:rsidR="0088637C">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xml:space="preserve"> – wzór</w:t>
      </w:r>
      <w:r>
        <w:rPr>
          <w:rFonts w:ascii="Arial" w:eastAsia="Arial" w:hAnsi="Arial"/>
          <w:kern w:val="0"/>
          <w:sz w:val="22"/>
          <w:szCs w:val="20"/>
          <w:lang w:eastAsia="pl-PL" w:bidi="ar-SA"/>
        </w:rPr>
        <w:t xml:space="preserve"> oświadczenia st</w:t>
      </w:r>
      <w:r>
        <w:rPr>
          <w:rFonts w:ascii="Arial" w:eastAsia="Arial" w:hAnsi="Arial"/>
          <w:kern w:val="0"/>
          <w:sz w:val="22"/>
          <w:szCs w:val="20"/>
          <w:lang w:eastAsia="pl-PL" w:bidi="ar-SA"/>
        </w:rPr>
        <w:t>a</w:t>
      </w:r>
      <w:r>
        <w:rPr>
          <w:rFonts w:ascii="Arial" w:eastAsia="Arial" w:hAnsi="Arial"/>
          <w:kern w:val="0"/>
          <w:sz w:val="22"/>
          <w:szCs w:val="20"/>
          <w:lang w:eastAsia="pl-PL" w:bidi="ar-SA"/>
        </w:rPr>
        <w:t>nowi załącznik nr 4 do SIWZ.</w:t>
      </w:r>
      <w:r w:rsidRPr="007B4FE0">
        <w:rPr>
          <w:rFonts w:ascii="Arial" w:eastAsia="Arial" w:hAnsi="Arial"/>
          <w:kern w:val="0"/>
          <w:sz w:val="22"/>
          <w:szCs w:val="20"/>
          <w:lang w:eastAsia="pl-PL" w:bidi="ar-SA"/>
        </w:rPr>
        <w:t xml:space="preserve"> Oświadczenia nie należy składać wraz z ofertą tylko </w:t>
      </w:r>
      <w:r>
        <w:rPr>
          <w:rFonts w:ascii="Arial" w:eastAsia="Arial" w:hAnsi="Arial"/>
          <w:kern w:val="0"/>
          <w:sz w:val="22"/>
          <w:szCs w:val="20"/>
          <w:lang w:eastAsia="pl-PL" w:bidi="ar-SA"/>
        </w:rPr>
        <w:t>zgodnie z art. 24 ust. 11</w:t>
      </w:r>
      <w:r w:rsidRPr="007B4FE0">
        <w:rPr>
          <w:rFonts w:ascii="Arial" w:eastAsia="Arial" w:hAnsi="Arial"/>
          <w:kern w:val="0"/>
          <w:sz w:val="22"/>
          <w:szCs w:val="20"/>
          <w:lang w:eastAsia="pl-PL" w:bidi="ar-SA"/>
        </w:rPr>
        <w:t xml:space="preserve">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027486" w:rsidRPr="007B4FE0" w:rsidRDefault="00027486"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w:t>
      </w:r>
      <w:r w:rsidRPr="007B4FE0">
        <w:rPr>
          <w:rFonts w:ascii="Arial" w:eastAsia="Arial" w:hAnsi="Arial"/>
          <w:kern w:val="0"/>
          <w:sz w:val="22"/>
          <w:szCs w:val="20"/>
          <w:lang w:eastAsia="pl-PL" w:bidi="ar-SA"/>
        </w:rPr>
        <w:t>y</w:t>
      </w:r>
      <w:r w:rsidRPr="007B4FE0">
        <w:rPr>
          <w:rFonts w:ascii="Arial" w:eastAsia="Arial" w:hAnsi="Arial"/>
          <w:kern w:val="0"/>
          <w:sz w:val="22"/>
          <w:szCs w:val="20"/>
          <w:lang w:eastAsia="pl-PL" w:bidi="ar-SA"/>
        </w:rPr>
        <w:t>konawcą nie prowadzą do zakłócenia konkurencji w postępowaniu o udzielenie zamówienia.</w:t>
      </w:r>
      <w:r w:rsidR="005B59EB">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Zamawi</w:t>
      </w:r>
      <w:r>
        <w:rPr>
          <w:rFonts w:ascii="Arial" w:eastAsia="Arial" w:hAnsi="Arial"/>
          <w:kern w:val="0"/>
          <w:sz w:val="22"/>
          <w:szCs w:val="20"/>
          <w:lang w:eastAsia="pl-PL" w:bidi="ar-SA"/>
        </w:rPr>
        <w:t>a</w:t>
      </w:r>
      <w:r>
        <w:rPr>
          <w:rFonts w:ascii="Arial" w:eastAsia="Arial" w:hAnsi="Arial"/>
          <w:kern w:val="0"/>
          <w:sz w:val="22"/>
          <w:szCs w:val="20"/>
          <w:lang w:eastAsia="pl-PL" w:bidi="ar-SA"/>
        </w:rPr>
        <w:t xml:space="preserve">jący wykluczy wykonawców, którzy należąc do tej samej </w:t>
      </w:r>
      <w:r w:rsidRPr="000C165D">
        <w:rPr>
          <w:rFonts w:ascii="Arial" w:eastAsia="Arial" w:hAnsi="Arial"/>
          <w:kern w:val="0"/>
          <w:sz w:val="22"/>
          <w:szCs w:val="20"/>
          <w:lang w:eastAsia="pl-PL" w:bidi="ar-SA"/>
        </w:rPr>
        <w:t>grupy</w:t>
      </w:r>
      <w:r>
        <w:rPr>
          <w:rFonts w:ascii="Times New Roman" w:eastAsia="Times New Roman" w:hAnsi="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 xml:space="preserve">tj. Dz. U. z 2019 r. poz. 369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027486" w:rsidRDefault="00027486" w:rsidP="00027486">
      <w:pPr>
        <w:widowControl/>
        <w:numPr>
          <w:ilvl w:val="0"/>
          <w:numId w:val="30"/>
        </w:numPr>
        <w:tabs>
          <w:tab w:val="left" w:pos="420"/>
        </w:tabs>
        <w:suppressAutoHyphens w:val="0"/>
        <w:spacing w:line="276" w:lineRule="auto"/>
        <w:jc w:val="both"/>
        <w:textAlignment w:val="auto"/>
        <w:rPr>
          <w:rFonts w:ascii="Arial" w:eastAsia="Arial" w:hAnsi="Arial"/>
          <w:kern w:val="0"/>
          <w:sz w:val="22"/>
          <w:szCs w:val="20"/>
          <w:u w:val="single"/>
          <w:lang w:eastAsia="pl-PL" w:bidi="ar-SA"/>
        </w:rPr>
      </w:pPr>
      <w:r>
        <w:rPr>
          <w:rFonts w:ascii="Arial" w:eastAsia="Arial" w:hAnsi="Arial"/>
          <w:kern w:val="0"/>
          <w:sz w:val="22"/>
          <w:szCs w:val="20"/>
          <w:u w:val="single"/>
          <w:lang w:eastAsia="pl-PL" w:bidi="ar-SA"/>
        </w:rPr>
        <w:t>Dokumenty składane na wezwanie Zamawiającego</w:t>
      </w:r>
    </w:p>
    <w:p w:rsidR="00027486" w:rsidRPr="00027486" w:rsidRDefault="00027486"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Calibri" w:hAnsi="Arial"/>
          <w:kern w:val="0"/>
          <w:sz w:val="22"/>
          <w:szCs w:val="22"/>
          <w:lang w:eastAsia="x-none" w:bidi="ar-SA"/>
        </w:rPr>
        <w:t xml:space="preserve">Zamawiający przed udzieleniem zamówienia </w:t>
      </w:r>
      <w:r w:rsidRPr="00784B96">
        <w:rPr>
          <w:rFonts w:ascii="Arial" w:eastAsia="Calibri" w:hAnsi="Arial"/>
          <w:kern w:val="0"/>
          <w:sz w:val="22"/>
          <w:szCs w:val="22"/>
          <w:lang w:eastAsia="x-none" w:bidi="ar-SA"/>
        </w:rPr>
        <w:t>wezwie Wykonawcę, którego oferta została najwyżej oc</w:t>
      </w:r>
      <w:r w:rsidRPr="00784B96">
        <w:rPr>
          <w:rFonts w:ascii="Arial" w:eastAsia="Calibri" w:hAnsi="Arial"/>
          <w:kern w:val="0"/>
          <w:sz w:val="22"/>
          <w:szCs w:val="22"/>
          <w:lang w:eastAsia="x-none" w:bidi="ar-SA"/>
        </w:rPr>
        <w:t>e</w:t>
      </w:r>
      <w:r w:rsidRPr="00784B96">
        <w:rPr>
          <w:rFonts w:ascii="Arial" w:eastAsia="Calibri" w:hAnsi="Arial"/>
          <w:kern w:val="0"/>
          <w:sz w:val="22"/>
          <w:szCs w:val="22"/>
          <w:lang w:eastAsia="x-none" w:bidi="ar-SA"/>
        </w:rPr>
        <w:t>niona,</w:t>
      </w:r>
      <w:r>
        <w:rPr>
          <w:rFonts w:ascii="Arial" w:eastAsia="Calibri" w:hAnsi="Arial"/>
          <w:kern w:val="0"/>
          <w:sz w:val="22"/>
          <w:szCs w:val="22"/>
          <w:lang w:eastAsia="x-none" w:bidi="ar-SA"/>
        </w:rPr>
        <w:t xml:space="preserve"> do złożenia w wyznaczonym, nie krótszym niż 5 dni, terminie aktualnych na dzień złożenia n</w:t>
      </w:r>
      <w:r>
        <w:rPr>
          <w:rFonts w:ascii="Arial" w:eastAsia="Calibri" w:hAnsi="Arial"/>
          <w:kern w:val="0"/>
          <w:sz w:val="22"/>
          <w:szCs w:val="22"/>
          <w:lang w:eastAsia="x-none" w:bidi="ar-SA"/>
        </w:rPr>
        <w:t>a</w:t>
      </w:r>
      <w:r>
        <w:rPr>
          <w:rFonts w:ascii="Arial" w:eastAsia="Calibri" w:hAnsi="Arial"/>
          <w:kern w:val="0"/>
          <w:sz w:val="22"/>
          <w:szCs w:val="22"/>
          <w:lang w:eastAsia="x-none" w:bidi="ar-SA"/>
        </w:rPr>
        <w:t>stępujących oświadczeń lub dokumentów</w:t>
      </w:r>
      <w:r w:rsidRPr="00027486">
        <w:rPr>
          <w:rFonts w:ascii="Arial" w:eastAsia="Calibri" w:hAnsi="Arial"/>
          <w:sz w:val="22"/>
          <w:szCs w:val="22"/>
          <w:lang w:bidi="ar-SA"/>
        </w:rPr>
        <w:t>:</w:t>
      </w:r>
    </w:p>
    <w:p w:rsidR="00E665B1" w:rsidRPr="00E665B1" w:rsidRDefault="00E665B1" w:rsidP="006866C7">
      <w:pPr>
        <w:numPr>
          <w:ilvl w:val="0"/>
          <w:numId w:val="66"/>
        </w:numPr>
        <w:tabs>
          <w:tab w:val="left" w:pos="420"/>
        </w:tabs>
        <w:suppressAutoHyphens w:val="0"/>
        <w:autoSpaceDN/>
        <w:spacing w:line="276" w:lineRule="auto"/>
        <w:jc w:val="both"/>
        <w:textAlignment w:val="auto"/>
        <w:rPr>
          <w:rFonts w:ascii="Arial" w:eastAsia="Times New Roman" w:hAnsi="Arial"/>
          <w:sz w:val="22"/>
          <w:szCs w:val="22"/>
          <w:lang w:bidi="ar-SA"/>
        </w:rPr>
      </w:pPr>
      <w:r w:rsidRPr="00E665B1">
        <w:rPr>
          <w:rFonts w:ascii="Arial" w:eastAsia="Times New Roman" w:hAnsi="Arial"/>
          <w:sz w:val="22"/>
          <w:szCs w:val="22"/>
          <w:lang w:bidi="ar-SA"/>
        </w:rPr>
        <w:t>wydruk potwierdzający wynik testu procesora – dotyczy pakietu nr 1 i 2;</w:t>
      </w:r>
    </w:p>
    <w:p w:rsidR="00E665B1" w:rsidRPr="00E665B1" w:rsidRDefault="00E665B1" w:rsidP="006866C7">
      <w:pPr>
        <w:numPr>
          <w:ilvl w:val="0"/>
          <w:numId w:val="66"/>
        </w:numPr>
        <w:tabs>
          <w:tab w:val="left" w:pos="420"/>
        </w:tabs>
        <w:suppressAutoHyphens w:val="0"/>
        <w:autoSpaceDN/>
        <w:spacing w:line="276" w:lineRule="auto"/>
        <w:jc w:val="both"/>
        <w:textAlignment w:val="auto"/>
        <w:rPr>
          <w:rFonts w:ascii="Arial" w:eastAsia="Times New Roman" w:hAnsi="Arial"/>
          <w:sz w:val="22"/>
          <w:szCs w:val="22"/>
          <w:lang w:bidi="ar-SA"/>
        </w:rPr>
      </w:pPr>
      <w:r w:rsidRPr="00E665B1">
        <w:rPr>
          <w:rFonts w:ascii="Arial" w:eastAsia="Times New Roman" w:hAnsi="Arial"/>
          <w:sz w:val="22"/>
          <w:szCs w:val="22"/>
          <w:lang w:bidi="ar-SA"/>
        </w:rPr>
        <w:t>dokumentów potwierdzających, że zaoferowany sprzęt posiada certyfikat ISO 9001 lub równoważny dla producenta sprzętu – dotyczy pakietu nr 1 i 2;</w:t>
      </w:r>
    </w:p>
    <w:p w:rsidR="00E665B1" w:rsidRDefault="00E665B1" w:rsidP="006866C7">
      <w:pPr>
        <w:numPr>
          <w:ilvl w:val="0"/>
          <w:numId w:val="66"/>
        </w:numPr>
        <w:tabs>
          <w:tab w:val="left" w:pos="420"/>
        </w:tabs>
        <w:suppressAutoHyphens w:val="0"/>
        <w:autoSpaceDN/>
        <w:spacing w:line="276" w:lineRule="auto"/>
        <w:jc w:val="both"/>
        <w:textAlignment w:val="auto"/>
        <w:rPr>
          <w:rFonts w:ascii="Arial" w:eastAsia="Times New Roman" w:hAnsi="Arial"/>
          <w:sz w:val="22"/>
          <w:szCs w:val="22"/>
          <w:lang w:bidi="ar-SA"/>
        </w:rPr>
      </w:pPr>
      <w:r w:rsidRPr="00E665B1">
        <w:rPr>
          <w:rFonts w:ascii="Arial" w:eastAsia="Times New Roman" w:hAnsi="Arial"/>
          <w:sz w:val="22"/>
          <w:szCs w:val="22"/>
          <w:lang w:bidi="ar-SA"/>
        </w:rPr>
        <w:t>dokumentów potwierdzających, że zaoferowany sprzęt posiada deklarację zgodności CE lub ró</w:t>
      </w:r>
      <w:r w:rsidRPr="00E665B1">
        <w:rPr>
          <w:rFonts w:ascii="Arial" w:eastAsia="Times New Roman" w:hAnsi="Arial"/>
          <w:sz w:val="22"/>
          <w:szCs w:val="22"/>
          <w:lang w:bidi="ar-SA"/>
        </w:rPr>
        <w:t>w</w:t>
      </w:r>
      <w:r w:rsidRPr="00E665B1">
        <w:rPr>
          <w:rFonts w:ascii="Arial" w:eastAsia="Times New Roman" w:hAnsi="Arial"/>
          <w:sz w:val="22"/>
          <w:szCs w:val="22"/>
          <w:lang w:bidi="ar-SA"/>
        </w:rPr>
        <w:t>noważny – dotyczy pakietu nr</w:t>
      </w:r>
      <w:r>
        <w:rPr>
          <w:rFonts w:ascii="Arial" w:eastAsia="Times New Roman" w:hAnsi="Arial"/>
          <w:sz w:val="22"/>
          <w:szCs w:val="22"/>
          <w:lang w:bidi="ar-SA"/>
        </w:rPr>
        <w:t xml:space="preserve"> 1 i 2;</w:t>
      </w:r>
    </w:p>
    <w:p w:rsidR="00E665B1" w:rsidRPr="00E665B1" w:rsidRDefault="00E665B1" w:rsidP="006866C7">
      <w:pPr>
        <w:numPr>
          <w:ilvl w:val="0"/>
          <w:numId w:val="66"/>
        </w:numPr>
        <w:tabs>
          <w:tab w:val="left" w:pos="420"/>
        </w:tabs>
        <w:suppressAutoHyphens w:val="0"/>
        <w:autoSpaceDN/>
        <w:spacing w:line="276" w:lineRule="auto"/>
        <w:jc w:val="both"/>
        <w:textAlignment w:val="auto"/>
        <w:rPr>
          <w:rFonts w:ascii="Arial" w:eastAsia="Times New Roman" w:hAnsi="Arial"/>
          <w:sz w:val="22"/>
          <w:szCs w:val="22"/>
          <w:lang w:bidi="ar-SA"/>
        </w:rPr>
      </w:pPr>
      <w:r w:rsidRPr="00E665B1">
        <w:rPr>
          <w:rFonts w:ascii="Arial" w:eastAsia="Times New Roman" w:hAnsi="Arial"/>
          <w:sz w:val="22"/>
          <w:szCs w:val="22"/>
          <w:lang w:bidi="ar-SA"/>
        </w:rPr>
        <w:t>karty katalogowe oferowanego sprzętu w celu potwierdzenia spełnienia parametrów technicz</w:t>
      </w:r>
      <w:r w:rsidR="004E365D">
        <w:rPr>
          <w:rFonts w:ascii="Arial" w:eastAsia="Times New Roman" w:hAnsi="Arial"/>
          <w:sz w:val="22"/>
          <w:szCs w:val="22"/>
          <w:lang w:bidi="ar-SA"/>
        </w:rPr>
        <w:t>nych – dotyczy pakietu nr 1 i 2.</w:t>
      </w:r>
    </w:p>
    <w:p w:rsidR="006645EE" w:rsidRPr="006645EE" w:rsidRDefault="006645EE" w:rsidP="006645EE">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0C165D" w:rsidRPr="00784B96"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5B59EB"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w:t>
      </w:r>
      <w:r>
        <w:rPr>
          <w:rFonts w:ascii="Arial" w:eastAsia="Arial" w:hAnsi="Arial"/>
          <w:kern w:val="0"/>
          <w:sz w:val="22"/>
          <w:szCs w:val="20"/>
          <w:lang w:eastAsia="pl-PL" w:bidi="ar-SA"/>
        </w:rPr>
        <w:t>ym mowa w art. 25a ust. 1</w:t>
      </w:r>
      <w:r w:rsidRPr="0014311D">
        <w:rPr>
          <w:rFonts w:ascii="Arial" w:eastAsia="Arial" w:hAnsi="Arial"/>
          <w:kern w:val="0"/>
          <w:sz w:val="22"/>
          <w:szCs w:val="20"/>
          <w:lang w:eastAsia="pl-PL" w:bidi="ar-SA"/>
        </w:rPr>
        <w:t xml:space="preserve">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oświadczeń lub d</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kumentów potwierdzających okoliczności, o któr</w:t>
      </w:r>
      <w:r>
        <w:rPr>
          <w:rFonts w:ascii="Arial" w:eastAsia="Arial" w:hAnsi="Arial"/>
          <w:kern w:val="0"/>
          <w:sz w:val="22"/>
          <w:szCs w:val="20"/>
          <w:lang w:eastAsia="pl-PL" w:bidi="ar-SA"/>
        </w:rPr>
        <w:t>ych mowa w art. 25 ust. 1</w:t>
      </w:r>
      <w:r w:rsidRPr="0014311D">
        <w:rPr>
          <w:rFonts w:ascii="Arial" w:eastAsia="Arial" w:hAnsi="Arial"/>
          <w:kern w:val="0"/>
          <w:sz w:val="22"/>
          <w:szCs w:val="20"/>
          <w:lang w:eastAsia="pl-PL" w:bidi="ar-SA"/>
        </w:rPr>
        <w:t xml:space="preserve">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lub innych dokumentów niezbędnych do przeprowadzenia postępowania, oświadczenia lub dokumenty są niekompletne, zawi</w:t>
      </w:r>
      <w:r w:rsidRPr="0014311D">
        <w:rPr>
          <w:rFonts w:ascii="Arial" w:eastAsia="Arial" w:hAnsi="Arial"/>
          <w:kern w:val="0"/>
          <w:sz w:val="22"/>
          <w:szCs w:val="20"/>
          <w:lang w:eastAsia="pl-PL" w:bidi="ar-SA"/>
        </w:rPr>
        <w:t>e</w:t>
      </w:r>
      <w:r w:rsidRPr="0014311D">
        <w:rPr>
          <w:rFonts w:ascii="Arial" w:eastAsia="Arial" w:hAnsi="Arial"/>
          <w:kern w:val="0"/>
          <w:sz w:val="22"/>
          <w:szCs w:val="20"/>
          <w:lang w:eastAsia="pl-PL" w:bidi="ar-SA"/>
        </w:rPr>
        <w:t>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0C165D" w:rsidRPr="0014311D">
        <w:rPr>
          <w:rFonts w:ascii="Arial" w:eastAsia="Arial" w:hAnsi="Arial"/>
          <w:kern w:val="0"/>
          <w:sz w:val="22"/>
          <w:szCs w:val="20"/>
          <w:lang w:eastAsia="pl-PL" w:bidi="ar-SA"/>
        </w:rPr>
        <w:t>.</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w:t>
      </w:r>
    </w:p>
    <w:p w:rsidR="006B5A6A" w:rsidRPr="000E426E" w:rsidRDefault="000E426E"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 okoliczn</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ści, o których mowa w</w:t>
      </w:r>
      <w:r>
        <w:rPr>
          <w:rFonts w:ascii="Arial" w:eastAsia="Arial" w:hAnsi="Arial"/>
          <w:kern w:val="0"/>
          <w:sz w:val="22"/>
          <w:szCs w:val="20"/>
          <w:lang w:eastAsia="pl-PL" w:bidi="ar-SA"/>
        </w:rPr>
        <w:t xml:space="preserve"> art. 25 ust. 1 pkt 1 i 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jeżeli Z</w:t>
      </w:r>
      <w:r w:rsidRPr="0014311D">
        <w:rPr>
          <w:rFonts w:ascii="Arial" w:eastAsia="Arial" w:hAnsi="Arial"/>
          <w:kern w:val="0"/>
          <w:sz w:val="22"/>
          <w:szCs w:val="20"/>
          <w:lang w:eastAsia="pl-PL" w:bidi="ar-SA"/>
        </w:rPr>
        <w:t>amawiający posiada oświadczenia lub dok</w:t>
      </w:r>
      <w:r w:rsidRPr="0014311D">
        <w:rPr>
          <w:rFonts w:ascii="Arial" w:eastAsia="Arial" w:hAnsi="Arial"/>
          <w:kern w:val="0"/>
          <w:sz w:val="22"/>
          <w:szCs w:val="20"/>
          <w:lang w:eastAsia="pl-PL" w:bidi="ar-SA"/>
        </w:rPr>
        <w:t>u</w:t>
      </w:r>
      <w:r w:rsidRPr="0014311D">
        <w:rPr>
          <w:rFonts w:ascii="Arial" w:eastAsia="Arial" w:hAnsi="Arial"/>
          <w:kern w:val="0"/>
          <w:sz w:val="22"/>
          <w:szCs w:val="20"/>
          <w:lang w:eastAsia="pl-PL" w:bidi="ar-SA"/>
        </w:rPr>
        <w:t xml:space="preserve">menty dotyczące tego Wykonawcy lub może je uzyskać za pomocą bezpłatnych i ogólnodostępnych baz danych, w szczególności rejestrów publicznych w rozumieniu </w:t>
      </w:r>
      <w:r>
        <w:rPr>
          <w:rFonts w:ascii="Arial" w:eastAsia="Arial" w:hAnsi="Arial"/>
          <w:kern w:val="0"/>
          <w:sz w:val="22"/>
          <w:szCs w:val="20"/>
          <w:lang w:eastAsia="pl-PL" w:bidi="ar-SA"/>
        </w:rPr>
        <w:t>ustawy z dnia 17 lutego 2005 r.</w:t>
      </w:r>
      <w:r>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Pr>
          <w:rFonts w:ascii="Arial" w:eastAsia="Arial" w:hAnsi="Arial"/>
          <w:kern w:val="0"/>
          <w:sz w:val="22"/>
          <w:szCs w:val="20"/>
          <w:lang w:eastAsia="pl-PL" w:bidi="ar-SA"/>
        </w:rPr>
        <w:t>tj. Dz. U. z 2020</w:t>
      </w:r>
      <w:r w:rsidRPr="0014311D">
        <w:rPr>
          <w:rFonts w:ascii="Arial" w:eastAsia="Arial" w:hAnsi="Arial"/>
          <w:kern w:val="0"/>
          <w:sz w:val="22"/>
          <w:szCs w:val="20"/>
          <w:lang w:eastAsia="pl-PL" w:bidi="ar-SA"/>
        </w:rPr>
        <w:t xml:space="preserve"> r. poz. </w:t>
      </w:r>
      <w:r>
        <w:rPr>
          <w:rFonts w:ascii="Arial" w:eastAsia="Arial" w:hAnsi="Arial"/>
          <w:kern w:val="0"/>
          <w:sz w:val="22"/>
          <w:szCs w:val="20"/>
          <w:lang w:eastAsia="pl-PL" w:bidi="ar-SA"/>
        </w:rPr>
        <w:t xml:space="preserve">346 </w:t>
      </w:r>
      <w:r>
        <w:rPr>
          <w:rFonts w:ascii="Arial" w:eastAsia="Arial" w:hAnsi="Arial"/>
          <w:kern w:val="0"/>
          <w:sz w:val="22"/>
          <w:szCs w:val="20"/>
          <w:lang w:eastAsia="pl-PL" w:bidi="ar-SA"/>
        </w:rPr>
        <w:br/>
        <w:t xml:space="preserve">z </w:t>
      </w:r>
      <w:proofErr w:type="spellStart"/>
      <w:r>
        <w:rPr>
          <w:rFonts w:ascii="Arial" w:eastAsia="Arial" w:hAnsi="Arial"/>
          <w:kern w:val="0"/>
          <w:sz w:val="22"/>
          <w:szCs w:val="20"/>
          <w:lang w:eastAsia="pl-PL" w:bidi="ar-SA"/>
        </w:rPr>
        <w:t>późn</w:t>
      </w:r>
      <w:proofErr w:type="spellEnd"/>
      <w:r>
        <w:rPr>
          <w:rFonts w:ascii="Arial" w:eastAsia="Arial" w:hAnsi="Arial"/>
          <w:kern w:val="0"/>
          <w:sz w:val="22"/>
          <w:szCs w:val="20"/>
          <w:lang w:eastAsia="pl-PL" w:bidi="ar-SA"/>
        </w:rPr>
        <w:t>. zm.</w:t>
      </w:r>
      <w:r w:rsidRPr="0014311D">
        <w:rPr>
          <w:rFonts w:ascii="Arial" w:eastAsia="Arial" w:hAnsi="Arial"/>
          <w:kern w:val="0"/>
          <w:sz w:val="22"/>
          <w:szCs w:val="20"/>
          <w:lang w:eastAsia="pl-PL" w:bidi="ar-SA"/>
        </w:rPr>
        <w:t>).</w:t>
      </w:r>
    </w:p>
    <w:p w:rsidR="000E426E" w:rsidRDefault="000C165D"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Kwestie składania dokumentów Wykonawców mających siedzibę lub miejsce zamieszkania poza ter</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 xml:space="preserve">w sprawie rodzajów dokumentów, jakich może żądać zamawiający od wykonawcy w postępowaniu </w:t>
      </w:r>
      <w:r w:rsidR="000E426E">
        <w:rPr>
          <w:rFonts w:ascii="Arial" w:eastAsia="Arial" w:hAnsi="Arial"/>
          <w:kern w:val="0"/>
          <w:sz w:val="22"/>
          <w:szCs w:val="20"/>
          <w:lang w:eastAsia="pl-PL" w:bidi="ar-SA"/>
        </w:rPr>
        <w:br/>
      </w:r>
      <w:r w:rsidRPr="006B5A6A">
        <w:rPr>
          <w:rFonts w:ascii="Arial" w:eastAsia="Arial" w:hAnsi="Arial"/>
          <w:kern w:val="0"/>
          <w:sz w:val="22"/>
          <w:szCs w:val="20"/>
          <w:lang w:eastAsia="pl-PL" w:bidi="ar-SA"/>
        </w:rPr>
        <w:t>o udzielenie zamówienia (Dz.</w:t>
      </w:r>
      <w:r w:rsidR="008D5C93">
        <w:rPr>
          <w:rFonts w:ascii="Arial" w:eastAsia="Arial" w:hAnsi="Arial"/>
          <w:kern w:val="0"/>
          <w:sz w:val="22"/>
          <w:szCs w:val="20"/>
          <w:lang w:eastAsia="pl-PL" w:bidi="ar-SA"/>
        </w:rPr>
        <w:t xml:space="preserve"> </w:t>
      </w:r>
      <w:r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Pr="006B5A6A">
        <w:rPr>
          <w:rFonts w:ascii="Arial" w:eastAsia="Arial" w:hAnsi="Arial"/>
          <w:kern w:val="0"/>
          <w:sz w:val="22"/>
          <w:szCs w:val="20"/>
          <w:lang w:eastAsia="pl-PL" w:bidi="ar-SA"/>
        </w:rPr>
        <w:t xml:space="preserve"> zm.).</w:t>
      </w:r>
    </w:p>
    <w:p w:rsidR="000E426E" w:rsidRPr="000E426E" w:rsidRDefault="000E426E" w:rsidP="000E426E">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lastRenderedPageBreak/>
        <w:t>W celu potwierdzenia spełniania warunków udziału w postępowaniu, Wykonawca może polegać na zdolnościach technicznych lub zawodowych lub sytuacji finansowej lub ekonomicznej innych podmi</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w:t>
      </w:r>
      <w:r w:rsidR="000077B7">
        <w:rPr>
          <w:rFonts w:ascii="Arial" w:eastAsia="Arial" w:hAnsi="Arial"/>
          <w:kern w:val="0"/>
          <w:sz w:val="22"/>
          <w:szCs w:val="20"/>
          <w:lang w:eastAsia="pl-PL"/>
        </w:rPr>
        <w:t xml:space="preserve"> mowa w art. 25a ust. 1 </w:t>
      </w:r>
      <w:proofErr w:type="spellStart"/>
      <w:r w:rsidR="000077B7">
        <w:rPr>
          <w:rFonts w:ascii="Arial" w:eastAsia="Arial" w:hAnsi="Arial"/>
          <w:kern w:val="0"/>
          <w:sz w:val="22"/>
          <w:szCs w:val="20"/>
          <w:lang w:eastAsia="pl-PL"/>
        </w:rPr>
        <w:t>Pzp</w:t>
      </w:r>
      <w:proofErr w:type="spellEnd"/>
      <w:r w:rsidRPr="00B2255B">
        <w:rPr>
          <w:rFonts w:ascii="Arial" w:eastAsia="Arial" w:hAnsi="Arial"/>
          <w:kern w:val="0"/>
          <w:sz w:val="22"/>
          <w:szCs w:val="20"/>
          <w:lang w:eastAsia="pl-PL"/>
        </w:rPr>
        <w:t>.</w:t>
      </w:r>
    </w:p>
    <w:p w:rsidR="00817B3B" w:rsidRDefault="00817B3B"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Default="000E426E" w:rsidP="000E426E">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w:t>
      </w:r>
      <w:r w:rsidRPr="007B1E4D">
        <w:rPr>
          <w:rFonts w:ascii="Arial" w:eastAsia="Arial" w:hAnsi="Arial"/>
          <w:kern w:val="0"/>
          <w:sz w:val="22"/>
          <w:szCs w:val="20"/>
          <w:lang w:eastAsia="pl-PL" w:bidi="ar-SA"/>
        </w:rPr>
        <w:t>ą</w:t>
      </w:r>
      <w:r w:rsidRPr="007B1E4D">
        <w:rPr>
          <w:rFonts w:ascii="Arial" w:eastAsia="Arial" w:hAnsi="Arial"/>
          <w:kern w:val="0"/>
          <w:sz w:val="22"/>
          <w:szCs w:val="20"/>
          <w:lang w:eastAsia="pl-PL" w:bidi="ar-SA"/>
        </w:rPr>
        <w:t>dzonej przestępstwem lub przestępstwem skarbowym, zadośćuczynienie pieniężne za doznaną krzy</w:t>
      </w:r>
      <w:r w:rsidRPr="007B1E4D">
        <w:rPr>
          <w:rFonts w:ascii="Arial" w:eastAsia="Arial" w:hAnsi="Arial"/>
          <w:kern w:val="0"/>
          <w:sz w:val="22"/>
          <w:szCs w:val="20"/>
          <w:lang w:eastAsia="pl-PL" w:bidi="ar-SA"/>
        </w:rPr>
        <w:t>w</w:t>
      </w:r>
      <w:r w:rsidRPr="007B1E4D">
        <w:rPr>
          <w:rFonts w:ascii="Arial" w:eastAsia="Arial" w:hAnsi="Arial"/>
          <w:kern w:val="0"/>
          <w:sz w:val="22"/>
          <w:szCs w:val="20"/>
          <w:lang w:eastAsia="pl-PL" w:bidi="ar-SA"/>
        </w:rPr>
        <w:t>dę lub naprawienie szkody, wyczerpujące wyjaśnienie stanu faktycznego oraz</w:t>
      </w:r>
      <w:bookmarkStart w:id="0" w:name="page7"/>
      <w:bookmarkEnd w:id="0"/>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w:t>
      </w:r>
      <w:r w:rsidRPr="003E28C4">
        <w:rPr>
          <w:rFonts w:ascii="Arial" w:eastAsia="Arial" w:hAnsi="Arial"/>
          <w:kern w:val="0"/>
          <w:sz w:val="22"/>
          <w:szCs w:val="20"/>
          <w:lang w:eastAsia="pl-PL" w:bidi="ar-SA"/>
        </w:rPr>
        <w:t>d</w:t>
      </w:r>
      <w:r w:rsidRPr="003E28C4">
        <w:rPr>
          <w:rFonts w:ascii="Arial" w:eastAsia="Arial" w:hAnsi="Arial"/>
          <w:kern w:val="0"/>
          <w:sz w:val="22"/>
          <w:szCs w:val="20"/>
          <w:lang w:eastAsia="pl-PL" w:bidi="ar-SA"/>
        </w:rPr>
        <w:lastRenderedPageBreak/>
        <w:t>powiednie dla zapobiegania dalszym przestępstwom lub przestępstwom skarbowym lub nieprawidł</w:t>
      </w:r>
      <w:r w:rsidRPr="003E28C4">
        <w:rPr>
          <w:rFonts w:ascii="Arial" w:eastAsia="Arial" w:hAnsi="Arial"/>
          <w:kern w:val="0"/>
          <w:sz w:val="22"/>
          <w:szCs w:val="20"/>
          <w:lang w:eastAsia="pl-PL" w:bidi="ar-SA"/>
        </w:rPr>
        <w:t>o</w:t>
      </w:r>
      <w:r w:rsidRPr="003E28C4">
        <w:rPr>
          <w:rFonts w:ascii="Arial" w:eastAsia="Arial" w:hAnsi="Arial"/>
          <w:kern w:val="0"/>
          <w:sz w:val="22"/>
          <w:szCs w:val="20"/>
          <w:lang w:eastAsia="pl-PL" w:bidi="ar-SA"/>
        </w:rPr>
        <w:t>wemu postępowaniu Wykonawcy. Przepisu zdania pierwszego nie stosuje się, jeżeli wobec Wykona</w:t>
      </w:r>
      <w:r w:rsidRPr="003E28C4">
        <w:rPr>
          <w:rFonts w:ascii="Arial" w:eastAsia="Arial" w:hAnsi="Arial"/>
          <w:kern w:val="0"/>
          <w:sz w:val="22"/>
          <w:szCs w:val="20"/>
          <w:lang w:eastAsia="pl-PL" w:bidi="ar-SA"/>
        </w:rPr>
        <w:t>w</w:t>
      </w:r>
      <w:r w:rsidRPr="003E28C4">
        <w:rPr>
          <w:rFonts w:ascii="Arial" w:eastAsia="Arial" w:hAnsi="Arial"/>
          <w:kern w:val="0"/>
          <w:sz w:val="22"/>
          <w:szCs w:val="20"/>
          <w:lang w:eastAsia="pl-PL" w:bidi="ar-SA"/>
        </w:rPr>
        <w:t>cy, będącego podmiotem zbiorowym, orzeczono prawomocnym wyrokiem sądu zakaz ubiegania się o udzielenie zamówienia oraz nie upłynął określony w tym wyroku okres obowiązywania tego zakazu.</w:t>
      </w:r>
    </w:p>
    <w:p w:rsidR="000E426E" w:rsidRDefault="000E426E" w:rsidP="000E426E">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E426E" w:rsidRDefault="000E426E" w:rsidP="000E426E">
      <w:pPr>
        <w:widowControl/>
        <w:tabs>
          <w:tab w:val="left" w:pos="420"/>
        </w:tabs>
        <w:suppressAutoHyphens w:val="0"/>
        <w:autoSpaceDN/>
        <w:spacing w:line="276" w:lineRule="auto"/>
        <w:jc w:val="both"/>
        <w:textAlignment w:val="auto"/>
        <w:rPr>
          <w:rFonts w:ascii="Open Sans" w:hAnsi="Open Sans" w:cs="Open Sans"/>
          <w:sz w:val="22"/>
          <w:szCs w:val="20"/>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w:t>
      </w:r>
      <w:r>
        <w:rPr>
          <w:rFonts w:ascii="Arial" w:hAnsi="Arial"/>
          <w:sz w:val="22"/>
          <w:szCs w:val="22"/>
        </w:rPr>
        <w:br/>
      </w:r>
      <w:r w:rsidRPr="009572C0">
        <w:rPr>
          <w:rFonts w:ascii="Arial" w:hAnsi="Arial"/>
          <w:sz w:val="22"/>
          <w:szCs w:val="22"/>
        </w:rPr>
        <w:t xml:space="preserve">z komunikatem Urzędu Zamówień Publicznych </w:t>
      </w:r>
      <w:r>
        <w:rPr>
          <w:rFonts w:ascii="Arial" w:hAnsi="Arial"/>
          <w:sz w:val="22"/>
          <w:szCs w:val="22"/>
        </w:rPr>
        <w:t xml:space="preserve">na stronie </w:t>
      </w:r>
      <w:hyperlink r:id="rId10" w:history="1">
        <w:r w:rsidRPr="009572C0">
          <w:rPr>
            <w:rStyle w:val="Hipercze"/>
            <w:rFonts w:ascii="Arial" w:hAnsi="Arial"/>
            <w:sz w:val="22"/>
            <w:szCs w:val="22"/>
          </w:rPr>
          <w:t>www.uzp.gov.pl/aktualnosaci/komunikacjaelektroniczna-w-dobie-zagrozenia-epidemiologicznego</w:t>
        </w:r>
      </w:hyperlink>
      <w:r w:rsidRPr="009572C0">
        <w:rPr>
          <w:rFonts w:ascii="Arial" w:hAnsi="Arial"/>
          <w:sz w:val="22"/>
          <w:szCs w:val="22"/>
        </w:rPr>
        <w:t xml:space="preserve"> Zamawi</w:t>
      </w:r>
      <w:r w:rsidRPr="009572C0">
        <w:rPr>
          <w:rFonts w:ascii="Arial" w:hAnsi="Arial"/>
          <w:sz w:val="22"/>
          <w:szCs w:val="22"/>
        </w:rPr>
        <w:t>a</w:t>
      </w:r>
      <w:r w:rsidRPr="009572C0">
        <w:rPr>
          <w:rFonts w:ascii="Arial" w:hAnsi="Arial"/>
          <w:sz w:val="22"/>
          <w:szCs w:val="22"/>
        </w:rPr>
        <w:t xml:space="preserve">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w:t>
      </w:r>
      <w:proofErr w:type="spellStart"/>
      <w:r>
        <w:rPr>
          <w:rFonts w:ascii="Arial" w:hAnsi="Arial"/>
          <w:sz w:val="22"/>
          <w:szCs w:val="22"/>
        </w:rPr>
        <w:t>Pzp</w:t>
      </w:r>
      <w:proofErr w:type="spellEnd"/>
      <w:r>
        <w:rPr>
          <w:rFonts w:ascii="Arial" w:hAnsi="Arial"/>
          <w:sz w:val="22"/>
          <w:szCs w:val="22"/>
        </w:rPr>
        <w:t xml:space="preserve"> </w:t>
      </w:r>
      <w:r w:rsidRPr="009572C0">
        <w:rPr>
          <w:rFonts w:ascii="Arial" w:hAnsi="Arial"/>
          <w:sz w:val="22"/>
          <w:szCs w:val="22"/>
        </w:rPr>
        <w:t>składane w postaci elektronicznej należy opatrzeć kwalifikowanym podpisem elektronicznym</w:t>
      </w:r>
      <w:r w:rsidRPr="002C5BCD">
        <w:rPr>
          <w:rFonts w:ascii="Open Sans" w:hAnsi="Open Sans" w:cs="Open Sans"/>
          <w:sz w:val="22"/>
          <w:szCs w:val="20"/>
        </w:rPr>
        <w:t>.</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Pr="009C7C22" w:rsidRDefault="000E426E" w:rsidP="000E426E">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0E426E" w:rsidRPr="00520464" w:rsidRDefault="000E426E" w:rsidP="000E426E">
      <w:pPr>
        <w:widowControl/>
        <w:numPr>
          <w:ilvl w:val="0"/>
          <w:numId w:val="4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0E426E"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Wykonawca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zampub@szpitalzawiercie.pl</w:t>
      </w:r>
      <w:r w:rsidRPr="007B1E4D">
        <w:rPr>
          <w:rFonts w:ascii="Arial" w:eastAsia="Arial" w:hAnsi="Arial"/>
          <w:kern w:val="0"/>
          <w:sz w:val="22"/>
          <w:szCs w:val="20"/>
          <w:lang w:eastAsia="pl-PL" w:bidi="ar-SA"/>
        </w:rPr>
        <w:t>). Na żądanie Wykonawcy, Zamawiający każdorazowo potwierdzi otrzymanie kore</w:t>
      </w:r>
      <w:r>
        <w:rPr>
          <w:rFonts w:ascii="Arial" w:eastAsia="Arial" w:hAnsi="Arial"/>
          <w:kern w:val="0"/>
          <w:sz w:val="22"/>
          <w:szCs w:val="20"/>
          <w:lang w:eastAsia="pl-PL" w:bidi="ar-SA"/>
        </w:rPr>
        <w:t xml:space="preserve">spondencji przesłanej za pomocą </w:t>
      </w:r>
      <w:r w:rsidRPr="007B1E4D">
        <w:rPr>
          <w:rFonts w:ascii="Arial" w:eastAsia="Arial" w:hAnsi="Arial"/>
          <w:kern w:val="0"/>
          <w:sz w:val="22"/>
          <w:szCs w:val="20"/>
          <w:lang w:eastAsia="pl-PL" w:bidi="ar-SA"/>
        </w:rPr>
        <w:t>e-mail.</w:t>
      </w:r>
    </w:p>
    <w:p w:rsidR="000E426E" w:rsidRPr="00520464"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Pr>
          <w:rFonts w:ascii="Arial" w:eastAsia="Arial" w:hAnsi="Arial"/>
          <w:kern w:val="0"/>
          <w:sz w:val="22"/>
          <w:szCs w:val="20"/>
          <w:lang w:eastAsia="pl-PL" w:bidi="ar-SA"/>
        </w:rPr>
        <w:t>–</w:t>
      </w:r>
      <w:r w:rsidRPr="00B2255B">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respondencja wysłana przez Zamawiającego na adres email podany w ofercie, została mu dor</w:t>
      </w:r>
      <w:r w:rsidRPr="00B2255B">
        <w:rPr>
          <w:rFonts w:ascii="Arial" w:eastAsia="Arial" w:hAnsi="Arial"/>
          <w:kern w:val="0"/>
          <w:sz w:val="22"/>
          <w:szCs w:val="20"/>
          <w:lang w:eastAsia="pl-PL" w:bidi="ar-SA"/>
        </w:rPr>
        <w:t>ę</w:t>
      </w:r>
      <w:r w:rsidRPr="00B2255B">
        <w:rPr>
          <w:rFonts w:ascii="Arial" w:eastAsia="Arial" w:hAnsi="Arial"/>
          <w:kern w:val="0"/>
          <w:sz w:val="22"/>
          <w:szCs w:val="20"/>
          <w:lang w:eastAsia="pl-PL" w:bidi="ar-SA"/>
        </w:rPr>
        <w:t>czona w sposób umożliwiający zapoznanie się z jej treścią.</w:t>
      </w:r>
    </w:p>
    <w:p w:rsidR="000E426E" w:rsidRPr="00490CAC" w:rsidRDefault="000E426E" w:rsidP="000E426E">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E426E" w:rsidRPr="00520464"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E426E"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0E426E" w:rsidRPr="002C795E" w:rsidRDefault="000E426E" w:rsidP="000E426E">
      <w:pPr>
        <w:widowControl/>
        <w:numPr>
          <w:ilvl w:val="1"/>
          <w:numId w:val="35"/>
        </w:numPr>
        <w:tabs>
          <w:tab w:val="left" w:pos="800"/>
        </w:tabs>
        <w:suppressAutoHyphens w:val="0"/>
        <w:autoSpaceDN/>
        <w:spacing w:line="276" w:lineRule="auto"/>
        <w:ind w:left="816" w:hanging="459"/>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dokumentów potwierdzających</w:t>
      </w:r>
      <w:r w:rsidRPr="002C795E">
        <w:rPr>
          <w:rFonts w:ascii="Arial" w:eastAsia="Arial" w:hAnsi="Arial"/>
          <w:kern w:val="0"/>
          <w:sz w:val="22"/>
          <w:szCs w:val="20"/>
          <w:lang w:eastAsia="pl-PL" w:bidi="ar-SA"/>
        </w:rPr>
        <w:t xml:space="preserve"> spełnienie warunków udziału w postępowaniu oraz niepodleganiu</w:t>
      </w:r>
      <w:r>
        <w:rPr>
          <w:rFonts w:ascii="Arial" w:eastAsia="Arial" w:hAnsi="Arial"/>
          <w:kern w:val="0"/>
          <w:sz w:val="22"/>
          <w:szCs w:val="20"/>
          <w:lang w:eastAsia="pl-PL" w:bidi="ar-SA"/>
        </w:rPr>
        <w:t xml:space="preserve"> wykluczeniu oraz potwierdzających</w:t>
      </w:r>
      <w:r w:rsidRPr="002C795E">
        <w:rPr>
          <w:rFonts w:ascii="Arial" w:eastAsia="Arial" w:hAnsi="Arial"/>
          <w:kern w:val="0"/>
          <w:sz w:val="22"/>
          <w:szCs w:val="20"/>
          <w:lang w:eastAsia="pl-PL" w:bidi="ar-SA"/>
        </w:rPr>
        <w:t xml:space="preserve"> spełnienie wymagań określonych przez Zamawiającego.</w:t>
      </w:r>
    </w:p>
    <w:p w:rsidR="000E426E" w:rsidRDefault="000E426E" w:rsidP="000E426E">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w:t>
      </w:r>
      <w:r>
        <w:rPr>
          <w:rFonts w:ascii="Arial" w:eastAsia="Arial" w:hAnsi="Arial"/>
          <w:kern w:val="0"/>
          <w:sz w:val="22"/>
          <w:szCs w:val="20"/>
          <w:lang w:eastAsia="pl-PL" w:bidi="ar-SA"/>
        </w:rPr>
        <w:t>y</w:t>
      </w:r>
      <w:r>
        <w:rPr>
          <w:rFonts w:ascii="Arial" w:eastAsia="Arial" w:hAnsi="Arial"/>
          <w:kern w:val="0"/>
          <w:sz w:val="22"/>
          <w:szCs w:val="20"/>
          <w:lang w:eastAsia="pl-PL" w:bidi="ar-SA"/>
        </w:rPr>
        <w:t>nek A, parter, Kancelaria.</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0E426E" w:rsidRDefault="000E426E" w:rsidP="006866C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platformy </w:t>
      </w:r>
      <w:proofErr w:type="spellStart"/>
      <w:r>
        <w:rPr>
          <w:rFonts w:ascii="Arial" w:hAnsi="Arial"/>
          <w:sz w:val="22"/>
          <w:szCs w:val="22"/>
        </w:rPr>
        <w:t>miniPortal</w:t>
      </w:r>
      <w:proofErr w:type="spellEnd"/>
      <w:r>
        <w:rPr>
          <w:rFonts w:ascii="Arial" w:hAnsi="Arial"/>
          <w:sz w:val="22"/>
          <w:szCs w:val="22"/>
        </w:rPr>
        <w:t xml:space="preserve"> </w:t>
      </w:r>
      <w:hyperlink r:id="rId11" w:history="1">
        <w:r>
          <w:rPr>
            <w:rStyle w:val="Hipercze"/>
            <w:rFonts w:ascii="Arial" w:hAnsi="Arial"/>
            <w:sz w:val="22"/>
            <w:szCs w:val="22"/>
          </w:rPr>
          <w:t>https://miniportal.uzp.gov.pl</w:t>
        </w:r>
      </w:hyperlink>
      <w:r>
        <w:rPr>
          <w:rFonts w:ascii="Arial" w:hAnsi="Arial"/>
          <w:sz w:val="22"/>
          <w:szCs w:val="22"/>
        </w:rPr>
        <w:t xml:space="preserve"> (dalej zwanej Platformą), </w:t>
      </w:r>
      <w:proofErr w:type="spellStart"/>
      <w:r>
        <w:rPr>
          <w:rFonts w:ascii="Arial" w:hAnsi="Arial"/>
          <w:sz w:val="22"/>
          <w:szCs w:val="22"/>
        </w:rPr>
        <w:t>ePUAP</w:t>
      </w:r>
      <w:proofErr w:type="spellEnd"/>
      <w:r>
        <w:rPr>
          <w:rFonts w:ascii="Arial" w:hAnsi="Arial"/>
          <w:sz w:val="22"/>
          <w:szCs w:val="22"/>
        </w:rPr>
        <w:t xml:space="preserve">-u </w:t>
      </w:r>
      <w:hyperlink r:id="rId12"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3" w:history="1">
        <w:r>
          <w:rPr>
            <w:rStyle w:val="Hipercze"/>
            <w:rFonts w:ascii="Arial" w:hAnsi="Arial"/>
            <w:sz w:val="22"/>
            <w:szCs w:val="22"/>
          </w:rPr>
          <w:t>zampub@szpitalzawiercie.pl</w:t>
        </w:r>
      </w:hyperlink>
      <w:r>
        <w:rPr>
          <w:rFonts w:ascii="Arial" w:hAnsi="Arial"/>
          <w:sz w:val="22"/>
          <w:szCs w:val="22"/>
        </w:rPr>
        <w:t>.</w:t>
      </w:r>
    </w:p>
    <w:p w:rsidR="000E426E" w:rsidRDefault="000E426E" w:rsidP="006866C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lastRenderedPageBreak/>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Wykonawca posiadający konto na Platformie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0E426E" w:rsidRDefault="000E426E" w:rsidP="006866C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0E426E" w:rsidRDefault="000E426E" w:rsidP="006866C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0E426E" w:rsidRDefault="000E426E" w:rsidP="006866C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0E426E" w:rsidRDefault="000E426E" w:rsidP="006866C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0E426E" w:rsidRDefault="000E426E" w:rsidP="006866C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Pr>
          <w:rFonts w:ascii="Arial" w:hAnsi="Arial"/>
          <w:sz w:val="22"/>
          <w:szCs w:val="22"/>
        </w:rPr>
        <w:br/>
        <w:t xml:space="preserve">w szczególności składanie: oświadczeń, wniosków (innych niż wskazane w pkt 2 oferty elektronicznej), zawiadomień oraz przekazywanie informacji odbywa się elektronicznie za pośrednictwem </w:t>
      </w:r>
      <w:r w:rsidRPr="00784B96">
        <w:rPr>
          <w:rFonts w:ascii="Arial" w:hAnsi="Arial"/>
          <w:sz w:val="22"/>
          <w:szCs w:val="22"/>
        </w:rPr>
        <w:t>dedykow</w:t>
      </w:r>
      <w:r w:rsidRPr="00784B96">
        <w:rPr>
          <w:rFonts w:ascii="Arial" w:hAnsi="Arial"/>
          <w:sz w:val="22"/>
          <w:szCs w:val="22"/>
        </w:rPr>
        <w:t>a</w:t>
      </w:r>
      <w:r w:rsidRPr="00784B96">
        <w:rPr>
          <w:rFonts w:ascii="Arial" w:hAnsi="Arial"/>
          <w:sz w:val="22"/>
          <w:szCs w:val="22"/>
        </w:rPr>
        <w:t xml:space="preserve">nego formularza dostępnego na </w:t>
      </w:r>
      <w:proofErr w:type="spellStart"/>
      <w:r w:rsidRPr="00784B96">
        <w:rPr>
          <w:rFonts w:ascii="Arial" w:hAnsi="Arial"/>
          <w:sz w:val="22"/>
          <w:szCs w:val="22"/>
        </w:rPr>
        <w:t>ePUAP</w:t>
      </w:r>
      <w:proofErr w:type="spellEnd"/>
      <w:r w:rsidRPr="00784B96">
        <w:rPr>
          <w:rFonts w:ascii="Arial" w:hAnsi="Arial"/>
          <w:sz w:val="22"/>
          <w:szCs w:val="22"/>
        </w:rPr>
        <w:t xml:space="preserve"> oraz udostępnionego przez Platformę (formularz do komunik</w:t>
      </w:r>
      <w:r w:rsidRPr="00784B96">
        <w:rPr>
          <w:rFonts w:ascii="Arial" w:hAnsi="Arial"/>
          <w:sz w:val="22"/>
          <w:szCs w:val="22"/>
        </w:rPr>
        <w:t>a</w:t>
      </w:r>
      <w:r w:rsidRPr="00784B96">
        <w:rPr>
          <w:rFonts w:ascii="Arial" w:hAnsi="Arial"/>
          <w:sz w:val="22"/>
          <w:szCs w:val="22"/>
        </w:rPr>
        <w:t>cji).</w:t>
      </w:r>
      <w:r>
        <w:rPr>
          <w:rFonts w:ascii="Arial" w:hAnsi="Arial"/>
          <w:sz w:val="22"/>
          <w:szCs w:val="22"/>
        </w:rPr>
        <w:t xml:space="preserve"> We wszelkiej korespondencji związanej z niniejszym postępowaniem Zamawiający i Wykonawcy posługują się numerem ogłoszenia (BZP lub ID postępowania).</w:t>
      </w:r>
    </w:p>
    <w:p w:rsidR="000E426E" w:rsidRDefault="000E426E" w:rsidP="006866C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w:t>
      </w:r>
      <w:r w:rsidR="0088637C">
        <w:rPr>
          <w:rFonts w:ascii="Arial" w:hAnsi="Arial"/>
          <w:sz w:val="22"/>
          <w:szCs w:val="22"/>
        </w:rPr>
        <w:t xml:space="preserve">opie dokumentów lub oświadczeń </w:t>
      </w:r>
      <w:r>
        <w:rPr>
          <w:rFonts w:ascii="Arial" w:hAnsi="Arial"/>
          <w:sz w:val="22"/>
          <w:szCs w:val="22"/>
        </w:rPr>
        <w:t>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 niniejszej oferty adres email. Sposób sporządzenia dokumentów elektronicznych, oświadczeń lub elektronicznych kopii dokumentów lub oświadczeń musi być zgody z wymaganiami określonymi w rozporządzeniu Pr</w:t>
      </w:r>
      <w:r>
        <w:rPr>
          <w:rFonts w:ascii="Arial" w:hAnsi="Arial"/>
          <w:sz w:val="22"/>
          <w:szCs w:val="22"/>
        </w:rPr>
        <w:t>e</w:t>
      </w:r>
      <w:r>
        <w:rPr>
          <w:rFonts w:ascii="Arial" w:hAnsi="Arial"/>
          <w:sz w:val="22"/>
          <w:szCs w:val="22"/>
        </w:rPr>
        <w:t>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w:t>
      </w:r>
      <w:r>
        <w:rPr>
          <w:rFonts w:ascii="Arial" w:hAnsi="Arial"/>
          <w:sz w:val="22"/>
          <w:szCs w:val="22"/>
        </w:rPr>
        <w:t>o</w:t>
      </w:r>
      <w:r>
        <w:rPr>
          <w:rFonts w:ascii="Arial" w:hAnsi="Arial"/>
          <w:sz w:val="22"/>
          <w:szCs w:val="22"/>
        </w:rPr>
        <w:t>kumentów, jakich może żądać zamawiający od wykonawcy w postępowaniu o udzielenie zamówienia.</w:t>
      </w:r>
    </w:p>
    <w:p w:rsidR="000E426E" w:rsidRDefault="000E426E" w:rsidP="006866C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0E426E" w:rsidRDefault="000E426E" w:rsidP="006866C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w:t>
      </w:r>
      <w:r w:rsidRPr="00784B96">
        <w:rPr>
          <w:rFonts w:ascii="Arial" w:eastAsia="Calibri" w:hAnsi="Arial"/>
          <w:kern w:val="0"/>
          <w:sz w:val="22"/>
          <w:szCs w:val="22"/>
          <w:lang w:eastAsia="en-US" w:bidi="ar-SA"/>
        </w:rPr>
        <w:t>być 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0E426E" w:rsidRDefault="000E426E" w:rsidP="006866C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Pr>
          <w:rFonts w:ascii="Arial" w:eastAsia="Calibri" w:hAnsi="Arial"/>
          <w:kern w:val="0"/>
          <w:sz w:val="22"/>
          <w:szCs w:val="22"/>
          <w:lang w:eastAsia="en-US" w:bidi="ar-SA"/>
        </w:rPr>
        <w:t xml:space="preserve">wnętrzny) Wykonawca dołącza do Platformy </w:t>
      </w:r>
      <w:r w:rsidRPr="00784B96">
        <w:rPr>
          <w:rFonts w:ascii="Arial" w:eastAsia="Calibri" w:hAnsi="Arial"/>
          <w:kern w:val="0"/>
          <w:sz w:val="22"/>
          <w:szCs w:val="22"/>
          <w:lang w:eastAsia="en-US" w:bidi="ar-SA"/>
        </w:rPr>
        <w:t xml:space="preserve">uprzednio </w:t>
      </w:r>
      <w:r>
        <w:rPr>
          <w:rFonts w:ascii="Arial" w:eastAsia="Calibri" w:hAnsi="Arial"/>
          <w:kern w:val="0"/>
          <w:sz w:val="22"/>
          <w:szCs w:val="22"/>
          <w:lang w:eastAsia="en-US" w:bidi="ar-SA"/>
        </w:rPr>
        <w:t>podpisane dokumenty wraz z wygenerowanym plikiem podpisu (typ zewnętrzny) lub dokument z wszytym podpisem (typ wewnętrzny):</w:t>
      </w:r>
    </w:p>
    <w:p w:rsidR="000E426E" w:rsidRPr="00784B96" w:rsidRDefault="000E426E" w:rsidP="006866C7">
      <w:pPr>
        <w:pStyle w:val="Akapitzlist"/>
        <w:numPr>
          <w:ilvl w:val="0"/>
          <w:numId w:val="56"/>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sidRPr="00784B96">
        <w:rPr>
          <w:rFonts w:ascii="Arial" w:eastAsia="Calibri" w:hAnsi="Arial"/>
          <w:kern w:val="0"/>
          <w:sz w:val="22"/>
          <w:szCs w:val="22"/>
          <w:lang w:eastAsia="en-US"/>
        </w:rPr>
        <w:t xml:space="preserve">„pdf” należy podpisywać tylko formatem </w:t>
      </w:r>
      <w:proofErr w:type="spellStart"/>
      <w:r w:rsidRPr="00784B96">
        <w:rPr>
          <w:rFonts w:ascii="Arial" w:eastAsia="Calibri" w:hAnsi="Arial"/>
          <w:kern w:val="0"/>
          <w:sz w:val="22"/>
          <w:szCs w:val="22"/>
          <w:lang w:eastAsia="en-US"/>
        </w:rPr>
        <w:t>PAdES</w:t>
      </w:r>
      <w:proofErr w:type="spellEnd"/>
      <w:r w:rsidRPr="00784B96">
        <w:rPr>
          <w:rFonts w:ascii="Arial" w:eastAsia="Calibri" w:hAnsi="Arial"/>
          <w:kern w:val="0"/>
          <w:sz w:val="22"/>
          <w:szCs w:val="22"/>
          <w:lang w:eastAsia="en-US"/>
        </w:rPr>
        <w:t xml:space="preserve"> (forma zalecana przez Z</w:t>
      </w:r>
      <w:r w:rsidRPr="00784B96">
        <w:rPr>
          <w:rFonts w:ascii="Arial" w:eastAsia="Calibri" w:hAnsi="Arial"/>
          <w:kern w:val="0"/>
          <w:sz w:val="22"/>
          <w:szCs w:val="22"/>
          <w:lang w:eastAsia="en-US"/>
        </w:rPr>
        <w:t>a</w:t>
      </w:r>
      <w:r w:rsidRPr="00784B96">
        <w:rPr>
          <w:rFonts w:ascii="Arial" w:eastAsia="Calibri" w:hAnsi="Arial"/>
          <w:kern w:val="0"/>
          <w:sz w:val="22"/>
          <w:szCs w:val="22"/>
          <w:lang w:eastAsia="en-US"/>
        </w:rPr>
        <w:t xml:space="preserve">mawiającego); </w:t>
      </w:r>
    </w:p>
    <w:p w:rsidR="000E426E" w:rsidRDefault="000E426E" w:rsidP="006866C7">
      <w:pPr>
        <w:pStyle w:val="Akapitzlist"/>
        <w:numPr>
          <w:ilvl w:val="0"/>
          <w:numId w:val="56"/>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0E426E" w:rsidRDefault="000E426E" w:rsidP="000E426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E426E" w:rsidRPr="009C7C22" w:rsidRDefault="000E426E" w:rsidP="000E426E">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p>
    <w:p w:rsidR="000E426E" w:rsidRPr="006A5FB9" w:rsidRDefault="000E426E" w:rsidP="000E426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041460">
        <w:rPr>
          <w:rFonts w:ascii="Arial" w:eastAsia="Arial" w:hAnsi="Arial"/>
          <w:b/>
          <w:i/>
          <w:kern w:val="0"/>
          <w:sz w:val="22"/>
          <w:szCs w:val="20"/>
          <w:highlight w:val="yellow"/>
          <w:lang w:eastAsia="pl-PL" w:bidi="ar-SA"/>
        </w:rPr>
        <w:t>14</w:t>
      </w:r>
      <w:r w:rsidR="003428C9">
        <w:rPr>
          <w:rFonts w:ascii="Arial" w:eastAsia="Arial" w:hAnsi="Arial"/>
          <w:b/>
          <w:i/>
          <w:kern w:val="0"/>
          <w:sz w:val="22"/>
          <w:szCs w:val="20"/>
          <w:highlight w:val="yellow"/>
          <w:lang w:eastAsia="pl-PL" w:bidi="ar-SA"/>
        </w:rPr>
        <w:t>.12</w:t>
      </w:r>
      <w:r>
        <w:rPr>
          <w:rFonts w:ascii="Arial" w:eastAsia="Arial" w:hAnsi="Arial"/>
          <w:b/>
          <w:i/>
          <w:kern w:val="0"/>
          <w:sz w:val="22"/>
          <w:szCs w:val="20"/>
          <w:highlight w:val="yellow"/>
          <w:lang w:eastAsia="pl-PL" w:bidi="ar-SA"/>
        </w:rPr>
        <w:t>.2020 r.</w:t>
      </w:r>
      <w:r w:rsidRPr="00490CAC">
        <w:rPr>
          <w:rFonts w:ascii="Arial" w:hAnsi="Arial"/>
          <w:b/>
          <w:sz w:val="22"/>
          <w:szCs w:val="22"/>
        </w:rPr>
        <w:t>,</w:t>
      </w:r>
      <w:r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0E426E" w:rsidRDefault="000E426E" w:rsidP="000E426E">
      <w:pPr>
        <w:widowControl/>
        <w:numPr>
          <w:ilvl w:val="0"/>
          <w:numId w:val="36"/>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jeżeli wniosek o wyjaśnienie treści SIWZ wpłynie po upływie terminu składania wniosku lub będzie dotyczył uprzednio udzielonych wyjaśnień, Zamawiający może udzielić wyjaśnień albo pozostawić wniosek bez rozpoznania;</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E426E" w:rsidRPr="00520464"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0E426E" w:rsidRDefault="000E426E" w:rsidP="000E426E">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0E426E" w:rsidRPr="0054183C" w:rsidRDefault="000E426E" w:rsidP="000E426E">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0E426E" w:rsidRDefault="000E426E" w:rsidP="000E426E">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0E426E" w:rsidRPr="00E812FD" w:rsidRDefault="000E426E" w:rsidP="000E426E">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0E426E" w:rsidRPr="00E812FD" w:rsidRDefault="000E426E" w:rsidP="000E426E">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0E426E" w:rsidRPr="00E812FD"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Pr>
          <w:rFonts w:ascii="Arial" w:hAnsi="Arial"/>
          <w:sz w:val="22"/>
        </w:rPr>
        <w:t>Budyn</w:t>
      </w:r>
      <w:r w:rsidRPr="00E812FD">
        <w:rPr>
          <w:rFonts w:ascii="Arial" w:hAnsi="Arial"/>
          <w:sz w:val="22"/>
        </w:rPr>
        <w:t>k</w:t>
      </w:r>
      <w:r>
        <w:rPr>
          <w:rFonts w:ascii="Arial" w:hAnsi="Arial"/>
          <w:sz w:val="22"/>
        </w:rPr>
        <w:t>u</w:t>
      </w:r>
      <w:r w:rsidRPr="00E812FD">
        <w:rPr>
          <w:rFonts w:ascii="Arial" w:hAnsi="Arial"/>
          <w:sz w:val="22"/>
        </w:rPr>
        <w:t xml:space="preserve"> Główny</w:t>
      </w:r>
      <w:r>
        <w:rPr>
          <w:rFonts w:ascii="Arial" w:hAnsi="Arial"/>
          <w:sz w:val="22"/>
        </w:rPr>
        <w:t>m</w:t>
      </w:r>
      <w:r w:rsidRPr="00E812FD">
        <w:rPr>
          <w:rFonts w:ascii="Arial" w:hAnsi="Arial"/>
          <w:sz w:val="22"/>
        </w:rPr>
        <w:t xml:space="preserve"> „A”, </w:t>
      </w:r>
      <w:r>
        <w:rPr>
          <w:rFonts w:ascii="Arial" w:hAnsi="Arial"/>
          <w:sz w:val="22"/>
        </w:rPr>
        <w:t>parter, Kancelaria</w:t>
      </w:r>
      <w:r w:rsidRPr="00E812FD">
        <w:rPr>
          <w:rFonts w:ascii="Arial" w:eastAsia="Arial" w:hAnsi="Arial"/>
          <w:kern w:val="0"/>
          <w:sz w:val="22"/>
          <w:szCs w:val="20"/>
          <w:lang w:eastAsia="pl-PL" w:bidi="ar-SA"/>
        </w:rPr>
        <w:t>).</w:t>
      </w:r>
    </w:p>
    <w:p w:rsidR="000E426E" w:rsidRDefault="000E426E" w:rsidP="000E426E">
      <w:pPr>
        <w:widowControl/>
        <w:numPr>
          <w:ilvl w:val="0"/>
          <w:numId w:val="37"/>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84B96">
        <w:rPr>
          <w:rFonts w:ascii="Arial" w:eastAsia="Arial" w:hAnsi="Arial"/>
          <w:kern w:val="0"/>
          <w:sz w:val="22"/>
          <w:szCs w:val="20"/>
          <w:lang w:eastAsia="pl-PL" w:bidi="ar-SA"/>
        </w:rPr>
        <w:t xml:space="preserve">wraz </w:t>
      </w:r>
      <w:r w:rsidRPr="007B1E4D">
        <w:rPr>
          <w:rFonts w:ascii="Arial" w:eastAsia="Arial" w:hAnsi="Arial"/>
          <w:kern w:val="0"/>
          <w:sz w:val="22"/>
          <w:szCs w:val="20"/>
          <w:lang w:eastAsia="pl-PL" w:bidi="ar-SA"/>
        </w:rPr>
        <w:t>z tłumaczeniem na język polski.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w:t>
      </w:r>
      <w:r w:rsidRPr="00E812FD">
        <w:rPr>
          <w:rFonts w:ascii="Arial" w:eastAsia="Arial" w:hAnsi="Arial"/>
          <w:kern w:val="0"/>
          <w:sz w:val="22"/>
          <w:szCs w:val="20"/>
          <w:lang w:eastAsia="pl-PL" w:bidi="ar-SA"/>
        </w:rPr>
        <w:lastRenderedPageBreak/>
        <w:t xml:space="preserve">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Pr>
          <w:rFonts w:ascii="Arial" w:eastAsia="Arial" w:hAnsi="Arial"/>
          <w:kern w:val="0"/>
          <w:sz w:val="22"/>
          <w:szCs w:val="20"/>
          <w:lang w:eastAsia="pl-PL" w:bidi="ar-SA"/>
        </w:rPr>
        <w:t>p</w:t>
      </w:r>
      <w:proofErr w:type="spellEnd"/>
      <w:r>
        <w:rPr>
          <w:rFonts w:ascii="Arial" w:eastAsia="Arial" w:hAnsi="Arial"/>
          <w:kern w:val="0"/>
          <w:sz w:val="22"/>
          <w:szCs w:val="20"/>
          <w:lang w:eastAsia="pl-PL" w:bidi="ar-SA"/>
        </w:rPr>
        <w:t>. Dlatego wszelkie wątpliw</w:t>
      </w:r>
      <w:r>
        <w:rPr>
          <w:rFonts w:ascii="Arial" w:eastAsia="Arial" w:hAnsi="Arial"/>
          <w:kern w:val="0"/>
          <w:sz w:val="22"/>
          <w:szCs w:val="20"/>
          <w:lang w:eastAsia="pl-PL" w:bidi="ar-SA"/>
        </w:rPr>
        <w:t>o</w:t>
      </w:r>
      <w:r>
        <w:rPr>
          <w:rFonts w:ascii="Arial" w:eastAsia="Arial" w:hAnsi="Arial"/>
          <w:kern w:val="0"/>
          <w:sz w:val="22"/>
          <w:szCs w:val="20"/>
          <w:lang w:eastAsia="pl-PL" w:bidi="ar-SA"/>
        </w:rPr>
        <w:t xml:space="preserve">ści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Wszystkie dokumenty mogą być przedstawione w formie kserokopii, poświadczonej „za zgodność </w:t>
      </w:r>
      <w:r>
        <w:rPr>
          <w:rFonts w:ascii="Arial" w:eastAsia="Arial" w:hAnsi="Arial"/>
          <w:kern w:val="0"/>
          <w:sz w:val="22"/>
          <w:szCs w:val="20"/>
          <w:lang w:eastAsia="pl-PL" w:bidi="ar-SA"/>
        </w:rPr>
        <w:br/>
      </w:r>
      <w:r w:rsidRPr="00E812FD">
        <w:rPr>
          <w:rFonts w:ascii="Arial" w:eastAsia="Arial" w:hAnsi="Arial"/>
          <w:kern w:val="0"/>
          <w:sz w:val="22"/>
          <w:szCs w:val="20"/>
          <w:lang w:eastAsia="pl-PL" w:bidi="ar-SA"/>
        </w:rPr>
        <w:t>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Pr>
          <w:rFonts w:ascii="Arial" w:eastAsia="Arial" w:hAnsi="Arial"/>
          <w:kern w:val="0"/>
          <w:sz w:val="22"/>
          <w:szCs w:val="20"/>
          <w:lang w:eastAsia="pl-PL" w:bidi="ar-SA"/>
        </w:rPr>
        <w:t>.</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Pr>
          <w:rFonts w:ascii="Arial" w:eastAsia="Arial" w:hAnsi="Arial"/>
          <w:kern w:val="0"/>
          <w:sz w:val="22"/>
          <w:szCs w:val="20"/>
          <w:lang w:eastAsia="pl-PL" w:bidi="ar-SA"/>
        </w:rPr>
        <w:t>ntowania Wykonawcy na zewnątrz</w:t>
      </w:r>
      <w:r>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0E426E" w:rsidRPr="00223CA0"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176665" w:rsidRDefault="003D5D36" w:rsidP="00176665">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0E426E" w:rsidRDefault="003D5D36" w:rsidP="000E426E">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w:t>
      </w:r>
      <w:r w:rsidR="000E426E">
        <w:rPr>
          <w:rFonts w:ascii="Times New Roman" w:eastAsia="Times New Roman" w:hAnsi="Times New Roman"/>
          <w:i/>
          <w:kern w:val="0"/>
          <w:sz w:val="22"/>
          <w:szCs w:val="20"/>
          <w:lang w:eastAsia="pl-PL" w:bidi="ar-SA"/>
        </w:rPr>
        <w:t>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817B3B" w:rsidRDefault="003D5D36"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817B3B" w:rsidRPr="007B1E4D">
        <w:rPr>
          <w:rFonts w:ascii="Arial" w:eastAsia="Arial" w:hAnsi="Arial"/>
          <w:b/>
          <w:kern w:val="0"/>
          <w:sz w:val="22"/>
          <w:szCs w:val="20"/>
          <w:lang w:eastAsia="pl-PL" w:bidi="ar-SA"/>
        </w:rPr>
        <w:t xml:space="preserve">Dostawa </w:t>
      </w:r>
      <w:r w:rsidR="00176665">
        <w:rPr>
          <w:rFonts w:ascii="Arial" w:eastAsia="Arial" w:hAnsi="Arial"/>
          <w:b/>
          <w:kern w:val="0"/>
          <w:sz w:val="22"/>
          <w:szCs w:val="20"/>
          <w:lang w:eastAsia="pl-PL" w:bidi="ar-SA"/>
        </w:rPr>
        <w:t>zestawów kompute</w:t>
      </w:r>
      <w:r w:rsidR="00993BCE">
        <w:rPr>
          <w:rFonts w:ascii="Arial" w:eastAsia="Arial" w:hAnsi="Arial"/>
          <w:b/>
          <w:kern w:val="0"/>
          <w:sz w:val="22"/>
          <w:szCs w:val="20"/>
          <w:lang w:eastAsia="pl-PL" w:bidi="ar-SA"/>
        </w:rPr>
        <w:t>rowych i</w:t>
      </w:r>
      <w:r w:rsidR="00711121">
        <w:rPr>
          <w:rFonts w:ascii="Arial" w:eastAsia="Arial" w:hAnsi="Arial"/>
          <w:b/>
          <w:kern w:val="0"/>
          <w:sz w:val="22"/>
          <w:szCs w:val="20"/>
          <w:lang w:eastAsia="pl-PL" w:bidi="ar-SA"/>
        </w:rPr>
        <w:t xml:space="preserve"> komputerów przenośnych </w:t>
      </w:r>
      <w:r w:rsidR="00176665">
        <w:rPr>
          <w:rFonts w:ascii="Arial" w:eastAsia="Arial" w:hAnsi="Arial"/>
          <w:b/>
          <w:kern w:val="0"/>
          <w:sz w:val="22"/>
          <w:szCs w:val="20"/>
          <w:lang w:eastAsia="pl-PL" w:bidi="ar-SA"/>
        </w:rPr>
        <w:t xml:space="preserve">w ramach projektu </w:t>
      </w:r>
      <w:r w:rsidR="00711121">
        <w:rPr>
          <w:rFonts w:ascii="Arial" w:eastAsia="Arial" w:hAnsi="Arial"/>
          <w:b/>
          <w:kern w:val="0"/>
          <w:sz w:val="22"/>
          <w:szCs w:val="20"/>
          <w:lang w:eastAsia="pl-PL" w:bidi="ar-SA"/>
        </w:rPr>
        <w:br/>
      </w:r>
      <w:r w:rsidR="00176665">
        <w:rPr>
          <w:rFonts w:ascii="Arial" w:eastAsia="Arial" w:hAnsi="Arial"/>
          <w:b/>
          <w:kern w:val="0"/>
          <w:sz w:val="22"/>
          <w:szCs w:val="20"/>
          <w:lang w:eastAsia="pl-PL" w:bidi="ar-SA"/>
        </w:rPr>
        <w:t xml:space="preserve">„Poprawa jakości i dostępności do świadczeń zdrowotnych poprzez modernizację i doposażenie </w:t>
      </w:r>
      <w:r w:rsidR="00711121">
        <w:rPr>
          <w:rFonts w:ascii="Arial" w:eastAsia="Arial" w:hAnsi="Arial"/>
          <w:b/>
          <w:kern w:val="0"/>
          <w:sz w:val="22"/>
          <w:szCs w:val="20"/>
          <w:lang w:eastAsia="pl-PL" w:bidi="ar-SA"/>
        </w:rPr>
        <w:br/>
        <w:t xml:space="preserve">Szpitala </w:t>
      </w:r>
      <w:r w:rsidR="006645EE">
        <w:rPr>
          <w:rFonts w:ascii="Arial" w:eastAsia="Arial" w:hAnsi="Arial"/>
          <w:b/>
          <w:kern w:val="0"/>
          <w:sz w:val="22"/>
          <w:szCs w:val="20"/>
          <w:lang w:eastAsia="pl-PL" w:bidi="ar-SA"/>
        </w:rPr>
        <w:t>Powiatowego w Zawierciu” – 2</w:t>
      </w:r>
      <w:r w:rsidR="00817B3B">
        <w:rPr>
          <w:rFonts w:ascii="Arial" w:eastAsia="Arial" w:hAnsi="Arial"/>
          <w:b/>
          <w:kern w:val="0"/>
          <w:sz w:val="22"/>
          <w:szCs w:val="20"/>
          <w:lang w:eastAsia="pl-PL" w:bidi="ar-SA"/>
        </w:rPr>
        <w:t xml:space="preserve"> pakiety”</w:t>
      </w:r>
    </w:p>
    <w:p w:rsidR="003D5D36" w:rsidRDefault="00817B3B"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0E426E">
        <w:rPr>
          <w:rFonts w:ascii="Arial" w:eastAsia="Arial" w:hAnsi="Arial"/>
          <w:b/>
          <w:kern w:val="0"/>
          <w:sz w:val="22"/>
          <w:szCs w:val="20"/>
          <w:lang w:eastAsia="pl-PL" w:bidi="ar-SA"/>
        </w:rPr>
        <w:t>41</w:t>
      </w:r>
      <w:r w:rsidRPr="007B1E4D">
        <w:rPr>
          <w:rFonts w:ascii="Arial" w:eastAsia="Arial" w:hAnsi="Arial"/>
          <w:b/>
          <w:kern w:val="0"/>
          <w:sz w:val="22"/>
          <w:szCs w:val="20"/>
          <w:lang w:eastAsia="pl-PL" w:bidi="ar-SA"/>
        </w:rPr>
        <w:t>/</w:t>
      </w:r>
      <w:r w:rsidR="003428C9">
        <w:rPr>
          <w:rFonts w:ascii="Arial" w:eastAsia="Arial" w:hAnsi="Arial"/>
          <w:b/>
          <w:kern w:val="0"/>
          <w:sz w:val="22"/>
          <w:szCs w:val="20"/>
          <w:lang w:eastAsia="pl-PL" w:bidi="ar-SA"/>
        </w:rPr>
        <w:t>3</w:t>
      </w:r>
      <w:r w:rsidR="0088637C">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5B4B8E"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041460">
        <w:rPr>
          <w:rFonts w:ascii="Arial" w:eastAsia="Arial" w:hAnsi="Arial"/>
          <w:b/>
          <w:i/>
          <w:kern w:val="0"/>
          <w:sz w:val="22"/>
          <w:szCs w:val="20"/>
          <w:highlight w:val="yellow"/>
          <w:lang w:eastAsia="pl-PL" w:bidi="ar-SA"/>
        </w:rPr>
        <w:t>18</w:t>
      </w:r>
      <w:r w:rsidR="003428C9">
        <w:rPr>
          <w:rFonts w:ascii="Arial" w:eastAsia="Arial" w:hAnsi="Arial"/>
          <w:b/>
          <w:i/>
          <w:kern w:val="0"/>
          <w:sz w:val="22"/>
          <w:szCs w:val="20"/>
          <w:highlight w:val="yellow"/>
          <w:lang w:eastAsia="pl-PL" w:bidi="ar-SA"/>
        </w:rPr>
        <w:t>.12</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0E426E"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Pr>
          <w:rFonts w:ascii="Arial" w:eastAsia="Arial" w:hAnsi="Arial"/>
          <w:kern w:val="0"/>
          <w:sz w:val="22"/>
          <w:szCs w:val="20"/>
          <w:lang w:eastAsia="pl-PL" w:bidi="ar-SA"/>
        </w:rPr>
        <w:t xml:space="preserve"> odpowiedzialności za zdarzenia</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0E426E" w:rsidRPr="00520464"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Pr="00223CA0">
        <w:rPr>
          <w:rFonts w:ascii="Arial" w:hAnsi="Arial"/>
          <w:sz w:val="22"/>
          <w:szCs w:val="22"/>
        </w:rPr>
        <w:t>tj</w:t>
      </w:r>
      <w:proofErr w:type="spellEnd"/>
      <w:r w:rsidRPr="00223CA0">
        <w:rPr>
          <w:rFonts w:ascii="Arial" w:hAnsi="Arial"/>
          <w:sz w:val="22"/>
          <w:szCs w:val="22"/>
        </w:rPr>
        <w:t>,</w:t>
      </w:r>
      <w:r>
        <w:rPr>
          <w:rFonts w:ascii="Arial" w:hAnsi="Arial"/>
          <w:sz w:val="22"/>
          <w:szCs w:val="22"/>
        </w:rPr>
        <w:t xml:space="preserve"> Dz. U. </w:t>
      </w:r>
      <w:r>
        <w:rPr>
          <w:rFonts w:ascii="Arial" w:hAnsi="Arial"/>
          <w:sz w:val="22"/>
          <w:szCs w:val="22"/>
        </w:rPr>
        <w:br/>
        <w:t>z 2019 r. poz. 1010</w:t>
      </w:r>
      <w:r w:rsidRPr="00223CA0">
        <w:rPr>
          <w:rFonts w:ascii="Arial" w:eastAsia="Arial" w:hAnsi="Arial"/>
          <w:kern w:val="0"/>
          <w:sz w:val="22"/>
          <w:szCs w:val="20"/>
          <w:lang w:eastAsia="pl-PL" w:bidi="ar-SA"/>
        </w:rPr>
        <w:t xml:space="preserve"> 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do oferty wykaz informacji stanowiących tajemnicę przedsiębiorstwa podając precyzyjnie nazwę dokumentu i nr strony oraz podstawę prawną tajemnicy;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pisemne uzasadnienie faktyczne wyłączenia jawności informacji stanowiących tajemnicę przedsiębiorstwa wskazanych w wykazie;</w:t>
      </w:r>
    </w:p>
    <w:p w:rsidR="000E426E" w:rsidRPr="003D5D36" w:rsidRDefault="000E426E" w:rsidP="000E426E">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lastRenderedPageBreak/>
        <w:t>zastrzeżoną część oferty 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0E426E" w:rsidRPr="00520464" w:rsidRDefault="000E426E" w:rsidP="000E426E">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w:t>
      </w:r>
      <w:r>
        <w:rPr>
          <w:rFonts w:ascii="Arial" w:eastAsia="Arial" w:hAnsi="Arial"/>
          <w:kern w:val="0"/>
          <w:sz w:val="22"/>
          <w:szCs w:val="20"/>
          <w:lang w:eastAsia="pl-PL" w:bidi="ar-SA"/>
        </w:rPr>
        <w:t>ych mowa w art. 86 ust. 4</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Pr="000E426E"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DE6314"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postępowaniu oraz oświadczenie, o którym mowa w art. 25a, </w:t>
      </w:r>
      <w:r w:rsidRPr="00784B96">
        <w:rPr>
          <w:rFonts w:ascii="Arial" w:eastAsia="Calibri" w:hAnsi="Arial"/>
          <w:color w:val="000000"/>
          <w:kern w:val="0"/>
          <w:sz w:val="22"/>
          <w:szCs w:val="22"/>
          <w:lang w:eastAsia="pl-PL" w:bidi="ar-SA"/>
        </w:rPr>
        <w:t>sporządz</w:t>
      </w:r>
      <w:r w:rsidR="00784B96">
        <w:rPr>
          <w:rFonts w:ascii="Arial" w:eastAsia="Calibri" w:hAnsi="Arial"/>
          <w:color w:val="000000"/>
          <w:kern w:val="0"/>
          <w:sz w:val="22"/>
          <w:szCs w:val="22"/>
          <w:lang w:eastAsia="pl-PL" w:bidi="ar-SA"/>
        </w:rPr>
        <w:t xml:space="preserve">a się pod rygorem nieważności, </w:t>
      </w:r>
      <w:r w:rsidRPr="00784B96">
        <w:rPr>
          <w:rFonts w:ascii="Arial" w:eastAsia="Calibri" w:hAnsi="Arial"/>
          <w:color w:val="000000"/>
          <w:kern w:val="0"/>
          <w:sz w:val="22"/>
          <w:szCs w:val="22"/>
          <w:lang w:eastAsia="pl-PL" w:bidi="ar-SA"/>
        </w:rPr>
        <w:t>w postaci elektr</w:t>
      </w:r>
      <w:r w:rsidRPr="00784B96">
        <w:rPr>
          <w:rFonts w:ascii="Arial" w:eastAsia="Calibri" w:hAnsi="Arial"/>
          <w:color w:val="000000"/>
          <w:kern w:val="0"/>
          <w:sz w:val="22"/>
          <w:szCs w:val="22"/>
          <w:lang w:eastAsia="pl-PL" w:bidi="ar-SA"/>
        </w:rPr>
        <w:t>o</w:t>
      </w:r>
      <w:r w:rsidRPr="00784B96">
        <w:rPr>
          <w:rFonts w:ascii="Arial" w:eastAsia="Calibri" w:hAnsi="Arial"/>
          <w:color w:val="000000"/>
          <w:kern w:val="0"/>
          <w:sz w:val="22"/>
          <w:szCs w:val="22"/>
          <w:lang w:eastAsia="pl-PL" w:bidi="ar-SA"/>
        </w:rPr>
        <w:t>nicznej i opatruje się kwalifikowanym podpisem elektronicznym.</w:t>
      </w:r>
      <w:r>
        <w:rPr>
          <w:rFonts w:ascii="Arial" w:eastAsia="Calibri" w:hAnsi="Arial"/>
          <w:color w:val="000000"/>
          <w:kern w:val="0"/>
          <w:sz w:val="22"/>
          <w:szCs w:val="22"/>
          <w:lang w:eastAsia="pl-PL" w:bidi="ar-SA"/>
        </w:rPr>
        <w:t xml:space="preserve"> </w:t>
      </w:r>
    </w:p>
    <w:p w:rsidR="00DE6314"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DE6314"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DE6314"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DE6314" w:rsidRDefault="00DE6314" w:rsidP="00DE6314">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DE6314"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DE6314"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sidRPr="00784B96">
        <w:rPr>
          <w:rFonts w:ascii="Arial" w:eastAsia="Calibri" w:hAnsi="Arial"/>
          <w:kern w:val="0"/>
          <w:sz w:val="22"/>
          <w:szCs w:val="22"/>
          <w:lang w:eastAsia="en-US" w:bidi="ar-SA"/>
        </w:rPr>
        <w:t>wraz</w:t>
      </w:r>
      <w:r>
        <w:rPr>
          <w:rFonts w:ascii="Arial" w:eastAsia="Calibri" w:hAnsi="Arial"/>
          <w:b/>
          <w:kern w:val="0"/>
          <w:sz w:val="22"/>
          <w:szCs w:val="22"/>
          <w:lang w:eastAsia="en-US" w:bidi="ar-SA"/>
        </w:rPr>
        <w:t xml:space="preserve"> </w:t>
      </w:r>
      <w:r>
        <w:rPr>
          <w:rFonts w:ascii="Arial" w:eastAsia="Calibri" w:hAnsi="Arial"/>
          <w:kern w:val="0"/>
          <w:sz w:val="22"/>
          <w:szCs w:val="22"/>
          <w:lang w:eastAsia="en-US" w:bidi="ar-SA"/>
        </w:rPr>
        <w:t>z tłumaczeniem na język polski.</w:t>
      </w:r>
    </w:p>
    <w:p w:rsidR="00DE6314"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DE6314"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DE6314"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nym pełnomocnictwem, o którym mowa w części VII ust. 3 pkt 1 SIWZ.</w:t>
      </w:r>
    </w:p>
    <w:p w:rsidR="00DE6314"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DE6314"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lastRenderedPageBreak/>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DE6314" w:rsidRPr="00CA6420" w:rsidRDefault="00DE6314" w:rsidP="006866C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CA6420">
        <w:rPr>
          <w:rFonts w:ascii="Arial" w:eastAsia="Calibri" w:hAnsi="Arial"/>
          <w:kern w:val="0"/>
          <w:sz w:val="22"/>
          <w:szCs w:val="22"/>
          <w:lang w:eastAsia="en-US" w:bidi="ar-SA"/>
        </w:rPr>
        <w:t>Wykonawca ponosi wszelkie koszty związane z przygotowaniem i złożeniem oferty</w:t>
      </w:r>
      <w:r w:rsidRPr="00CA6420">
        <w:rPr>
          <w:rFonts w:ascii="Arial" w:eastAsia="Arial" w:hAnsi="Arial"/>
          <w:kern w:val="0"/>
          <w:sz w:val="22"/>
          <w:szCs w:val="20"/>
          <w:lang w:eastAsia="pl-PL" w:bidi="ar-SA"/>
        </w:rPr>
        <w:t>.</w:t>
      </w:r>
    </w:p>
    <w:p w:rsidR="009C7C22" w:rsidRPr="009C7C22" w:rsidRDefault="009C7C22"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DE6314" w:rsidRPr="00784B96"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Formularz ofertowy, którego wzór stanowi załącznik nr 1 do SIWZ - wypełniony, podpisany i opieczęt</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wany (pieczątką firmową i imienną) przez osobę/y uprawnioną/e do reprezentowania Wykonawcy (or</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ginał).</w:t>
      </w:r>
    </w:p>
    <w:p w:rsidR="00DE6314" w:rsidRPr="00784B96"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 xml:space="preserve">Formularz asortymentowo-cenowy, stanowiącą załącznik nr 2 do SIWZ - wypełniony, podpisany </w:t>
      </w:r>
      <w:r w:rsidRPr="00784B96">
        <w:rPr>
          <w:rFonts w:ascii="Arial" w:eastAsia="Arial" w:hAnsi="Arial"/>
          <w:kern w:val="0"/>
          <w:sz w:val="22"/>
          <w:szCs w:val="20"/>
          <w:lang w:eastAsia="pl-PL" w:bidi="ar-SA"/>
        </w:rPr>
        <w:br/>
        <w:t>i opieczętowany (pieczątką firmową i imienną) przez osobę/y uprawnioną/e do reprezentowania Wyk</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 xml:space="preserve">nawcy (oryginał). </w:t>
      </w:r>
    </w:p>
    <w:p w:rsidR="00DE6314" w:rsidRPr="00784B96"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bidi="ar-SA"/>
        </w:rPr>
        <w:t xml:space="preserve"> stanowiące załącznik nr 3 do SIWZ – wypełnione, podpisane i opieczętowane przez osobę/y uprawnioną/e do reprezentowania W</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konawcy (oryginał).</w:t>
      </w:r>
    </w:p>
    <w:p w:rsidR="00DE6314"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rialnie za zgodność z oryginałem – jeżeli dotyczy.</w:t>
      </w:r>
      <w:r w:rsidRPr="00455FB5">
        <w:rPr>
          <w:rFonts w:ascii="Times New Roman" w:eastAsia="Times New Roman" w:hAnsi="Times New Roman"/>
          <w:kern w:val="0"/>
          <w:sz w:val="20"/>
          <w:szCs w:val="20"/>
          <w:lang w:eastAsia="pl-PL" w:bidi="ar-SA"/>
        </w:rPr>
        <w:t xml:space="preserve"> </w:t>
      </w:r>
    </w:p>
    <w:p w:rsidR="00DE6314" w:rsidRDefault="00DE6314" w:rsidP="00DE6314">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mawiającemu oświadczenie o przynależności lub braku przynależności do tej samej grupy kapitałowej, o k</w:t>
      </w:r>
      <w:r>
        <w:rPr>
          <w:rFonts w:ascii="Arial" w:eastAsia="Arial" w:hAnsi="Arial"/>
          <w:color w:val="000000"/>
          <w:kern w:val="0"/>
          <w:sz w:val="22"/>
          <w:szCs w:val="20"/>
          <w:lang w:eastAsia="pl-PL" w:bidi="ar-SA"/>
        </w:rPr>
        <w:t>tórej mowa w art. 24 ust. 1 pkt</w:t>
      </w:r>
      <w:r w:rsidRPr="00455FB5">
        <w:rPr>
          <w:rFonts w:ascii="Arial" w:eastAsia="Arial" w:hAnsi="Arial"/>
          <w:color w:val="000000"/>
          <w:kern w:val="0"/>
          <w:sz w:val="22"/>
          <w:szCs w:val="20"/>
          <w:lang w:eastAsia="pl-PL" w:bidi="ar-SA"/>
        </w:rPr>
        <w:t xml:space="preserve">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784B96">
        <w:rPr>
          <w:rFonts w:ascii="Arial" w:eastAsia="Arial" w:hAnsi="Arial"/>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Pr>
          <w:rFonts w:ascii="Arial" w:eastAsia="Arial" w:hAnsi="Arial"/>
          <w:kern w:val="0"/>
          <w:sz w:val="22"/>
          <w:szCs w:val="20"/>
          <w:lang w:eastAsia="pl-PL"/>
        </w:rPr>
        <w:t>uwzględnieniem zasad wskazanych</w:t>
      </w:r>
      <w:r>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DE6314" w:rsidRPr="007B1E4D" w:rsidRDefault="00DE6314" w:rsidP="00DE6314">
      <w:pPr>
        <w:widowControl/>
        <w:numPr>
          <w:ilvl w:val="0"/>
          <w:numId w:val="40"/>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DE6314" w:rsidRPr="00520464" w:rsidRDefault="00DE6314" w:rsidP="00DE6314">
      <w:pPr>
        <w:widowControl/>
        <w:numPr>
          <w:ilvl w:val="0"/>
          <w:numId w:val="4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DE6314" w:rsidRDefault="00DE6314" w:rsidP="006866C7">
      <w:pPr>
        <w:pStyle w:val="Akapitzlist"/>
        <w:numPr>
          <w:ilvl w:val="0"/>
          <w:numId w:val="61"/>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9616AB" w:rsidRPr="00DE6314" w:rsidRDefault="00DE6314" w:rsidP="006866C7">
      <w:pPr>
        <w:pStyle w:val="Akapitzlist"/>
        <w:numPr>
          <w:ilvl w:val="0"/>
          <w:numId w:val="61"/>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784B96">
        <w:rPr>
          <w:rFonts w:ascii="Arial" w:eastAsia="Arial" w:hAnsi="Arial"/>
          <w:kern w:val="0"/>
          <w:sz w:val="22"/>
          <w:szCs w:val="20"/>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DE6314" w:rsidRDefault="00DE6314" w:rsidP="006866C7">
      <w:pPr>
        <w:widowControl/>
        <w:numPr>
          <w:ilvl w:val="0"/>
          <w:numId w:val="58"/>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DE6314" w:rsidRPr="00784B96" w:rsidRDefault="00DE6314" w:rsidP="006866C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lastRenderedPageBreak/>
        <w:t>Formularz ofertowy, którego wzór stanowi załącznik nr 1 do SIWZ - wypełniony, podpisany przez osobę/y uprawnioną/e do reprezentowania Wykonawcy.</w:t>
      </w:r>
    </w:p>
    <w:p w:rsidR="00DE6314" w:rsidRPr="00784B96" w:rsidRDefault="00DE6314" w:rsidP="006866C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 xml:space="preserve">Formularz asortymentowo-cenowy, stanowiącą załącznik nr 2 do SIWZ - wypełniony, podpisany przez osobę/y uprawnioną/e do reprezentowania Wykonawcy. </w:t>
      </w:r>
    </w:p>
    <w:p w:rsidR="00DE6314" w:rsidRPr="00784B96" w:rsidRDefault="00DE6314" w:rsidP="006866C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rPr>
        <w:t xml:space="preserve"> stanowiące załącznik nr 3 do SIWZ – wypełniony, podpisany przez osobę/y uprawnioną/e do reprezentowania Wykonawcy.</w:t>
      </w:r>
    </w:p>
    <w:p w:rsidR="00DE6314" w:rsidRPr="00784B96" w:rsidRDefault="00DE6314" w:rsidP="006866C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Pełnomocnictwo ustanowione do reprezentowania Wykonawcy/ów ubiegającego/</w:t>
      </w:r>
      <w:proofErr w:type="spellStart"/>
      <w:r w:rsidRPr="00784B96">
        <w:rPr>
          <w:rFonts w:ascii="Arial" w:eastAsia="Arial" w:hAnsi="Arial"/>
          <w:kern w:val="0"/>
          <w:sz w:val="22"/>
          <w:szCs w:val="20"/>
          <w:lang w:eastAsia="pl-PL"/>
        </w:rPr>
        <w:t>cych</w:t>
      </w:r>
      <w:proofErr w:type="spellEnd"/>
      <w:r w:rsidRPr="00784B96">
        <w:rPr>
          <w:rFonts w:ascii="Arial" w:eastAsia="Arial" w:hAnsi="Arial"/>
          <w:kern w:val="0"/>
          <w:sz w:val="22"/>
          <w:szCs w:val="20"/>
          <w:lang w:eastAsia="pl-PL"/>
        </w:rPr>
        <w:t xml:space="preserve"> się o udzi</w:t>
      </w:r>
      <w:r w:rsidRPr="00784B96">
        <w:rPr>
          <w:rFonts w:ascii="Arial" w:eastAsia="Arial" w:hAnsi="Arial"/>
          <w:kern w:val="0"/>
          <w:sz w:val="22"/>
          <w:szCs w:val="20"/>
          <w:lang w:eastAsia="pl-PL"/>
        </w:rPr>
        <w:t>e</w:t>
      </w:r>
      <w:r w:rsidRPr="00784B96">
        <w:rPr>
          <w:rFonts w:ascii="Arial" w:eastAsia="Arial" w:hAnsi="Arial"/>
          <w:kern w:val="0"/>
          <w:sz w:val="22"/>
          <w:szCs w:val="20"/>
          <w:lang w:eastAsia="pl-PL"/>
        </w:rPr>
        <w:t xml:space="preserve">lenie zamówienia publicznego. </w:t>
      </w:r>
      <w:r w:rsidRPr="00784B96">
        <w:rPr>
          <w:rFonts w:ascii="Arial" w:hAnsi="Arial"/>
          <w:kern w:val="0"/>
          <w:sz w:val="22"/>
          <w:szCs w:val="22"/>
          <w:lang w:val="x-none" w:eastAsia="x-none"/>
        </w:rPr>
        <w:t xml:space="preserve">Pełnomocnictwo należy dołączyć </w:t>
      </w:r>
      <w:r w:rsidRPr="00784B96">
        <w:rPr>
          <w:rFonts w:ascii="Arial" w:hAnsi="Arial"/>
          <w:kern w:val="0"/>
          <w:sz w:val="22"/>
          <w:szCs w:val="22"/>
          <w:lang w:eastAsia="x-none"/>
        </w:rPr>
        <w:t>jako dokument elektroniczny op</w:t>
      </w:r>
      <w:r w:rsidRPr="00784B96">
        <w:rPr>
          <w:rFonts w:ascii="Arial" w:hAnsi="Arial"/>
          <w:kern w:val="0"/>
          <w:sz w:val="22"/>
          <w:szCs w:val="22"/>
          <w:lang w:eastAsia="x-none"/>
        </w:rPr>
        <w:t>a</w:t>
      </w:r>
      <w:r w:rsidRPr="00784B96">
        <w:rPr>
          <w:rFonts w:ascii="Arial" w:hAnsi="Arial"/>
          <w:kern w:val="0"/>
          <w:sz w:val="22"/>
          <w:szCs w:val="22"/>
          <w:lang w:eastAsia="x-none"/>
        </w:rPr>
        <w:t>trzony podpisem elektronicznym zgodnie z reprezentacją podmiotu wystawiającego – jeżeli dotyczy</w:t>
      </w:r>
      <w:r w:rsidRPr="00784B96">
        <w:rPr>
          <w:rFonts w:ascii="Arial" w:eastAsia="Arial" w:hAnsi="Arial"/>
          <w:kern w:val="0"/>
          <w:sz w:val="22"/>
          <w:szCs w:val="20"/>
          <w:lang w:eastAsia="pl-PL"/>
        </w:rPr>
        <w:t>.</w:t>
      </w:r>
      <w:r w:rsidRPr="00784B96">
        <w:rPr>
          <w:kern w:val="0"/>
          <w:sz w:val="20"/>
          <w:szCs w:val="20"/>
          <w:lang w:eastAsia="pl-PL"/>
        </w:rPr>
        <w:t xml:space="preserve"> </w:t>
      </w:r>
    </w:p>
    <w:p w:rsidR="00DE6314" w:rsidRDefault="00DE6314" w:rsidP="006866C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784B96">
        <w:rPr>
          <w:rFonts w:ascii="Arial" w:eastAsiaTheme="minorHAnsi" w:hAnsi="Arial"/>
          <w:sz w:val="22"/>
          <w:szCs w:val="22"/>
          <w:lang w:eastAsia="en-US"/>
        </w:rPr>
        <w:t>Wykonawca składa ofertę w postępowaniu, za  pośrednictwem Formularza do złożenia, zmiany, wyc</w:t>
      </w:r>
      <w:r w:rsidRPr="00784B96">
        <w:rPr>
          <w:rFonts w:ascii="Arial" w:eastAsiaTheme="minorHAnsi" w:hAnsi="Arial"/>
          <w:sz w:val="22"/>
          <w:szCs w:val="22"/>
          <w:lang w:eastAsia="en-US"/>
        </w:rPr>
        <w:t>o</w:t>
      </w:r>
      <w:r w:rsidRPr="00784B96">
        <w:rPr>
          <w:rFonts w:ascii="Arial" w:eastAsiaTheme="minorHAnsi" w:hAnsi="Arial"/>
          <w:sz w:val="22"/>
          <w:szCs w:val="22"/>
          <w:lang w:eastAsia="en-US"/>
        </w:rPr>
        <w:t>fania oferty lub wniosku udos</w:t>
      </w:r>
      <w:r>
        <w:rPr>
          <w:rFonts w:ascii="Arial" w:eastAsiaTheme="minorHAnsi" w:hAnsi="Arial"/>
          <w:sz w:val="22"/>
          <w:szCs w:val="22"/>
          <w:lang w:eastAsia="en-US"/>
        </w:rPr>
        <w:t>tępnionego na Platformie. Klucz publiczny niezbędny do zaszyfrowania oferty przez Wykonawcę jest dostępny dla wykonawców na Platformie oraz na stronie internetowej Z</w:t>
      </w:r>
      <w:r>
        <w:rPr>
          <w:rFonts w:ascii="Arial" w:eastAsiaTheme="minorHAnsi" w:hAnsi="Arial"/>
          <w:sz w:val="22"/>
          <w:szCs w:val="22"/>
          <w:lang w:eastAsia="en-US"/>
        </w:rPr>
        <w:t>a</w:t>
      </w:r>
      <w:r>
        <w:rPr>
          <w:rFonts w:ascii="Arial" w:eastAsiaTheme="minorHAnsi" w:hAnsi="Arial"/>
          <w:sz w:val="22"/>
          <w:szCs w:val="22"/>
          <w:lang w:eastAsia="en-US"/>
        </w:rPr>
        <w:t xml:space="preserve">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DE6314" w:rsidRDefault="00DE6314" w:rsidP="006866C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w:t>
      </w:r>
      <w:r w:rsidR="00784B96">
        <w:rPr>
          <w:rFonts w:ascii="Arial" w:hAnsi="Arial"/>
          <w:sz w:val="22"/>
          <w:szCs w:val="22"/>
        </w:rPr>
        <w:t xml:space="preserve"> z </w:t>
      </w:r>
      <w:proofErr w:type="spellStart"/>
      <w:r w:rsidR="00784B96">
        <w:rPr>
          <w:rFonts w:ascii="Arial" w:hAnsi="Arial"/>
          <w:sz w:val="22"/>
          <w:szCs w:val="22"/>
        </w:rPr>
        <w:t>późń</w:t>
      </w:r>
      <w:proofErr w:type="spellEnd"/>
      <w:r w:rsidR="00784B96">
        <w:rPr>
          <w:rFonts w:ascii="Arial" w:hAnsi="Arial"/>
          <w:sz w:val="22"/>
          <w:szCs w:val="22"/>
        </w:rPr>
        <w:t>. zm.</w:t>
      </w:r>
      <w:r>
        <w:rPr>
          <w:rFonts w:ascii="Arial" w:hAnsi="Arial"/>
          <w:sz w:val="22"/>
          <w:szCs w:val="22"/>
        </w:rPr>
        <w:t>), które Wyk</w:t>
      </w:r>
      <w:r>
        <w:rPr>
          <w:rFonts w:ascii="Arial" w:hAnsi="Arial"/>
          <w:sz w:val="22"/>
          <w:szCs w:val="22"/>
        </w:rPr>
        <w:t>o</w:t>
      </w:r>
      <w:r>
        <w:rPr>
          <w:rFonts w:ascii="Arial" w:hAnsi="Arial"/>
          <w:sz w:val="22"/>
          <w:szCs w:val="22"/>
        </w:rPr>
        <w:t>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DE6314" w:rsidRDefault="00DE6314" w:rsidP="006866C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DE6314" w:rsidRDefault="00DE6314" w:rsidP="006866C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DE6314" w:rsidRDefault="00DE6314" w:rsidP="006866C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DE6314" w:rsidRDefault="00DE6314" w:rsidP="006866C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DE6314" w:rsidRDefault="00DE6314" w:rsidP="006866C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DE6314" w:rsidRDefault="00DE6314" w:rsidP="006866C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DE6314" w:rsidRDefault="00DE6314" w:rsidP="006866C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r w:rsidRPr="00BA4F4D">
        <w:rPr>
          <w:rFonts w:ascii="Arial" w:eastAsia="Arial" w:hAnsi="Arial"/>
          <w:kern w:val="0"/>
          <w:sz w:val="22"/>
          <w:szCs w:val="20"/>
          <w:lang w:eastAsia="pl-PL"/>
        </w:rPr>
        <w:t>.</w:t>
      </w:r>
    </w:p>
    <w:p w:rsidR="009616AB" w:rsidRPr="009616AB" w:rsidRDefault="009616AB" w:rsidP="009616AB">
      <w:pPr>
        <w:tabs>
          <w:tab w:val="left" w:pos="421"/>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A504E1">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TERMIN SKŁADANIA OFERT</w:t>
            </w:r>
          </w:p>
        </w:tc>
      </w:tr>
    </w:tbl>
    <w:p w:rsidR="00050C71" w:rsidRDefault="00050C71"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DE6314" w:rsidRPr="00520464" w:rsidRDefault="00DE6314" w:rsidP="00DE631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Termin składania ofert</w:t>
      </w:r>
      <w:r w:rsidRPr="007B1E4D">
        <w:rPr>
          <w:rFonts w:ascii="Arial" w:eastAsia="Arial" w:hAnsi="Arial"/>
          <w:kern w:val="0"/>
          <w:sz w:val="22"/>
          <w:szCs w:val="20"/>
          <w:lang w:eastAsia="pl-PL" w:bidi="ar-SA"/>
        </w:rPr>
        <w:t xml:space="preserve"> do dnia: </w:t>
      </w:r>
      <w:r w:rsidR="00041460">
        <w:rPr>
          <w:rFonts w:ascii="Arial" w:eastAsia="Arial" w:hAnsi="Arial"/>
          <w:b/>
          <w:kern w:val="0"/>
          <w:sz w:val="22"/>
          <w:szCs w:val="20"/>
          <w:highlight w:val="yellow"/>
          <w:lang w:eastAsia="pl-PL" w:bidi="ar-SA"/>
        </w:rPr>
        <w:t>18</w:t>
      </w:r>
      <w:r w:rsidR="003428C9">
        <w:rPr>
          <w:rFonts w:ascii="Arial" w:eastAsia="Arial" w:hAnsi="Arial"/>
          <w:b/>
          <w:kern w:val="0"/>
          <w:sz w:val="22"/>
          <w:szCs w:val="20"/>
          <w:highlight w:val="yellow"/>
          <w:lang w:eastAsia="pl-PL" w:bidi="ar-SA"/>
        </w:rPr>
        <w:t>.12</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Pr>
          <w:rFonts w:ascii="Arial" w:eastAsia="Arial" w:hAnsi="Arial"/>
          <w:b/>
          <w:kern w:val="0"/>
          <w:sz w:val="22"/>
          <w:szCs w:val="20"/>
          <w:lang w:eastAsia="pl-PL" w:bidi="ar-SA"/>
        </w:rPr>
        <w:t>.</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Komisyjne otwarcie ofert odbędzie się: w dniu</w:t>
      </w:r>
      <w:r w:rsidR="00041460">
        <w:rPr>
          <w:rFonts w:ascii="Arial" w:eastAsia="Arial" w:hAnsi="Arial"/>
          <w:b/>
          <w:kern w:val="0"/>
          <w:sz w:val="22"/>
          <w:szCs w:val="20"/>
          <w:highlight w:val="yellow"/>
          <w:lang w:eastAsia="pl-PL" w:bidi="ar-SA"/>
        </w:rPr>
        <w:t>18.</w:t>
      </w:r>
      <w:bookmarkStart w:id="4" w:name="_GoBack"/>
      <w:bookmarkEnd w:id="4"/>
      <w:r w:rsidR="003428C9">
        <w:rPr>
          <w:rFonts w:ascii="Arial" w:eastAsia="Arial" w:hAnsi="Arial"/>
          <w:b/>
          <w:kern w:val="0"/>
          <w:sz w:val="22"/>
          <w:szCs w:val="20"/>
          <w:highlight w:val="yellow"/>
          <w:lang w:eastAsia="pl-PL" w:bidi="ar-SA"/>
        </w:rPr>
        <w:t>12</w:t>
      </w:r>
      <w:r w:rsidR="00501A31">
        <w:rPr>
          <w:rFonts w:ascii="Arial" w:eastAsia="Arial" w:hAnsi="Arial"/>
          <w:b/>
          <w:kern w:val="0"/>
          <w:sz w:val="22"/>
          <w:szCs w:val="20"/>
          <w:highlight w:val="yellow"/>
          <w:lang w:eastAsia="pl-PL" w:bidi="ar-SA"/>
        </w:rPr>
        <w:t>.</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Pr>
          <w:rFonts w:ascii="Arial" w:eastAsia="Arial" w:hAnsi="Arial"/>
          <w:b/>
          <w:kern w:val="0"/>
          <w:sz w:val="22"/>
          <w:szCs w:val="20"/>
          <w:highlight w:val="yellow"/>
          <w:lang w:eastAsia="pl-PL" w:bidi="ar-SA"/>
        </w:rPr>
        <w:t>11:0</w:t>
      </w:r>
      <w:r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w:t>
      </w:r>
      <w:r w:rsidRPr="009656E6">
        <w:rPr>
          <w:rFonts w:ascii="Arial" w:eastAsia="Arial" w:hAnsi="Arial"/>
          <w:kern w:val="0"/>
          <w:sz w:val="22"/>
          <w:szCs w:val="20"/>
          <w:lang w:eastAsia="pl-PL" w:bidi="ar-SA"/>
        </w:rPr>
        <w:t>e</w:t>
      </w:r>
      <w:r w:rsidRPr="009656E6">
        <w:rPr>
          <w:rFonts w:ascii="Arial" w:eastAsia="Arial" w:hAnsi="Arial"/>
          <w:kern w:val="0"/>
          <w:sz w:val="22"/>
          <w:szCs w:val="20"/>
          <w:lang w:eastAsia="pl-PL" w:bidi="ar-SA"/>
        </w:rPr>
        <w:t xml:space="preserve">go: Szpital Powiatowy w Zawierciu, 42 - 400 Zawiercie, 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DE6314" w:rsidRPr="003B1F4F"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DE6314" w:rsidRPr="00DA1431"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784B96" w:rsidRDefault="00DE6314" w:rsidP="00784B96">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w:t>
      </w:r>
      <w:r w:rsidR="007478DC">
        <w:rPr>
          <w:rFonts w:ascii="Arial" w:eastAsia="Arial" w:hAnsi="Arial"/>
          <w:kern w:val="0"/>
          <w:sz w:val="22"/>
          <w:szCs w:val="20"/>
          <w:lang w:eastAsia="pl-PL" w:bidi="ar-SA"/>
        </w:rPr>
        <w:t>em</w:t>
      </w:r>
      <w:r w:rsidRPr="00DA1431">
        <w:rPr>
          <w:rFonts w:ascii="Arial" w:eastAsia="Arial" w:hAnsi="Arial"/>
          <w:kern w:val="0"/>
          <w:sz w:val="22"/>
          <w:szCs w:val="20"/>
          <w:lang w:eastAsia="pl-PL" w:bidi="ar-SA"/>
        </w:rPr>
        <w:t xml:space="preserve"> asortymentowo-cenowy</w:t>
      </w:r>
      <w:r w:rsidR="007478DC">
        <w:rPr>
          <w:rFonts w:ascii="Arial" w:eastAsia="Arial" w:hAnsi="Arial"/>
          <w:kern w:val="0"/>
          <w:sz w:val="22"/>
          <w:szCs w:val="20"/>
          <w:lang w:eastAsia="pl-PL" w:bidi="ar-SA"/>
        </w:rPr>
        <w:t>m</w:t>
      </w:r>
      <w:r w:rsidRPr="00DA1431">
        <w:rPr>
          <w:rFonts w:ascii="Arial" w:eastAsia="Arial" w:hAnsi="Arial"/>
          <w:kern w:val="0"/>
          <w:sz w:val="22"/>
          <w:szCs w:val="20"/>
          <w:lang w:eastAsia="pl-PL" w:bidi="ar-SA"/>
        </w:rPr>
        <w:t>.</w:t>
      </w:r>
    </w:p>
    <w:p w:rsidR="00DE6314" w:rsidRPr="00784B96" w:rsidRDefault="00784B96" w:rsidP="00784B96">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rPr>
        <w:t xml:space="preserve">Wszystkie wartości określone w formularzu </w:t>
      </w:r>
      <w:r w:rsidRPr="00784B96">
        <w:rPr>
          <w:rFonts w:ascii="Arial" w:eastAsia="Arial" w:hAnsi="Arial"/>
          <w:kern w:val="0"/>
          <w:sz w:val="22"/>
          <w:szCs w:val="20"/>
          <w:lang w:eastAsia="pl-PL" w:bidi="ar-SA"/>
        </w:rPr>
        <w:t>asortymentowo-</w:t>
      </w:r>
      <w:r w:rsidRPr="00784B96">
        <w:rPr>
          <w:rFonts w:ascii="Arial" w:eastAsia="Arial" w:hAnsi="Arial"/>
          <w:kern w:val="0"/>
          <w:sz w:val="22"/>
          <w:szCs w:val="20"/>
          <w:lang w:eastAsia="pl-PL"/>
        </w:rPr>
        <w:t xml:space="preserve">cenowym i ofertowym muszą być liczone </w:t>
      </w:r>
      <w:r w:rsidRPr="00784B96">
        <w:rPr>
          <w:rFonts w:ascii="Arial" w:eastAsia="Arial" w:hAnsi="Arial"/>
          <w:kern w:val="0"/>
          <w:sz w:val="22"/>
          <w:szCs w:val="20"/>
          <w:lang w:eastAsia="pl-PL"/>
        </w:rPr>
        <w:br/>
        <w:t>z dokładnością do dwóch miejsc po przecinku oraz winny być różne od 0.</w:t>
      </w:r>
    </w:p>
    <w:p w:rsidR="00DE6314"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DE6314" w:rsidRPr="009D1657"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DE6314" w:rsidRDefault="00DE6314" w:rsidP="006866C7">
      <w:pPr>
        <w:pStyle w:val="Tekstpodstawowy2"/>
        <w:numPr>
          <w:ilvl w:val="0"/>
          <w:numId w:val="53"/>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DE6314" w:rsidRDefault="00DE6314" w:rsidP="006866C7">
      <w:pPr>
        <w:pStyle w:val="Tekstpodstawowy2"/>
        <w:numPr>
          <w:ilvl w:val="0"/>
          <w:numId w:val="53"/>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DE6314" w:rsidRDefault="00DE6314" w:rsidP="006866C7">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DE6314" w:rsidRDefault="00DE6314" w:rsidP="006866C7">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DE6314" w:rsidRDefault="00DE6314" w:rsidP="006866C7">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DE6314" w:rsidRPr="009D1657"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DE6314" w:rsidRDefault="00DE6314" w:rsidP="006866C7">
      <w:pPr>
        <w:pStyle w:val="Standard"/>
        <w:numPr>
          <w:ilvl w:val="1"/>
          <w:numId w:val="54"/>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DE6314" w:rsidRPr="00947D29" w:rsidRDefault="00DE6314" w:rsidP="006866C7">
      <w:pPr>
        <w:pStyle w:val="Standard"/>
        <w:numPr>
          <w:ilvl w:val="1"/>
          <w:numId w:val="54"/>
        </w:numPr>
        <w:autoSpaceDE w:val="0"/>
        <w:spacing w:after="0"/>
        <w:ind w:left="714" w:hanging="357"/>
        <w:jc w:val="both"/>
        <w:textAlignment w:val="auto"/>
        <w:rPr>
          <w:rFonts w:ascii="Arial" w:hAnsi="Arial" w:cs="Arial"/>
          <w:bCs/>
          <w:iCs/>
          <w:color w:val="000000"/>
          <w:lang w:eastAsia="pl-PL"/>
        </w:rPr>
      </w:pPr>
      <w:r w:rsidRPr="00947D29">
        <w:rPr>
          <w:rFonts w:ascii="Arial" w:hAnsi="Arial" w:cs="Arial"/>
          <w:bCs/>
          <w:iCs/>
          <w:color w:val="000000"/>
          <w:lang w:eastAsia="pl-PL"/>
        </w:rPr>
        <w:lastRenderedPageBreak/>
        <w:t>wartości zamówienia powiększonej o należny podatek od towarów i usług, zaktualizowanej</w:t>
      </w:r>
      <w:r w:rsidRPr="00947D29">
        <w:rPr>
          <w:rFonts w:ascii="Arial" w:hAnsi="Arial" w:cs="Arial"/>
          <w:bCs/>
          <w:iCs/>
          <w:color w:val="000000"/>
          <w:lang w:eastAsia="pl-PL"/>
        </w:rPr>
        <w:br/>
        <w:t>z uwzględnieniem okoliczności, które nastąpiły po wszczęci</w:t>
      </w:r>
      <w:r>
        <w:rPr>
          <w:rFonts w:ascii="Arial" w:hAnsi="Arial" w:cs="Arial"/>
          <w:bCs/>
          <w:iCs/>
          <w:color w:val="000000"/>
          <w:lang w:eastAsia="pl-PL"/>
        </w:rPr>
        <w:t xml:space="preserve">u postępowania, w szczególności </w:t>
      </w:r>
      <w:r w:rsidRPr="00947D29">
        <w:rPr>
          <w:rFonts w:ascii="Arial" w:hAnsi="Arial" w:cs="Arial"/>
          <w:bCs/>
          <w:iCs/>
          <w:color w:val="000000"/>
          <w:lang w:eastAsia="pl-PL"/>
        </w:rPr>
        <w:t>istotnej zmiany cen rynkowych, Zamawiający może zwrócić się o udzielenie wyjaśnień.</w:t>
      </w:r>
    </w:p>
    <w:p w:rsidR="00DE6314" w:rsidRDefault="00DE6314" w:rsidP="00DE6314">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9D1657" w:rsidRPr="009D1657" w:rsidRDefault="009D1657" w:rsidP="009D1657">
      <w:pPr>
        <w:tabs>
          <w:tab w:val="left" w:pos="340"/>
        </w:tabs>
        <w:suppressAutoHyphens w:val="0"/>
        <w:autoSpaceDN/>
        <w:spacing w:line="276" w:lineRule="auto"/>
        <w:textAlignment w:val="auto"/>
        <w:rPr>
          <w:rFonts w:ascii="Arial" w:eastAsia="Arial" w:hAnsi="Arial"/>
          <w:kern w:val="0"/>
          <w:sz w:val="20"/>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9C48E7" w:rsidRDefault="009C48E7"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48E7" w:rsidRPr="00324A5D" w:rsidRDefault="009C48E7" w:rsidP="009C48E7">
      <w:pPr>
        <w:widowControl/>
        <w:numPr>
          <w:ilvl w:val="0"/>
          <w:numId w:val="42"/>
        </w:numPr>
        <w:tabs>
          <w:tab w:val="left" w:pos="420"/>
        </w:tabs>
        <w:suppressAutoHyphens w:val="0"/>
        <w:autoSpaceDN/>
        <w:spacing w:before="120" w:line="0" w:lineRule="atLeast"/>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Przy wyborze oferty Zamawiający będzie kierował się następującymi kryteriami:</w:t>
      </w:r>
    </w:p>
    <w:p w:rsidR="009C48E7" w:rsidRPr="00324A5D" w:rsidRDefault="009C48E7" w:rsidP="009C48E7">
      <w:pPr>
        <w:widowControl/>
        <w:suppressAutoHyphens w:val="0"/>
        <w:autoSpaceDN/>
        <w:spacing w:line="20" w:lineRule="exact"/>
        <w:textAlignment w:val="auto"/>
        <w:rPr>
          <w:rFonts w:ascii="Times New Roman" w:eastAsia="Times New Roman" w:hAnsi="Times New Roman"/>
          <w:kern w:val="0"/>
          <w:sz w:val="20"/>
          <w:szCs w:val="20"/>
          <w:lang w:eastAsia="pl-PL" w:bidi="ar-SA"/>
        </w:rPr>
      </w:pPr>
      <w:r w:rsidRPr="00324A5D">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0BA4BACF" wp14:editId="499F4A26">
                <wp:simplePos x="0" y="0"/>
                <wp:positionH relativeFrom="column">
                  <wp:posOffset>-71120</wp:posOffset>
                </wp:positionH>
                <wp:positionV relativeFrom="paragraph">
                  <wp:posOffset>-149860</wp:posOffset>
                </wp:positionV>
                <wp:extent cx="6285230" cy="0"/>
                <wp:effectExtent l="10160" t="7620" r="10160" b="1143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SKA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02yO6gjGWwxLoZAbax7x1QH&#10;tC3UGWh77XCBDw/WeSK4GFz8tVRrLkSov5CoB/BkPgkBFlKm3ujdrNltK2HQAfsOCl/ICiy3bkbt&#10;JQ1gLcN0ddk7zMV5D48L6fEgFaBz2Z1b5Ms8ma9mq1k+yrPpapQndT16u67y0XSdvpnUd3VV1elX&#10;Ty3Ni5ZTyqRnN7Rrmv9dO1wG59xo14a9yhC/RA96AdnhH0iHWvrynRthq+hpY4YaQ4cG58s0+RG4&#10;PcP+duaXv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M0gVFIoAgAAOwQAAA4AAAAAAAAAAAAAAAAALgIAAGRycy9lMm9E&#10;b2MueG1sUEsBAi0AFAAGAAgAAAAhANu/EwPdAAAACwEAAA8AAAAAAAAAAAAAAAAAggQAAGRycy9k&#10;b3ducmV2LnhtbFBLBQYAAAAABAAEAPMAAACMBQAAAAA=&#10;" strokeweight=".16931mm"/>
            </w:pict>
          </mc:Fallback>
        </mc:AlternateContent>
      </w:r>
    </w:p>
    <w:p w:rsidR="009C48E7" w:rsidRPr="00324A5D" w:rsidRDefault="009C48E7" w:rsidP="009C48E7">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9C48E7" w:rsidRPr="00324A5D" w:rsidRDefault="009C48E7" w:rsidP="009C48E7">
      <w:pPr>
        <w:widowControl/>
        <w:tabs>
          <w:tab w:val="left" w:pos="5640"/>
        </w:tabs>
        <w:suppressAutoHyphens w:val="0"/>
        <w:autoSpaceDN/>
        <w:spacing w:line="0" w:lineRule="atLeast"/>
        <w:ind w:left="4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A. Cena</w:t>
      </w:r>
      <w:r w:rsidRPr="00324A5D">
        <w:rPr>
          <w:rFonts w:ascii="Times New Roman" w:eastAsia="Times New Roman" w:hAnsi="Times New Roman"/>
          <w:b/>
          <w:kern w:val="0"/>
          <w:sz w:val="20"/>
          <w:szCs w:val="20"/>
          <w:lang w:eastAsia="pl-PL" w:bidi="ar-SA"/>
        </w:rPr>
        <w:tab/>
      </w:r>
      <w:r w:rsidRPr="00324A5D">
        <w:rPr>
          <w:rFonts w:ascii="Arial" w:eastAsia="Arial" w:hAnsi="Arial"/>
          <w:b/>
          <w:kern w:val="0"/>
          <w:sz w:val="22"/>
          <w:szCs w:val="20"/>
          <w:lang w:eastAsia="pl-PL" w:bidi="ar-SA"/>
        </w:rPr>
        <w:t>– waga 60 %,</w:t>
      </w:r>
    </w:p>
    <w:p w:rsidR="009C48E7" w:rsidRPr="00324A5D" w:rsidRDefault="009C48E7" w:rsidP="009C48E7">
      <w:pPr>
        <w:widowControl/>
        <w:suppressAutoHyphens w:val="0"/>
        <w:autoSpaceDN/>
        <w:spacing w:line="8" w:lineRule="exact"/>
        <w:textAlignment w:val="auto"/>
        <w:rPr>
          <w:rFonts w:ascii="Times New Roman" w:eastAsia="Times New Roman" w:hAnsi="Times New Roman"/>
          <w:b/>
          <w:kern w:val="0"/>
          <w:sz w:val="20"/>
          <w:szCs w:val="20"/>
          <w:lang w:eastAsia="pl-PL" w:bidi="ar-SA"/>
        </w:rPr>
      </w:pPr>
    </w:p>
    <w:p w:rsidR="009C48E7" w:rsidRPr="00324A5D" w:rsidRDefault="009C48E7" w:rsidP="009C48E7">
      <w:pPr>
        <w:widowControl/>
        <w:tabs>
          <w:tab w:val="left" w:pos="5640"/>
        </w:tabs>
        <w:suppressAutoHyphens w:val="0"/>
        <w:autoSpaceDN/>
        <w:spacing w:line="0" w:lineRule="atLeast"/>
        <w:ind w:left="4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 xml:space="preserve">B. </w:t>
      </w:r>
      <w:r w:rsidRPr="00324A5D">
        <w:rPr>
          <w:rFonts w:ascii="Arial" w:hAnsi="Arial"/>
          <w:b/>
          <w:sz w:val="22"/>
          <w:szCs w:val="22"/>
          <w:lang w:eastAsia="x-none"/>
        </w:rPr>
        <w:t>Termin dostawy</w:t>
      </w:r>
      <w:r w:rsidRPr="00324A5D">
        <w:rPr>
          <w:rFonts w:ascii="Times New Roman" w:eastAsia="Times New Roman" w:hAnsi="Times New Roman"/>
          <w:b/>
          <w:kern w:val="0"/>
          <w:sz w:val="20"/>
          <w:szCs w:val="20"/>
          <w:lang w:eastAsia="pl-PL" w:bidi="ar-SA"/>
        </w:rPr>
        <w:tab/>
      </w:r>
      <w:r w:rsidRPr="00324A5D">
        <w:rPr>
          <w:rFonts w:ascii="Arial" w:eastAsia="Arial" w:hAnsi="Arial"/>
          <w:b/>
          <w:kern w:val="0"/>
          <w:sz w:val="22"/>
          <w:szCs w:val="20"/>
          <w:lang w:eastAsia="pl-PL" w:bidi="ar-SA"/>
        </w:rPr>
        <w:t>– waga 30 %,</w:t>
      </w:r>
    </w:p>
    <w:p w:rsidR="009C48E7" w:rsidRPr="00324A5D" w:rsidRDefault="009C48E7" w:rsidP="009C48E7">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324A5D">
        <w:rPr>
          <w:rFonts w:ascii="Arial" w:eastAsia="Arial" w:hAnsi="Arial"/>
          <w:b/>
          <w:kern w:val="0"/>
          <w:sz w:val="22"/>
          <w:szCs w:val="20"/>
          <w:lang w:eastAsia="pl-PL" w:bidi="ar-SA"/>
        </w:rPr>
        <w:t xml:space="preserve">C. </w:t>
      </w:r>
      <w:r w:rsidRPr="00324A5D">
        <w:rPr>
          <w:rFonts w:ascii="Arial" w:hAnsi="Arial"/>
          <w:b/>
          <w:sz w:val="22"/>
          <w:szCs w:val="22"/>
          <w:lang w:eastAsia="x-none"/>
        </w:rPr>
        <w:t>Okres udzielonej gwarancji</w:t>
      </w:r>
      <w:r w:rsidRPr="00324A5D">
        <w:rPr>
          <w:rFonts w:ascii="Arial" w:eastAsia="Arial" w:hAnsi="Arial"/>
          <w:b/>
          <w:kern w:val="0"/>
          <w:sz w:val="22"/>
          <w:szCs w:val="20"/>
          <w:lang w:eastAsia="pl-PL" w:bidi="ar-SA"/>
        </w:rPr>
        <w:tab/>
        <w:t>– waga 10 %.</w:t>
      </w:r>
    </w:p>
    <w:p w:rsidR="009C48E7" w:rsidRPr="00324A5D" w:rsidRDefault="009C48E7" w:rsidP="009C48E7">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9C48E7" w:rsidRPr="00324A5D" w:rsidRDefault="009C48E7" w:rsidP="009C48E7">
      <w:pPr>
        <w:pStyle w:val="Akapitzlist"/>
        <w:numPr>
          <w:ilvl w:val="3"/>
          <w:numId w:val="50"/>
        </w:numPr>
        <w:tabs>
          <w:tab w:val="left" w:pos="700"/>
        </w:tabs>
        <w:suppressAutoHyphens w:val="0"/>
        <w:autoSpaceDN/>
        <w:spacing w:line="0" w:lineRule="atLeast"/>
        <w:ind w:left="284" w:firstLine="0"/>
        <w:textAlignment w:val="auto"/>
        <w:rPr>
          <w:rFonts w:ascii="Arial" w:eastAsia="Arial" w:hAnsi="Arial"/>
          <w:b/>
          <w:kern w:val="0"/>
          <w:sz w:val="22"/>
          <w:szCs w:val="20"/>
          <w:lang w:eastAsia="pl-PL"/>
        </w:rPr>
      </w:pPr>
      <w:r w:rsidRPr="00324A5D">
        <w:rPr>
          <w:rFonts w:ascii="Arial" w:eastAsia="Arial" w:hAnsi="Arial"/>
          <w:kern w:val="0"/>
          <w:sz w:val="22"/>
          <w:szCs w:val="20"/>
          <w:lang w:eastAsia="pl-PL"/>
        </w:rPr>
        <w:t>Kryterium „</w:t>
      </w:r>
      <w:r w:rsidRPr="00324A5D">
        <w:rPr>
          <w:rFonts w:ascii="Arial" w:eastAsia="Arial" w:hAnsi="Arial"/>
          <w:b/>
          <w:kern w:val="0"/>
          <w:sz w:val="22"/>
          <w:szCs w:val="20"/>
          <w:lang w:eastAsia="pl-PL"/>
        </w:rPr>
        <w:t>Cena</w:t>
      </w:r>
      <w:r w:rsidRPr="00324A5D">
        <w:rPr>
          <w:rFonts w:ascii="Arial" w:eastAsia="Arial" w:hAnsi="Arial"/>
          <w:kern w:val="0"/>
          <w:sz w:val="22"/>
          <w:szCs w:val="20"/>
          <w:lang w:eastAsia="pl-PL"/>
        </w:rPr>
        <w:t>” będzie liczone w następujący sposób:</w:t>
      </w:r>
    </w:p>
    <w:p w:rsidR="009C48E7" w:rsidRPr="00324A5D" w:rsidRDefault="009C48E7" w:rsidP="009C48E7">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9C48E7" w:rsidRPr="00324A5D" w:rsidRDefault="009C48E7" w:rsidP="009C48E7">
      <w:pPr>
        <w:widowControl/>
        <w:suppressAutoHyphens w:val="0"/>
        <w:autoSpaceDN/>
        <w:spacing w:line="274" w:lineRule="auto"/>
        <w:ind w:left="360"/>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9C48E7" w:rsidRPr="00324A5D" w:rsidRDefault="009C48E7" w:rsidP="009C48E7">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9C48E7" w:rsidRPr="00324A5D" w:rsidRDefault="009C48E7" w:rsidP="009C48E7">
      <w:pPr>
        <w:widowControl/>
        <w:suppressAutoHyphens w:val="0"/>
        <w:autoSpaceDN/>
        <w:spacing w:line="0" w:lineRule="atLeast"/>
        <w:ind w:right="-239"/>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 xml:space="preserve">                                                najniższa zaoferowana cena brutto</w:t>
      </w:r>
    </w:p>
    <w:p w:rsidR="009C48E7" w:rsidRPr="00324A5D" w:rsidRDefault="009C48E7" w:rsidP="009C48E7">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9C48E7" w:rsidRPr="00324A5D" w:rsidRDefault="009C48E7" w:rsidP="009C48E7">
      <w:pPr>
        <w:widowControl/>
        <w:suppressAutoHyphens w:val="0"/>
        <w:autoSpaceDN/>
        <w:spacing w:line="0" w:lineRule="atLeast"/>
        <w:ind w:left="21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A  =  ----------------------------------------------------------------  x  60 punktów</w:t>
      </w:r>
    </w:p>
    <w:p w:rsidR="009C48E7" w:rsidRPr="00324A5D" w:rsidRDefault="009C48E7" w:rsidP="009C48E7">
      <w:pPr>
        <w:widowControl/>
        <w:suppressAutoHyphens w:val="0"/>
        <w:autoSpaceDN/>
        <w:spacing w:line="0" w:lineRule="atLeast"/>
        <w:ind w:left="34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cena brutto oferty badanej</w:t>
      </w:r>
    </w:p>
    <w:p w:rsidR="009C48E7" w:rsidRPr="00324A5D" w:rsidRDefault="009C48E7" w:rsidP="009C48E7">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9C48E7" w:rsidRPr="00324A5D" w:rsidRDefault="009C48E7" w:rsidP="009C48E7">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9C48E7" w:rsidRPr="00324A5D" w:rsidRDefault="009C48E7" w:rsidP="009C48E7">
      <w:pPr>
        <w:pStyle w:val="Akapitzlist"/>
        <w:numPr>
          <w:ilvl w:val="3"/>
          <w:numId w:val="50"/>
        </w:numPr>
        <w:tabs>
          <w:tab w:val="left" w:pos="708"/>
        </w:tabs>
        <w:suppressAutoHyphens w:val="0"/>
        <w:autoSpaceDN/>
        <w:spacing w:line="255" w:lineRule="auto"/>
        <w:ind w:left="284" w:firstLine="0"/>
        <w:jc w:val="both"/>
        <w:textAlignment w:val="auto"/>
        <w:rPr>
          <w:rFonts w:ascii="Arial" w:eastAsia="Arial" w:hAnsi="Arial"/>
          <w:kern w:val="0"/>
          <w:sz w:val="22"/>
          <w:szCs w:val="20"/>
          <w:lang w:eastAsia="pl-PL"/>
        </w:rPr>
      </w:pPr>
      <w:r w:rsidRPr="00324A5D">
        <w:rPr>
          <w:rFonts w:ascii="Arial" w:eastAsia="Arial" w:hAnsi="Arial"/>
          <w:kern w:val="0"/>
          <w:sz w:val="22"/>
          <w:szCs w:val="20"/>
          <w:lang w:eastAsia="pl-PL"/>
        </w:rPr>
        <w:t>Kryterium „</w:t>
      </w:r>
      <w:r w:rsidRPr="00324A5D">
        <w:rPr>
          <w:rFonts w:ascii="Arial" w:eastAsia="Arial" w:hAnsi="Arial"/>
          <w:b/>
          <w:kern w:val="0"/>
          <w:sz w:val="22"/>
          <w:szCs w:val="20"/>
          <w:lang w:eastAsia="pl-PL"/>
        </w:rPr>
        <w:t>Termin dostawy</w:t>
      </w:r>
      <w:r w:rsidRPr="00324A5D">
        <w:rPr>
          <w:rFonts w:ascii="Arial" w:eastAsia="Arial" w:hAnsi="Arial"/>
          <w:kern w:val="0"/>
          <w:sz w:val="22"/>
          <w:szCs w:val="20"/>
          <w:lang w:eastAsia="pl-PL"/>
        </w:rPr>
        <w:t>” będzie liczone w następujący sposób:</w:t>
      </w:r>
    </w:p>
    <w:p w:rsidR="009C48E7" w:rsidRPr="00324A5D" w:rsidRDefault="009C48E7" w:rsidP="009C48E7">
      <w:pPr>
        <w:widowControl/>
        <w:suppressAutoHyphens w:val="0"/>
        <w:autoSpaceDN/>
        <w:spacing w:line="274" w:lineRule="auto"/>
        <w:ind w:left="720"/>
        <w:textAlignment w:val="auto"/>
        <w:rPr>
          <w:rFonts w:ascii="Arial" w:eastAsia="Arial" w:hAnsi="Arial" w:cs="Times New Roman"/>
          <w:kern w:val="0"/>
          <w:sz w:val="22"/>
          <w:szCs w:val="20"/>
          <w:lang w:eastAsia="pl-PL" w:bidi="ar-SA"/>
        </w:rPr>
      </w:pPr>
    </w:p>
    <w:p w:rsidR="009C48E7" w:rsidRPr="00324A5D" w:rsidRDefault="009C48E7" w:rsidP="009C48E7">
      <w:pPr>
        <w:widowControl/>
        <w:suppressAutoHyphens w:val="0"/>
        <w:autoSpaceDN/>
        <w:spacing w:line="274" w:lineRule="auto"/>
        <w:ind w:left="720"/>
        <w:textAlignment w:val="auto"/>
        <w:rPr>
          <w:rFonts w:ascii="Arial" w:eastAsia="Arial" w:hAnsi="Arial" w:cs="Times New Roman"/>
          <w:kern w:val="0"/>
          <w:sz w:val="22"/>
          <w:szCs w:val="20"/>
          <w:lang w:eastAsia="pl-PL" w:bidi="ar-SA"/>
        </w:rPr>
      </w:pPr>
      <w:r w:rsidRPr="00324A5D">
        <w:rPr>
          <w:rFonts w:ascii="Arial" w:eastAsia="Arial" w:hAnsi="Arial" w:cs="Times New Roman"/>
          <w:kern w:val="0"/>
          <w:sz w:val="22"/>
          <w:szCs w:val="20"/>
          <w:lang w:eastAsia="pl-PL" w:bidi="ar-SA"/>
        </w:rPr>
        <w:t xml:space="preserve">- najwyższą liczbę punktów za to kryterium (30 pkt) otrzyma oferta o najkrótszym terminie dostawy, pozostali Wykonawcy odpowiednio mniej, stosownie do </w:t>
      </w:r>
      <w:r>
        <w:rPr>
          <w:rFonts w:ascii="Arial" w:eastAsia="Arial" w:hAnsi="Arial" w:cs="Times New Roman"/>
          <w:kern w:val="0"/>
          <w:sz w:val="22"/>
          <w:szCs w:val="20"/>
          <w:lang w:eastAsia="pl-PL" w:bidi="ar-SA"/>
        </w:rPr>
        <w:t>wzoru</w:t>
      </w:r>
      <w:r w:rsidRPr="00324A5D">
        <w:rPr>
          <w:rFonts w:ascii="Arial" w:eastAsia="Arial" w:hAnsi="Arial" w:cs="Times New Roman"/>
          <w:kern w:val="0"/>
          <w:sz w:val="22"/>
          <w:szCs w:val="20"/>
          <w:lang w:eastAsia="pl-PL" w:bidi="ar-SA"/>
        </w:rPr>
        <w:t>:</w:t>
      </w:r>
    </w:p>
    <w:p w:rsidR="009C48E7" w:rsidRPr="00324A5D" w:rsidRDefault="009C48E7" w:rsidP="009C48E7">
      <w:pPr>
        <w:widowControl/>
        <w:suppressAutoHyphens w:val="0"/>
        <w:autoSpaceDN/>
        <w:spacing w:line="274" w:lineRule="auto"/>
        <w:ind w:left="720"/>
        <w:textAlignment w:val="auto"/>
        <w:rPr>
          <w:rFonts w:ascii="Arial" w:eastAsia="Arial" w:hAnsi="Arial" w:cs="Times New Roman"/>
          <w:kern w:val="0"/>
          <w:sz w:val="22"/>
          <w:szCs w:val="20"/>
          <w:lang w:eastAsia="pl-PL" w:bidi="ar-SA"/>
        </w:rPr>
      </w:pPr>
    </w:p>
    <w:p w:rsidR="009C48E7" w:rsidRPr="00324A5D" w:rsidRDefault="009C48E7" w:rsidP="009C48E7">
      <w:pPr>
        <w:widowControl/>
        <w:suppressAutoHyphens w:val="0"/>
        <w:ind w:left="2832"/>
        <w:rPr>
          <w:rFonts w:ascii="Arial" w:eastAsia="Times New Roman" w:hAnsi="Arial"/>
          <w:b/>
          <w:kern w:val="0"/>
          <w:sz w:val="22"/>
          <w:szCs w:val="22"/>
          <w:lang w:eastAsia="x-none" w:bidi="ar-SA"/>
        </w:rPr>
      </w:pPr>
      <w:r w:rsidRPr="00324A5D">
        <w:rPr>
          <w:rFonts w:ascii="Arial" w:eastAsia="Times New Roman" w:hAnsi="Arial"/>
          <w:kern w:val="0"/>
          <w:sz w:val="22"/>
          <w:szCs w:val="22"/>
          <w:lang w:eastAsia="x-none" w:bidi="ar-SA"/>
        </w:rPr>
        <w:t xml:space="preserve">      </w:t>
      </w:r>
      <w:r w:rsidRPr="00324A5D">
        <w:rPr>
          <w:rFonts w:ascii="Arial" w:eastAsia="Times New Roman" w:hAnsi="Arial"/>
          <w:b/>
          <w:kern w:val="0"/>
          <w:sz w:val="22"/>
          <w:szCs w:val="22"/>
          <w:lang w:eastAsia="x-none" w:bidi="ar-SA"/>
        </w:rPr>
        <w:t>najkrótszy zaoferowany termin dostawy</w:t>
      </w:r>
    </w:p>
    <w:p w:rsidR="009C48E7" w:rsidRPr="00324A5D" w:rsidRDefault="009C48E7" w:rsidP="009C48E7">
      <w:pPr>
        <w:widowControl/>
        <w:suppressAutoHyphens w:val="0"/>
        <w:ind w:firstLine="708"/>
        <w:jc w:val="center"/>
        <w:rPr>
          <w:rFonts w:ascii="Arial" w:eastAsia="Calibri" w:hAnsi="Arial"/>
          <w:b/>
          <w:kern w:val="0"/>
          <w:sz w:val="22"/>
          <w:szCs w:val="22"/>
          <w:vertAlign w:val="subscript"/>
          <w:lang w:eastAsia="en-US" w:bidi="ar-SA"/>
        </w:rPr>
      </w:pPr>
      <w:r w:rsidRPr="00324A5D">
        <w:rPr>
          <w:rFonts w:ascii="Arial" w:eastAsia="Calibri" w:hAnsi="Arial"/>
          <w:b/>
          <w:kern w:val="0"/>
          <w:sz w:val="22"/>
          <w:szCs w:val="22"/>
          <w:lang w:eastAsia="en-US" w:bidi="ar-SA"/>
        </w:rPr>
        <w:t>B = ---------------------------------------------------------------------------  x  30 punktów</w:t>
      </w:r>
    </w:p>
    <w:p w:rsidR="009C48E7" w:rsidRPr="00324A5D" w:rsidRDefault="009C48E7" w:rsidP="009C48E7">
      <w:pPr>
        <w:widowControl/>
        <w:tabs>
          <w:tab w:val="left" w:pos="3240"/>
        </w:tabs>
        <w:suppressAutoHyphens w:val="0"/>
        <w:spacing w:before="120"/>
        <w:rPr>
          <w:rFonts w:ascii="Arial" w:eastAsia="Calibri" w:hAnsi="Arial"/>
          <w:b/>
          <w:kern w:val="0"/>
          <w:sz w:val="22"/>
          <w:szCs w:val="22"/>
          <w:lang w:eastAsia="en-US" w:bidi="ar-SA"/>
        </w:rPr>
      </w:pPr>
      <w:r w:rsidRPr="00324A5D">
        <w:rPr>
          <w:rFonts w:ascii="Arial" w:eastAsia="Calibri" w:hAnsi="Arial"/>
          <w:b/>
          <w:kern w:val="0"/>
          <w:sz w:val="22"/>
          <w:szCs w:val="22"/>
          <w:lang w:eastAsia="en-US" w:bidi="ar-SA"/>
        </w:rPr>
        <w:t xml:space="preserve">                                           termin dostawy zaoferowany w ofercie badanej</w:t>
      </w:r>
    </w:p>
    <w:p w:rsidR="009C48E7" w:rsidRPr="00324A5D" w:rsidRDefault="009C48E7" w:rsidP="009C48E7">
      <w:pPr>
        <w:widowControl/>
        <w:suppressAutoHyphens w:val="0"/>
        <w:autoSpaceDN/>
        <w:spacing w:line="0" w:lineRule="atLeast"/>
        <w:ind w:left="360"/>
        <w:textAlignment w:val="auto"/>
        <w:rPr>
          <w:rFonts w:ascii="Arial" w:eastAsia="Arial" w:hAnsi="Arial"/>
          <w:kern w:val="0"/>
          <w:sz w:val="22"/>
          <w:szCs w:val="20"/>
          <w:lang w:eastAsia="pl-PL" w:bidi="ar-SA"/>
        </w:rPr>
      </w:pPr>
    </w:p>
    <w:p w:rsidR="009C48E7" w:rsidRPr="00324A5D" w:rsidRDefault="009C48E7" w:rsidP="009C48E7">
      <w:pPr>
        <w:widowControl/>
        <w:suppressAutoHyphens w:val="0"/>
        <w:autoSpaceDN/>
        <w:spacing w:line="276" w:lineRule="auto"/>
        <w:ind w:left="567"/>
        <w:jc w:val="both"/>
        <w:rPr>
          <w:rFonts w:ascii="Arial" w:eastAsia="Times New Roman" w:hAnsi="Arial"/>
          <w:b/>
          <w:kern w:val="0"/>
          <w:sz w:val="22"/>
          <w:szCs w:val="22"/>
          <w:lang w:eastAsia="x-none" w:bidi="ar-SA"/>
        </w:rPr>
      </w:pPr>
      <w:r w:rsidRPr="00324A5D">
        <w:rPr>
          <w:rFonts w:ascii="Arial" w:eastAsia="Times New Roman" w:hAnsi="Arial"/>
          <w:b/>
          <w:kern w:val="0"/>
          <w:sz w:val="22"/>
          <w:szCs w:val="22"/>
          <w:lang w:eastAsia="x-none" w:bidi="ar-SA"/>
        </w:rPr>
        <w:t xml:space="preserve">Uwaga ! </w:t>
      </w:r>
    </w:p>
    <w:p w:rsidR="009C48E7" w:rsidRPr="00324A5D" w:rsidRDefault="009C48E7" w:rsidP="009C48E7">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Wykonawca, który zaoferuje maksymalny termin dostawy otrzyma 0 pkt.</w:t>
      </w:r>
    </w:p>
    <w:p w:rsidR="009C48E7" w:rsidRDefault="009C48E7" w:rsidP="009C48E7">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 xml:space="preserve">Termin dostawy należy podać w pełnych dniach, np. 1, 2, 3 (…) </w:t>
      </w:r>
      <w:r w:rsidRPr="00324A5D">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28</w:t>
      </w:r>
      <w:r w:rsidRPr="00324A5D">
        <w:rPr>
          <w:rFonts w:ascii="Arial" w:eastAsia="Times New Roman" w:hAnsi="Arial"/>
          <w:b/>
          <w:kern w:val="0"/>
          <w:sz w:val="22"/>
          <w:szCs w:val="22"/>
          <w:lang w:eastAsia="x-none" w:bidi="ar-SA"/>
        </w:rPr>
        <w:t xml:space="preserve"> dni</w:t>
      </w:r>
      <w:r>
        <w:rPr>
          <w:rFonts w:ascii="Arial" w:eastAsia="Times New Roman" w:hAnsi="Arial"/>
          <w:b/>
          <w:kern w:val="0"/>
          <w:sz w:val="22"/>
          <w:szCs w:val="22"/>
          <w:lang w:eastAsia="x-none" w:bidi="ar-SA"/>
        </w:rPr>
        <w:t xml:space="preserve"> kalendarzowych</w:t>
      </w:r>
      <w:r>
        <w:rPr>
          <w:rFonts w:ascii="Arial" w:eastAsia="Times New Roman" w:hAnsi="Arial"/>
          <w:kern w:val="0"/>
          <w:sz w:val="22"/>
          <w:szCs w:val="22"/>
          <w:lang w:eastAsia="x-none" w:bidi="ar-SA"/>
        </w:rPr>
        <w:t>.</w:t>
      </w:r>
    </w:p>
    <w:p w:rsidR="009C48E7" w:rsidRPr="00324A5D" w:rsidRDefault="009C48E7" w:rsidP="009C48E7">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W przypadku gdy Wykonawca, nie wskaże powyższego w formularzu ofertowym Zamawiający przy</w:t>
      </w:r>
      <w:r w:rsidRPr="00324A5D">
        <w:rPr>
          <w:rFonts w:ascii="Arial" w:eastAsia="Times New Roman" w:hAnsi="Arial"/>
          <w:kern w:val="0"/>
          <w:sz w:val="22"/>
          <w:szCs w:val="22"/>
          <w:lang w:eastAsia="x-none" w:bidi="ar-SA"/>
        </w:rPr>
        <w:t>j</w:t>
      </w:r>
      <w:r w:rsidRPr="00324A5D">
        <w:rPr>
          <w:rFonts w:ascii="Arial" w:eastAsia="Times New Roman" w:hAnsi="Arial"/>
          <w:kern w:val="0"/>
          <w:sz w:val="22"/>
          <w:szCs w:val="22"/>
          <w:lang w:eastAsia="x-none" w:bidi="ar-SA"/>
        </w:rPr>
        <w:t>mie, iż zaoferowano maksymalny dopuszczony termin dostawy, a co za tym idzie Wykonawca otrz</w:t>
      </w:r>
      <w:r w:rsidRPr="00324A5D">
        <w:rPr>
          <w:rFonts w:ascii="Arial" w:eastAsia="Times New Roman" w:hAnsi="Arial"/>
          <w:kern w:val="0"/>
          <w:sz w:val="22"/>
          <w:szCs w:val="22"/>
          <w:lang w:eastAsia="x-none" w:bidi="ar-SA"/>
        </w:rPr>
        <w:t>y</w:t>
      </w:r>
      <w:r w:rsidRPr="00324A5D">
        <w:rPr>
          <w:rFonts w:ascii="Arial" w:eastAsia="Times New Roman" w:hAnsi="Arial"/>
          <w:kern w:val="0"/>
          <w:sz w:val="22"/>
          <w:szCs w:val="22"/>
          <w:lang w:eastAsia="x-none" w:bidi="ar-SA"/>
        </w:rPr>
        <w:t>ma 0 pkt.</w:t>
      </w:r>
    </w:p>
    <w:p w:rsidR="009C48E7" w:rsidRDefault="009C48E7" w:rsidP="009C48E7">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324A5D">
        <w:rPr>
          <w:rFonts w:ascii="Arial" w:eastAsia="Times New Roman" w:hAnsi="Arial"/>
          <w:kern w:val="0"/>
          <w:sz w:val="22"/>
          <w:szCs w:val="22"/>
          <w:lang w:eastAsia="pl-PL" w:bidi="ar-SA"/>
        </w:rPr>
        <w:t xml:space="preserve">W przypadku zaoferowania dłuższego niż maksymalny terminu dostawy, oferta zostanie </w:t>
      </w:r>
      <w:r w:rsidRPr="00324A5D">
        <w:rPr>
          <w:rFonts w:ascii="Arial" w:hAnsi="Arial"/>
          <w:sz w:val="22"/>
          <w:szCs w:val="22"/>
        </w:rPr>
        <w:t xml:space="preserve">uznana za niezgodną z SIWZ i odrzucona na podstawie art. 89 ust. 1 pkt 2 </w:t>
      </w:r>
      <w:proofErr w:type="spellStart"/>
      <w:r w:rsidRPr="00324A5D">
        <w:rPr>
          <w:rFonts w:ascii="Arial" w:hAnsi="Arial"/>
          <w:sz w:val="22"/>
          <w:szCs w:val="22"/>
        </w:rPr>
        <w:t>Pzp</w:t>
      </w:r>
      <w:proofErr w:type="spellEnd"/>
      <w:r w:rsidRPr="00324A5D">
        <w:rPr>
          <w:rFonts w:ascii="Arial" w:eastAsia="Times New Roman" w:hAnsi="Arial"/>
          <w:kern w:val="0"/>
          <w:sz w:val="22"/>
          <w:szCs w:val="22"/>
          <w:lang w:eastAsia="pl-PL" w:bidi="ar-SA"/>
        </w:rPr>
        <w:t>.</w:t>
      </w:r>
    </w:p>
    <w:p w:rsidR="009C48E7" w:rsidRPr="00324A5D" w:rsidRDefault="009C48E7" w:rsidP="009C48E7">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p>
    <w:p w:rsidR="009C48E7" w:rsidRPr="00324A5D" w:rsidRDefault="009C48E7" w:rsidP="006866C7">
      <w:pPr>
        <w:widowControl/>
        <w:numPr>
          <w:ilvl w:val="0"/>
          <w:numId w:val="68"/>
        </w:numPr>
        <w:tabs>
          <w:tab w:val="left" w:pos="708"/>
        </w:tabs>
        <w:suppressAutoHyphens w:val="0"/>
        <w:autoSpaceDN/>
        <w:spacing w:line="255" w:lineRule="auto"/>
        <w:ind w:left="993"/>
        <w:jc w:val="both"/>
        <w:textAlignment w:val="auto"/>
        <w:rPr>
          <w:rFonts w:ascii="Arial" w:eastAsia="Arial" w:hAnsi="Arial" w:cs="Times New Roman"/>
          <w:kern w:val="0"/>
          <w:sz w:val="22"/>
          <w:szCs w:val="20"/>
          <w:lang w:eastAsia="pl-PL" w:bidi="ar-SA"/>
        </w:rPr>
      </w:pPr>
      <w:r w:rsidRPr="00324A5D">
        <w:rPr>
          <w:rFonts w:ascii="Arial" w:eastAsia="Arial" w:hAnsi="Arial" w:cs="Times New Roman"/>
          <w:kern w:val="0"/>
          <w:sz w:val="22"/>
          <w:szCs w:val="20"/>
          <w:lang w:eastAsia="pl-PL" w:bidi="ar-SA"/>
        </w:rPr>
        <w:t>Kryterium „</w:t>
      </w:r>
      <w:r w:rsidRPr="00324A5D">
        <w:rPr>
          <w:rFonts w:ascii="Arial" w:eastAsia="Arial" w:hAnsi="Arial" w:cs="Times New Roman"/>
          <w:b/>
          <w:kern w:val="0"/>
          <w:sz w:val="22"/>
          <w:szCs w:val="20"/>
          <w:lang w:eastAsia="pl-PL" w:bidi="ar-SA"/>
        </w:rPr>
        <w:t>Okres udzielonej gwarancji</w:t>
      </w:r>
      <w:r w:rsidRPr="00324A5D">
        <w:rPr>
          <w:rFonts w:ascii="Arial" w:eastAsia="Arial" w:hAnsi="Arial" w:cs="Times New Roman"/>
          <w:kern w:val="0"/>
          <w:sz w:val="22"/>
          <w:szCs w:val="20"/>
          <w:lang w:eastAsia="pl-PL" w:bidi="ar-SA"/>
        </w:rPr>
        <w:t>” będzie liczone w następujący sposób:</w:t>
      </w:r>
    </w:p>
    <w:p w:rsidR="009C48E7" w:rsidRDefault="009C48E7" w:rsidP="009C48E7">
      <w:pPr>
        <w:widowControl/>
        <w:suppressAutoHyphens w:val="0"/>
        <w:autoSpaceDN/>
        <w:spacing w:line="0" w:lineRule="atLeast"/>
        <w:ind w:left="567"/>
        <w:textAlignment w:val="auto"/>
        <w:rPr>
          <w:rFonts w:ascii="Arial" w:eastAsia="Calibri" w:hAnsi="Arial"/>
          <w:kern w:val="0"/>
          <w:sz w:val="22"/>
          <w:szCs w:val="22"/>
          <w:lang w:eastAsia="en-US" w:bidi="ar-SA"/>
        </w:rPr>
      </w:pPr>
      <w:r>
        <w:rPr>
          <w:rFonts w:ascii="Arial" w:eastAsia="Calibri" w:hAnsi="Arial"/>
          <w:kern w:val="0"/>
          <w:sz w:val="22"/>
          <w:szCs w:val="22"/>
          <w:lang w:eastAsia="en-US" w:bidi="ar-SA"/>
        </w:rPr>
        <w:t xml:space="preserve">- </w:t>
      </w:r>
      <w:r w:rsidRPr="004648F1">
        <w:rPr>
          <w:rFonts w:ascii="Arial" w:eastAsia="Calibri" w:hAnsi="Arial"/>
          <w:kern w:val="0"/>
          <w:sz w:val="22"/>
          <w:szCs w:val="22"/>
          <w:lang w:eastAsia="en-US" w:bidi="ar-SA"/>
        </w:rPr>
        <w:t>najwyższą l</w:t>
      </w:r>
      <w:r>
        <w:rPr>
          <w:rFonts w:ascii="Arial" w:eastAsia="Calibri" w:hAnsi="Arial"/>
          <w:kern w:val="0"/>
          <w:sz w:val="22"/>
          <w:szCs w:val="22"/>
          <w:lang w:eastAsia="en-US" w:bidi="ar-SA"/>
        </w:rPr>
        <w:t>iczbę punktów za to kryterium (1</w:t>
      </w:r>
      <w:r w:rsidRPr="004648F1">
        <w:rPr>
          <w:rFonts w:ascii="Arial" w:eastAsia="Calibri" w:hAnsi="Arial"/>
          <w:kern w:val="0"/>
          <w:sz w:val="22"/>
          <w:szCs w:val="22"/>
          <w:lang w:eastAsia="en-US" w:bidi="ar-SA"/>
        </w:rPr>
        <w:t>0 pkt) otrzyma oferta o najdłuższej gwarancji na sprzęt (</w:t>
      </w:r>
      <w:r>
        <w:rPr>
          <w:rFonts w:ascii="Arial" w:eastAsia="Calibri" w:hAnsi="Arial"/>
          <w:kern w:val="0"/>
          <w:sz w:val="22"/>
          <w:szCs w:val="22"/>
          <w:lang w:eastAsia="en-US" w:bidi="ar-SA"/>
        </w:rPr>
        <w:t xml:space="preserve">pakiet nr 1 - </w:t>
      </w:r>
      <w:r w:rsidRPr="004648F1">
        <w:rPr>
          <w:rFonts w:ascii="Arial" w:eastAsia="Calibri" w:hAnsi="Arial"/>
          <w:kern w:val="0"/>
          <w:sz w:val="22"/>
          <w:szCs w:val="22"/>
          <w:lang w:eastAsia="en-US" w:bidi="ar-SA"/>
        </w:rPr>
        <w:t>min. 36 miesięcy, max. 60 miesięcy)</w:t>
      </w:r>
      <w:r>
        <w:rPr>
          <w:rFonts w:ascii="Arial" w:eastAsia="Calibri" w:hAnsi="Arial"/>
          <w:kern w:val="0"/>
          <w:sz w:val="22"/>
          <w:szCs w:val="22"/>
          <w:lang w:eastAsia="en-US" w:bidi="ar-SA"/>
        </w:rPr>
        <w:t xml:space="preserve">, </w:t>
      </w:r>
      <w:r w:rsidRPr="004648F1">
        <w:rPr>
          <w:rFonts w:ascii="Arial" w:eastAsia="Calibri" w:hAnsi="Arial"/>
          <w:kern w:val="0"/>
          <w:sz w:val="22"/>
          <w:szCs w:val="22"/>
          <w:lang w:eastAsia="en-US" w:bidi="ar-SA"/>
        </w:rPr>
        <w:t>(</w:t>
      </w:r>
      <w:r>
        <w:rPr>
          <w:rFonts w:ascii="Arial" w:eastAsia="Calibri" w:hAnsi="Arial"/>
          <w:kern w:val="0"/>
          <w:sz w:val="22"/>
          <w:szCs w:val="22"/>
          <w:lang w:eastAsia="en-US" w:bidi="ar-SA"/>
        </w:rPr>
        <w:t xml:space="preserve">pakiet nr 2 - </w:t>
      </w:r>
      <w:r w:rsidRPr="004648F1">
        <w:rPr>
          <w:rFonts w:ascii="Arial" w:eastAsia="Calibri" w:hAnsi="Arial"/>
          <w:kern w:val="0"/>
          <w:sz w:val="22"/>
          <w:szCs w:val="22"/>
          <w:lang w:eastAsia="en-US" w:bidi="ar-SA"/>
        </w:rPr>
        <w:t xml:space="preserve">min. </w:t>
      </w:r>
      <w:r>
        <w:rPr>
          <w:rFonts w:ascii="Arial" w:eastAsia="Calibri" w:hAnsi="Arial"/>
          <w:kern w:val="0"/>
          <w:sz w:val="22"/>
          <w:szCs w:val="22"/>
          <w:lang w:eastAsia="en-US" w:bidi="ar-SA"/>
        </w:rPr>
        <w:t>24</w:t>
      </w:r>
      <w:r w:rsidRPr="004648F1">
        <w:rPr>
          <w:rFonts w:ascii="Arial" w:eastAsia="Calibri" w:hAnsi="Arial"/>
          <w:kern w:val="0"/>
          <w:sz w:val="22"/>
          <w:szCs w:val="22"/>
          <w:lang w:eastAsia="en-US" w:bidi="ar-SA"/>
        </w:rPr>
        <w:t xml:space="preserve"> miesięcy, max. 60 miesięcy). </w:t>
      </w:r>
    </w:p>
    <w:p w:rsidR="009C48E7" w:rsidRDefault="009C48E7" w:rsidP="009C48E7">
      <w:pPr>
        <w:widowControl/>
        <w:suppressAutoHyphens w:val="0"/>
        <w:autoSpaceDN/>
        <w:spacing w:line="0" w:lineRule="atLeast"/>
        <w:ind w:left="567"/>
        <w:textAlignment w:val="auto"/>
        <w:rPr>
          <w:rFonts w:ascii="Arial" w:eastAsia="Calibri" w:hAnsi="Arial"/>
          <w:kern w:val="0"/>
          <w:sz w:val="22"/>
          <w:szCs w:val="22"/>
          <w:lang w:eastAsia="en-US" w:bidi="ar-SA"/>
        </w:rPr>
      </w:pPr>
    </w:p>
    <w:p w:rsidR="009C48E7" w:rsidRDefault="009C48E7" w:rsidP="009C48E7">
      <w:pPr>
        <w:widowControl/>
        <w:suppressAutoHyphens w:val="0"/>
        <w:autoSpaceDN/>
        <w:spacing w:line="0" w:lineRule="atLeast"/>
        <w:ind w:left="567"/>
        <w:textAlignment w:val="auto"/>
        <w:rPr>
          <w:rFonts w:ascii="Arial" w:eastAsia="Calibri" w:hAnsi="Arial"/>
          <w:kern w:val="0"/>
          <w:sz w:val="22"/>
          <w:szCs w:val="22"/>
          <w:lang w:eastAsia="en-US" w:bidi="ar-SA"/>
        </w:rPr>
      </w:pPr>
      <w:r w:rsidRPr="004648F1">
        <w:rPr>
          <w:rFonts w:ascii="Arial" w:eastAsia="Calibri" w:hAnsi="Arial"/>
          <w:kern w:val="0"/>
          <w:sz w:val="22"/>
          <w:szCs w:val="22"/>
          <w:lang w:eastAsia="en-US" w:bidi="ar-SA"/>
        </w:rPr>
        <w:t>Pozostali Wykonawcy odpowiednio mniej, stosownie do wzoru:</w:t>
      </w:r>
    </w:p>
    <w:p w:rsidR="009C48E7" w:rsidRDefault="009C48E7" w:rsidP="009C48E7">
      <w:pPr>
        <w:widowControl/>
        <w:suppressAutoHyphens w:val="0"/>
        <w:autoSpaceDN/>
        <w:spacing w:line="0" w:lineRule="atLeast"/>
        <w:ind w:left="567"/>
        <w:textAlignment w:val="auto"/>
        <w:rPr>
          <w:rFonts w:ascii="Arial" w:eastAsia="Calibri" w:hAnsi="Arial"/>
          <w:kern w:val="0"/>
          <w:sz w:val="22"/>
          <w:szCs w:val="22"/>
          <w:lang w:eastAsia="en-US" w:bidi="ar-SA"/>
        </w:rPr>
      </w:pPr>
    </w:p>
    <w:p w:rsidR="009C48E7" w:rsidRDefault="009C48E7" w:rsidP="009C48E7">
      <w:pPr>
        <w:widowControl/>
        <w:suppressAutoHyphens w:val="0"/>
        <w:autoSpaceDN/>
        <w:spacing w:line="0" w:lineRule="atLeast"/>
        <w:ind w:left="567"/>
        <w:textAlignment w:val="auto"/>
        <w:rPr>
          <w:rFonts w:ascii="Arial" w:eastAsia="Calibri" w:hAnsi="Arial"/>
          <w:kern w:val="0"/>
          <w:sz w:val="22"/>
          <w:szCs w:val="22"/>
          <w:lang w:eastAsia="en-US" w:bidi="ar-SA"/>
        </w:rPr>
      </w:pPr>
    </w:p>
    <w:p w:rsidR="009C48E7" w:rsidRDefault="009C48E7" w:rsidP="009C48E7">
      <w:pPr>
        <w:widowControl/>
        <w:suppressAutoHyphens w:val="0"/>
        <w:autoSpaceDN/>
        <w:spacing w:line="0" w:lineRule="atLeast"/>
        <w:ind w:left="567"/>
        <w:textAlignment w:val="auto"/>
        <w:rPr>
          <w:rFonts w:ascii="Arial" w:eastAsia="Calibri" w:hAnsi="Arial"/>
          <w:kern w:val="0"/>
          <w:sz w:val="22"/>
          <w:szCs w:val="22"/>
          <w:lang w:eastAsia="en-US" w:bidi="ar-SA"/>
        </w:rPr>
      </w:pPr>
    </w:p>
    <w:p w:rsidR="009C48E7" w:rsidRPr="004648F1" w:rsidRDefault="009C48E7" w:rsidP="009C48E7">
      <w:pPr>
        <w:widowControl/>
        <w:suppressAutoHyphens w:val="0"/>
        <w:autoSpaceDN/>
        <w:spacing w:line="0" w:lineRule="atLeast"/>
        <w:ind w:left="567"/>
        <w:textAlignment w:val="auto"/>
        <w:rPr>
          <w:rFonts w:ascii="Arial" w:eastAsia="Calibri" w:hAnsi="Arial"/>
          <w:kern w:val="0"/>
          <w:sz w:val="22"/>
          <w:szCs w:val="22"/>
          <w:lang w:eastAsia="en-US" w:bidi="ar-SA"/>
        </w:rPr>
      </w:pPr>
    </w:p>
    <w:p w:rsidR="009C48E7" w:rsidRPr="004648F1" w:rsidRDefault="009C48E7" w:rsidP="009C48E7">
      <w:pPr>
        <w:widowControl/>
        <w:suppressAutoHyphens w:val="0"/>
        <w:autoSpaceDN/>
        <w:spacing w:line="0" w:lineRule="atLeast"/>
        <w:textAlignment w:val="auto"/>
        <w:rPr>
          <w:rFonts w:ascii="Arial" w:eastAsia="Calibri" w:hAnsi="Arial"/>
          <w:kern w:val="0"/>
          <w:sz w:val="22"/>
          <w:szCs w:val="22"/>
          <w:lang w:eastAsia="en-US" w:bidi="ar-SA"/>
        </w:rPr>
      </w:pPr>
    </w:p>
    <w:p w:rsidR="009C48E7" w:rsidRPr="0086376B" w:rsidRDefault="009C48E7" w:rsidP="009C48E7">
      <w:pPr>
        <w:widowControl/>
        <w:suppressAutoHyphens w:val="0"/>
        <w:autoSpaceDN/>
        <w:spacing w:line="0" w:lineRule="atLeast"/>
        <w:textAlignment w:val="auto"/>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 xml:space="preserve">                                             okres udzielonej gwarancji oferty badanej</w:t>
      </w:r>
    </w:p>
    <w:p w:rsidR="009C48E7" w:rsidRPr="0086376B" w:rsidRDefault="009C48E7" w:rsidP="009C48E7">
      <w:pPr>
        <w:widowControl/>
        <w:suppressAutoHyphens w:val="0"/>
        <w:autoSpaceDN/>
        <w:spacing w:line="0" w:lineRule="atLeast"/>
        <w:jc w:val="center"/>
        <w:textAlignment w:val="auto"/>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C = ----------------------------------------------------------------  x 10 punktów</w:t>
      </w:r>
    </w:p>
    <w:p w:rsidR="009C48E7" w:rsidRPr="0086376B" w:rsidRDefault="009C48E7" w:rsidP="009C48E7">
      <w:pPr>
        <w:widowControl/>
        <w:suppressAutoHyphens w:val="0"/>
        <w:autoSpaceDN/>
        <w:spacing w:line="0" w:lineRule="atLeast"/>
        <w:textAlignment w:val="auto"/>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 xml:space="preserve">                                         najdłuższy zaoferowany okres gwarancji</w:t>
      </w:r>
    </w:p>
    <w:p w:rsidR="009C48E7" w:rsidRDefault="009C48E7" w:rsidP="009C48E7">
      <w:pPr>
        <w:widowControl/>
        <w:suppressAutoHyphens w:val="0"/>
        <w:autoSpaceDN/>
        <w:spacing w:line="0" w:lineRule="atLeast"/>
        <w:textAlignment w:val="auto"/>
        <w:rPr>
          <w:rFonts w:ascii="Arial" w:eastAsia="Calibri" w:hAnsi="Arial"/>
          <w:b/>
          <w:kern w:val="0"/>
          <w:sz w:val="22"/>
          <w:szCs w:val="22"/>
          <w:lang w:eastAsia="en-US" w:bidi="ar-SA"/>
        </w:rPr>
      </w:pPr>
    </w:p>
    <w:p w:rsidR="009C48E7" w:rsidRDefault="009C48E7" w:rsidP="009C48E7">
      <w:pPr>
        <w:widowControl/>
        <w:suppressAutoHyphens w:val="0"/>
        <w:autoSpaceDN/>
        <w:spacing w:line="0" w:lineRule="atLeast"/>
        <w:textAlignment w:val="auto"/>
        <w:rPr>
          <w:rFonts w:ascii="Arial" w:eastAsia="Calibri" w:hAnsi="Arial"/>
          <w:b/>
          <w:kern w:val="0"/>
          <w:sz w:val="22"/>
          <w:szCs w:val="22"/>
          <w:lang w:eastAsia="en-US" w:bidi="ar-SA"/>
        </w:rPr>
      </w:pPr>
    </w:p>
    <w:p w:rsidR="009C48E7" w:rsidRDefault="009C48E7" w:rsidP="009C48E7">
      <w:pPr>
        <w:widowControl/>
        <w:suppressAutoHyphens w:val="0"/>
        <w:autoSpaceDN/>
        <w:spacing w:line="276" w:lineRule="auto"/>
        <w:jc w:val="both"/>
        <w:rPr>
          <w:rFonts w:ascii="Arial" w:eastAsia="Times New Roman" w:hAnsi="Arial"/>
          <w:b/>
          <w:kern w:val="0"/>
          <w:sz w:val="22"/>
          <w:szCs w:val="22"/>
          <w:lang w:eastAsia="x-none" w:bidi="ar-SA"/>
        </w:rPr>
      </w:pPr>
      <w:r w:rsidRPr="00324A5D">
        <w:rPr>
          <w:rFonts w:ascii="Arial" w:eastAsia="Times New Roman" w:hAnsi="Arial"/>
          <w:b/>
          <w:kern w:val="0"/>
          <w:sz w:val="22"/>
          <w:szCs w:val="22"/>
          <w:lang w:eastAsia="x-none" w:bidi="ar-SA"/>
        </w:rPr>
        <w:t xml:space="preserve">Uwaga ! </w:t>
      </w:r>
    </w:p>
    <w:p w:rsidR="009C48E7" w:rsidRPr="0086376B" w:rsidRDefault="009C48E7" w:rsidP="009C48E7">
      <w:pPr>
        <w:widowControl/>
        <w:suppressAutoHyphens w:val="0"/>
        <w:autoSpaceDN/>
        <w:spacing w:line="276" w:lineRule="auto"/>
        <w:jc w:val="both"/>
        <w:rPr>
          <w:rFonts w:ascii="Arial" w:eastAsia="Times New Roman" w:hAnsi="Arial"/>
          <w:b/>
          <w:kern w:val="0"/>
          <w:sz w:val="22"/>
          <w:szCs w:val="22"/>
          <w:lang w:eastAsia="x-none" w:bidi="ar-SA"/>
        </w:rPr>
      </w:pPr>
      <w:r w:rsidRPr="0086376B">
        <w:rPr>
          <w:rFonts w:ascii="Arial" w:eastAsia="Times New Roman" w:hAnsi="Arial"/>
          <w:kern w:val="0"/>
          <w:sz w:val="22"/>
          <w:szCs w:val="22"/>
          <w:lang w:eastAsia="x-none" w:bidi="ar-SA"/>
        </w:rPr>
        <w:t>Okres udzielonej gwarancji</w:t>
      </w:r>
      <w:r>
        <w:rPr>
          <w:rFonts w:ascii="Arial" w:eastAsia="Times New Roman" w:hAnsi="Arial"/>
          <w:b/>
          <w:kern w:val="0"/>
          <w:sz w:val="22"/>
          <w:szCs w:val="22"/>
          <w:lang w:eastAsia="x-none" w:bidi="ar-SA"/>
        </w:rPr>
        <w:t xml:space="preserve"> </w:t>
      </w:r>
      <w:r w:rsidRPr="00324A5D">
        <w:rPr>
          <w:rFonts w:ascii="Arial" w:eastAsia="Times New Roman" w:hAnsi="Arial"/>
          <w:kern w:val="0"/>
          <w:sz w:val="22"/>
          <w:szCs w:val="22"/>
          <w:lang w:eastAsia="x-none" w:bidi="ar-SA"/>
        </w:rPr>
        <w:t xml:space="preserve">należy podać w pełnych </w:t>
      </w:r>
      <w:r>
        <w:rPr>
          <w:rFonts w:ascii="Arial" w:eastAsia="Times New Roman" w:hAnsi="Arial"/>
          <w:kern w:val="0"/>
          <w:sz w:val="22"/>
          <w:szCs w:val="22"/>
          <w:lang w:eastAsia="x-none" w:bidi="ar-SA"/>
        </w:rPr>
        <w:t>miesiącach</w:t>
      </w:r>
      <w:r w:rsidRPr="00324A5D">
        <w:rPr>
          <w:rFonts w:ascii="Arial" w:eastAsia="Times New Roman" w:hAnsi="Arial"/>
          <w:kern w:val="0"/>
          <w:sz w:val="22"/>
          <w:szCs w:val="22"/>
          <w:lang w:eastAsia="x-none" w:bidi="ar-SA"/>
        </w:rPr>
        <w:t xml:space="preserve">, np. 1, 2, 3 (…) </w:t>
      </w:r>
      <w:r w:rsidRPr="0086376B">
        <w:rPr>
          <w:rFonts w:ascii="Arial" w:eastAsia="Times New Roman" w:hAnsi="Arial"/>
          <w:b/>
          <w:kern w:val="0"/>
          <w:sz w:val="22"/>
          <w:szCs w:val="22"/>
          <w:lang w:eastAsia="x-none" w:bidi="ar-SA"/>
        </w:rPr>
        <w:t>min. 36</w:t>
      </w:r>
      <w:r>
        <w:rPr>
          <w:rFonts w:ascii="Arial" w:eastAsia="Times New Roman" w:hAnsi="Arial"/>
          <w:b/>
          <w:kern w:val="0"/>
          <w:sz w:val="22"/>
          <w:szCs w:val="22"/>
          <w:lang w:eastAsia="x-none" w:bidi="ar-SA"/>
        </w:rPr>
        <w:t xml:space="preserve"> miesięcy – pakiet nr 1, </w:t>
      </w:r>
      <w:r w:rsidRPr="0086376B">
        <w:rPr>
          <w:rFonts w:ascii="Arial" w:eastAsia="Times New Roman" w:hAnsi="Arial"/>
          <w:b/>
          <w:kern w:val="0"/>
          <w:sz w:val="22"/>
          <w:szCs w:val="22"/>
          <w:lang w:eastAsia="x-none" w:bidi="ar-SA"/>
        </w:rPr>
        <w:t xml:space="preserve">min. </w:t>
      </w:r>
      <w:r>
        <w:rPr>
          <w:rFonts w:ascii="Arial" w:eastAsia="Times New Roman" w:hAnsi="Arial"/>
          <w:b/>
          <w:kern w:val="0"/>
          <w:sz w:val="22"/>
          <w:szCs w:val="22"/>
          <w:lang w:eastAsia="x-none" w:bidi="ar-SA"/>
        </w:rPr>
        <w:t>24 miesiące – pakiet nr 2</w:t>
      </w:r>
      <w:r w:rsidRPr="0086376B">
        <w:rPr>
          <w:rFonts w:ascii="Arial" w:eastAsia="Times New Roman" w:hAnsi="Arial"/>
          <w:b/>
          <w:kern w:val="0"/>
          <w:sz w:val="22"/>
          <w:szCs w:val="22"/>
          <w:lang w:eastAsia="x-none" w:bidi="ar-SA"/>
        </w:rPr>
        <w:t>,</w:t>
      </w:r>
      <w:r>
        <w:rPr>
          <w:rFonts w:ascii="Arial" w:eastAsia="Times New Roman" w:hAnsi="Arial"/>
          <w:kern w:val="0"/>
          <w:sz w:val="22"/>
          <w:szCs w:val="22"/>
          <w:lang w:eastAsia="x-none" w:bidi="ar-SA"/>
        </w:rPr>
        <w:t xml:space="preserve"> </w:t>
      </w:r>
      <w:r w:rsidRPr="00324A5D">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60</w:t>
      </w:r>
      <w:r w:rsidRPr="00324A5D">
        <w:rPr>
          <w:rFonts w:ascii="Arial" w:eastAsia="Times New Roman" w:hAnsi="Arial"/>
          <w:b/>
          <w:kern w:val="0"/>
          <w:sz w:val="22"/>
          <w:szCs w:val="22"/>
          <w:lang w:eastAsia="x-none" w:bidi="ar-SA"/>
        </w:rPr>
        <w:t xml:space="preserve"> </w:t>
      </w:r>
      <w:r>
        <w:rPr>
          <w:rFonts w:ascii="Arial" w:eastAsia="Times New Roman" w:hAnsi="Arial"/>
          <w:b/>
          <w:kern w:val="0"/>
          <w:sz w:val="22"/>
          <w:szCs w:val="22"/>
          <w:lang w:eastAsia="x-none" w:bidi="ar-SA"/>
        </w:rPr>
        <w:t>miesięcy</w:t>
      </w:r>
      <w:r>
        <w:rPr>
          <w:rFonts w:ascii="Arial" w:eastAsia="Times New Roman" w:hAnsi="Arial"/>
          <w:kern w:val="0"/>
          <w:sz w:val="22"/>
          <w:szCs w:val="22"/>
          <w:lang w:eastAsia="x-none" w:bidi="ar-SA"/>
        </w:rPr>
        <w:t>.</w:t>
      </w:r>
    </w:p>
    <w:p w:rsidR="009C48E7" w:rsidRPr="00324A5D" w:rsidRDefault="009C48E7" w:rsidP="009C48E7">
      <w:pPr>
        <w:widowControl/>
        <w:suppressAutoHyphens w:val="0"/>
        <w:autoSpaceDN/>
        <w:spacing w:line="276" w:lineRule="auto"/>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 xml:space="preserve">W przypadku gdy Wykonawca, nie wskaże powyższego w formularzu ofertowym Zamawiający przyjmie, iż zaoferowano </w:t>
      </w:r>
      <w:r>
        <w:rPr>
          <w:rFonts w:ascii="Arial" w:eastAsia="Times New Roman" w:hAnsi="Arial"/>
          <w:kern w:val="0"/>
          <w:sz w:val="22"/>
          <w:szCs w:val="22"/>
          <w:lang w:eastAsia="x-none" w:bidi="ar-SA"/>
        </w:rPr>
        <w:t>minimalny</w:t>
      </w:r>
      <w:r w:rsidRPr="00324A5D">
        <w:rPr>
          <w:rFonts w:ascii="Arial" w:eastAsia="Times New Roman" w:hAnsi="Arial"/>
          <w:kern w:val="0"/>
          <w:sz w:val="22"/>
          <w:szCs w:val="22"/>
          <w:lang w:eastAsia="x-none" w:bidi="ar-SA"/>
        </w:rPr>
        <w:t xml:space="preserve"> dopuszczony </w:t>
      </w:r>
      <w:r>
        <w:rPr>
          <w:rFonts w:ascii="Arial" w:eastAsia="Times New Roman" w:hAnsi="Arial"/>
          <w:kern w:val="0"/>
          <w:sz w:val="22"/>
          <w:szCs w:val="22"/>
          <w:lang w:eastAsia="x-none" w:bidi="ar-SA"/>
        </w:rPr>
        <w:t>okres gwarancji</w:t>
      </w:r>
      <w:r w:rsidRPr="00324A5D">
        <w:rPr>
          <w:rFonts w:ascii="Arial" w:eastAsia="Times New Roman" w:hAnsi="Arial"/>
          <w:kern w:val="0"/>
          <w:sz w:val="22"/>
          <w:szCs w:val="22"/>
          <w:lang w:eastAsia="x-none" w:bidi="ar-SA"/>
        </w:rPr>
        <w:t>, a co za tym idzie Wykonawca otrzyma 0 pkt.</w:t>
      </w:r>
    </w:p>
    <w:p w:rsidR="009C48E7" w:rsidRPr="0086376B" w:rsidRDefault="009C48E7" w:rsidP="009C48E7">
      <w:pPr>
        <w:widowControl/>
        <w:tabs>
          <w:tab w:val="left" w:pos="708"/>
        </w:tabs>
        <w:suppressAutoHyphens w:val="0"/>
        <w:autoSpaceDN/>
        <w:spacing w:line="255" w:lineRule="auto"/>
        <w:jc w:val="both"/>
        <w:textAlignment w:val="auto"/>
        <w:rPr>
          <w:rFonts w:ascii="Arial" w:eastAsia="Times New Roman" w:hAnsi="Arial"/>
          <w:kern w:val="0"/>
          <w:sz w:val="22"/>
          <w:szCs w:val="22"/>
          <w:lang w:eastAsia="pl-PL" w:bidi="ar-SA"/>
        </w:rPr>
      </w:pPr>
      <w:r w:rsidRPr="00324A5D">
        <w:rPr>
          <w:rFonts w:ascii="Arial" w:eastAsia="Times New Roman" w:hAnsi="Arial"/>
          <w:kern w:val="0"/>
          <w:sz w:val="22"/>
          <w:szCs w:val="22"/>
          <w:lang w:eastAsia="pl-PL" w:bidi="ar-SA"/>
        </w:rPr>
        <w:t xml:space="preserve">W przypadku zaoferowania dłuższego niż maksymalny </w:t>
      </w:r>
      <w:r>
        <w:rPr>
          <w:rFonts w:ascii="Arial" w:eastAsia="Times New Roman" w:hAnsi="Arial"/>
          <w:kern w:val="0"/>
          <w:sz w:val="22"/>
          <w:szCs w:val="22"/>
          <w:lang w:eastAsia="pl-PL" w:bidi="ar-SA"/>
        </w:rPr>
        <w:t>okres gwarancji</w:t>
      </w:r>
      <w:r w:rsidRPr="00324A5D">
        <w:rPr>
          <w:rFonts w:ascii="Arial" w:eastAsia="Times New Roman" w:hAnsi="Arial"/>
          <w:kern w:val="0"/>
          <w:sz w:val="22"/>
          <w:szCs w:val="22"/>
          <w:lang w:eastAsia="pl-PL" w:bidi="ar-SA"/>
        </w:rPr>
        <w:t xml:space="preserve">, </w:t>
      </w:r>
      <w:r>
        <w:rPr>
          <w:rFonts w:ascii="Arial" w:eastAsia="Times New Roman" w:hAnsi="Arial"/>
          <w:kern w:val="0"/>
          <w:sz w:val="22"/>
          <w:szCs w:val="22"/>
          <w:lang w:eastAsia="pl-PL" w:bidi="ar-SA"/>
        </w:rPr>
        <w:t xml:space="preserve">Zamawiający przyjmie do oceny oferty max okres gwarancji tj. 60 miesięcy. </w:t>
      </w:r>
    </w:p>
    <w:p w:rsidR="009C48E7" w:rsidRPr="00324A5D" w:rsidRDefault="009C48E7" w:rsidP="006866C7">
      <w:pPr>
        <w:widowControl/>
        <w:numPr>
          <w:ilvl w:val="0"/>
          <w:numId w:val="67"/>
        </w:numPr>
        <w:tabs>
          <w:tab w:val="left" w:pos="360"/>
        </w:tabs>
        <w:suppressAutoHyphens w:val="0"/>
        <w:autoSpaceDN/>
        <w:spacing w:line="286" w:lineRule="auto"/>
        <w:jc w:val="both"/>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Zamawiający wybierze ofertę najkorzystniejszą na podstawie kryteriów oceny ofert określonych w n</w:t>
      </w:r>
      <w:r w:rsidRPr="00324A5D">
        <w:rPr>
          <w:rFonts w:ascii="Arial" w:eastAsia="Arial" w:hAnsi="Arial"/>
          <w:kern w:val="0"/>
          <w:sz w:val="22"/>
          <w:szCs w:val="20"/>
          <w:lang w:eastAsia="pl-PL" w:bidi="ar-SA"/>
        </w:rPr>
        <w:t>i</w:t>
      </w:r>
      <w:r w:rsidRPr="00324A5D">
        <w:rPr>
          <w:rFonts w:ascii="Arial" w:eastAsia="Arial" w:hAnsi="Arial"/>
          <w:kern w:val="0"/>
          <w:sz w:val="22"/>
          <w:szCs w:val="20"/>
          <w:lang w:eastAsia="pl-PL" w:bidi="ar-SA"/>
        </w:rPr>
        <w:t xml:space="preserve">niejszej SIWZ, spośród ofert nie podlegających odrzuceniu, tj. tę ofertę, która w wyniku przeprowadzonej oceny uzyska najwyższą liczbę punktów, wyliczoną jako suma punktów uzyskanych za kryterium „cena”, kryterium „termin dostawy” i kryterium „okres </w:t>
      </w:r>
      <w:r>
        <w:rPr>
          <w:rFonts w:ascii="Arial" w:eastAsia="Arial" w:hAnsi="Arial"/>
          <w:kern w:val="0"/>
          <w:sz w:val="22"/>
          <w:szCs w:val="20"/>
          <w:lang w:eastAsia="pl-PL" w:bidi="ar-SA"/>
        </w:rPr>
        <w:t xml:space="preserve">udzielonej </w:t>
      </w:r>
      <w:r w:rsidRPr="00324A5D">
        <w:rPr>
          <w:rFonts w:ascii="Arial" w:eastAsia="Arial" w:hAnsi="Arial"/>
          <w:kern w:val="0"/>
          <w:sz w:val="22"/>
          <w:szCs w:val="20"/>
          <w:lang w:eastAsia="pl-PL" w:bidi="ar-SA"/>
        </w:rPr>
        <w:t>gwarancji” - A + B + C.</w:t>
      </w:r>
    </w:p>
    <w:p w:rsidR="009C48E7" w:rsidRDefault="009C48E7" w:rsidP="009C48E7">
      <w:pPr>
        <w:spacing w:line="276" w:lineRule="auto"/>
        <w:contextualSpacing/>
        <w:jc w:val="both"/>
        <w:textAlignment w:val="auto"/>
        <w:rPr>
          <w:rFonts w:ascii="Arial" w:hAnsi="Arial"/>
          <w:iCs/>
          <w:sz w:val="22"/>
          <w:szCs w:val="22"/>
        </w:rPr>
      </w:pPr>
      <w:r w:rsidRPr="00324A5D">
        <w:rPr>
          <w:rFonts w:ascii="Arial" w:hAnsi="Arial"/>
          <w:iCs/>
          <w:sz w:val="22"/>
          <w:szCs w:val="22"/>
        </w:rPr>
        <w:t>3. Jeżeli wybór najkorzystniejszej oferty nie będzie możliwy z uwagi na to, że dwie lub więcej ofert uzyska taką samą wartość punktową (według wzoru wskazanego w ust. 2), Zamawiający spośród tych ofert wybierze ofertę z najniższą ceną.</w:t>
      </w:r>
    </w:p>
    <w:p w:rsidR="009C48E7" w:rsidRPr="009C48E7" w:rsidRDefault="009C48E7" w:rsidP="009C48E7">
      <w:pPr>
        <w:spacing w:line="276" w:lineRule="auto"/>
        <w:contextualSpacing/>
        <w:jc w:val="both"/>
        <w:textAlignment w:val="auto"/>
        <w:rPr>
          <w:rFonts w:ascii="Arial" w:hAnsi="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BB03E6" w:rsidRDefault="00BB03E6" w:rsidP="00BB03E6">
      <w:pPr>
        <w:widowControl/>
        <w:numPr>
          <w:ilvl w:val="0"/>
          <w:numId w:val="4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Pr>
          <w:rFonts w:ascii="Arial" w:eastAsia="Arial" w:hAnsi="Arial"/>
          <w:kern w:val="0"/>
          <w:sz w:val="22"/>
          <w:szCs w:val="20"/>
          <w:lang w:eastAsia="pl-PL" w:bidi="ar-SA"/>
        </w:rPr>
        <w:t>we wzorze umowy - stanowiącym</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chyba, że zachodzą prz</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BB03E6" w:rsidRPr="00112BCF"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BB03E6" w:rsidRPr="007B1E4D" w:rsidRDefault="00BB03E6" w:rsidP="00BB03E6">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BB03E6" w:rsidRPr="00A62FA2" w:rsidRDefault="00BB03E6" w:rsidP="00BB03E6">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Pr>
          <w:rFonts w:ascii="Arial" w:eastAsia="Arial" w:hAnsi="Arial"/>
          <w:kern w:val="0"/>
          <w:sz w:val="22"/>
          <w:szCs w:val="20"/>
          <w:lang w:eastAsia="pl-PL" w:bidi="ar-SA"/>
        </w:rPr>
        <w:t>w</w:t>
      </w:r>
      <w:r w:rsidRPr="007B1E4D">
        <w:rPr>
          <w:rFonts w:ascii="Arial" w:eastAsia="Arial" w:hAnsi="Arial"/>
          <w:kern w:val="0"/>
          <w:sz w:val="22"/>
          <w:szCs w:val="20"/>
          <w:lang w:eastAsia="pl-PL" w:bidi="ar-SA"/>
        </w:rPr>
        <w:t xml:space="preserve"> załącznik</w:t>
      </w:r>
      <w:r>
        <w:rPr>
          <w:rFonts w:ascii="Arial" w:eastAsia="Arial" w:hAnsi="Arial"/>
          <w:kern w:val="0"/>
          <w:sz w:val="22"/>
          <w:szCs w:val="20"/>
          <w:lang w:eastAsia="pl-PL" w:bidi="ar-SA"/>
        </w:rPr>
        <w:t>u</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nr 5 </w:t>
      </w:r>
      <w:r w:rsidRPr="007B1E4D">
        <w:rPr>
          <w:rFonts w:ascii="Arial" w:eastAsia="Arial" w:hAnsi="Arial"/>
          <w:kern w:val="0"/>
          <w:sz w:val="22"/>
          <w:szCs w:val="20"/>
          <w:lang w:eastAsia="pl-PL" w:bidi="ar-SA"/>
        </w:rPr>
        <w:t>do SIWZ.</w:t>
      </w:r>
    </w:p>
    <w:p w:rsidR="00880E64" w:rsidRPr="00880E64"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w:t>
      </w:r>
      <w:r w:rsidRPr="00880E64">
        <w:rPr>
          <w:rFonts w:ascii="Arial" w:hAnsi="Arial"/>
          <w:sz w:val="22"/>
          <w:szCs w:val="22"/>
        </w:rPr>
        <w:t xml:space="preserve">art. 144 </w:t>
      </w:r>
      <w:proofErr w:type="spellStart"/>
      <w:r>
        <w:rPr>
          <w:rFonts w:ascii="Arial" w:hAnsi="Arial"/>
          <w:sz w:val="22"/>
          <w:szCs w:val="22"/>
        </w:rPr>
        <w:t>Pzp</w:t>
      </w:r>
      <w:proofErr w:type="spellEnd"/>
      <w:r w:rsidRPr="00880E64">
        <w:rPr>
          <w:rFonts w:ascii="Arial" w:hAnsi="Arial"/>
          <w:sz w:val="22"/>
          <w:szCs w:val="22"/>
        </w:rPr>
        <w:t xml:space="preserve"> oraz </w:t>
      </w:r>
      <w:r>
        <w:rPr>
          <w:rFonts w:ascii="Arial" w:hAnsi="Arial"/>
          <w:sz w:val="22"/>
          <w:szCs w:val="22"/>
        </w:rPr>
        <w:br/>
      </w:r>
      <w:r w:rsidRPr="00880E64">
        <w:rPr>
          <w:rFonts w:ascii="Arial" w:hAnsi="Arial"/>
          <w:sz w:val="22"/>
          <w:szCs w:val="22"/>
        </w:rPr>
        <w:t>w przypadku</w:t>
      </w:r>
      <w:r w:rsidR="00880E64" w:rsidRPr="00880E64">
        <w:rPr>
          <w:rFonts w:ascii="Arial" w:hAnsi="Arial"/>
          <w:sz w:val="22"/>
          <w:szCs w:val="22"/>
        </w:rPr>
        <w:t>:</w:t>
      </w:r>
    </w:p>
    <w:p w:rsidR="00845DDE" w:rsidRPr="00BB03E6" w:rsidRDefault="00BB03E6" w:rsidP="006866C7">
      <w:pPr>
        <w:pStyle w:val="Akapitzlist"/>
        <w:numPr>
          <w:ilvl w:val="0"/>
          <w:numId w:val="62"/>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zmiany terminu realizacji zamówienia ze względu na przyczyny leżą</w:t>
      </w:r>
      <w:r>
        <w:rPr>
          <w:rFonts w:ascii="Arial" w:hAnsi="Arial" w:cs="Arial"/>
          <w:sz w:val="22"/>
          <w:szCs w:val="22"/>
        </w:rPr>
        <w:t xml:space="preserve">ce po stronie Zamawiającego lub </w:t>
      </w:r>
      <w:r w:rsidRPr="00BB03E6">
        <w:rPr>
          <w:rFonts w:ascii="Arial" w:hAnsi="Arial" w:cs="Arial"/>
          <w:sz w:val="22"/>
          <w:szCs w:val="22"/>
        </w:rPr>
        <w:t>inne niezawinione przez Strony przyczyny spowodowane np. przez tzw. „siłę wyższą”. We wskazanym przypadku Strony obowiązane są wzajemnie się poinformować o zaistniałych okolic</w:t>
      </w:r>
      <w:r w:rsidRPr="00BB03E6">
        <w:rPr>
          <w:rFonts w:ascii="Arial" w:hAnsi="Arial" w:cs="Arial"/>
          <w:sz w:val="22"/>
          <w:szCs w:val="22"/>
        </w:rPr>
        <w:t>z</w:t>
      </w:r>
      <w:r w:rsidRPr="00BB03E6">
        <w:rPr>
          <w:rFonts w:ascii="Arial" w:hAnsi="Arial" w:cs="Arial"/>
          <w:sz w:val="22"/>
          <w:szCs w:val="22"/>
        </w:rPr>
        <w:t>nościach wraz z ich szczegółowym opisaniem. W przypadku ustalenia, iż zaistniały przesłanki umożliwiające dokonanie zmiany terminu, Zamawiający przygotuje stosowny aneks do umowy</w:t>
      </w:r>
      <w:r w:rsidR="00845DDE" w:rsidRPr="00BB03E6">
        <w:rPr>
          <w:rFonts w:ascii="Arial" w:hAnsi="Arial" w:cs="Arial"/>
          <w:sz w:val="22"/>
          <w:szCs w:val="22"/>
        </w:rPr>
        <w:t>;</w:t>
      </w:r>
    </w:p>
    <w:p w:rsidR="00845DDE" w:rsidRPr="00BB03E6" w:rsidRDefault="00BB03E6" w:rsidP="006866C7">
      <w:pPr>
        <w:pStyle w:val="Akapitzlist"/>
        <w:numPr>
          <w:ilvl w:val="0"/>
          <w:numId w:val="62"/>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poprawy jakości lub innych parametrów charakterystycznych dla danego elementu, przedmiotu z</w:t>
      </w:r>
      <w:r w:rsidRPr="00BB03E6">
        <w:rPr>
          <w:rFonts w:ascii="Arial" w:hAnsi="Arial" w:cs="Arial"/>
          <w:sz w:val="22"/>
          <w:szCs w:val="22"/>
        </w:rPr>
        <w:t>a</w:t>
      </w:r>
      <w:r w:rsidRPr="00BB03E6">
        <w:rPr>
          <w:rFonts w:ascii="Arial" w:hAnsi="Arial" w:cs="Arial"/>
          <w:sz w:val="22"/>
          <w:szCs w:val="22"/>
        </w:rPr>
        <w:t xml:space="preserve">mówienia lub zmiany technologii na równoważną lub lepszą, podniesienia wydajności urządzeń </w:t>
      </w:r>
      <w:r>
        <w:rPr>
          <w:rFonts w:ascii="Arial" w:hAnsi="Arial" w:cs="Arial"/>
          <w:sz w:val="22"/>
          <w:szCs w:val="22"/>
        </w:rPr>
        <w:t xml:space="preserve">oraz bezpieczeństwa, </w:t>
      </w:r>
      <w:r w:rsidRPr="00BB03E6">
        <w:rPr>
          <w:rFonts w:ascii="Arial" w:hAnsi="Arial" w:cs="Arial"/>
          <w:sz w:val="22"/>
          <w:szCs w:val="22"/>
        </w:rPr>
        <w:t>w sytuacji wycofania z rynku przez producenta lub zakończenia produkcji z</w:t>
      </w:r>
      <w:r w:rsidRPr="00BB03E6">
        <w:rPr>
          <w:rFonts w:ascii="Arial" w:hAnsi="Arial" w:cs="Arial"/>
          <w:sz w:val="22"/>
          <w:szCs w:val="22"/>
        </w:rPr>
        <w:t>a</w:t>
      </w:r>
      <w:r w:rsidRPr="00BB03E6">
        <w:rPr>
          <w:rFonts w:ascii="Arial" w:hAnsi="Arial" w:cs="Arial"/>
          <w:sz w:val="22"/>
          <w:szCs w:val="22"/>
        </w:rPr>
        <w:t>oferowanego przez Wykonawcę Przedmiotu dostawy bądź jego elementów oraz gdy zmiana jest k</w:t>
      </w:r>
      <w:r w:rsidRPr="00BB03E6">
        <w:rPr>
          <w:rFonts w:ascii="Arial" w:hAnsi="Arial" w:cs="Arial"/>
          <w:sz w:val="22"/>
          <w:szCs w:val="22"/>
        </w:rPr>
        <w:t>o</w:t>
      </w:r>
      <w:r w:rsidRPr="00BB03E6">
        <w:rPr>
          <w:rFonts w:ascii="Arial" w:hAnsi="Arial" w:cs="Arial"/>
          <w:sz w:val="22"/>
          <w:szCs w:val="22"/>
        </w:rPr>
        <w:t>rzystna dla Zamawiającego. W takim przypadku Wykonawca obowiązany jest poinformować Zam</w:t>
      </w:r>
      <w:r w:rsidRPr="00BB03E6">
        <w:rPr>
          <w:rFonts w:ascii="Arial" w:hAnsi="Arial" w:cs="Arial"/>
          <w:sz w:val="22"/>
          <w:szCs w:val="22"/>
        </w:rPr>
        <w:t>a</w:t>
      </w:r>
      <w:r w:rsidRPr="00BB03E6">
        <w:rPr>
          <w:rFonts w:ascii="Arial" w:hAnsi="Arial" w:cs="Arial"/>
          <w:sz w:val="22"/>
          <w:szCs w:val="22"/>
        </w:rPr>
        <w:t>wiającego, w</w:t>
      </w:r>
      <w:r>
        <w:rPr>
          <w:rFonts w:ascii="Arial" w:hAnsi="Arial" w:cs="Arial"/>
          <w:sz w:val="22"/>
          <w:szCs w:val="22"/>
        </w:rPr>
        <w:t xml:space="preserve"> terminie obowiązywania umowy, </w:t>
      </w:r>
      <w:r w:rsidRPr="00BB03E6">
        <w:rPr>
          <w:rFonts w:ascii="Arial" w:hAnsi="Arial" w:cs="Arial"/>
          <w:sz w:val="22"/>
          <w:szCs w:val="22"/>
        </w:rPr>
        <w:t>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w:t>
      </w:r>
      <w:r w:rsidR="00845DDE" w:rsidRPr="00BB03E6">
        <w:rPr>
          <w:rFonts w:ascii="Arial" w:hAnsi="Arial" w:cs="Arial"/>
          <w:sz w:val="22"/>
          <w:szCs w:val="22"/>
        </w:rPr>
        <w:t>.</w:t>
      </w:r>
    </w:p>
    <w:p w:rsidR="0038113E" w:rsidRPr="007B1E4D" w:rsidRDefault="0038113E"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spacing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rsidR="00BB03E6" w:rsidRDefault="00BB03E6" w:rsidP="006866C7">
      <w:pPr>
        <w:pStyle w:val="Akapitzlist"/>
        <w:numPr>
          <w:ilvl w:val="0"/>
          <w:numId w:val="63"/>
        </w:numPr>
        <w:spacing w:line="276" w:lineRule="auto"/>
        <w:jc w:val="both"/>
        <w:rPr>
          <w:rFonts w:ascii="Arial" w:eastAsia="Arial" w:hAnsi="Arial"/>
          <w:sz w:val="22"/>
          <w:szCs w:val="20"/>
          <w:lang w:eastAsia="pl-PL"/>
        </w:rPr>
      </w:pPr>
      <w:r w:rsidRPr="00EE470D">
        <w:rPr>
          <w:rFonts w:ascii="Arial" w:eastAsia="Arial" w:hAnsi="Arial"/>
          <w:sz w:val="22"/>
          <w:szCs w:val="20"/>
          <w:lang w:eastAsia="pl-PL"/>
        </w:rPr>
        <w:t>Administratorem</w:t>
      </w:r>
      <w:r w:rsidRPr="00EE470D">
        <w:rPr>
          <w:sz w:val="20"/>
          <w:szCs w:val="20"/>
          <w:lang w:eastAsia="pl-PL"/>
        </w:rPr>
        <w:t xml:space="preserve"> </w:t>
      </w:r>
      <w:r w:rsidRPr="00EE470D">
        <w:rPr>
          <w:rFonts w:ascii="Arial" w:eastAsia="Arial" w:hAnsi="Arial"/>
          <w:sz w:val="22"/>
          <w:szCs w:val="20"/>
          <w:lang w:eastAsia="pl-PL"/>
        </w:rPr>
        <w:t xml:space="preserve">danych osobowych Wykonawców i osób uczestniczących w przedmiotowym postępowaniu jest Zamawiający reprezentowany przez Dyrektora Szpitala Powiatowego </w:t>
      </w:r>
      <w:r>
        <w:rPr>
          <w:rFonts w:ascii="Arial" w:eastAsia="Arial" w:hAnsi="Arial"/>
          <w:sz w:val="22"/>
          <w:szCs w:val="20"/>
          <w:lang w:eastAsia="pl-PL"/>
        </w:rPr>
        <w:br/>
      </w:r>
      <w:r w:rsidRPr="00EE470D">
        <w:rPr>
          <w:rFonts w:ascii="Arial" w:eastAsia="Arial" w:hAnsi="Arial"/>
          <w:sz w:val="22"/>
          <w:szCs w:val="20"/>
          <w:lang w:eastAsia="pl-PL"/>
        </w:rPr>
        <w:t>w Zawierciu Pana Piotra Zachariasiewicza;</w:t>
      </w:r>
    </w:p>
    <w:p w:rsidR="00BB03E6" w:rsidRPr="00EE470D" w:rsidRDefault="00BB03E6" w:rsidP="006866C7">
      <w:pPr>
        <w:pStyle w:val="Akapitzlist"/>
        <w:numPr>
          <w:ilvl w:val="0"/>
          <w:numId w:val="63"/>
        </w:numPr>
        <w:spacing w:line="276" w:lineRule="auto"/>
        <w:jc w:val="both"/>
        <w:rPr>
          <w:rFonts w:ascii="Arial" w:eastAsia="Arial" w:hAnsi="Arial"/>
          <w:sz w:val="22"/>
          <w:szCs w:val="20"/>
          <w:lang w:eastAsia="pl-PL"/>
        </w:rPr>
      </w:pPr>
      <w:r w:rsidRPr="00EE470D">
        <w:rPr>
          <w:rFonts w:ascii="Arial" w:eastAsia="Arial" w:hAnsi="Arial"/>
          <w:kern w:val="0"/>
          <w:sz w:val="22"/>
          <w:szCs w:val="20"/>
          <w:lang w:eastAsia="pl-PL"/>
        </w:rPr>
        <w:t xml:space="preserve">Zamawiający wyznaczył Inspektora Ochrony Danych w osobie Pani Agaty </w:t>
      </w:r>
      <w:proofErr w:type="spellStart"/>
      <w:r w:rsidRPr="00EE470D">
        <w:rPr>
          <w:rFonts w:ascii="Arial" w:eastAsia="Arial" w:hAnsi="Arial"/>
          <w:kern w:val="0"/>
          <w:sz w:val="22"/>
          <w:szCs w:val="20"/>
          <w:lang w:eastAsia="pl-PL"/>
        </w:rPr>
        <w:t>Cup</w:t>
      </w:r>
      <w:proofErr w:type="spellEnd"/>
      <w:r w:rsidRPr="00EE470D">
        <w:rPr>
          <w:rFonts w:ascii="Arial" w:eastAsia="Arial" w:hAnsi="Arial"/>
          <w:kern w:val="0"/>
          <w:sz w:val="22"/>
          <w:szCs w:val="20"/>
          <w:lang w:eastAsia="pl-PL"/>
        </w:rPr>
        <w:t xml:space="preserve">, z którym można się kontaktować w sprawach dotyczących przetwarzania danych osobowych pod adresem: </w:t>
      </w:r>
      <w:hyperlink r:id="rId14" w:history="1">
        <w:r w:rsidRPr="00624D34">
          <w:rPr>
            <w:rStyle w:val="Hipercze"/>
            <w:rFonts w:ascii="Arial" w:eastAsia="Arial" w:hAnsi="Arial"/>
            <w:kern w:val="0"/>
            <w:sz w:val="22"/>
            <w:szCs w:val="20"/>
            <w:lang w:eastAsia="pl-PL"/>
          </w:rPr>
          <w:t>iod@szpitalzawiercie.pl</w:t>
        </w:r>
      </w:hyperlink>
      <w:r w:rsidRPr="00EE470D">
        <w:rPr>
          <w:rFonts w:ascii="Arial" w:eastAsia="Arial" w:hAnsi="Arial"/>
          <w:kern w:val="0"/>
          <w:sz w:val="22"/>
          <w:szCs w:val="20"/>
          <w:lang w:eastAsia="pl-PL"/>
        </w:rPr>
        <w:t>;</w:t>
      </w:r>
    </w:p>
    <w:p w:rsidR="00BB03E6" w:rsidRPr="00EE470D" w:rsidRDefault="00BB03E6" w:rsidP="006866C7">
      <w:pPr>
        <w:pStyle w:val="Akapitzlist"/>
        <w:numPr>
          <w:ilvl w:val="0"/>
          <w:numId w:val="6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lastRenderedPageBreak/>
        <w:t>Dane osobowe Wykonawców i osób uczestniczących w przedmiotowym postępowaniu przetwarzane będą na podstawie art. 6 ust. 1 lit. c</w:t>
      </w:r>
      <w:r w:rsidRPr="00EE470D">
        <w:rPr>
          <w:rFonts w:ascii="Arial" w:eastAsia="Calibri" w:hAnsi="Arial"/>
          <w:i/>
          <w:kern w:val="0"/>
          <w:sz w:val="22"/>
          <w:szCs w:val="22"/>
          <w:lang w:eastAsia="en-US"/>
        </w:rPr>
        <w:t xml:space="preserve"> </w:t>
      </w:r>
      <w:r w:rsidRPr="00EE470D">
        <w:rPr>
          <w:rFonts w:ascii="Arial" w:eastAsia="Calibri" w:hAnsi="Arial"/>
          <w:kern w:val="0"/>
          <w:sz w:val="22"/>
          <w:szCs w:val="22"/>
          <w:lang w:eastAsia="en-US"/>
        </w:rPr>
        <w:t>RODO w celu związanym z przedmiotowym postępowaniem o udzielenie zamówienia publicznego;</w:t>
      </w:r>
    </w:p>
    <w:p w:rsidR="00BB03E6" w:rsidRPr="00EE470D" w:rsidRDefault="00BB03E6" w:rsidP="006866C7">
      <w:pPr>
        <w:pStyle w:val="Akapitzlist"/>
        <w:numPr>
          <w:ilvl w:val="0"/>
          <w:numId w:val="6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w:t>
      </w:r>
    </w:p>
    <w:p w:rsidR="00BB03E6" w:rsidRPr="00EE470D" w:rsidRDefault="00BB03E6" w:rsidP="006866C7">
      <w:pPr>
        <w:pStyle w:val="Akapitzlist"/>
        <w:numPr>
          <w:ilvl w:val="0"/>
          <w:numId w:val="6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dane osobowe osób uczestniczących w przedmiotowym postępowaniu będą przechowywane, zgodnie z art. 97 ust. 1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przez okres 4 lat od dnia zakończenia postępowania o udzielenie zamówienia, a jeżeli czas trwania umowy przekracza 4 lata, okres przechowywania obejmuje cały czas trwania umowy;</w:t>
      </w:r>
    </w:p>
    <w:p w:rsidR="00BB03E6" w:rsidRPr="00EE470D" w:rsidRDefault="00BB03E6" w:rsidP="006866C7">
      <w:pPr>
        <w:pStyle w:val="Akapitzlist"/>
        <w:numPr>
          <w:ilvl w:val="0"/>
          <w:numId w:val="6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obowiązek podania przez Wykonawcę danych osobowych bezpośrednio jego dotyczących oraz danych osób uczestniczących w postępowaniu jest wymogiem ustawowym określonym </w:t>
      </w:r>
      <w:r>
        <w:rPr>
          <w:rFonts w:ascii="Arial" w:eastAsia="Calibri" w:hAnsi="Arial"/>
          <w:kern w:val="0"/>
          <w:sz w:val="22"/>
          <w:szCs w:val="22"/>
          <w:lang w:eastAsia="en-US"/>
        </w:rPr>
        <w:br/>
      </w:r>
      <w:r w:rsidRPr="00EE470D">
        <w:rPr>
          <w:rFonts w:ascii="Arial" w:eastAsia="Calibri" w:hAnsi="Arial"/>
          <w:kern w:val="0"/>
          <w:sz w:val="22"/>
          <w:szCs w:val="22"/>
          <w:lang w:eastAsia="en-US"/>
        </w:rPr>
        <w:t xml:space="preserve">w przepisach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związanym z udziałem w postępowaniu o udzielenie zamówienia publicznego; konsekwencje niepodania określonych danych wynikają z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w:t>
      </w:r>
    </w:p>
    <w:p w:rsidR="00BB03E6" w:rsidRPr="00EE470D" w:rsidRDefault="00BB03E6" w:rsidP="006866C7">
      <w:pPr>
        <w:pStyle w:val="Akapitzlist"/>
        <w:numPr>
          <w:ilvl w:val="0"/>
          <w:numId w:val="6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w odniesieniu do danych osobowych osób uczestniczących w przedmiotowym postępowaniu decyzje nie będą podejmowane w sposób zautomatyzowany, stosowanie do art. 22 RODO;</w:t>
      </w:r>
    </w:p>
    <w:p w:rsidR="00BB03E6" w:rsidRPr="00FC6607" w:rsidRDefault="00BB03E6" w:rsidP="006866C7">
      <w:pPr>
        <w:pStyle w:val="Akapitzlist"/>
        <w:numPr>
          <w:ilvl w:val="0"/>
          <w:numId w:val="63"/>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osoby uczestniczące w przedmiotowym postępowaniu posiadają:</w:t>
      </w:r>
    </w:p>
    <w:p w:rsidR="00BB03E6" w:rsidRPr="00EE470D" w:rsidRDefault="00BB03E6" w:rsidP="006866C7">
      <w:pPr>
        <w:pStyle w:val="Akapitzlist"/>
        <w:numPr>
          <w:ilvl w:val="0"/>
          <w:numId w:val="64"/>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15 RODO prawo dostępu do danych osobowych bezpośrednio ich dotyczących;</w:t>
      </w:r>
    </w:p>
    <w:p w:rsidR="00BB03E6" w:rsidRPr="00EE470D" w:rsidRDefault="00BB03E6" w:rsidP="006866C7">
      <w:pPr>
        <w:pStyle w:val="Akapitzlist"/>
        <w:numPr>
          <w:ilvl w:val="0"/>
          <w:numId w:val="64"/>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16 RODO prawo do sprostowania przez Wykonawcę uczestniczącego w przedmiotowym postępowaniu danych osobowych (</w:t>
      </w:r>
      <w:r w:rsidRPr="00EE470D">
        <w:rPr>
          <w:rFonts w:ascii="Arial" w:eastAsia="Calibri" w:hAnsi="Arial"/>
          <w:i/>
          <w:kern w:val="0"/>
          <w:sz w:val="22"/>
          <w:szCs w:val="22"/>
          <w:lang w:eastAsia="en-US"/>
        </w:rPr>
        <w:t>skorzystanie z prawa do sprostowania</w:t>
      </w:r>
      <w:r w:rsidRPr="00EE470D">
        <w:rPr>
          <w:rFonts w:ascii="Arial" w:eastAsia="Calibri" w:hAnsi="Arial"/>
          <w:kern w:val="0"/>
          <w:sz w:val="22"/>
          <w:szCs w:val="22"/>
          <w:lang w:eastAsia="en-US"/>
        </w:rPr>
        <w:t xml:space="preserve"> </w:t>
      </w:r>
      <w:r w:rsidRPr="00EE470D">
        <w:rPr>
          <w:rFonts w:ascii="Arial" w:eastAsia="Calibri" w:hAnsi="Arial"/>
          <w:i/>
          <w:kern w:val="0"/>
          <w:sz w:val="22"/>
          <w:szCs w:val="22"/>
          <w:lang w:eastAsia="en-US"/>
        </w:rPr>
        <w:t>nie może skutkować zmianą wyniku postępowania o udzielenie zamówienia publicznego ani zmianą postanowi</w:t>
      </w:r>
      <w:r>
        <w:rPr>
          <w:rFonts w:ascii="Arial" w:eastAsia="Calibri" w:hAnsi="Arial"/>
          <w:i/>
          <w:kern w:val="0"/>
          <w:sz w:val="22"/>
          <w:szCs w:val="22"/>
          <w:lang w:eastAsia="en-US"/>
        </w:rPr>
        <w:t xml:space="preserve">eń umowy w zakresie niezgodnym </w:t>
      </w:r>
      <w:r w:rsidRPr="00EE470D">
        <w:rPr>
          <w:rFonts w:ascii="Arial" w:eastAsia="Calibri" w:hAnsi="Arial"/>
          <w:i/>
          <w:kern w:val="0"/>
          <w:sz w:val="22"/>
          <w:szCs w:val="22"/>
          <w:lang w:eastAsia="en-US"/>
        </w:rPr>
        <w:t xml:space="preserve">z </w:t>
      </w:r>
      <w:proofErr w:type="spellStart"/>
      <w:r w:rsidRPr="00EE470D">
        <w:rPr>
          <w:rFonts w:ascii="Arial" w:eastAsia="Calibri" w:hAnsi="Arial"/>
          <w:i/>
          <w:kern w:val="0"/>
          <w:sz w:val="22"/>
          <w:szCs w:val="22"/>
          <w:lang w:eastAsia="en-US"/>
        </w:rPr>
        <w:t>Pzp</w:t>
      </w:r>
      <w:proofErr w:type="spellEnd"/>
      <w:r w:rsidRPr="00EE470D">
        <w:rPr>
          <w:rFonts w:ascii="Arial" w:eastAsia="Calibri" w:hAnsi="Arial"/>
          <w:i/>
          <w:kern w:val="0"/>
          <w:sz w:val="22"/>
          <w:szCs w:val="22"/>
          <w:lang w:eastAsia="en-US"/>
        </w:rPr>
        <w:t xml:space="preserve"> oraz nie może naruszać integralności protokołu oraz jego załączników)</w:t>
      </w:r>
      <w:r w:rsidRPr="00EE470D">
        <w:rPr>
          <w:rFonts w:ascii="Arial" w:eastAsia="Calibri" w:hAnsi="Arial"/>
          <w:kern w:val="0"/>
          <w:sz w:val="22"/>
          <w:szCs w:val="22"/>
          <w:lang w:eastAsia="en-US"/>
        </w:rPr>
        <w:t>;</w:t>
      </w:r>
    </w:p>
    <w:p w:rsidR="00BB03E6" w:rsidRPr="00EE470D" w:rsidRDefault="00BB03E6" w:rsidP="006866C7">
      <w:pPr>
        <w:pStyle w:val="Akapitzlist"/>
        <w:numPr>
          <w:ilvl w:val="0"/>
          <w:numId w:val="64"/>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18 RODO prawo żądania od administratora ograniczenia przetwarzania danych osobowych z zastrzeżeniem przypadków, o których mowa w art. 18 ust. 2 RODO (</w:t>
      </w:r>
      <w:r w:rsidRPr="00EE470D">
        <w:rPr>
          <w:rFonts w:ascii="Arial" w:eastAsia="Calibri" w:hAnsi="Arial"/>
          <w:i/>
          <w:kern w:val="0"/>
          <w:sz w:val="22"/>
          <w:szCs w:val="22"/>
          <w:lang w:eastAsia="en-US"/>
        </w:rPr>
        <w:t>prawo do ograniczenia przetwarzania ni</w:t>
      </w:r>
      <w:r>
        <w:rPr>
          <w:rFonts w:ascii="Arial" w:eastAsia="Calibri" w:hAnsi="Arial"/>
          <w:i/>
          <w:kern w:val="0"/>
          <w:sz w:val="22"/>
          <w:szCs w:val="22"/>
          <w:lang w:eastAsia="en-US"/>
        </w:rPr>
        <w:t xml:space="preserve">e ma zastosowania w odniesieniu </w:t>
      </w:r>
      <w:r w:rsidRPr="00EE470D">
        <w:rPr>
          <w:rFonts w:ascii="Arial" w:eastAsia="Calibri" w:hAnsi="Arial"/>
          <w:i/>
          <w:kern w:val="0"/>
          <w:sz w:val="22"/>
          <w:szCs w:val="22"/>
          <w:lang w:eastAsia="en-US"/>
        </w:rPr>
        <w:t>do przechowywania, w celu zapewnienia korzystania ze środków ochrony prawnej lub w celu ochrony praw innej osoby fizycznej lub prawnej, lub z uwagi na ważne względy interesu publicznego Unii Europejskiej lub państwa członkowskiego)</w:t>
      </w:r>
      <w:r w:rsidRPr="00EE470D">
        <w:rPr>
          <w:rFonts w:ascii="Arial" w:eastAsia="Calibri" w:hAnsi="Arial"/>
          <w:kern w:val="0"/>
          <w:sz w:val="22"/>
          <w:szCs w:val="22"/>
          <w:lang w:eastAsia="en-US"/>
        </w:rPr>
        <w:t xml:space="preserve">;  </w:t>
      </w:r>
    </w:p>
    <w:p w:rsidR="00BB03E6" w:rsidRPr="00FC6607" w:rsidRDefault="00BB03E6" w:rsidP="006866C7">
      <w:pPr>
        <w:pStyle w:val="Akapitzlist"/>
        <w:numPr>
          <w:ilvl w:val="0"/>
          <w:numId w:val="64"/>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prawo do wniesienia skargi do Prezesa Urzędu Ochrony Danych Osobowych, gdy uzna, że przetwarzanie danych os</w:t>
      </w:r>
      <w:r>
        <w:rPr>
          <w:rFonts w:ascii="Arial" w:eastAsia="Calibri" w:hAnsi="Arial"/>
          <w:kern w:val="0"/>
          <w:sz w:val="22"/>
          <w:szCs w:val="22"/>
          <w:lang w:eastAsia="en-US"/>
        </w:rPr>
        <w:t xml:space="preserve">obowych dotyczących wykonawców </w:t>
      </w:r>
      <w:r w:rsidRPr="00EE470D">
        <w:rPr>
          <w:rFonts w:ascii="Arial" w:eastAsia="Calibri" w:hAnsi="Arial"/>
          <w:kern w:val="0"/>
          <w:sz w:val="22"/>
          <w:szCs w:val="22"/>
          <w:lang w:eastAsia="en-US"/>
        </w:rPr>
        <w:t>i uczestników przedmiotowego zamówienia narusza przepisy RODO;</w:t>
      </w:r>
    </w:p>
    <w:p w:rsidR="00BB03E6" w:rsidRPr="00FC6607" w:rsidRDefault="00BB03E6" w:rsidP="006866C7">
      <w:pPr>
        <w:pStyle w:val="Akapitzlist"/>
        <w:numPr>
          <w:ilvl w:val="0"/>
          <w:numId w:val="63"/>
        </w:numPr>
        <w:spacing w:line="276" w:lineRule="auto"/>
        <w:jc w:val="both"/>
        <w:rPr>
          <w:rFonts w:ascii="Arial" w:eastAsia="Arial" w:hAnsi="Arial"/>
          <w:sz w:val="22"/>
          <w:szCs w:val="20"/>
          <w:lang w:eastAsia="pl-PL"/>
        </w:rPr>
      </w:pPr>
      <w:r w:rsidRPr="00FC6607">
        <w:rPr>
          <w:rFonts w:ascii="Arial" w:eastAsia="Calibri" w:hAnsi="Arial"/>
          <w:kern w:val="0"/>
          <w:sz w:val="22"/>
          <w:szCs w:val="22"/>
          <w:lang w:eastAsia="en-US"/>
        </w:rPr>
        <w:t>nie przysługuje Wykonawcy i osobom uczestniczącym w przedmiotowym postępowaniu:</w:t>
      </w:r>
    </w:p>
    <w:p w:rsidR="00BB03E6" w:rsidRPr="00FC6607" w:rsidRDefault="00BB03E6" w:rsidP="006866C7">
      <w:pPr>
        <w:pStyle w:val="Akapitzlist"/>
        <w:numPr>
          <w:ilvl w:val="0"/>
          <w:numId w:val="65"/>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w związku z art. 17 ust. 3 lit. b, d lub e RODO prawo do usunięcia danych osobowych;</w:t>
      </w:r>
    </w:p>
    <w:p w:rsidR="00BB03E6" w:rsidRPr="00FC6607" w:rsidRDefault="00BB03E6" w:rsidP="006866C7">
      <w:pPr>
        <w:pStyle w:val="Akapitzlist"/>
        <w:numPr>
          <w:ilvl w:val="0"/>
          <w:numId w:val="65"/>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prawo do przenoszenia danych osobowych, o którym mowa w art. 20 RODO;</w:t>
      </w:r>
    </w:p>
    <w:p w:rsidR="00BB03E6" w:rsidRPr="00FC6607" w:rsidRDefault="00BB03E6" w:rsidP="006866C7">
      <w:pPr>
        <w:pStyle w:val="Akapitzlist"/>
        <w:numPr>
          <w:ilvl w:val="0"/>
          <w:numId w:val="65"/>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 xml:space="preserve">na podstawie art. 21 RODO prawo sprzeciwu, wobec przetwarzania danych osobowych, gdyż podstawą prawną przetwarzania danych osobowych Wykonawców i osób uczestniczących </w:t>
      </w:r>
      <w:r>
        <w:rPr>
          <w:rFonts w:ascii="Arial" w:eastAsia="Calibri" w:hAnsi="Arial"/>
          <w:kern w:val="0"/>
          <w:sz w:val="22"/>
          <w:szCs w:val="22"/>
          <w:lang w:eastAsia="en-US"/>
        </w:rPr>
        <w:br/>
      </w:r>
      <w:r w:rsidRPr="00FC6607">
        <w:rPr>
          <w:rFonts w:ascii="Arial" w:eastAsia="Calibri" w:hAnsi="Arial"/>
          <w:kern w:val="0"/>
          <w:sz w:val="22"/>
          <w:szCs w:val="22"/>
          <w:lang w:eastAsia="en-US"/>
        </w:rPr>
        <w:t>w przedmiotowym postępowaniu jest art. 6 ust. 1 lit. c RODO.</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BB03E6" w:rsidRPr="009656E6" w:rsidRDefault="00BB03E6" w:rsidP="00BB03E6">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Wykonawcy, a także innemu podmiotowi, jeżeli ma lub miał interes w uzyskaniu danego zamówienia oraz poniósł lub może ponieść szkodę w wyniku naruszenia przez zamawiającego przepisów niniejszej </w:t>
      </w:r>
      <w:r w:rsidRPr="009656E6">
        <w:rPr>
          <w:rFonts w:ascii="Arial" w:hAnsi="Arial"/>
          <w:color w:val="000000"/>
          <w:sz w:val="22"/>
          <w:szCs w:val="22"/>
          <w:lang w:eastAsia="pl-PL"/>
        </w:rPr>
        <w:lastRenderedPageBreak/>
        <w:t>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BB03E6" w:rsidRPr="009656E6" w:rsidRDefault="00BB03E6" w:rsidP="00BB03E6">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Odwołanie wobec czynności innych niż określone w ust. 8 i 9 wnosi się w terminie 5 dni od dnia, </w:t>
      </w:r>
      <w:r>
        <w:rPr>
          <w:rFonts w:ascii="Arial" w:eastAsia="Times New Roman" w:hAnsi="Arial"/>
          <w:sz w:val="22"/>
          <w:szCs w:val="22"/>
        </w:rPr>
        <w:br/>
      </w:r>
      <w:r w:rsidRPr="009656E6">
        <w:rPr>
          <w:rFonts w:ascii="Arial" w:eastAsia="Times New Roman" w:hAnsi="Arial"/>
          <w:sz w:val="22"/>
          <w:szCs w:val="22"/>
        </w:rPr>
        <w:t>w którym powzięto lub przy zachowaniu należytej staranności można było powziąć wiadomość o ok</w:t>
      </w:r>
      <w:r w:rsidRPr="009656E6">
        <w:rPr>
          <w:rFonts w:ascii="Arial" w:eastAsia="Times New Roman" w:hAnsi="Arial"/>
          <w:sz w:val="22"/>
          <w:szCs w:val="22"/>
        </w:rPr>
        <w:t>o</w:t>
      </w:r>
      <w:r w:rsidRPr="009656E6">
        <w:rPr>
          <w:rFonts w:ascii="Arial" w:eastAsia="Times New Roman" w:hAnsi="Arial"/>
          <w:sz w:val="22"/>
          <w:szCs w:val="22"/>
        </w:rPr>
        <w:t>licznościach stanowiących podstawę jego wniesienia.</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 xml:space="preserve">nia innym Wykonawcom uczestniczącym w postępowaniu o udzielenie zamówienia publicznego, </w:t>
      </w:r>
      <w:r>
        <w:rPr>
          <w:rFonts w:ascii="Arial" w:eastAsia="Times New Roman" w:hAnsi="Arial"/>
          <w:sz w:val="22"/>
          <w:szCs w:val="22"/>
        </w:rPr>
        <w:br/>
      </w:r>
      <w:r w:rsidRPr="009656E6">
        <w:rPr>
          <w:rFonts w:ascii="Arial" w:eastAsia="Times New Roman" w:hAnsi="Arial"/>
          <w:sz w:val="22"/>
          <w:szCs w:val="22"/>
        </w:rPr>
        <w:t>a jeżeli odwołanie dotyczy treści ogłoszenia lub postanowień SIWZ, zamieszcza ją również na stronie internetowej Zamawiającego, wzywając Wykonawców do przystąpienia do postępowania odwoławcz</w:t>
      </w:r>
      <w:r w:rsidRPr="009656E6">
        <w:rPr>
          <w:rFonts w:ascii="Arial" w:eastAsia="Times New Roman" w:hAnsi="Arial"/>
          <w:sz w:val="22"/>
          <w:szCs w:val="22"/>
        </w:rPr>
        <w:t>e</w:t>
      </w:r>
      <w:r w:rsidRPr="009656E6">
        <w:rPr>
          <w:rFonts w:ascii="Arial" w:eastAsia="Times New Roman" w:hAnsi="Arial"/>
          <w:sz w:val="22"/>
          <w:szCs w:val="22"/>
        </w:rPr>
        <w:t>go.</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BB03E6" w:rsidRDefault="00BB03E6" w:rsidP="00BB03E6">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Wykonawca może w terminie przewidzianym na wniesienie odwołania poinform</w:t>
      </w:r>
      <w:r>
        <w:rPr>
          <w:rFonts w:ascii="Arial" w:eastAsia="Times New Roman" w:hAnsi="Arial"/>
          <w:sz w:val="22"/>
          <w:szCs w:val="22"/>
        </w:rPr>
        <w:t xml:space="preserve">ować Zamawiającego o niezgodnej </w:t>
      </w:r>
      <w:r w:rsidRPr="009656E6">
        <w:rPr>
          <w:rFonts w:ascii="Arial" w:eastAsia="Times New Roman" w:hAnsi="Arial"/>
          <w:sz w:val="22"/>
          <w:szCs w:val="22"/>
        </w:rPr>
        <w:t xml:space="preserve">z </w:t>
      </w:r>
      <w:r w:rsidRPr="009656E6">
        <w:rPr>
          <w:rFonts w:ascii="Arial" w:eastAsia="Times New Roman" w:hAnsi="Arial"/>
          <w:sz w:val="22"/>
          <w:szCs w:val="22"/>
        </w:rPr>
        <w:lastRenderedPageBreak/>
        <w:t>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474C7A" w:rsidRPr="009656E6" w:rsidRDefault="00474C7A" w:rsidP="00474C7A">
      <w:pPr>
        <w:spacing w:line="276" w:lineRule="auto"/>
        <w:rPr>
          <w:rFonts w:ascii="Arial" w:hAnsi="Arial"/>
          <w:sz w:val="22"/>
          <w:szCs w:val="22"/>
        </w:rPr>
      </w:pPr>
      <w:r w:rsidRPr="009656E6">
        <w:rPr>
          <w:rFonts w:ascii="Arial" w:hAnsi="Arial"/>
          <w:sz w:val="22"/>
          <w:szCs w:val="22"/>
        </w:rPr>
        <w:t xml:space="preserve">nr 3 – Oświadczenie o </w:t>
      </w:r>
      <w:r>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1D2729" w:rsidRPr="00845DDE" w:rsidRDefault="003D5D36" w:rsidP="00845DDE">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p>
    <w:p w:rsidR="00EF12AE" w:rsidRPr="00BD5592" w:rsidRDefault="00EF12AE" w:rsidP="00520464">
      <w:pPr>
        <w:pStyle w:val="Tekstpodstawowy2"/>
        <w:spacing w:line="276" w:lineRule="auto"/>
        <w:jc w:val="center"/>
        <w:rPr>
          <w:rFonts w:ascii="Arial" w:hAnsi="Arial" w:cs="Arial"/>
          <w:sz w:val="22"/>
          <w:szCs w:val="22"/>
        </w:rPr>
      </w:pPr>
    </w:p>
    <w:sectPr w:rsidR="00EF12AE" w:rsidRPr="00BD5592" w:rsidSect="00391C31">
      <w:headerReference w:type="default" r:id="rId1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0D" w:rsidRDefault="0093580D">
      <w:r>
        <w:separator/>
      </w:r>
    </w:p>
  </w:endnote>
  <w:endnote w:type="continuationSeparator" w:id="0">
    <w:p w:rsidR="0093580D" w:rsidRDefault="009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EB" w:rsidRDefault="005B59EB">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B59EB" w:rsidRPr="008C3509" w:rsidRDefault="005B59EB" w:rsidP="008C3509">
    <w:pPr>
      <w:tabs>
        <w:tab w:val="center" w:pos="4536"/>
        <w:tab w:val="right" w:pos="9072"/>
      </w:tabs>
      <w:jc w:val="center"/>
      <w:rPr>
        <w:rFonts w:cs="Mangal"/>
        <w:sz w:val="14"/>
        <w:szCs w:val="14"/>
      </w:rPr>
    </w:pPr>
    <w:r w:rsidRPr="00AA638D">
      <w:rPr>
        <w:rFonts w:cs="Mangal"/>
        <w:sz w:val="14"/>
        <w:szCs w:val="14"/>
      </w:rPr>
      <w:t xml:space="preserve">Szpital Powiatowy w Zawierciu realizuje projekt dofinansowany z </w:t>
    </w:r>
    <w:r>
      <w:rPr>
        <w:rFonts w:cs="Mangal"/>
        <w:sz w:val="14"/>
        <w:szCs w:val="14"/>
      </w:rPr>
      <w:t xml:space="preserve">Funduszy Europejskich </w:t>
    </w:r>
    <w:proofErr w:type="spellStart"/>
    <w:r>
      <w:rPr>
        <w:rFonts w:cs="Mangal"/>
        <w:sz w:val="14"/>
        <w:szCs w:val="14"/>
      </w:rPr>
      <w:t>pn</w:t>
    </w:r>
    <w:proofErr w:type="spellEnd"/>
    <w:r>
      <w:rPr>
        <w:rFonts w:cs="Mangal"/>
        <w:sz w:val="14"/>
        <w:szCs w:val="14"/>
      </w:rPr>
      <w:t>.”</w:t>
    </w:r>
    <w:r w:rsidRPr="00AA638D">
      <w:rPr>
        <w:rFonts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5B59EB" w:rsidRDefault="005B59EB">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041460">
      <w:rPr>
        <w:rFonts w:ascii="Ubuntu, Arial" w:hAnsi="Ubuntu, Arial" w:cs="Ubuntu, Arial"/>
        <w:bCs/>
        <w:noProof/>
        <w:sz w:val="16"/>
        <w:szCs w:val="16"/>
      </w:rPr>
      <w:t>20</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041460">
      <w:rPr>
        <w:rFonts w:ascii="Ubuntu, Arial" w:hAnsi="Ubuntu, Arial" w:cs="Ubuntu, Arial"/>
        <w:bCs/>
        <w:noProof/>
        <w:sz w:val="16"/>
        <w:szCs w:val="16"/>
      </w:rPr>
      <w:t>20</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0D" w:rsidRDefault="0093580D">
      <w:r>
        <w:rPr>
          <w:color w:val="000000"/>
        </w:rPr>
        <w:separator/>
      </w:r>
    </w:p>
  </w:footnote>
  <w:footnote w:type="continuationSeparator" w:id="0">
    <w:p w:rsidR="0093580D" w:rsidRDefault="0093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EB" w:rsidRDefault="005B59EB" w:rsidP="008C3509">
    <w:pPr>
      <w:pStyle w:val="Nagwek"/>
      <w:jc w:val="center"/>
    </w:pPr>
    <w:r>
      <w:rPr>
        <w:noProof/>
        <w:lang w:eastAsia="pl-PL"/>
      </w:rPr>
      <w:drawing>
        <wp:inline distT="0" distB="0" distL="0" distR="0" wp14:anchorId="706F0391" wp14:editId="6DE8D818">
          <wp:extent cx="5760720" cy="579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52341A40"/>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9">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1">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0D96990"/>
    <w:multiLevelType w:val="hybridMultilevel"/>
    <w:tmpl w:val="A56CBC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13C36A9"/>
    <w:multiLevelType w:val="hybridMultilevel"/>
    <w:tmpl w:val="C3C25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43">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6642E18"/>
    <w:multiLevelType w:val="hybridMultilevel"/>
    <w:tmpl w:val="65A85C0C"/>
    <w:lvl w:ilvl="0" w:tplc="CE1A7B9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193FBD"/>
    <w:multiLevelType w:val="hybridMultilevel"/>
    <w:tmpl w:val="D7821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B966DB"/>
    <w:multiLevelType w:val="hybridMultilevel"/>
    <w:tmpl w:val="15B880D0"/>
    <w:lvl w:ilvl="0" w:tplc="3FAC2376">
      <w:start w:val="1"/>
      <w:numFmt w:val="lowerLetter"/>
      <w:lvlText w:val="%1)"/>
      <w:lvlJc w:val="left"/>
      <w:pPr>
        <w:ind w:left="1434" w:hanging="360"/>
      </w:pPr>
      <w:rPr>
        <w:sz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2">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9"/>
  </w:num>
  <w:num w:numId="2">
    <w:abstractNumId w:val="44"/>
  </w:num>
  <w:num w:numId="3">
    <w:abstractNumId w:val="24"/>
  </w:num>
  <w:num w:numId="4">
    <w:abstractNumId w:val="30"/>
  </w:num>
  <w:num w:numId="5">
    <w:abstractNumId w:val="32"/>
  </w:num>
  <w:num w:numId="6">
    <w:abstractNumId w:val="46"/>
  </w:num>
  <w:num w:numId="7">
    <w:abstractNumId w:val="55"/>
  </w:num>
  <w:num w:numId="8">
    <w:abstractNumId w:val="54"/>
  </w:num>
  <w:num w:numId="9">
    <w:abstractNumId w:val="61"/>
  </w:num>
  <w:num w:numId="10">
    <w:abstractNumId w:val="58"/>
  </w:num>
  <w:num w:numId="11">
    <w:abstractNumId w:val="37"/>
  </w:num>
  <w:num w:numId="12">
    <w:abstractNumId w:val="35"/>
  </w:num>
  <w:num w:numId="13">
    <w:abstractNumId w:val="22"/>
  </w:num>
  <w:num w:numId="14">
    <w:abstractNumId w:val="39"/>
  </w:num>
  <w:num w:numId="15">
    <w:abstractNumId w:val="20"/>
  </w:num>
  <w:num w:numId="16">
    <w:abstractNumId w:val="57"/>
  </w:num>
  <w:num w:numId="17">
    <w:abstractNumId w:val="19"/>
  </w:num>
  <w:num w:numId="18">
    <w:abstractNumId w:val="48"/>
  </w:num>
  <w:num w:numId="19">
    <w:abstractNumId w:val="63"/>
  </w:num>
  <w:num w:numId="20">
    <w:abstractNumId w:val="56"/>
  </w:num>
  <w:num w:numId="21">
    <w:abstractNumId w:val="36"/>
  </w:num>
  <w:num w:numId="22">
    <w:abstractNumId w:val="23"/>
  </w:num>
  <w:num w:numId="23">
    <w:abstractNumId w:val="64"/>
  </w:num>
  <w:num w:numId="24">
    <w:abstractNumId w:val="27"/>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6"/>
  </w:num>
  <w:num w:numId="44">
    <w:abstractNumId w:val="17"/>
  </w:num>
  <w:num w:numId="45">
    <w:abstractNumId w:val="18"/>
  </w:num>
  <w:num w:numId="46">
    <w:abstractNumId w:val="60"/>
  </w:num>
  <w:num w:numId="47">
    <w:abstractNumId w:val="53"/>
  </w:num>
  <w:num w:numId="48">
    <w:abstractNumId w:val="38"/>
  </w:num>
  <w:num w:numId="49">
    <w:abstractNumId w:val="49"/>
  </w:num>
  <w:num w:numId="50">
    <w:abstractNumId w:val="52"/>
  </w:num>
  <w:num w:numId="51">
    <w:abstractNumId w:val="62"/>
  </w:num>
  <w:num w:numId="52">
    <w:abstractNumId w:val="41"/>
  </w:num>
  <w:num w:numId="53">
    <w:abstractNumId w:val="21"/>
  </w:num>
  <w:num w:numId="54">
    <w:abstractNumId w:val="29"/>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lvlOverride w:ilvl="2"/>
    <w:lvlOverride w:ilvl="3"/>
    <w:lvlOverride w:ilvl="4"/>
    <w:lvlOverride w:ilvl="5"/>
    <w:lvlOverride w:ilvl="6"/>
    <w:lvlOverride w:ilvl="7"/>
    <w:lvlOverride w:ilvl="8"/>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51"/>
  </w:num>
  <w:num w:numId="63">
    <w:abstractNumId w:val="50"/>
  </w:num>
  <w:num w:numId="64">
    <w:abstractNumId w:val="33"/>
  </w:num>
  <w:num w:numId="65">
    <w:abstractNumId w:val="45"/>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77B7"/>
    <w:rsid w:val="000130B4"/>
    <w:rsid w:val="00024A6A"/>
    <w:rsid w:val="00027486"/>
    <w:rsid w:val="000276C3"/>
    <w:rsid w:val="00031EF9"/>
    <w:rsid w:val="00041460"/>
    <w:rsid w:val="000431A3"/>
    <w:rsid w:val="0004710F"/>
    <w:rsid w:val="00050C71"/>
    <w:rsid w:val="00073E70"/>
    <w:rsid w:val="00075E8E"/>
    <w:rsid w:val="0008269C"/>
    <w:rsid w:val="000A6D64"/>
    <w:rsid w:val="000C165D"/>
    <w:rsid w:val="000C230F"/>
    <w:rsid w:val="000C7141"/>
    <w:rsid w:val="000C7AD1"/>
    <w:rsid w:val="000D3C2E"/>
    <w:rsid w:val="000D59B0"/>
    <w:rsid w:val="000D7B5C"/>
    <w:rsid w:val="000E3289"/>
    <w:rsid w:val="000E426E"/>
    <w:rsid w:val="000E6A73"/>
    <w:rsid w:val="0010087A"/>
    <w:rsid w:val="00111845"/>
    <w:rsid w:val="00112BCF"/>
    <w:rsid w:val="00114A58"/>
    <w:rsid w:val="00121865"/>
    <w:rsid w:val="001248D3"/>
    <w:rsid w:val="0012729B"/>
    <w:rsid w:val="001348AE"/>
    <w:rsid w:val="0014311D"/>
    <w:rsid w:val="001512AD"/>
    <w:rsid w:val="0015378B"/>
    <w:rsid w:val="0015644A"/>
    <w:rsid w:val="0017182F"/>
    <w:rsid w:val="00175BC6"/>
    <w:rsid w:val="00176665"/>
    <w:rsid w:val="00197F4C"/>
    <w:rsid w:val="001D2729"/>
    <w:rsid w:val="001D6ED0"/>
    <w:rsid w:val="001D7E94"/>
    <w:rsid w:val="001F5AD5"/>
    <w:rsid w:val="00207F67"/>
    <w:rsid w:val="00223CA0"/>
    <w:rsid w:val="002307BD"/>
    <w:rsid w:val="00264B2B"/>
    <w:rsid w:val="002653EE"/>
    <w:rsid w:val="0026675F"/>
    <w:rsid w:val="0027131D"/>
    <w:rsid w:val="00274EE4"/>
    <w:rsid w:val="00280082"/>
    <w:rsid w:val="00285C18"/>
    <w:rsid w:val="0029457A"/>
    <w:rsid w:val="00297C64"/>
    <w:rsid w:val="002A0352"/>
    <w:rsid w:val="002A293B"/>
    <w:rsid w:val="002C5BCD"/>
    <w:rsid w:val="002C795E"/>
    <w:rsid w:val="002E3EF0"/>
    <w:rsid w:val="002E6225"/>
    <w:rsid w:val="002E7FED"/>
    <w:rsid w:val="003379E3"/>
    <w:rsid w:val="00337B86"/>
    <w:rsid w:val="003428C9"/>
    <w:rsid w:val="00352BC1"/>
    <w:rsid w:val="0036783A"/>
    <w:rsid w:val="003715EF"/>
    <w:rsid w:val="0038113E"/>
    <w:rsid w:val="00383F43"/>
    <w:rsid w:val="00387FFE"/>
    <w:rsid w:val="00391C31"/>
    <w:rsid w:val="003A246F"/>
    <w:rsid w:val="003B1F4F"/>
    <w:rsid w:val="003B264D"/>
    <w:rsid w:val="003B43BF"/>
    <w:rsid w:val="003C2B24"/>
    <w:rsid w:val="003D4930"/>
    <w:rsid w:val="003D5D36"/>
    <w:rsid w:val="003E28C4"/>
    <w:rsid w:val="00406F96"/>
    <w:rsid w:val="00414CC3"/>
    <w:rsid w:val="00415FB7"/>
    <w:rsid w:val="004322D7"/>
    <w:rsid w:val="00440750"/>
    <w:rsid w:val="00455FB5"/>
    <w:rsid w:val="00470C2A"/>
    <w:rsid w:val="00474C7A"/>
    <w:rsid w:val="00475148"/>
    <w:rsid w:val="00490CAC"/>
    <w:rsid w:val="004B2F1C"/>
    <w:rsid w:val="004D1351"/>
    <w:rsid w:val="004D5D4E"/>
    <w:rsid w:val="004E365D"/>
    <w:rsid w:val="004E51A7"/>
    <w:rsid w:val="004E67CC"/>
    <w:rsid w:val="00501A31"/>
    <w:rsid w:val="00504B2D"/>
    <w:rsid w:val="00520464"/>
    <w:rsid w:val="00535E3D"/>
    <w:rsid w:val="0054183C"/>
    <w:rsid w:val="00562B23"/>
    <w:rsid w:val="00593391"/>
    <w:rsid w:val="005B3B9E"/>
    <w:rsid w:val="005B4A85"/>
    <w:rsid w:val="005B4B8E"/>
    <w:rsid w:val="005B59EB"/>
    <w:rsid w:val="005B5E37"/>
    <w:rsid w:val="005E0DF5"/>
    <w:rsid w:val="005E3C72"/>
    <w:rsid w:val="005E72BF"/>
    <w:rsid w:val="005F6B85"/>
    <w:rsid w:val="00601805"/>
    <w:rsid w:val="00606A5B"/>
    <w:rsid w:val="00610B79"/>
    <w:rsid w:val="0061201F"/>
    <w:rsid w:val="006208DC"/>
    <w:rsid w:val="00641046"/>
    <w:rsid w:val="00655522"/>
    <w:rsid w:val="006559F0"/>
    <w:rsid w:val="00663DC5"/>
    <w:rsid w:val="006645EE"/>
    <w:rsid w:val="00681170"/>
    <w:rsid w:val="006866C7"/>
    <w:rsid w:val="00695A07"/>
    <w:rsid w:val="006A39D7"/>
    <w:rsid w:val="006A41C8"/>
    <w:rsid w:val="006A5FB9"/>
    <w:rsid w:val="006B1771"/>
    <w:rsid w:val="006B5A6A"/>
    <w:rsid w:val="006F0A88"/>
    <w:rsid w:val="00702702"/>
    <w:rsid w:val="00711121"/>
    <w:rsid w:val="007121C5"/>
    <w:rsid w:val="00734E61"/>
    <w:rsid w:val="00742B11"/>
    <w:rsid w:val="00743AC1"/>
    <w:rsid w:val="00744460"/>
    <w:rsid w:val="00747363"/>
    <w:rsid w:val="007478DC"/>
    <w:rsid w:val="00782484"/>
    <w:rsid w:val="00784B96"/>
    <w:rsid w:val="007902B7"/>
    <w:rsid w:val="00795A15"/>
    <w:rsid w:val="00796D1B"/>
    <w:rsid w:val="007A75F5"/>
    <w:rsid w:val="007B4FE0"/>
    <w:rsid w:val="007E1E35"/>
    <w:rsid w:val="007E4E05"/>
    <w:rsid w:val="007F335E"/>
    <w:rsid w:val="00817B3B"/>
    <w:rsid w:val="00817D80"/>
    <w:rsid w:val="00831D61"/>
    <w:rsid w:val="00845DDE"/>
    <w:rsid w:val="00846A94"/>
    <w:rsid w:val="008573BA"/>
    <w:rsid w:val="00864FD0"/>
    <w:rsid w:val="00866DFE"/>
    <w:rsid w:val="00871B4E"/>
    <w:rsid w:val="00880E64"/>
    <w:rsid w:val="0088637C"/>
    <w:rsid w:val="0089788C"/>
    <w:rsid w:val="00897F85"/>
    <w:rsid w:val="008C3509"/>
    <w:rsid w:val="008C4EB6"/>
    <w:rsid w:val="008D5C93"/>
    <w:rsid w:val="008E45AE"/>
    <w:rsid w:val="008F41ED"/>
    <w:rsid w:val="00900BF6"/>
    <w:rsid w:val="0091635A"/>
    <w:rsid w:val="00927462"/>
    <w:rsid w:val="00932903"/>
    <w:rsid w:val="009339CD"/>
    <w:rsid w:val="00934F35"/>
    <w:rsid w:val="0093580D"/>
    <w:rsid w:val="009358D0"/>
    <w:rsid w:val="00946DEF"/>
    <w:rsid w:val="0096058A"/>
    <w:rsid w:val="009616AB"/>
    <w:rsid w:val="00962C7E"/>
    <w:rsid w:val="009656E6"/>
    <w:rsid w:val="00971D35"/>
    <w:rsid w:val="009775B8"/>
    <w:rsid w:val="00993BCE"/>
    <w:rsid w:val="009A268D"/>
    <w:rsid w:val="009A635D"/>
    <w:rsid w:val="009A7BC5"/>
    <w:rsid w:val="009B0683"/>
    <w:rsid w:val="009B1532"/>
    <w:rsid w:val="009C48E7"/>
    <w:rsid w:val="009C7C22"/>
    <w:rsid w:val="009D0874"/>
    <w:rsid w:val="009D1259"/>
    <w:rsid w:val="009D1657"/>
    <w:rsid w:val="009E7D9D"/>
    <w:rsid w:val="009F7ABD"/>
    <w:rsid w:val="00A0269C"/>
    <w:rsid w:val="00A11C32"/>
    <w:rsid w:val="00A15F6C"/>
    <w:rsid w:val="00A504E1"/>
    <w:rsid w:val="00A548F5"/>
    <w:rsid w:val="00A8629E"/>
    <w:rsid w:val="00A96F17"/>
    <w:rsid w:val="00AA6722"/>
    <w:rsid w:val="00AF53D5"/>
    <w:rsid w:val="00AF7C65"/>
    <w:rsid w:val="00B00A40"/>
    <w:rsid w:val="00B12007"/>
    <w:rsid w:val="00B14C17"/>
    <w:rsid w:val="00B2255B"/>
    <w:rsid w:val="00B234E7"/>
    <w:rsid w:val="00B264C9"/>
    <w:rsid w:val="00B270BF"/>
    <w:rsid w:val="00B31359"/>
    <w:rsid w:val="00B71056"/>
    <w:rsid w:val="00BA4F4D"/>
    <w:rsid w:val="00BB03E6"/>
    <w:rsid w:val="00BB6008"/>
    <w:rsid w:val="00BC52DE"/>
    <w:rsid w:val="00BC5994"/>
    <w:rsid w:val="00BD1534"/>
    <w:rsid w:val="00BD5592"/>
    <w:rsid w:val="00BE76D4"/>
    <w:rsid w:val="00BF72DD"/>
    <w:rsid w:val="00C15147"/>
    <w:rsid w:val="00C2202A"/>
    <w:rsid w:val="00C30A4C"/>
    <w:rsid w:val="00C6472F"/>
    <w:rsid w:val="00C737A7"/>
    <w:rsid w:val="00C757C8"/>
    <w:rsid w:val="00C87099"/>
    <w:rsid w:val="00CA6052"/>
    <w:rsid w:val="00CE1CC4"/>
    <w:rsid w:val="00CE6824"/>
    <w:rsid w:val="00D02ABE"/>
    <w:rsid w:val="00D04DF4"/>
    <w:rsid w:val="00D123E4"/>
    <w:rsid w:val="00D20572"/>
    <w:rsid w:val="00D43398"/>
    <w:rsid w:val="00D55480"/>
    <w:rsid w:val="00D6578E"/>
    <w:rsid w:val="00D77DE0"/>
    <w:rsid w:val="00D856FB"/>
    <w:rsid w:val="00D85FDF"/>
    <w:rsid w:val="00D90125"/>
    <w:rsid w:val="00DA1431"/>
    <w:rsid w:val="00DC3618"/>
    <w:rsid w:val="00DC5EF2"/>
    <w:rsid w:val="00DD30BC"/>
    <w:rsid w:val="00DE6314"/>
    <w:rsid w:val="00DF1535"/>
    <w:rsid w:val="00E05D3A"/>
    <w:rsid w:val="00E11D0E"/>
    <w:rsid w:val="00E17AAB"/>
    <w:rsid w:val="00E22FE8"/>
    <w:rsid w:val="00E433BC"/>
    <w:rsid w:val="00E44C65"/>
    <w:rsid w:val="00E4540B"/>
    <w:rsid w:val="00E5739C"/>
    <w:rsid w:val="00E665B1"/>
    <w:rsid w:val="00E812FD"/>
    <w:rsid w:val="00E85CF6"/>
    <w:rsid w:val="00EB33FC"/>
    <w:rsid w:val="00EB7341"/>
    <w:rsid w:val="00ED08F8"/>
    <w:rsid w:val="00EF12AE"/>
    <w:rsid w:val="00EF69CB"/>
    <w:rsid w:val="00F11D95"/>
    <w:rsid w:val="00F30BF5"/>
    <w:rsid w:val="00F313AF"/>
    <w:rsid w:val="00F3758F"/>
    <w:rsid w:val="00F43CEF"/>
    <w:rsid w:val="00F45907"/>
    <w:rsid w:val="00F54E57"/>
    <w:rsid w:val="00F66F2D"/>
    <w:rsid w:val="00F73329"/>
    <w:rsid w:val="00F751C5"/>
    <w:rsid w:val="00F84516"/>
    <w:rsid w:val="00F918D5"/>
    <w:rsid w:val="00F97142"/>
    <w:rsid w:val="00FA433F"/>
    <w:rsid w:val="00FA59AF"/>
    <w:rsid w:val="00FB0059"/>
    <w:rsid w:val="00FB66E1"/>
    <w:rsid w:val="00FB7A99"/>
    <w:rsid w:val="00FC01DE"/>
    <w:rsid w:val="00FE034A"/>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82421">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zp.gov.pl/aktualnosaci/komunikacjaelektroniczna-w-dobie-zagrozenia-epidemiologicznego"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20</Pages>
  <Words>8473</Words>
  <Characters>50843</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59198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114</cp:revision>
  <cp:lastPrinted>2020-12-02T09:05:00Z</cp:lastPrinted>
  <dcterms:created xsi:type="dcterms:W3CDTF">2019-12-05T13:53:00Z</dcterms:created>
  <dcterms:modified xsi:type="dcterms:W3CDTF">2020-12-10T11:40:00Z</dcterms:modified>
</cp:coreProperties>
</file>