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8A2D49" w:rsidTr="0067588A">
        <w:tc>
          <w:tcPr>
            <w:tcW w:w="4818" w:type="dxa"/>
          </w:tcPr>
          <w:p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7588A" w:rsidRPr="008A2D49" w:rsidRDefault="0067588A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>Znak</w:t>
            </w:r>
            <w:r w:rsidRPr="008A2D49">
              <w:rPr>
                <w:rFonts w:ascii="Arial" w:eastAsia="Tahoma" w:hAnsi="Arial" w:cs="Arial"/>
              </w:rPr>
              <w:t xml:space="preserve"> </w:t>
            </w:r>
            <w:r w:rsidRPr="008A2D49">
              <w:rPr>
                <w:rFonts w:ascii="Arial" w:hAnsi="Arial" w:cs="Arial"/>
              </w:rPr>
              <w:t>sprawy:</w:t>
            </w:r>
            <w:r w:rsidR="00534FCF" w:rsidRPr="008A2D49">
              <w:rPr>
                <w:rFonts w:ascii="Arial" w:eastAsia="Tahoma" w:hAnsi="Arial" w:cs="Arial"/>
              </w:rPr>
              <w:t xml:space="preserve"> </w:t>
            </w:r>
            <w:r w:rsidR="002A3995" w:rsidRPr="008A2D49">
              <w:rPr>
                <w:rFonts w:ascii="Arial" w:eastAsia="Tahoma" w:hAnsi="Arial" w:cs="Arial"/>
              </w:rPr>
              <w:t>DZP/PN/</w:t>
            </w:r>
            <w:r w:rsidR="00DE40C9" w:rsidRPr="008A2D49">
              <w:rPr>
                <w:rFonts w:ascii="Arial" w:eastAsia="Tahoma" w:hAnsi="Arial" w:cs="Arial"/>
              </w:rPr>
              <w:t>40</w:t>
            </w:r>
            <w:r w:rsidR="002A3995" w:rsidRPr="008A2D49">
              <w:rPr>
                <w:rFonts w:ascii="Arial" w:eastAsia="Tahoma" w:hAnsi="Arial" w:cs="Arial"/>
              </w:rPr>
              <w:t>/202</w:t>
            </w:r>
            <w:r w:rsidR="00346B57" w:rsidRPr="008A2D49">
              <w:rPr>
                <w:rFonts w:ascii="Arial" w:eastAsia="Tahoma" w:hAnsi="Arial" w:cs="Arial"/>
              </w:rPr>
              <w:t>1</w:t>
            </w:r>
          </w:p>
          <w:p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:rsidR="00346B57" w:rsidRPr="008A2D49" w:rsidRDefault="00346B57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4E6061" w:rsidRPr="008A2D49" w:rsidRDefault="004E6061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67588A" w:rsidRPr="008A2D49" w:rsidRDefault="00113FC7" w:rsidP="0062646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8830F6">
              <w:rPr>
                <w:rFonts w:ascii="Arial" w:hAnsi="Arial" w:cs="Arial"/>
              </w:rPr>
              <w:t>0</w:t>
            </w:r>
            <w:r w:rsidR="00626467"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="00DE40C9" w:rsidRPr="008A2D49">
              <w:rPr>
                <w:rFonts w:ascii="Arial" w:hAnsi="Arial" w:cs="Arial"/>
              </w:rPr>
              <w:t>.07</w:t>
            </w:r>
            <w:r w:rsidR="00015428" w:rsidRPr="008A2D49">
              <w:rPr>
                <w:rFonts w:ascii="Arial" w:hAnsi="Arial" w:cs="Arial"/>
              </w:rPr>
              <w:t>.202</w:t>
            </w:r>
            <w:r w:rsidR="00346B57" w:rsidRPr="008A2D49">
              <w:rPr>
                <w:rFonts w:ascii="Arial" w:hAnsi="Arial" w:cs="Arial"/>
              </w:rPr>
              <w:t>1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:rsidR="004D23FA" w:rsidRPr="008A2D49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8A2D49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8A2D49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346B57" w:rsidRPr="008A2D49" w:rsidRDefault="00346B57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97B72" w:rsidRPr="008A2D49" w:rsidRDefault="00397B72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4E6061" w:rsidRPr="008A2D49" w:rsidRDefault="004D23FA" w:rsidP="008A2D4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A2D49">
        <w:rPr>
          <w:rFonts w:ascii="Arial" w:hAnsi="Arial" w:cs="Arial"/>
          <w:b/>
          <w:bCs/>
          <w:color w:val="000000"/>
          <w:lang w:eastAsia="pl-PL"/>
        </w:rPr>
        <w:t xml:space="preserve">dotyczy:  </w:t>
      </w:r>
      <w:r w:rsidR="004E6061" w:rsidRPr="008A2D49">
        <w:rPr>
          <w:rFonts w:ascii="Arial" w:eastAsia="Times New Roman" w:hAnsi="Arial" w:cs="Arial"/>
          <w:lang w:eastAsia="pl-PL"/>
        </w:rPr>
        <w:t xml:space="preserve">Dostawa </w:t>
      </w:r>
      <w:r w:rsidR="00DE40C9" w:rsidRPr="008A2D49">
        <w:rPr>
          <w:rFonts w:ascii="Arial" w:eastAsia="Times New Roman" w:hAnsi="Arial" w:cs="Arial"/>
          <w:lang w:eastAsia="pl-PL"/>
        </w:rPr>
        <w:t xml:space="preserve">nici chirurgicznych, materiałów hemostatycznych i </w:t>
      </w:r>
      <w:proofErr w:type="spellStart"/>
      <w:r w:rsidR="00DE40C9" w:rsidRPr="008A2D49">
        <w:rPr>
          <w:rFonts w:ascii="Arial" w:eastAsia="Times New Roman" w:hAnsi="Arial" w:cs="Arial"/>
          <w:lang w:eastAsia="pl-PL"/>
        </w:rPr>
        <w:t>staplerów</w:t>
      </w:r>
      <w:proofErr w:type="spellEnd"/>
      <w:r w:rsidR="00DE40C9" w:rsidRPr="008A2D49">
        <w:rPr>
          <w:rFonts w:ascii="Arial" w:eastAsia="Times New Roman" w:hAnsi="Arial" w:cs="Arial"/>
          <w:lang w:eastAsia="pl-PL"/>
        </w:rPr>
        <w:t xml:space="preserve"> – 11 pakietów</w:t>
      </w:r>
    </w:p>
    <w:p w:rsidR="00346B57" w:rsidRPr="008A2D49" w:rsidRDefault="00346B57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346B57" w:rsidRPr="008A2D49" w:rsidRDefault="00346B57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4D23FA" w:rsidRPr="008A2D49" w:rsidRDefault="004D23FA" w:rsidP="008A2D49">
      <w:pPr>
        <w:pStyle w:val="Akapitzlist"/>
        <w:ind w:left="0"/>
        <w:rPr>
          <w:rFonts w:ascii="Arial" w:hAnsi="Arial" w:cs="Arial"/>
          <w:b/>
          <w:color w:val="000000"/>
          <w:lang w:val="pl-PL"/>
        </w:rPr>
      </w:pPr>
      <w:r w:rsidRPr="008A2D49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8A2D49">
        <w:rPr>
          <w:rFonts w:ascii="Arial" w:hAnsi="Arial" w:cs="Arial"/>
          <w:color w:val="000000"/>
          <w:lang w:val="pl-PL"/>
        </w:rPr>
        <w:t>awierciu odpowiadając na pytania</w:t>
      </w:r>
      <w:r w:rsidRPr="008A2D49">
        <w:rPr>
          <w:rFonts w:ascii="Arial" w:hAnsi="Arial" w:cs="Arial"/>
          <w:color w:val="000000"/>
          <w:lang w:val="pl-PL"/>
        </w:rPr>
        <w:t xml:space="preserve"> informuje:</w:t>
      </w:r>
    </w:p>
    <w:p w:rsidR="00FA63FB" w:rsidRPr="008A2D49" w:rsidRDefault="00FA63FB" w:rsidP="008A2D49">
      <w:pPr>
        <w:pStyle w:val="NormalnyWeb"/>
        <w:snapToGrid w:val="0"/>
        <w:spacing w:before="0" w:after="0"/>
        <w:rPr>
          <w:rFonts w:ascii="Arial" w:hAnsi="Arial" w:cs="Arial"/>
          <w:sz w:val="22"/>
          <w:szCs w:val="22"/>
        </w:rPr>
      </w:pPr>
    </w:p>
    <w:p w:rsidR="00DE40C9" w:rsidRPr="008A2D49" w:rsidRDefault="00B94AEB" w:rsidP="008A2D49">
      <w:pPr>
        <w:spacing w:after="0"/>
        <w:jc w:val="both"/>
        <w:rPr>
          <w:rFonts w:ascii="Arial" w:hAnsi="Arial" w:cs="Arial"/>
          <w:bCs/>
        </w:rPr>
      </w:pPr>
      <w:r w:rsidRPr="008A2D49">
        <w:rPr>
          <w:rFonts w:ascii="Arial" w:hAnsi="Arial" w:cs="Arial"/>
          <w:b/>
          <w:bCs/>
        </w:rPr>
        <w:t>Pytanie nr 1</w:t>
      </w:r>
      <w:r w:rsidRPr="008A2D49">
        <w:rPr>
          <w:rFonts w:ascii="Arial" w:hAnsi="Arial" w:cs="Arial"/>
        </w:rPr>
        <w:t xml:space="preserve"> </w:t>
      </w:r>
      <w:r w:rsidR="00DE40C9" w:rsidRPr="008A2D49">
        <w:rPr>
          <w:rFonts w:ascii="Arial" w:hAnsi="Arial" w:cs="Arial"/>
          <w:b/>
          <w:bCs/>
        </w:rPr>
        <w:t>dot. pakietu nr 3</w:t>
      </w:r>
      <w:r w:rsidR="00DE40C9" w:rsidRPr="008A2D49">
        <w:rPr>
          <w:rFonts w:ascii="Arial" w:hAnsi="Arial" w:cs="Arial"/>
          <w:bCs/>
        </w:rPr>
        <w:t xml:space="preserve"> </w:t>
      </w:r>
    </w:p>
    <w:p w:rsidR="00DE40C9" w:rsidRPr="008A2D49" w:rsidRDefault="00DE40C9" w:rsidP="008A2D49">
      <w:pPr>
        <w:spacing w:after="0"/>
        <w:jc w:val="both"/>
        <w:rPr>
          <w:rFonts w:ascii="Arial" w:hAnsi="Arial" w:cs="Arial"/>
        </w:rPr>
      </w:pPr>
      <w:r w:rsidRPr="008A2D49">
        <w:rPr>
          <w:rFonts w:ascii="Arial" w:hAnsi="Arial" w:cs="Arial"/>
          <w:bCs/>
        </w:rPr>
        <w:t xml:space="preserve">Zwracamy się do Zamawiającego o dopuszczenie </w:t>
      </w:r>
      <w:r w:rsidRPr="008A2D49">
        <w:rPr>
          <w:rFonts w:ascii="Arial" w:hAnsi="Arial" w:cs="Arial"/>
        </w:rPr>
        <w:t xml:space="preserve">kleju </w:t>
      </w:r>
      <w:r w:rsidR="00DA5646" w:rsidRPr="008A2D49">
        <w:rPr>
          <w:rFonts w:ascii="Arial" w:hAnsi="Arial" w:cs="Arial"/>
        </w:rPr>
        <w:t xml:space="preserve">tkankowego bez pochodnych krwi </w:t>
      </w:r>
      <w:r w:rsidRPr="008A2D49">
        <w:rPr>
          <w:rFonts w:ascii="Arial" w:hAnsi="Arial" w:cs="Arial"/>
        </w:rPr>
        <w:t xml:space="preserve">w swoim składzie - ulegający polimeryzacji w kontakcie w kontakcie z żywą tkanką w ciągu 120 sekund (w osuszonym polu operacyjnym). Pojemność 5ml. Przeznaczony do wzmocnienia szwów w operacjach </w:t>
      </w:r>
      <w:proofErr w:type="spellStart"/>
      <w:r w:rsidRPr="008A2D49">
        <w:rPr>
          <w:rFonts w:ascii="Arial" w:hAnsi="Arial" w:cs="Arial"/>
        </w:rPr>
        <w:t>vaskularnych</w:t>
      </w:r>
      <w:proofErr w:type="spellEnd"/>
      <w:r w:rsidRPr="008A2D49">
        <w:rPr>
          <w:rFonts w:ascii="Arial" w:hAnsi="Arial" w:cs="Arial"/>
        </w:rPr>
        <w:t xml:space="preserve">, kardiochirurgicznych, do stosowania również </w:t>
      </w:r>
      <w:proofErr w:type="spellStart"/>
      <w:r w:rsidRPr="008A2D49">
        <w:rPr>
          <w:rFonts w:ascii="Arial" w:hAnsi="Arial" w:cs="Arial"/>
        </w:rPr>
        <w:t>śródściennie</w:t>
      </w:r>
      <w:proofErr w:type="spellEnd"/>
      <w:r w:rsidRPr="008A2D49">
        <w:rPr>
          <w:rFonts w:ascii="Arial" w:hAnsi="Arial" w:cs="Arial"/>
        </w:rPr>
        <w:t xml:space="preserve"> przy rozwarstwieniach, do klejenia i pogrubiania rozwarstwionej ściany, między innym rozwarstwienia aorty, potwierdzone przez producenta. Zdjęcie produktu poniżej.</w:t>
      </w:r>
    </w:p>
    <w:p w:rsidR="00DE40C9" w:rsidRPr="008A2D49" w:rsidRDefault="00DE40C9" w:rsidP="008A2D49">
      <w:pPr>
        <w:spacing w:after="0"/>
        <w:ind w:firstLine="708"/>
        <w:rPr>
          <w:rFonts w:ascii="Calibri" w:hAnsi="Calibri" w:cs="Arial"/>
        </w:rPr>
      </w:pPr>
    </w:p>
    <w:p w:rsidR="00DE40C9" w:rsidRPr="008A2D49" w:rsidRDefault="00DE40C9" w:rsidP="008A2D49">
      <w:pPr>
        <w:spacing w:after="0"/>
        <w:ind w:firstLine="708"/>
        <w:rPr>
          <w:rFonts w:ascii="Calibri" w:hAnsi="Calibri" w:cs="Arial"/>
        </w:rPr>
      </w:pPr>
      <w:r w:rsidRPr="008A2D49">
        <w:rPr>
          <w:noProof/>
          <w:lang w:eastAsia="pl-PL"/>
        </w:rPr>
        <w:drawing>
          <wp:inline distT="0" distB="0" distL="0" distR="0" wp14:anchorId="3A448FFF" wp14:editId="7354F2C4">
            <wp:extent cx="1454785" cy="22739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B57" w:rsidRPr="008A2D49" w:rsidRDefault="00346B57" w:rsidP="008A2D49">
      <w:pPr>
        <w:spacing w:after="0" w:line="240" w:lineRule="auto"/>
        <w:rPr>
          <w:rFonts w:ascii="Arial" w:hAnsi="Arial" w:cs="Arial"/>
        </w:rPr>
      </w:pPr>
    </w:p>
    <w:p w:rsidR="00B872B7" w:rsidRPr="00455C55" w:rsidRDefault="00B872B7" w:rsidP="008A2D49">
      <w:pPr>
        <w:spacing w:after="0" w:line="276" w:lineRule="auto"/>
        <w:jc w:val="both"/>
        <w:rPr>
          <w:rFonts w:ascii="Arial" w:hAnsi="Arial" w:cs="Arial"/>
          <w:lang w:eastAsia="x-none"/>
        </w:rPr>
      </w:pPr>
      <w:r w:rsidRPr="008A2D49">
        <w:rPr>
          <w:rFonts w:ascii="Arial" w:hAnsi="Arial" w:cs="Arial"/>
          <w:b/>
          <w:lang w:eastAsia="x-none"/>
        </w:rPr>
        <w:t xml:space="preserve">Odpowiedź: </w:t>
      </w:r>
      <w:r w:rsidR="00455C55" w:rsidRPr="00455C55">
        <w:rPr>
          <w:rFonts w:ascii="Arial" w:hAnsi="Arial" w:cs="Arial"/>
          <w:lang w:eastAsia="x-none"/>
        </w:rPr>
        <w:t>Zamawiający nie dopuszcza.</w:t>
      </w:r>
    </w:p>
    <w:p w:rsidR="00B872B7" w:rsidRPr="008A2D49" w:rsidRDefault="00B872B7" w:rsidP="008A2D49">
      <w:pPr>
        <w:spacing w:after="0"/>
        <w:rPr>
          <w:rFonts w:ascii="Arial" w:hAnsi="Arial" w:cs="Arial"/>
        </w:rPr>
      </w:pPr>
    </w:p>
    <w:p w:rsidR="00514337" w:rsidRPr="008A2D49" w:rsidRDefault="008A2D49" w:rsidP="008A2D49">
      <w:pPr>
        <w:spacing w:before="120" w:after="0"/>
        <w:jc w:val="both"/>
        <w:rPr>
          <w:rFonts w:ascii="Arial" w:hAnsi="Arial" w:cs="Arial"/>
          <w:u w:val="single"/>
        </w:rPr>
      </w:pPr>
      <w:r w:rsidRPr="008A2D49">
        <w:rPr>
          <w:rFonts w:ascii="Arial" w:hAnsi="Arial" w:cs="Arial"/>
          <w:b/>
        </w:rPr>
        <w:t>Pytanie nr 2 dot. p</w:t>
      </w:r>
      <w:r w:rsidR="00514337" w:rsidRPr="008A2D49">
        <w:rPr>
          <w:rFonts w:ascii="Arial" w:hAnsi="Arial" w:cs="Arial"/>
          <w:b/>
        </w:rPr>
        <w:t>akiet</w:t>
      </w:r>
      <w:r w:rsidRPr="008A2D49">
        <w:rPr>
          <w:rFonts w:ascii="Arial" w:hAnsi="Arial" w:cs="Arial"/>
          <w:b/>
        </w:rPr>
        <w:t>u nr</w:t>
      </w:r>
      <w:r w:rsidR="00514337" w:rsidRPr="008A2D49">
        <w:rPr>
          <w:rFonts w:ascii="Arial" w:hAnsi="Arial" w:cs="Arial"/>
          <w:b/>
        </w:rPr>
        <w:t xml:space="preserve"> 9</w:t>
      </w:r>
      <w:r w:rsidRPr="008A2D49">
        <w:rPr>
          <w:rFonts w:ascii="Arial" w:hAnsi="Arial" w:cs="Arial"/>
          <w:b/>
        </w:rPr>
        <w:t xml:space="preserve"> p</w:t>
      </w:r>
      <w:r w:rsidR="00514337" w:rsidRPr="008A2D49">
        <w:rPr>
          <w:rFonts w:ascii="Arial" w:hAnsi="Arial" w:cs="Arial"/>
          <w:b/>
        </w:rPr>
        <w:t>oz. 1</w:t>
      </w:r>
    </w:p>
    <w:p w:rsidR="00514337" w:rsidRDefault="00514337" w:rsidP="008A2D4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A2D49">
        <w:rPr>
          <w:rFonts w:ascii="Arial" w:hAnsi="Arial" w:cs="Arial"/>
          <w:sz w:val="22"/>
          <w:szCs w:val="22"/>
        </w:rPr>
        <w:t xml:space="preserve">Czy Zamawiający w poz. 1 dopuści, na zasadzie równoważności, </w:t>
      </w:r>
      <w:proofErr w:type="spellStart"/>
      <w:r w:rsidRPr="008A2D49">
        <w:rPr>
          <w:rFonts w:ascii="Arial" w:hAnsi="Arial" w:cs="Arial"/>
          <w:sz w:val="22"/>
          <w:szCs w:val="22"/>
        </w:rPr>
        <w:t>stapler</w:t>
      </w:r>
      <w:proofErr w:type="spellEnd"/>
      <w:r w:rsidRPr="008A2D49">
        <w:rPr>
          <w:rFonts w:ascii="Arial" w:hAnsi="Arial" w:cs="Arial"/>
          <w:sz w:val="22"/>
          <w:szCs w:val="22"/>
        </w:rPr>
        <w:t xml:space="preserve"> okrężny jednorazowy, wygięty z kontrolowanym dociskiem tkanki i regulowaną wysokością zamknięcia zszywki w zakresie od 1,8 mm do 2,2mm. Rozmiary </w:t>
      </w:r>
      <w:proofErr w:type="spellStart"/>
      <w:r w:rsidRPr="008A2D49">
        <w:rPr>
          <w:rFonts w:ascii="Arial" w:hAnsi="Arial" w:cs="Arial"/>
          <w:sz w:val="22"/>
          <w:szCs w:val="22"/>
        </w:rPr>
        <w:t>staplera</w:t>
      </w:r>
      <w:proofErr w:type="spellEnd"/>
      <w:r w:rsidRPr="008A2D49">
        <w:rPr>
          <w:rFonts w:ascii="Arial" w:hAnsi="Arial" w:cs="Arial"/>
          <w:sz w:val="22"/>
          <w:szCs w:val="22"/>
        </w:rPr>
        <w:t>: 24, 26, 29 i 32 mm. Wysokość otwartych zszywek dla rozmiaru 24 mm - 4,5 mm, 26 i 29 mm - 4,8 mm, 32 mm – 5,0 mm?</w:t>
      </w:r>
    </w:p>
    <w:p w:rsidR="008A2D49" w:rsidRDefault="008A2D49" w:rsidP="008A2D49">
      <w:pPr>
        <w:pStyle w:val="Default"/>
        <w:jc w:val="both"/>
        <w:rPr>
          <w:rFonts w:ascii="Arial" w:hAnsi="Arial" w:cs="Arial"/>
          <w:lang w:eastAsia="x-none"/>
        </w:rPr>
      </w:pPr>
      <w:r w:rsidRPr="008A2D49">
        <w:rPr>
          <w:rFonts w:ascii="Arial" w:hAnsi="Arial" w:cs="Arial"/>
          <w:b/>
          <w:sz w:val="22"/>
          <w:szCs w:val="22"/>
          <w:lang w:eastAsia="x-none"/>
        </w:rPr>
        <w:t>Odpowiedź:</w:t>
      </w:r>
      <w:r w:rsidR="00455C55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455C55" w:rsidRPr="00455C55">
        <w:rPr>
          <w:rFonts w:ascii="Arial" w:hAnsi="Arial" w:cs="Arial"/>
          <w:sz w:val="22"/>
          <w:szCs w:val="22"/>
          <w:lang w:eastAsia="x-none"/>
        </w:rPr>
        <w:t>Zamawiający nie dopuszcza.</w:t>
      </w:r>
    </w:p>
    <w:p w:rsidR="00455C55" w:rsidRPr="008A2D49" w:rsidRDefault="00455C55" w:rsidP="008A2D4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14337" w:rsidRPr="008A2D49" w:rsidRDefault="008A2D49" w:rsidP="008A2D49">
      <w:pPr>
        <w:spacing w:before="120" w:after="0"/>
        <w:jc w:val="both"/>
        <w:rPr>
          <w:rFonts w:ascii="Arial" w:hAnsi="Arial" w:cs="Arial"/>
          <w:u w:val="single"/>
        </w:rPr>
      </w:pPr>
      <w:r w:rsidRPr="008A2D49">
        <w:rPr>
          <w:rFonts w:ascii="Arial" w:hAnsi="Arial" w:cs="Arial"/>
          <w:b/>
        </w:rPr>
        <w:t>Pytanie nr 3 dot. pakietu nr 9 p</w:t>
      </w:r>
      <w:r w:rsidR="00514337" w:rsidRPr="008A2D49">
        <w:rPr>
          <w:rFonts w:ascii="Arial" w:hAnsi="Arial" w:cs="Arial"/>
          <w:b/>
        </w:rPr>
        <w:t>oz. 2</w:t>
      </w:r>
    </w:p>
    <w:p w:rsidR="008A2D49" w:rsidRDefault="00514337" w:rsidP="008A2D4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A2D49">
        <w:rPr>
          <w:rFonts w:ascii="Arial" w:hAnsi="Arial" w:cs="Arial"/>
          <w:sz w:val="22"/>
          <w:szCs w:val="22"/>
        </w:rPr>
        <w:t xml:space="preserve">Czy Zamawiający w poz. 2 dopuści, na zasadzie równoważności, jednorazowy </w:t>
      </w:r>
      <w:proofErr w:type="spellStart"/>
      <w:r w:rsidRPr="008A2D49">
        <w:rPr>
          <w:rFonts w:ascii="Arial" w:hAnsi="Arial" w:cs="Arial"/>
          <w:sz w:val="22"/>
          <w:szCs w:val="22"/>
        </w:rPr>
        <w:t>stapler</w:t>
      </w:r>
      <w:proofErr w:type="spellEnd"/>
      <w:r w:rsidRPr="008A2D49">
        <w:rPr>
          <w:rFonts w:ascii="Arial" w:hAnsi="Arial" w:cs="Arial"/>
          <w:sz w:val="22"/>
          <w:szCs w:val="22"/>
        </w:rPr>
        <w:t xml:space="preserve"> liniowy zamykająco-tnący, załadowany ładunkiem z nożem stanowiącym część ładunku, o długości linii szwu 85,1 mm, z dwoma podwójnymi rzędami zszywek ze stopu tytanu, ułożonych naprzemiennie, zszywki o przekroju okrągłym, zszywki o wysokości 3,8mm (po zamknięciu 1,5mm) lub 4,8mm (po zamknięciu 2,0mm); </w:t>
      </w:r>
      <w:proofErr w:type="spellStart"/>
      <w:r w:rsidRPr="008A2D49">
        <w:rPr>
          <w:rFonts w:ascii="Arial" w:hAnsi="Arial" w:cs="Arial"/>
          <w:sz w:val="22"/>
          <w:szCs w:val="22"/>
        </w:rPr>
        <w:t>stapler</w:t>
      </w:r>
      <w:proofErr w:type="spellEnd"/>
      <w:r w:rsidRPr="008A2D49">
        <w:rPr>
          <w:rFonts w:ascii="Arial" w:hAnsi="Arial" w:cs="Arial"/>
          <w:sz w:val="22"/>
          <w:szCs w:val="22"/>
        </w:rPr>
        <w:t xml:space="preserve"> posiada ruchomą dźwignię spustową umożliwiającą odpalanie </w:t>
      </w:r>
      <w:proofErr w:type="spellStart"/>
      <w:r w:rsidRPr="008A2D49">
        <w:rPr>
          <w:rFonts w:ascii="Arial" w:hAnsi="Arial" w:cs="Arial"/>
          <w:sz w:val="22"/>
          <w:szCs w:val="22"/>
        </w:rPr>
        <w:t>staplera</w:t>
      </w:r>
      <w:proofErr w:type="spellEnd"/>
      <w:r w:rsidRPr="008A2D49">
        <w:rPr>
          <w:rFonts w:ascii="Arial" w:hAnsi="Arial" w:cs="Arial"/>
          <w:sz w:val="22"/>
          <w:szCs w:val="22"/>
        </w:rPr>
        <w:t xml:space="preserve"> na dwie strony; po odpaleniu </w:t>
      </w:r>
    </w:p>
    <w:p w:rsidR="008A2D49" w:rsidRDefault="008A2D49" w:rsidP="008A2D4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A2D49" w:rsidRDefault="008A2D49" w:rsidP="008A2D4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A2D49" w:rsidRDefault="008A2D49" w:rsidP="008A2D4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A2D49" w:rsidRDefault="008A2D49" w:rsidP="008A2D4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A2D49" w:rsidRDefault="008A2D49" w:rsidP="008A2D4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A2D49" w:rsidRDefault="008A2D49" w:rsidP="008A2D4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14337" w:rsidRDefault="00514337" w:rsidP="008A2D49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8A2D49">
        <w:rPr>
          <w:rFonts w:ascii="Arial" w:hAnsi="Arial" w:cs="Arial"/>
          <w:sz w:val="22"/>
          <w:szCs w:val="22"/>
        </w:rPr>
        <w:t>staplera</w:t>
      </w:r>
      <w:proofErr w:type="spellEnd"/>
      <w:r w:rsidRPr="008A2D49">
        <w:rPr>
          <w:rFonts w:ascii="Arial" w:hAnsi="Arial" w:cs="Arial"/>
          <w:sz w:val="22"/>
          <w:szCs w:val="22"/>
        </w:rPr>
        <w:t xml:space="preserve"> nóż chowa się w plastikową zabezpieczającą pochewkę. Zamawiający określi wysokość zszywek przy składaniu zamówienia (1 op.=1 szt.)?</w:t>
      </w:r>
    </w:p>
    <w:p w:rsidR="008A2D49" w:rsidRDefault="008A2D49" w:rsidP="008A2D49">
      <w:pPr>
        <w:pStyle w:val="Default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8A2D49">
        <w:rPr>
          <w:rFonts w:ascii="Arial" w:hAnsi="Arial" w:cs="Arial"/>
          <w:b/>
          <w:sz w:val="22"/>
          <w:szCs w:val="22"/>
          <w:lang w:eastAsia="x-none"/>
        </w:rPr>
        <w:t>Odpowiedź:</w:t>
      </w:r>
      <w:r w:rsidR="00455C55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455C55" w:rsidRPr="00455C55">
        <w:rPr>
          <w:rFonts w:ascii="Arial" w:hAnsi="Arial" w:cs="Arial"/>
          <w:sz w:val="22"/>
          <w:szCs w:val="22"/>
          <w:lang w:eastAsia="x-none"/>
        </w:rPr>
        <w:t>Zamawiający nie dopuszcza.</w:t>
      </w:r>
    </w:p>
    <w:p w:rsidR="008A2D49" w:rsidRPr="008A2D49" w:rsidRDefault="008A2D49" w:rsidP="008A2D4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14337" w:rsidRPr="008A2D49" w:rsidRDefault="008A2D49" w:rsidP="008A2D49">
      <w:pPr>
        <w:spacing w:before="120" w:after="0"/>
        <w:jc w:val="both"/>
        <w:rPr>
          <w:rFonts w:ascii="Arial" w:hAnsi="Arial" w:cs="Arial"/>
          <w:b/>
        </w:rPr>
      </w:pPr>
      <w:r w:rsidRPr="008A2D49">
        <w:rPr>
          <w:rFonts w:ascii="Arial" w:hAnsi="Arial" w:cs="Arial"/>
          <w:b/>
        </w:rPr>
        <w:t>Pytanie nr 4 dot. pakietu nr 9 p</w:t>
      </w:r>
      <w:r w:rsidR="00514337" w:rsidRPr="008A2D49">
        <w:rPr>
          <w:rFonts w:ascii="Arial" w:hAnsi="Arial" w:cs="Arial"/>
          <w:b/>
        </w:rPr>
        <w:t>oz. 3</w:t>
      </w:r>
    </w:p>
    <w:p w:rsidR="00514337" w:rsidRDefault="00514337" w:rsidP="008A2D4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A2D49">
        <w:rPr>
          <w:rFonts w:ascii="Arial" w:hAnsi="Arial" w:cs="Arial"/>
          <w:sz w:val="22"/>
          <w:szCs w:val="22"/>
        </w:rPr>
        <w:t xml:space="preserve">Czy Zamawiający w poz. 3 dopuści, na zasadzie równoważności, ładunek do jednorazowego </w:t>
      </w:r>
      <w:proofErr w:type="spellStart"/>
      <w:r w:rsidRPr="008A2D49">
        <w:rPr>
          <w:rFonts w:ascii="Arial" w:hAnsi="Arial" w:cs="Arial"/>
          <w:sz w:val="22"/>
          <w:szCs w:val="22"/>
        </w:rPr>
        <w:t>staplera</w:t>
      </w:r>
      <w:proofErr w:type="spellEnd"/>
      <w:r w:rsidRPr="008A2D49">
        <w:rPr>
          <w:rFonts w:ascii="Arial" w:hAnsi="Arial" w:cs="Arial"/>
          <w:sz w:val="22"/>
          <w:szCs w:val="22"/>
        </w:rPr>
        <w:t xml:space="preserve"> liniowego zamykająco-tnącego, z nożem stanowiącym część ładunku (z systemem ochrony ostrza dla bezpieczeństwa personelu medycznego podczas wymiany ładunku ), o długości linii szwu 85,1 mm, z dwoma podwójnymi rzędami zszywek ze stopu tytanu, ułożonych naprzemiennie, zszywki o przekroju okrągłym, zszywki o wysokości 3,8mm (po zamknięciu 1,5mm) lub 4,8mm (po zamknięciu 2,0mm). Zamawiający określi wysokość zszywek przy składaniu zamówienia (1 op.= 1 szt.)</w:t>
      </w:r>
    </w:p>
    <w:p w:rsidR="008A2D49" w:rsidRDefault="008A2D49" w:rsidP="008A2D49">
      <w:pPr>
        <w:pStyle w:val="Default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8A2D49">
        <w:rPr>
          <w:rFonts w:ascii="Arial" w:hAnsi="Arial" w:cs="Arial"/>
          <w:b/>
          <w:sz w:val="22"/>
          <w:szCs w:val="22"/>
          <w:lang w:eastAsia="x-none"/>
        </w:rPr>
        <w:t>Odpowiedź:</w:t>
      </w:r>
      <w:r w:rsidR="00455C55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455C55" w:rsidRPr="00455C55">
        <w:rPr>
          <w:rFonts w:ascii="Arial" w:hAnsi="Arial" w:cs="Arial"/>
          <w:sz w:val="22"/>
          <w:szCs w:val="22"/>
          <w:lang w:eastAsia="x-none"/>
        </w:rPr>
        <w:t>Zamawiający nie dopuszcza.</w:t>
      </w:r>
    </w:p>
    <w:p w:rsidR="008A2D49" w:rsidRPr="008A2D49" w:rsidRDefault="008A2D49" w:rsidP="008A2D4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14337" w:rsidRPr="008A2D49" w:rsidRDefault="008A2D49" w:rsidP="008A2D49">
      <w:pPr>
        <w:spacing w:before="120" w:after="0"/>
        <w:jc w:val="both"/>
        <w:rPr>
          <w:rFonts w:ascii="Arial" w:hAnsi="Arial" w:cs="Arial"/>
          <w:u w:val="single"/>
        </w:rPr>
      </w:pPr>
      <w:r w:rsidRPr="008A2D49">
        <w:rPr>
          <w:rFonts w:ascii="Arial" w:hAnsi="Arial" w:cs="Arial"/>
          <w:b/>
        </w:rPr>
        <w:t>Pytanie nr 5 dot. pakietu nr 9 p</w:t>
      </w:r>
      <w:r w:rsidR="00514337" w:rsidRPr="008A2D49">
        <w:rPr>
          <w:rFonts w:ascii="Arial" w:hAnsi="Arial" w:cs="Arial"/>
          <w:b/>
        </w:rPr>
        <w:t>oz. 4</w:t>
      </w:r>
    </w:p>
    <w:p w:rsidR="00514337" w:rsidRDefault="00514337" w:rsidP="008A2D4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A2D49">
        <w:rPr>
          <w:rFonts w:ascii="Arial" w:hAnsi="Arial" w:cs="Arial"/>
          <w:sz w:val="22"/>
          <w:szCs w:val="22"/>
        </w:rPr>
        <w:t xml:space="preserve">Czy Zamawiający w poz. 4 dopuści, na zasadzie równoważności, jednorazowy </w:t>
      </w:r>
      <w:proofErr w:type="spellStart"/>
      <w:r w:rsidRPr="008A2D49">
        <w:rPr>
          <w:rFonts w:ascii="Arial" w:hAnsi="Arial" w:cs="Arial"/>
          <w:sz w:val="22"/>
          <w:szCs w:val="22"/>
        </w:rPr>
        <w:t>stapler</w:t>
      </w:r>
      <w:proofErr w:type="spellEnd"/>
      <w:r w:rsidRPr="008A2D49">
        <w:rPr>
          <w:rFonts w:ascii="Arial" w:hAnsi="Arial" w:cs="Arial"/>
          <w:sz w:val="22"/>
          <w:szCs w:val="22"/>
        </w:rPr>
        <w:t xml:space="preserve"> liniowy zamykająco-tnący, załadowany ładunkiem z nożem stanowiącym część ładunku, o długości linii szwu 103 mm, z dwoma podwójnymi rzędami zszywek ze stopu tytanu, ułożonych naprzemiennie, zszywki o przekroju okrągłym, zszywki o wysokości 3,8mm (po zamknięciu 1,5mm) lub 4,8mm (po zamknięciu 2,0mm); </w:t>
      </w:r>
      <w:proofErr w:type="spellStart"/>
      <w:r w:rsidRPr="008A2D49">
        <w:rPr>
          <w:rFonts w:ascii="Arial" w:hAnsi="Arial" w:cs="Arial"/>
          <w:sz w:val="22"/>
          <w:szCs w:val="22"/>
        </w:rPr>
        <w:t>stapler</w:t>
      </w:r>
      <w:proofErr w:type="spellEnd"/>
      <w:r w:rsidRPr="008A2D49">
        <w:rPr>
          <w:rFonts w:ascii="Arial" w:hAnsi="Arial" w:cs="Arial"/>
          <w:sz w:val="22"/>
          <w:szCs w:val="22"/>
        </w:rPr>
        <w:t xml:space="preserve"> posiada ruchomą dźwignię spustową umożliwiającą odpalanie </w:t>
      </w:r>
      <w:proofErr w:type="spellStart"/>
      <w:r w:rsidRPr="008A2D49">
        <w:rPr>
          <w:rFonts w:ascii="Arial" w:hAnsi="Arial" w:cs="Arial"/>
          <w:sz w:val="22"/>
          <w:szCs w:val="22"/>
        </w:rPr>
        <w:t>staplera</w:t>
      </w:r>
      <w:proofErr w:type="spellEnd"/>
      <w:r w:rsidRPr="008A2D49">
        <w:rPr>
          <w:rFonts w:ascii="Arial" w:hAnsi="Arial" w:cs="Arial"/>
          <w:sz w:val="22"/>
          <w:szCs w:val="22"/>
        </w:rPr>
        <w:t xml:space="preserve"> na dwie strony; po odpaleniu </w:t>
      </w:r>
      <w:proofErr w:type="spellStart"/>
      <w:r w:rsidRPr="008A2D49">
        <w:rPr>
          <w:rFonts w:ascii="Arial" w:hAnsi="Arial" w:cs="Arial"/>
          <w:sz w:val="22"/>
          <w:szCs w:val="22"/>
        </w:rPr>
        <w:t>staplera</w:t>
      </w:r>
      <w:proofErr w:type="spellEnd"/>
      <w:r w:rsidRPr="008A2D49">
        <w:rPr>
          <w:rFonts w:ascii="Arial" w:hAnsi="Arial" w:cs="Arial"/>
          <w:sz w:val="22"/>
          <w:szCs w:val="22"/>
        </w:rPr>
        <w:t xml:space="preserve"> nóż chowa się w plastikową zabezpieczającą pochewkę. Zamawiający określi wysokość zszywek przy składaniu zamówienia (1 op.=1 szt.)</w:t>
      </w:r>
    </w:p>
    <w:p w:rsidR="00514337" w:rsidRDefault="008A2D49" w:rsidP="008A2D49">
      <w:pPr>
        <w:pStyle w:val="Default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8A2D49">
        <w:rPr>
          <w:rFonts w:ascii="Arial" w:hAnsi="Arial" w:cs="Arial"/>
          <w:b/>
          <w:sz w:val="22"/>
          <w:szCs w:val="22"/>
          <w:lang w:eastAsia="x-none"/>
        </w:rPr>
        <w:t>Odpowiedź:</w:t>
      </w:r>
      <w:r w:rsidR="00455C55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455C55" w:rsidRPr="00455C55">
        <w:rPr>
          <w:rFonts w:ascii="Arial" w:hAnsi="Arial" w:cs="Arial"/>
          <w:sz w:val="22"/>
          <w:szCs w:val="22"/>
          <w:lang w:eastAsia="x-none"/>
        </w:rPr>
        <w:t>Zamawiający nie dopuszcza.</w:t>
      </w:r>
    </w:p>
    <w:p w:rsidR="008A2D49" w:rsidRPr="008A2D49" w:rsidRDefault="008A2D49" w:rsidP="008A2D4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14337" w:rsidRPr="008A2D49" w:rsidRDefault="008A2D49" w:rsidP="008A2D49">
      <w:pPr>
        <w:spacing w:before="120" w:after="0"/>
        <w:jc w:val="both"/>
        <w:rPr>
          <w:rFonts w:ascii="Arial" w:hAnsi="Arial" w:cs="Arial"/>
          <w:u w:val="single"/>
        </w:rPr>
      </w:pPr>
      <w:r w:rsidRPr="008A2D49">
        <w:rPr>
          <w:rFonts w:ascii="Arial" w:hAnsi="Arial" w:cs="Arial"/>
          <w:b/>
        </w:rPr>
        <w:t>Pytanie nr 6 dot. pakietu nr 9 p</w:t>
      </w:r>
      <w:r w:rsidR="00514337" w:rsidRPr="008A2D49">
        <w:rPr>
          <w:rFonts w:ascii="Arial" w:hAnsi="Arial" w:cs="Arial"/>
          <w:b/>
        </w:rPr>
        <w:t>oz. 5</w:t>
      </w:r>
    </w:p>
    <w:p w:rsidR="00514337" w:rsidRDefault="00514337" w:rsidP="008A2D4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A2D49">
        <w:rPr>
          <w:rFonts w:ascii="Arial" w:hAnsi="Arial" w:cs="Arial"/>
          <w:sz w:val="22"/>
          <w:szCs w:val="22"/>
        </w:rPr>
        <w:t xml:space="preserve">Czy Zamawiający w poz. 5 dopuści, na zasadzie równoważności, ładunek do jednorazowego </w:t>
      </w:r>
      <w:proofErr w:type="spellStart"/>
      <w:r w:rsidRPr="008A2D49">
        <w:rPr>
          <w:rFonts w:ascii="Arial" w:hAnsi="Arial" w:cs="Arial"/>
          <w:sz w:val="22"/>
          <w:szCs w:val="22"/>
        </w:rPr>
        <w:t>staplera</w:t>
      </w:r>
      <w:proofErr w:type="spellEnd"/>
      <w:r w:rsidRPr="008A2D49">
        <w:rPr>
          <w:rFonts w:ascii="Arial" w:hAnsi="Arial" w:cs="Arial"/>
          <w:sz w:val="22"/>
          <w:szCs w:val="22"/>
        </w:rPr>
        <w:t xml:space="preserve"> liniowego zamykająco-tnącego, z nożem stanowiącym część ładunku (z systemem ochrony ostrza dla bezpieczeństwa personelu medycznego podczas wymiany ładunku ), o długości linii szwu 103 mm, z dwoma podwójnymi rzędami zszywek ze stopu tytanu, ułożonych naprzemiennie, zszywki o przekroju okrągłym, zszywki o wysokości 3,8mm (po zamknięciu 1,5mm) lub 4,8mm (po zamknięciu 2,0mm). Zamawiający określi wysokość zszywek przy składaniu zamówienia (1 op.= 1 szt.)</w:t>
      </w:r>
    </w:p>
    <w:p w:rsidR="008A2D49" w:rsidRPr="008A2D49" w:rsidRDefault="008A2D49" w:rsidP="008A2D4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A2D49">
        <w:rPr>
          <w:rFonts w:ascii="Arial" w:hAnsi="Arial" w:cs="Arial"/>
          <w:b/>
          <w:sz w:val="22"/>
          <w:szCs w:val="22"/>
          <w:lang w:eastAsia="x-none"/>
        </w:rPr>
        <w:t>Odpowiedź:</w:t>
      </w:r>
      <w:r w:rsidR="00455C55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FF4863" w:rsidRPr="00455C55">
        <w:rPr>
          <w:rFonts w:ascii="Arial" w:hAnsi="Arial" w:cs="Arial"/>
          <w:sz w:val="22"/>
          <w:szCs w:val="22"/>
          <w:lang w:eastAsia="x-none"/>
        </w:rPr>
        <w:t>Zamawiający nie dopuszcza.</w:t>
      </w:r>
    </w:p>
    <w:p w:rsidR="008A2D49" w:rsidRPr="008A2D49" w:rsidRDefault="008A2D49" w:rsidP="008A2D4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14337" w:rsidRPr="008A2D49" w:rsidRDefault="008A2D49" w:rsidP="008A2D49">
      <w:pPr>
        <w:spacing w:before="120" w:after="0"/>
        <w:jc w:val="both"/>
        <w:rPr>
          <w:rFonts w:ascii="Arial" w:hAnsi="Arial" w:cs="Arial"/>
          <w:u w:val="single"/>
        </w:rPr>
      </w:pPr>
      <w:r w:rsidRPr="008A2D49">
        <w:rPr>
          <w:rFonts w:ascii="Arial" w:hAnsi="Arial" w:cs="Arial"/>
          <w:b/>
        </w:rPr>
        <w:t>Pytanie nr 7 dot. pakietu nr 9 p</w:t>
      </w:r>
      <w:r w:rsidR="00514337" w:rsidRPr="008A2D49">
        <w:rPr>
          <w:rFonts w:ascii="Arial" w:hAnsi="Arial" w:cs="Arial"/>
          <w:b/>
        </w:rPr>
        <w:t>oz. 6</w:t>
      </w:r>
    </w:p>
    <w:p w:rsidR="00514337" w:rsidRDefault="00514337" w:rsidP="008A2D4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A2D49">
        <w:rPr>
          <w:rFonts w:ascii="Arial" w:hAnsi="Arial" w:cs="Arial"/>
          <w:sz w:val="22"/>
          <w:szCs w:val="22"/>
        </w:rPr>
        <w:t xml:space="preserve">Czy Zamawiający w poz. 6 dopuści, na zasadzie równoważności, </w:t>
      </w:r>
      <w:proofErr w:type="spellStart"/>
      <w:r w:rsidRPr="008A2D49">
        <w:rPr>
          <w:rFonts w:ascii="Arial" w:hAnsi="Arial" w:cs="Arial"/>
          <w:sz w:val="22"/>
          <w:szCs w:val="22"/>
        </w:rPr>
        <w:t>stapler</w:t>
      </w:r>
      <w:proofErr w:type="spellEnd"/>
      <w:r w:rsidRPr="008A2D49">
        <w:rPr>
          <w:rFonts w:ascii="Arial" w:hAnsi="Arial" w:cs="Arial"/>
          <w:sz w:val="22"/>
          <w:szCs w:val="22"/>
        </w:rPr>
        <w:t xml:space="preserve"> okrężny jednorazowy w rozmiarach 24 mm, 26 mm, 29 mm i 32 mm zakrzywiony, przedłużony o długości trzonu 25 cm z płynną regulacją zamknięcia zszywki (od 1,8mm do 2,2 mm). Zamawiający określi rozmiar </w:t>
      </w:r>
      <w:proofErr w:type="spellStart"/>
      <w:r w:rsidRPr="008A2D49">
        <w:rPr>
          <w:rFonts w:ascii="Arial" w:hAnsi="Arial" w:cs="Arial"/>
          <w:sz w:val="22"/>
          <w:szCs w:val="22"/>
        </w:rPr>
        <w:t>staplera</w:t>
      </w:r>
      <w:proofErr w:type="spellEnd"/>
      <w:r w:rsidRPr="008A2D49">
        <w:rPr>
          <w:rFonts w:ascii="Arial" w:hAnsi="Arial" w:cs="Arial"/>
          <w:sz w:val="22"/>
          <w:szCs w:val="22"/>
        </w:rPr>
        <w:t xml:space="preserve"> przy składaniu zamówienia (1 op.=1 szt.)?</w:t>
      </w:r>
    </w:p>
    <w:p w:rsidR="008A2D49" w:rsidRPr="008A2D49" w:rsidRDefault="008A2D49" w:rsidP="008A2D4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A2D49">
        <w:rPr>
          <w:rFonts w:ascii="Arial" w:hAnsi="Arial" w:cs="Arial"/>
          <w:b/>
          <w:sz w:val="22"/>
          <w:szCs w:val="22"/>
          <w:lang w:eastAsia="x-none"/>
        </w:rPr>
        <w:t>Odpowiedź:</w:t>
      </w:r>
      <w:r w:rsidR="00455C55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FF4863" w:rsidRPr="00455C55">
        <w:rPr>
          <w:rFonts w:ascii="Arial" w:hAnsi="Arial" w:cs="Arial"/>
          <w:sz w:val="22"/>
          <w:szCs w:val="22"/>
          <w:lang w:eastAsia="x-none"/>
        </w:rPr>
        <w:t>Zamawiający nie dopuszcza.</w:t>
      </w:r>
    </w:p>
    <w:p w:rsidR="00B872B7" w:rsidRDefault="00B872B7" w:rsidP="008A2D49">
      <w:pPr>
        <w:spacing w:after="0" w:line="276" w:lineRule="auto"/>
        <w:jc w:val="both"/>
        <w:rPr>
          <w:rFonts w:ascii="Arial" w:hAnsi="Arial" w:cs="Arial"/>
        </w:rPr>
      </w:pPr>
    </w:p>
    <w:p w:rsidR="00CF23CD" w:rsidRP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A2D49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8</w:t>
      </w:r>
      <w:r w:rsidRPr="008A2D49">
        <w:rPr>
          <w:rFonts w:ascii="Arial" w:hAnsi="Arial" w:cs="Arial"/>
          <w:b/>
        </w:rPr>
        <w:t xml:space="preserve"> dot. </w:t>
      </w:r>
      <w:r>
        <w:rPr>
          <w:rFonts w:ascii="Arial" w:hAnsi="Arial" w:cs="Arial"/>
          <w:b/>
          <w:bCs/>
        </w:rPr>
        <w:t>pakietu nr 8 p</w:t>
      </w:r>
      <w:r w:rsidRPr="00CF23CD">
        <w:rPr>
          <w:rFonts w:ascii="Arial" w:hAnsi="Arial" w:cs="Arial"/>
          <w:b/>
          <w:bCs/>
        </w:rPr>
        <w:t>oz. 1, 2, 3:</w:t>
      </w:r>
    </w:p>
    <w:p w:rsid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23CD">
        <w:rPr>
          <w:rFonts w:ascii="Arial" w:hAnsi="Arial" w:cs="Arial"/>
        </w:rPr>
        <w:t>Czy można zaoferować siatki o grubości 0,45 mm, wadze 60-85g/m2, rozmiar porów 0,5-0,8 mm ? Pozostałe</w:t>
      </w:r>
      <w:r>
        <w:rPr>
          <w:rFonts w:ascii="Arial" w:hAnsi="Arial" w:cs="Arial"/>
        </w:rPr>
        <w:t xml:space="preserve"> </w:t>
      </w:r>
      <w:r w:rsidRPr="00CF23CD">
        <w:rPr>
          <w:rFonts w:ascii="Arial" w:hAnsi="Arial" w:cs="Arial"/>
        </w:rPr>
        <w:t>parametry zgodne.</w:t>
      </w:r>
    </w:p>
    <w:p w:rsidR="00CF23CD" w:rsidRDefault="00CF23CD" w:rsidP="00CF23CD">
      <w:pPr>
        <w:pStyle w:val="Default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8A2D49">
        <w:rPr>
          <w:rFonts w:ascii="Arial" w:hAnsi="Arial" w:cs="Arial"/>
          <w:b/>
          <w:sz w:val="22"/>
          <w:szCs w:val="22"/>
          <w:lang w:eastAsia="x-none"/>
        </w:rPr>
        <w:t>Odpowiedź:</w:t>
      </w:r>
      <w:r w:rsidR="00455C55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455C55" w:rsidRPr="00455C55">
        <w:rPr>
          <w:rFonts w:ascii="Arial" w:hAnsi="Arial" w:cs="Arial"/>
          <w:sz w:val="22"/>
          <w:szCs w:val="22"/>
          <w:lang w:eastAsia="x-none"/>
        </w:rPr>
        <w:t>Zamawiający nie dopuszcza.</w:t>
      </w:r>
    </w:p>
    <w:p w:rsidR="00CF23CD" w:rsidRP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23CD" w:rsidRP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A2D49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9</w:t>
      </w:r>
      <w:r w:rsidRPr="008A2D49">
        <w:rPr>
          <w:rFonts w:ascii="Arial" w:hAnsi="Arial" w:cs="Arial"/>
          <w:b/>
        </w:rPr>
        <w:t xml:space="preserve"> dot. </w:t>
      </w:r>
      <w:r>
        <w:rPr>
          <w:rFonts w:ascii="Arial" w:hAnsi="Arial" w:cs="Arial"/>
          <w:b/>
          <w:bCs/>
        </w:rPr>
        <w:t>pakietu nr 8 p</w:t>
      </w:r>
      <w:r w:rsidRPr="00CF23CD">
        <w:rPr>
          <w:rFonts w:ascii="Arial" w:hAnsi="Arial" w:cs="Arial"/>
          <w:b/>
          <w:bCs/>
        </w:rPr>
        <w:t xml:space="preserve">oz. </w:t>
      </w:r>
      <w:r>
        <w:rPr>
          <w:rFonts w:ascii="Arial" w:hAnsi="Arial" w:cs="Arial"/>
          <w:b/>
          <w:bCs/>
        </w:rPr>
        <w:t>p</w:t>
      </w:r>
      <w:r w:rsidRPr="00CF23CD">
        <w:rPr>
          <w:rFonts w:ascii="Arial" w:hAnsi="Arial" w:cs="Arial"/>
          <w:b/>
          <w:bCs/>
        </w:rPr>
        <w:t>oz. 4, 5:</w:t>
      </w:r>
    </w:p>
    <w:p w:rsidR="00CF23CD" w:rsidRP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23CD">
        <w:rPr>
          <w:rFonts w:ascii="Arial" w:hAnsi="Arial" w:cs="Arial"/>
        </w:rPr>
        <w:t>Czy można zaoferować siatki o grubości 0,65 mm, wadze 60-85g/m2, rozmiar porów 3,3 mm ? Pozostałe</w:t>
      </w:r>
    </w:p>
    <w:p w:rsid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23CD">
        <w:rPr>
          <w:rFonts w:ascii="Arial" w:hAnsi="Arial" w:cs="Arial"/>
        </w:rPr>
        <w:t>parametry zgodne.</w:t>
      </w:r>
    </w:p>
    <w:p w:rsidR="00CF23CD" w:rsidRDefault="00CF23CD" w:rsidP="00CF23CD">
      <w:pPr>
        <w:pStyle w:val="Default"/>
        <w:jc w:val="both"/>
        <w:rPr>
          <w:rFonts w:ascii="Arial" w:hAnsi="Arial" w:cs="Arial"/>
          <w:sz w:val="22"/>
          <w:szCs w:val="22"/>
          <w:lang w:eastAsia="x-none"/>
        </w:rPr>
      </w:pPr>
      <w:r w:rsidRPr="008A2D49">
        <w:rPr>
          <w:rFonts w:ascii="Arial" w:hAnsi="Arial" w:cs="Arial"/>
          <w:b/>
          <w:sz w:val="22"/>
          <w:szCs w:val="22"/>
          <w:lang w:eastAsia="x-none"/>
        </w:rPr>
        <w:t>Odpowiedź:</w:t>
      </w:r>
      <w:r w:rsidR="00455C55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455C55" w:rsidRPr="00455C55">
        <w:rPr>
          <w:rFonts w:ascii="Arial" w:hAnsi="Arial" w:cs="Arial"/>
          <w:sz w:val="22"/>
          <w:szCs w:val="22"/>
          <w:lang w:eastAsia="x-none"/>
        </w:rPr>
        <w:t>Zamawiający nie dopuszcza.</w:t>
      </w:r>
    </w:p>
    <w:p w:rsidR="00455C55" w:rsidRDefault="00455C55" w:rsidP="00CF23CD">
      <w:pPr>
        <w:pStyle w:val="Default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p w:rsid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23CD" w:rsidRP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23CD" w:rsidRP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A2D49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10</w:t>
      </w:r>
      <w:r w:rsidRPr="008A2D49">
        <w:rPr>
          <w:rFonts w:ascii="Arial" w:hAnsi="Arial" w:cs="Arial"/>
          <w:b/>
        </w:rPr>
        <w:t xml:space="preserve"> dot. </w:t>
      </w:r>
      <w:r w:rsidRPr="00CF23CD">
        <w:rPr>
          <w:rFonts w:ascii="Arial" w:hAnsi="Arial" w:cs="Arial"/>
          <w:b/>
          <w:bCs/>
          <w:iCs/>
        </w:rPr>
        <w:t>wzoru umowy</w:t>
      </w:r>
    </w:p>
    <w:p w:rsidR="00CF23CD" w:rsidRP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23CD">
        <w:rPr>
          <w:rFonts w:ascii="Arial" w:hAnsi="Arial" w:cs="Arial"/>
        </w:rPr>
        <w:t>Czy Zamawiający zgadza się aby prawo do odstąpienia od umowy przysługiwało mu w razie co najmniej</w:t>
      </w:r>
    </w:p>
    <w:p w:rsid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23CD">
        <w:rPr>
          <w:rFonts w:ascii="Arial" w:hAnsi="Arial" w:cs="Arial"/>
        </w:rPr>
        <w:t>trzykrotnego uchybienia po uprzednim wezwaniu Wykonawcy do należytego wykonania umowy?</w:t>
      </w:r>
    </w:p>
    <w:p w:rsidR="00CF23CD" w:rsidRDefault="00CF23CD" w:rsidP="00CF23CD">
      <w:pPr>
        <w:pStyle w:val="Default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8A2D49">
        <w:rPr>
          <w:rFonts w:ascii="Arial" w:hAnsi="Arial" w:cs="Arial"/>
          <w:b/>
          <w:sz w:val="22"/>
          <w:szCs w:val="22"/>
          <w:lang w:eastAsia="x-none"/>
        </w:rPr>
        <w:t>Odpowiedź:</w:t>
      </w:r>
      <w:r w:rsidR="006559EC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6559EC" w:rsidRPr="006559EC">
        <w:rPr>
          <w:rFonts w:ascii="Arial" w:hAnsi="Arial" w:cs="Arial"/>
          <w:sz w:val="22"/>
          <w:szCs w:val="22"/>
          <w:lang w:eastAsia="x-none"/>
        </w:rPr>
        <w:t>Zamawiający nie zmienia zapisów projektowanych postanowień umowy.</w:t>
      </w:r>
    </w:p>
    <w:p w:rsid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23CD" w:rsidRP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A2D49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11</w:t>
      </w:r>
      <w:r w:rsidRPr="008A2D49">
        <w:rPr>
          <w:rFonts w:ascii="Arial" w:hAnsi="Arial" w:cs="Arial"/>
          <w:b/>
        </w:rPr>
        <w:t xml:space="preserve"> dot. </w:t>
      </w:r>
      <w:r w:rsidRPr="00CF23CD">
        <w:rPr>
          <w:rFonts w:ascii="Arial" w:hAnsi="Arial" w:cs="Arial"/>
          <w:b/>
          <w:bCs/>
          <w:iCs/>
        </w:rPr>
        <w:t>wzoru umowy</w:t>
      </w:r>
    </w:p>
    <w:p w:rsidR="00CF23CD" w:rsidRP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23CD">
        <w:rPr>
          <w:rFonts w:ascii="Arial" w:hAnsi="Arial" w:cs="Arial"/>
        </w:rPr>
        <w:t xml:space="preserve">Czy Zamawiający zgodzi się na obniżenie kary umownej w §6 pkt. 1 </w:t>
      </w:r>
      <w:proofErr w:type="spellStart"/>
      <w:r w:rsidRPr="00CF23CD">
        <w:rPr>
          <w:rFonts w:ascii="Arial" w:hAnsi="Arial" w:cs="Arial"/>
        </w:rPr>
        <w:t>ppkt</w:t>
      </w:r>
      <w:proofErr w:type="spellEnd"/>
      <w:r w:rsidRPr="00CF23CD">
        <w:rPr>
          <w:rFonts w:ascii="Arial" w:hAnsi="Arial" w:cs="Arial"/>
        </w:rPr>
        <w:t>. a), do 0,5% wartości netto</w:t>
      </w:r>
    </w:p>
    <w:p w:rsid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23CD">
        <w:rPr>
          <w:rFonts w:ascii="Arial" w:hAnsi="Arial" w:cs="Arial"/>
        </w:rPr>
        <w:t>danego zamówienia cząstkowego za każdy dzień zwłoki?</w:t>
      </w:r>
    </w:p>
    <w:p w:rsidR="00CF23CD" w:rsidRDefault="00CF23CD" w:rsidP="00CF23CD">
      <w:pPr>
        <w:pStyle w:val="Default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8A2D49">
        <w:rPr>
          <w:rFonts w:ascii="Arial" w:hAnsi="Arial" w:cs="Arial"/>
          <w:b/>
          <w:sz w:val="22"/>
          <w:szCs w:val="22"/>
          <w:lang w:eastAsia="x-none"/>
        </w:rPr>
        <w:t>Odpowiedź:</w:t>
      </w:r>
      <w:r w:rsidR="006559EC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6559EC" w:rsidRPr="006559EC">
        <w:rPr>
          <w:rFonts w:ascii="Arial" w:hAnsi="Arial" w:cs="Arial"/>
          <w:sz w:val="22"/>
          <w:szCs w:val="22"/>
          <w:lang w:eastAsia="x-none"/>
        </w:rPr>
        <w:t>Zamawiający nie zmienia zapisów projektowanych postanowień umowy.</w:t>
      </w:r>
    </w:p>
    <w:p w:rsid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2D49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12</w:t>
      </w:r>
      <w:r w:rsidRPr="008A2D49">
        <w:rPr>
          <w:rFonts w:ascii="Arial" w:hAnsi="Arial" w:cs="Arial"/>
          <w:b/>
        </w:rPr>
        <w:t xml:space="preserve"> dot. </w:t>
      </w:r>
      <w:r w:rsidRPr="00CF23CD">
        <w:rPr>
          <w:rFonts w:ascii="Arial" w:hAnsi="Arial" w:cs="Arial"/>
          <w:b/>
          <w:bCs/>
          <w:iCs/>
        </w:rPr>
        <w:t>wzoru umowy</w:t>
      </w:r>
      <w:r>
        <w:rPr>
          <w:rFonts w:ascii="Arial" w:hAnsi="Arial" w:cs="Arial"/>
          <w:b/>
          <w:bCs/>
          <w:iCs/>
        </w:rPr>
        <w:t xml:space="preserve"> </w:t>
      </w:r>
      <w:r w:rsidRPr="00CF23CD">
        <w:rPr>
          <w:rFonts w:ascii="Arial" w:hAnsi="Arial" w:cs="Arial"/>
          <w:b/>
        </w:rPr>
        <w:t>§ 4 pkt. 3</w:t>
      </w:r>
    </w:p>
    <w:p w:rsidR="00CF23CD" w:rsidRP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23CD">
        <w:rPr>
          <w:rFonts w:ascii="Arial" w:hAnsi="Arial" w:cs="Arial"/>
        </w:rPr>
        <w:t>Czy Zamawiający nie popełnił omyłki wskazując termin rozpatrzenia reklamacji 2</w:t>
      </w:r>
      <w:r w:rsidR="006212D0">
        <w:rPr>
          <w:rFonts w:ascii="Arial" w:hAnsi="Arial" w:cs="Arial"/>
        </w:rPr>
        <w:t xml:space="preserve"> </w:t>
      </w:r>
      <w:r w:rsidRPr="00CF23CD">
        <w:rPr>
          <w:rFonts w:ascii="Arial" w:hAnsi="Arial" w:cs="Arial"/>
        </w:rPr>
        <w:t>dni?</w:t>
      </w:r>
    </w:p>
    <w:p w:rsidR="00CF23CD" w:rsidRP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23CD">
        <w:rPr>
          <w:rFonts w:ascii="Arial" w:hAnsi="Arial" w:cs="Arial"/>
        </w:rPr>
        <w:t>Termin rozpatrzenia reklamacji jest kryterium ocenianym i wykonawca zobowiązany jest wskazać go</w:t>
      </w:r>
    </w:p>
    <w:p w:rsidR="00CF23CD" w:rsidRPr="00CF23CD" w:rsidRDefault="00CF23CD" w:rsidP="00CF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23CD">
        <w:rPr>
          <w:rFonts w:ascii="Arial" w:hAnsi="Arial" w:cs="Arial"/>
        </w:rPr>
        <w:t>na etapie składania oferty.</w:t>
      </w:r>
    </w:p>
    <w:p w:rsidR="00CF23CD" w:rsidRDefault="00CF23CD" w:rsidP="00CF23CD">
      <w:pPr>
        <w:pStyle w:val="Default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8A2D49">
        <w:rPr>
          <w:rFonts w:ascii="Arial" w:hAnsi="Arial" w:cs="Arial"/>
          <w:b/>
          <w:sz w:val="22"/>
          <w:szCs w:val="22"/>
          <w:lang w:eastAsia="x-none"/>
        </w:rPr>
        <w:t>Odpowiedź:</w:t>
      </w:r>
      <w:r w:rsidR="006559EC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6559EC" w:rsidRPr="006559EC">
        <w:rPr>
          <w:rFonts w:ascii="Arial" w:hAnsi="Arial" w:cs="Arial"/>
          <w:sz w:val="22"/>
          <w:szCs w:val="22"/>
          <w:lang w:eastAsia="x-none"/>
        </w:rPr>
        <w:t>Zamawiający</w:t>
      </w:r>
      <w:r w:rsidR="006559EC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667F79">
        <w:rPr>
          <w:rFonts w:ascii="Arial" w:hAnsi="Arial" w:cs="Arial"/>
          <w:sz w:val="22"/>
          <w:szCs w:val="22"/>
          <w:lang w:eastAsia="x-none"/>
        </w:rPr>
        <w:t>wyjaśnia</w:t>
      </w:r>
      <w:r w:rsidR="006559EC">
        <w:rPr>
          <w:rFonts w:ascii="Arial" w:hAnsi="Arial" w:cs="Arial"/>
          <w:sz w:val="22"/>
          <w:szCs w:val="22"/>
          <w:lang w:eastAsia="x-none"/>
        </w:rPr>
        <w:t>, ż</w:t>
      </w:r>
      <w:r w:rsidR="006559EC" w:rsidRPr="006559EC">
        <w:rPr>
          <w:rFonts w:ascii="Arial" w:hAnsi="Arial" w:cs="Arial"/>
          <w:sz w:val="22"/>
          <w:szCs w:val="22"/>
          <w:lang w:eastAsia="x-none"/>
        </w:rPr>
        <w:t xml:space="preserve">e kryterium </w:t>
      </w:r>
      <w:r w:rsidR="00667F79">
        <w:rPr>
          <w:rFonts w:ascii="Arial" w:hAnsi="Arial" w:cs="Arial"/>
          <w:sz w:val="22"/>
          <w:szCs w:val="22"/>
          <w:lang w:eastAsia="x-none"/>
        </w:rPr>
        <w:t xml:space="preserve">nazwane jako </w:t>
      </w:r>
      <w:r w:rsidR="006559EC" w:rsidRPr="006559EC">
        <w:rPr>
          <w:rFonts w:ascii="Arial" w:hAnsi="Arial" w:cs="Arial"/>
          <w:sz w:val="22"/>
          <w:szCs w:val="22"/>
          <w:lang w:eastAsia="x-none"/>
        </w:rPr>
        <w:t xml:space="preserve">„termin reklamacji” dotyczy terminu na wykonanie obowiązków gwarancyjnych po rozpatrzeniu zasadności </w:t>
      </w:r>
      <w:r w:rsidR="00667F79">
        <w:rPr>
          <w:rFonts w:ascii="Arial" w:hAnsi="Arial" w:cs="Arial"/>
          <w:sz w:val="22"/>
          <w:szCs w:val="22"/>
          <w:lang w:eastAsia="x-none"/>
        </w:rPr>
        <w:t>reklamacji, a więc terminu określonego w § 4 ust. 3 jako „termin na wykonanie obowiązków gwarancyjnych”</w:t>
      </w:r>
      <w:r w:rsidR="006559EC" w:rsidRPr="006559EC">
        <w:rPr>
          <w:rFonts w:ascii="Arial" w:hAnsi="Arial" w:cs="Arial"/>
          <w:sz w:val="22"/>
          <w:szCs w:val="22"/>
          <w:lang w:eastAsia="x-none"/>
        </w:rPr>
        <w:t>. W związku z powyższym Zamawiający nie popełnił omyłki w zapisach § 4 ust. 3 projektowanych postanowień umowy.</w:t>
      </w:r>
      <w:r w:rsidR="006559EC">
        <w:rPr>
          <w:rFonts w:ascii="Arial" w:hAnsi="Arial" w:cs="Arial"/>
          <w:b/>
          <w:sz w:val="22"/>
          <w:szCs w:val="22"/>
          <w:lang w:eastAsia="x-none"/>
        </w:rPr>
        <w:t xml:space="preserve"> </w:t>
      </w:r>
    </w:p>
    <w:p w:rsidR="007533A1" w:rsidRDefault="007533A1" w:rsidP="00CF23CD">
      <w:pPr>
        <w:pStyle w:val="Default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p w:rsidR="007533A1" w:rsidRPr="007533A1" w:rsidRDefault="007533A1" w:rsidP="007533A1">
      <w:pPr>
        <w:spacing w:after="0"/>
        <w:rPr>
          <w:rFonts w:ascii="Arial" w:hAnsi="Arial" w:cs="Arial"/>
          <w:b/>
        </w:rPr>
      </w:pPr>
      <w:r w:rsidRPr="007533A1">
        <w:rPr>
          <w:rFonts w:ascii="Arial" w:hAnsi="Arial" w:cs="Arial"/>
          <w:b/>
        </w:rPr>
        <w:t>Pytanie nr 1</w:t>
      </w:r>
      <w:r>
        <w:rPr>
          <w:rFonts w:ascii="Arial" w:hAnsi="Arial" w:cs="Arial"/>
          <w:b/>
        </w:rPr>
        <w:t>3</w:t>
      </w:r>
      <w:r w:rsidRPr="007533A1">
        <w:rPr>
          <w:rFonts w:ascii="Arial" w:hAnsi="Arial" w:cs="Arial"/>
          <w:b/>
        </w:rPr>
        <w:t xml:space="preserve"> dot. </w:t>
      </w:r>
      <w:r>
        <w:rPr>
          <w:rFonts w:ascii="Arial" w:hAnsi="Arial" w:cs="Arial"/>
          <w:b/>
        </w:rPr>
        <w:t>p</w:t>
      </w:r>
      <w:r w:rsidRPr="007533A1">
        <w:rPr>
          <w:rFonts w:ascii="Arial" w:hAnsi="Arial" w:cs="Arial"/>
          <w:b/>
        </w:rPr>
        <w:t>akiet</w:t>
      </w:r>
      <w:r>
        <w:rPr>
          <w:rFonts w:ascii="Arial" w:hAnsi="Arial" w:cs="Arial"/>
          <w:b/>
        </w:rPr>
        <w:t>u</w:t>
      </w:r>
      <w:r w:rsidRPr="007533A1">
        <w:rPr>
          <w:rFonts w:ascii="Arial" w:hAnsi="Arial" w:cs="Arial"/>
          <w:b/>
        </w:rPr>
        <w:t xml:space="preserve"> nr 7 </w:t>
      </w:r>
      <w:r>
        <w:rPr>
          <w:rFonts w:ascii="Arial" w:hAnsi="Arial" w:cs="Arial"/>
          <w:b/>
        </w:rPr>
        <w:t>poz</w:t>
      </w:r>
      <w:r w:rsidRPr="007533A1">
        <w:rPr>
          <w:rFonts w:ascii="Arial" w:hAnsi="Arial" w:cs="Arial"/>
          <w:b/>
        </w:rPr>
        <w:t>. 1</w:t>
      </w:r>
    </w:p>
    <w:p w:rsidR="007533A1" w:rsidRPr="007533A1" w:rsidRDefault="007533A1" w:rsidP="007533A1">
      <w:pPr>
        <w:spacing w:after="0"/>
        <w:rPr>
          <w:rFonts w:ascii="Arial" w:hAnsi="Arial" w:cs="Arial"/>
        </w:rPr>
      </w:pPr>
      <w:r w:rsidRPr="007533A1">
        <w:rPr>
          <w:rFonts w:ascii="Arial" w:hAnsi="Arial" w:cs="Arial"/>
        </w:rPr>
        <w:t xml:space="preserve">Czy Zamawiający  wyrazi zgodę na zaoferowanie gaza hemostatyczna </w:t>
      </w:r>
      <w:proofErr w:type="spellStart"/>
      <w:r w:rsidRPr="007533A1">
        <w:rPr>
          <w:rFonts w:ascii="Arial" w:hAnsi="Arial" w:cs="Arial"/>
        </w:rPr>
        <w:t>wchłanialna</w:t>
      </w:r>
      <w:proofErr w:type="spellEnd"/>
      <w:r w:rsidRPr="007533A1">
        <w:rPr>
          <w:rFonts w:ascii="Arial" w:hAnsi="Arial" w:cs="Arial"/>
        </w:rPr>
        <w:t>, wykonana z utlenionej rege</w:t>
      </w:r>
      <w:r w:rsidR="006212D0">
        <w:rPr>
          <w:rFonts w:ascii="Arial" w:hAnsi="Arial" w:cs="Arial"/>
        </w:rPr>
        <w:t xml:space="preserve">nerowanej celulozy o </w:t>
      </w:r>
      <w:proofErr w:type="spellStart"/>
      <w:r w:rsidR="006212D0">
        <w:rPr>
          <w:rFonts w:ascii="Arial" w:hAnsi="Arial" w:cs="Arial"/>
        </w:rPr>
        <w:t>pH</w:t>
      </w:r>
      <w:proofErr w:type="spellEnd"/>
      <w:r w:rsidR="006212D0">
        <w:rPr>
          <w:rFonts w:ascii="Arial" w:hAnsi="Arial" w:cs="Arial"/>
        </w:rPr>
        <w:t xml:space="preserve"> 2,7-3,5</w:t>
      </w:r>
      <w:r w:rsidRPr="007533A1">
        <w:rPr>
          <w:rFonts w:ascii="Arial" w:hAnsi="Arial" w:cs="Arial"/>
        </w:rPr>
        <w:t>, czas hemostazy to 1-2 minuty, o zawart</w:t>
      </w:r>
      <w:r>
        <w:rPr>
          <w:rFonts w:ascii="Arial" w:hAnsi="Arial" w:cs="Arial"/>
        </w:rPr>
        <w:t>ości grupy karboksylowej 16-24%.</w:t>
      </w:r>
    </w:p>
    <w:p w:rsidR="007533A1" w:rsidRPr="00455C55" w:rsidRDefault="007533A1" w:rsidP="00455C55">
      <w:pPr>
        <w:spacing w:after="0" w:line="276" w:lineRule="auto"/>
        <w:jc w:val="both"/>
        <w:rPr>
          <w:rFonts w:ascii="Arial" w:hAnsi="Arial" w:cs="Arial"/>
          <w:lang w:eastAsia="x-none"/>
        </w:rPr>
      </w:pPr>
      <w:r w:rsidRPr="008A2D49">
        <w:rPr>
          <w:rFonts w:ascii="Arial" w:hAnsi="Arial" w:cs="Arial"/>
          <w:b/>
          <w:lang w:eastAsia="x-none"/>
        </w:rPr>
        <w:t>Odpowiedź:</w:t>
      </w:r>
      <w:r w:rsidR="00455C55">
        <w:rPr>
          <w:rFonts w:ascii="Arial" w:hAnsi="Arial" w:cs="Arial"/>
          <w:b/>
          <w:lang w:eastAsia="x-none"/>
        </w:rPr>
        <w:t xml:space="preserve"> </w:t>
      </w:r>
      <w:r w:rsidR="00455C55" w:rsidRPr="00455C55">
        <w:rPr>
          <w:rFonts w:ascii="Arial" w:hAnsi="Arial" w:cs="Arial"/>
          <w:lang w:eastAsia="x-none"/>
        </w:rPr>
        <w:t>Zamawiający dopuszcza zaproponowane rozwiązanie obok rozwiązania opisanego w SWZ, jednak wymaga odnotowania tego faktu w postaci * i przypisu.</w:t>
      </w:r>
    </w:p>
    <w:p w:rsidR="007533A1" w:rsidRDefault="007533A1" w:rsidP="00CF23CD">
      <w:pPr>
        <w:pStyle w:val="Default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p w:rsidR="00C16248" w:rsidRPr="00D466F7" w:rsidRDefault="00C16248" w:rsidP="00D466F7">
      <w:pPr>
        <w:pStyle w:val="Default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D466F7">
        <w:rPr>
          <w:rFonts w:ascii="Arial" w:hAnsi="Arial" w:cs="Arial"/>
          <w:b/>
          <w:sz w:val="22"/>
          <w:szCs w:val="22"/>
        </w:rPr>
        <w:t>Pytanie nr 14</w:t>
      </w:r>
    </w:p>
    <w:p w:rsidR="00C16248" w:rsidRDefault="00C16248" w:rsidP="00D466F7">
      <w:pPr>
        <w:spacing w:after="0" w:line="240" w:lineRule="auto"/>
        <w:jc w:val="both"/>
        <w:rPr>
          <w:rFonts w:ascii="Arial" w:hAnsi="Arial" w:cs="Arial"/>
        </w:rPr>
      </w:pPr>
      <w:r w:rsidRPr="00D466F7">
        <w:rPr>
          <w:rFonts w:ascii="Arial" w:hAnsi="Arial" w:cs="Arial"/>
        </w:rPr>
        <w:t>W celu zapewnienia równego traktowania stron umowy i umożliwienia Wykonawcy sprawdzenia zasadności reklamacji wnosimy o wprowadzenie w § 4 ust. 3 projektu umowy 5 dniowego terminu na rozpatrzenie reklamacji.</w:t>
      </w:r>
    </w:p>
    <w:p w:rsidR="00D466F7" w:rsidRDefault="00D466F7" w:rsidP="00D466F7">
      <w:pPr>
        <w:pStyle w:val="Default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8A2D49">
        <w:rPr>
          <w:rFonts w:ascii="Arial" w:hAnsi="Arial" w:cs="Arial"/>
          <w:b/>
          <w:sz w:val="22"/>
          <w:szCs w:val="22"/>
          <w:lang w:eastAsia="x-none"/>
        </w:rPr>
        <w:t>Odpowiedź:</w:t>
      </w:r>
      <w:r w:rsidR="006559EC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6559EC" w:rsidRPr="006559EC">
        <w:rPr>
          <w:rFonts w:ascii="Arial" w:hAnsi="Arial" w:cs="Arial"/>
          <w:sz w:val="22"/>
          <w:szCs w:val="22"/>
          <w:lang w:eastAsia="x-none"/>
        </w:rPr>
        <w:t>Zamawiający nie zmienia zapisów projektowanych postanowień umowy.</w:t>
      </w:r>
    </w:p>
    <w:p w:rsidR="00D466F7" w:rsidRPr="00D466F7" w:rsidRDefault="00D466F7" w:rsidP="00D466F7">
      <w:pPr>
        <w:spacing w:after="0" w:line="240" w:lineRule="auto"/>
        <w:jc w:val="both"/>
        <w:rPr>
          <w:rFonts w:ascii="Arial" w:hAnsi="Arial" w:cs="Arial"/>
        </w:rPr>
      </w:pPr>
    </w:p>
    <w:p w:rsidR="00C16248" w:rsidRPr="00D466F7" w:rsidRDefault="00C16248" w:rsidP="00D466F7">
      <w:pPr>
        <w:spacing w:after="0" w:line="240" w:lineRule="auto"/>
        <w:jc w:val="both"/>
        <w:rPr>
          <w:rFonts w:ascii="Arial" w:hAnsi="Arial" w:cs="Arial"/>
        </w:rPr>
      </w:pPr>
      <w:r w:rsidRPr="00D466F7">
        <w:rPr>
          <w:rFonts w:ascii="Arial" w:hAnsi="Arial" w:cs="Arial"/>
          <w:b/>
        </w:rPr>
        <w:t>Pytanie nr 15</w:t>
      </w:r>
    </w:p>
    <w:p w:rsidR="00C16248" w:rsidRPr="00D466F7" w:rsidRDefault="00C16248" w:rsidP="00D466F7">
      <w:pPr>
        <w:spacing w:after="0" w:line="240" w:lineRule="auto"/>
        <w:jc w:val="both"/>
        <w:rPr>
          <w:rFonts w:ascii="Arial" w:hAnsi="Arial" w:cs="Arial"/>
        </w:rPr>
      </w:pPr>
      <w:r w:rsidRPr="00D466F7">
        <w:rPr>
          <w:rFonts w:ascii="Arial" w:hAnsi="Arial" w:cs="Arial"/>
        </w:rPr>
        <w:t>2. Czy w celu miarkowania kar umownych Zamawiający dokona modyfikacji postanowień projektu przyszłej umowy w zakresie zapisów § 6 ust. 1 i 2:</w:t>
      </w:r>
    </w:p>
    <w:p w:rsidR="00C16248" w:rsidRPr="00D466F7" w:rsidRDefault="00C16248" w:rsidP="00D466F7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lang w:eastAsia="zh-CN"/>
        </w:rPr>
      </w:pPr>
      <w:r w:rsidRPr="00D466F7">
        <w:rPr>
          <w:rFonts w:ascii="Arial" w:hAnsi="Arial" w:cs="Arial"/>
          <w:spacing w:val="-2"/>
        </w:rPr>
        <w:t xml:space="preserve">Zamawiający może obciążyć Wykonawcę karami umownymi w następujących przypadkach </w:t>
      </w:r>
      <w:r w:rsidRPr="00D466F7">
        <w:rPr>
          <w:rFonts w:ascii="Arial" w:hAnsi="Arial" w:cs="Arial"/>
          <w:spacing w:val="-2"/>
        </w:rPr>
        <w:br/>
        <w:t>i wysokościach:</w:t>
      </w:r>
    </w:p>
    <w:p w:rsidR="00C16248" w:rsidRPr="00D466F7" w:rsidRDefault="00C16248" w:rsidP="00D466F7">
      <w:pPr>
        <w:numPr>
          <w:ilvl w:val="1"/>
          <w:numId w:val="18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spacing w:val="-2"/>
          <w:lang w:eastAsia="ar-SA"/>
        </w:rPr>
      </w:pPr>
      <w:r w:rsidRPr="00D466F7">
        <w:rPr>
          <w:rFonts w:ascii="Arial" w:hAnsi="Arial" w:cs="Arial"/>
          <w:lang w:eastAsia="ar-SA"/>
        </w:rPr>
        <w:t xml:space="preserve">w przypadku zwłoki w dostawie cząstkowej - </w:t>
      </w:r>
      <w:r w:rsidRPr="00D466F7">
        <w:rPr>
          <w:rFonts w:ascii="Arial" w:hAnsi="Arial" w:cs="Arial"/>
          <w:spacing w:val="-2"/>
          <w:lang w:eastAsia="ar-SA"/>
        </w:rPr>
        <w:t>w wysokości</w:t>
      </w:r>
      <w:r w:rsidRPr="00D466F7">
        <w:rPr>
          <w:rFonts w:ascii="Arial" w:hAnsi="Arial" w:cs="Arial"/>
          <w:lang w:eastAsia="ar-SA"/>
        </w:rPr>
        <w:t xml:space="preserve"> </w:t>
      </w:r>
      <w:r w:rsidRPr="00D466F7">
        <w:rPr>
          <w:rFonts w:ascii="Arial" w:hAnsi="Arial" w:cs="Arial"/>
          <w:b/>
          <w:u w:val="single"/>
          <w:lang w:eastAsia="ar-SA"/>
        </w:rPr>
        <w:t xml:space="preserve">0,5 % wartości  netto danej niezrealizowanej części zamówienia </w:t>
      </w:r>
      <w:r w:rsidRPr="00D466F7">
        <w:rPr>
          <w:rFonts w:ascii="Arial" w:hAnsi="Arial" w:cs="Arial"/>
          <w:b/>
          <w:u w:val="single"/>
        </w:rPr>
        <w:t>cząstkowego</w:t>
      </w:r>
      <w:r w:rsidRPr="00D466F7">
        <w:rPr>
          <w:rFonts w:ascii="Arial" w:hAnsi="Arial" w:cs="Arial"/>
        </w:rPr>
        <w:t xml:space="preserve"> za każdy dzień zwłok</w:t>
      </w:r>
      <w:r w:rsidRPr="00D466F7">
        <w:rPr>
          <w:rFonts w:ascii="Arial" w:hAnsi="Arial" w:cs="Arial"/>
          <w:b/>
          <w:u w:val="single"/>
        </w:rPr>
        <w:t>,</w:t>
      </w:r>
      <w:r w:rsidRPr="00D466F7">
        <w:rPr>
          <w:rFonts w:ascii="Arial" w:hAnsi="Arial" w:cs="Arial"/>
          <w:b/>
          <w:u w:val="single"/>
          <w:lang w:eastAsia="ar-SA"/>
        </w:rPr>
        <w:t xml:space="preserve"> jednak nie więcej jednak niż 10 % wartości netto danej niezrealizowanej części zamówienia cząstkowego;</w:t>
      </w:r>
    </w:p>
    <w:p w:rsidR="00C16248" w:rsidRPr="00D466F7" w:rsidRDefault="00C16248" w:rsidP="00D466F7">
      <w:pPr>
        <w:numPr>
          <w:ilvl w:val="1"/>
          <w:numId w:val="18"/>
        </w:num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spacing w:val="-2"/>
          <w:lang w:eastAsia="ar-SA" w:bidi="hi-IN"/>
        </w:rPr>
      </w:pPr>
      <w:r w:rsidRPr="00D466F7">
        <w:rPr>
          <w:rFonts w:ascii="Arial" w:hAnsi="Arial" w:cs="Arial"/>
          <w:lang w:eastAsia="ar-SA"/>
        </w:rPr>
        <w:t xml:space="preserve">w przypadku </w:t>
      </w:r>
      <w:r w:rsidRPr="00D466F7">
        <w:rPr>
          <w:rFonts w:ascii="Arial" w:hAnsi="Arial" w:cs="Arial"/>
        </w:rPr>
        <w:t>zwłoki</w:t>
      </w:r>
      <w:r w:rsidRPr="00D466F7">
        <w:rPr>
          <w:rFonts w:ascii="Arial" w:hAnsi="Arial" w:cs="Arial"/>
          <w:lang w:eastAsia="ar-SA"/>
        </w:rPr>
        <w:t xml:space="preserve"> w wykonaniu któregokolwiek z obowiązków określonych w § 4 ust. 3 </w:t>
      </w:r>
      <w:r w:rsidRPr="00D466F7">
        <w:rPr>
          <w:rFonts w:ascii="Arial" w:hAnsi="Arial" w:cs="Arial"/>
          <w:lang w:eastAsia="ar-SA"/>
        </w:rPr>
        <w:br/>
        <w:t xml:space="preserve">- </w:t>
      </w:r>
      <w:r w:rsidRPr="00D466F7">
        <w:rPr>
          <w:rFonts w:ascii="Arial" w:hAnsi="Arial" w:cs="Arial"/>
          <w:spacing w:val="-2"/>
          <w:lang w:eastAsia="ar-SA"/>
        </w:rPr>
        <w:t xml:space="preserve">w wysokości </w:t>
      </w:r>
      <w:r w:rsidRPr="00D466F7">
        <w:rPr>
          <w:rFonts w:ascii="Arial" w:hAnsi="Arial" w:cs="Arial"/>
          <w:b/>
          <w:u w:val="single"/>
          <w:lang w:eastAsia="ar-SA"/>
        </w:rPr>
        <w:t xml:space="preserve">0,5 % </w:t>
      </w:r>
      <w:r w:rsidRPr="00D466F7">
        <w:rPr>
          <w:rFonts w:ascii="Arial" w:hAnsi="Arial" w:cs="Arial"/>
          <w:b/>
          <w:spacing w:val="-2"/>
          <w:u w:val="single"/>
          <w:lang w:eastAsia="ar-SA"/>
        </w:rPr>
        <w:t>wartości netto reklamowanej części przedmiotu dostawy</w:t>
      </w:r>
      <w:r w:rsidRPr="00D466F7">
        <w:rPr>
          <w:rFonts w:ascii="Arial" w:hAnsi="Arial" w:cs="Arial"/>
          <w:b/>
          <w:u w:val="single"/>
          <w:lang w:eastAsia="ar-SA"/>
        </w:rPr>
        <w:t xml:space="preserve"> </w:t>
      </w:r>
      <w:r w:rsidRPr="00D466F7">
        <w:rPr>
          <w:rFonts w:ascii="Arial" w:hAnsi="Arial" w:cs="Arial"/>
          <w:lang w:eastAsia="ar-SA"/>
        </w:rPr>
        <w:t xml:space="preserve">za każdy rozpoczęty dzień </w:t>
      </w:r>
      <w:r w:rsidRPr="00D466F7">
        <w:rPr>
          <w:rFonts w:ascii="Arial" w:hAnsi="Arial" w:cs="Arial"/>
        </w:rPr>
        <w:t>zwłoki</w:t>
      </w:r>
      <w:r w:rsidRPr="00D466F7">
        <w:rPr>
          <w:rFonts w:ascii="Arial" w:hAnsi="Arial" w:cs="Arial"/>
          <w:b/>
          <w:u w:val="single"/>
          <w:lang w:eastAsia="ar-SA"/>
        </w:rPr>
        <w:t>, jednak nie więcej niż 10% wartości netto reklamowanej części przedmiotu dostawy.</w:t>
      </w:r>
    </w:p>
    <w:p w:rsidR="00C16248" w:rsidRPr="00D466F7" w:rsidRDefault="00C16248" w:rsidP="00D466F7">
      <w:pPr>
        <w:numPr>
          <w:ilvl w:val="1"/>
          <w:numId w:val="18"/>
        </w:numPr>
        <w:tabs>
          <w:tab w:val="left" w:pos="567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spacing w:val="-2"/>
          <w:lang w:eastAsia="ar-SA"/>
        </w:rPr>
      </w:pPr>
      <w:r w:rsidRPr="00D466F7">
        <w:rPr>
          <w:rFonts w:ascii="Arial" w:hAnsi="Arial" w:cs="Arial"/>
          <w:spacing w:val="-2"/>
          <w:lang w:eastAsia="ar-SA"/>
        </w:rPr>
        <w:t xml:space="preserve">w przypadku rozwiązania umowy ze skutkiem natychmiastowym lub odstąpienia od umowy </w:t>
      </w:r>
      <w:r w:rsidRPr="00D466F7">
        <w:rPr>
          <w:rFonts w:ascii="Arial" w:hAnsi="Arial" w:cs="Arial"/>
          <w:spacing w:val="-2"/>
          <w:lang w:eastAsia="ar-SA"/>
        </w:rPr>
        <w:br/>
        <w:t xml:space="preserve">z przyczyn leżących po stronie Wykonawcy - w wysokości </w:t>
      </w:r>
      <w:r w:rsidRPr="00D466F7">
        <w:rPr>
          <w:rFonts w:ascii="Arial" w:hAnsi="Arial" w:cs="Arial"/>
          <w:b/>
          <w:spacing w:val="-2"/>
          <w:u w:val="single"/>
          <w:lang w:eastAsia="ar-SA"/>
        </w:rPr>
        <w:t xml:space="preserve">10 % wynagrodzenia netto określonego w </w:t>
      </w:r>
      <w:r w:rsidRPr="00D466F7">
        <w:rPr>
          <w:rFonts w:ascii="Arial" w:hAnsi="Arial" w:cs="Arial"/>
          <w:b/>
          <w:u w:val="single"/>
          <w:lang w:eastAsia="ar-SA"/>
        </w:rPr>
        <w:t>§ 3 ust. 1 niniejszej umowy w zakresie niezrealizowanej części Pakietu.</w:t>
      </w:r>
    </w:p>
    <w:p w:rsidR="00C16248" w:rsidRPr="00455C55" w:rsidRDefault="00C16248" w:rsidP="00D466F7">
      <w:pPr>
        <w:pStyle w:val="Akapitzlist"/>
        <w:numPr>
          <w:ilvl w:val="0"/>
          <w:numId w:val="18"/>
        </w:numPr>
        <w:tabs>
          <w:tab w:val="left" w:pos="426"/>
        </w:tabs>
        <w:suppressAutoHyphens/>
        <w:ind w:left="426" w:hanging="426"/>
        <w:jc w:val="both"/>
        <w:rPr>
          <w:rFonts w:ascii="Arial" w:eastAsia="SimSun" w:hAnsi="Arial" w:cs="Arial"/>
          <w:lang w:val="pl-PL" w:eastAsia="zh-CN"/>
        </w:rPr>
      </w:pPr>
      <w:r w:rsidRPr="00D466F7">
        <w:rPr>
          <w:rFonts w:ascii="Arial" w:hAnsi="Arial" w:cs="Arial"/>
          <w:lang w:val="pl-PL"/>
        </w:rPr>
        <w:t xml:space="preserve">Kary określone w ust. 1 są niezależne od siebie i każda z nich może być naliczona osobno </w:t>
      </w:r>
      <w:r w:rsidRPr="00D466F7">
        <w:rPr>
          <w:rFonts w:ascii="Arial" w:hAnsi="Arial" w:cs="Arial"/>
          <w:lang w:val="pl-PL"/>
        </w:rPr>
        <w:br/>
        <w:t xml:space="preserve">w przypadku zaistnienia przesłanek określonych w umowie dla jej naliczenia. Suma kar umownych naliczonych w związku z realizacją umowy nie może przekroczyć </w:t>
      </w:r>
      <w:r w:rsidRPr="00D466F7">
        <w:rPr>
          <w:rFonts w:ascii="Arial" w:hAnsi="Arial" w:cs="Arial"/>
          <w:b/>
          <w:u w:val="single"/>
          <w:lang w:val="pl-PL"/>
        </w:rPr>
        <w:t>10% wynagrodzenia</w:t>
      </w:r>
      <w:r w:rsidRPr="00D466F7">
        <w:rPr>
          <w:rFonts w:ascii="Arial" w:hAnsi="Arial" w:cs="Arial"/>
          <w:lang w:val="pl-PL"/>
        </w:rPr>
        <w:t xml:space="preserve"> netto określonego w § 3 ust. 1 niniejszej </w:t>
      </w:r>
      <w:r w:rsidRPr="00D466F7">
        <w:rPr>
          <w:rFonts w:ascii="Arial" w:hAnsi="Arial" w:cs="Arial"/>
          <w:b/>
          <w:u w:val="single"/>
          <w:lang w:val="pl-PL" w:eastAsia="ar-SA"/>
        </w:rPr>
        <w:t>w zakresie niezrealizowanej części Pakietu.</w:t>
      </w:r>
    </w:p>
    <w:p w:rsidR="00455C55" w:rsidRDefault="00455C55" w:rsidP="00455C55">
      <w:pPr>
        <w:tabs>
          <w:tab w:val="left" w:pos="426"/>
        </w:tabs>
        <w:suppressAutoHyphens/>
        <w:jc w:val="both"/>
        <w:rPr>
          <w:rFonts w:ascii="Arial" w:eastAsia="SimSun" w:hAnsi="Arial" w:cs="Arial"/>
          <w:lang w:eastAsia="zh-CN"/>
        </w:rPr>
      </w:pPr>
    </w:p>
    <w:p w:rsidR="00455C55" w:rsidRDefault="00455C55" w:rsidP="00455C55">
      <w:pPr>
        <w:tabs>
          <w:tab w:val="left" w:pos="426"/>
        </w:tabs>
        <w:suppressAutoHyphens/>
        <w:jc w:val="both"/>
        <w:rPr>
          <w:rFonts w:ascii="Arial" w:eastAsia="SimSun" w:hAnsi="Arial" w:cs="Arial"/>
          <w:lang w:eastAsia="zh-CN"/>
        </w:rPr>
      </w:pPr>
    </w:p>
    <w:p w:rsidR="00455C55" w:rsidRDefault="00455C55" w:rsidP="00455C55">
      <w:pPr>
        <w:tabs>
          <w:tab w:val="left" w:pos="426"/>
        </w:tabs>
        <w:suppressAutoHyphens/>
        <w:jc w:val="both"/>
        <w:rPr>
          <w:rFonts w:ascii="Arial" w:eastAsia="SimSun" w:hAnsi="Arial" w:cs="Arial"/>
          <w:lang w:eastAsia="zh-CN"/>
        </w:rPr>
      </w:pPr>
    </w:p>
    <w:p w:rsidR="00455C55" w:rsidRPr="00455C55" w:rsidRDefault="00455C55" w:rsidP="00455C55">
      <w:pPr>
        <w:tabs>
          <w:tab w:val="left" w:pos="426"/>
        </w:tabs>
        <w:suppressAutoHyphens/>
        <w:jc w:val="both"/>
        <w:rPr>
          <w:rFonts w:ascii="Arial" w:eastAsia="SimSun" w:hAnsi="Arial" w:cs="Arial"/>
          <w:lang w:eastAsia="zh-CN"/>
        </w:rPr>
      </w:pPr>
    </w:p>
    <w:p w:rsidR="00D466F7" w:rsidRDefault="00D466F7" w:rsidP="00D466F7">
      <w:pPr>
        <w:pStyle w:val="Default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8A2D49">
        <w:rPr>
          <w:rFonts w:ascii="Arial" w:hAnsi="Arial" w:cs="Arial"/>
          <w:b/>
          <w:sz w:val="22"/>
          <w:szCs w:val="22"/>
          <w:lang w:eastAsia="x-none"/>
        </w:rPr>
        <w:t>Odpowiedź:</w:t>
      </w:r>
      <w:r w:rsidR="006559EC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6559EC" w:rsidRPr="006559EC">
        <w:rPr>
          <w:rFonts w:ascii="Arial" w:hAnsi="Arial" w:cs="Arial"/>
          <w:sz w:val="22"/>
          <w:szCs w:val="22"/>
          <w:lang w:eastAsia="x-none"/>
        </w:rPr>
        <w:t>Zamawiający nie zmienia zapisów projektowanych postanowień umowy.</w:t>
      </w:r>
    </w:p>
    <w:p w:rsidR="00CF23CD" w:rsidRDefault="00CF23CD" w:rsidP="00D466F7">
      <w:pPr>
        <w:spacing w:after="0" w:line="240" w:lineRule="auto"/>
        <w:jc w:val="both"/>
        <w:rPr>
          <w:rFonts w:ascii="Arial" w:hAnsi="Arial" w:cs="Arial"/>
        </w:rPr>
      </w:pPr>
    </w:p>
    <w:p w:rsidR="008C446E" w:rsidRPr="008C446E" w:rsidRDefault="008C446E" w:rsidP="00D466F7">
      <w:pPr>
        <w:spacing w:after="0" w:line="240" w:lineRule="auto"/>
        <w:jc w:val="both"/>
        <w:rPr>
          <w:rFonts w:ascii="Arial" w:hAnsi="Arial" w:cs="Arial"/>
          <w:b/>
        </w:rPr>
      </w:pPr>
      <w:r w:rsidRPr="008C446E">
        <w:rPr>
          <w:rFonts w:ascii="Arial" w:hAnsi="Arial" w:cs="Arial"/>
          <w:b/>
        </w:rPr>
        <w:t>Pytanie nr 16</w:t>
      </w:r>
    </w:p>
    <w:p w:rsidR="008C446E" w:rsidRPr="008C446E" w:rsidRDefault="008C446E" w:rsidP="008C4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446E">
        <w:rPr>
          <w:rFonts w:ascii="Arial" w:hAnsi="Arial" w:cs="Arial"/>
        </w:rPr>
        <w:t>Czy w Pakiecie nr 10 poz. 1 Zamawiający dopuści nici 10/0 z dwoma igłami o dł. 15,mm</w:t>
      </w:r>
    </w:p>
    <w:p w:rsidR="008C446E" w:rsidRDefault="008C446E" w:rsidP="008C4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446E">
        <w:rPr>
          <w:rFonts w:ascii="Arial" w:hAnsi="Arial" w:cs="Arial"/>
        </w:rPr>
        <w:t>i przekroju: 0.24mm, przy równoczesnym spełnieniu pozostałych parametrów?</w:t>
      </w:r>
    </w:p>
    <w:p w:rsidR="00455C55" w:rsidRPr="00455C55" w:rsidRDefault="008C446E" w:rsidP="00455C55">
      <w:pPr>
        <w:spacing w:after="0" w:line="276" w:lineRule="auto"/>
        <w:jc w:val="both"/>
        <w:rPr>
          <w:rFonts w:ascii="Arial" w:hAnsi="Arial" w:cs="Arial"/>
          <w:lang w:eastAsia="x-none"/>
        </w:rPr>
      </w:pPr>
      <w:r w:rsidRPr="008A2D49">
        <w:rPr>
          <w:rFonts w:ascii="Arial" w:hAnsi="Arial" w:cs="Arial"/>
          <w:b/>
          <w:lang w:eastAsia="x-none"/>
        </w:rPr>
        <w:t>Odpowiedź:</w:t>
      </w:r>
      <w:r w:rsidR="00455C55">
        <w:rPr>
          <w:rFonts w:ascii="Arial" w:hAnsi="Arial" w:cs="Arial"/>
          <w:b/>
          <w:lang w:eastAsia="x-none"/>
        </w:rPr>
        <w:t xml:space="preserve"> </w:t>
      </w:r>
      <w:r w:rsidR="00455C55" w:rsidRPr="00455C55">
        <w:rPr>
          <w:rFonts w:ascii="Arial" w:hAnsi="Arial" w:cs="Arial"/>
          <w:lang w:eastAsia="x-none"/>
        </w:rPr>
        <w:t>Zamawiający dopuszcza zaproponowane rozwiązanie obok rozwiązania opisanego w SWZ, jednak wymaga odnotowania tego faktu w postaci * i przypisu.</w:t>
      </w:r>
    </w:p>
    <w:p w:rsidR="008C446E" w:rsidRDefault="008C446E" w:rsidP="008C4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446E" w:rsidRPr="008C446E" w:rsidRDefault="008C446E" w:rsidP="008C4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C446E">
        <w:rPr>
          <w:rFonts w:ascii="Arial" w:hAnsi="Arial" w:cs="Arial"/>
          <w:b/>
        </w:rPr>
        <w:t>Pytanie nr 17</w:t>
      </w:r>
    </w:p>
    <w:p w:rsidR="008C446E" w:rsidRPr="008C446E" w:rsidRDefault="008C446E" w:rsidP="008C4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446E">
        <w:rPr>
          <w:rFonts w:ascii="Arial" w:hAnsi="Arial" w:cs="Arial"/>
        </w:rPr>
        <w:t>Czy w Pakiecie nr 10 poz. 3 Zamawiający dopuści nici 9/0 z dwoma igłami o dł. 6.0,mm</w:t>
      </w:r>
    </w:p>
    <w:p w:rsidR="008C446E" w:rsidRDefault="008C446E" w:rsidP="008C4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446E">
        <w:rPr>
          <w:rFonts w:ascii="Arial" w:hAnsi="Arial" w:cs="Arial"/>
        </w:rPr>
        <w:t>i przekroju: 0.14mm, przy równoczesnym spełnieniu pozostałych parametrów?</w:t>
      </w:r>
    </w:p>
    <w:p w:rsidR="008C446E" w:rsidRPr="00455C55" w:rsidRDefault="008C446E" w:rsidP="00455C55">
      <w:pPr>
        <w:spacing w:after="0" w:line="276" w:lineRule="auto"/>
        <w:jc w:val="both"/>
        <w:rPr>
          <w:rFonts w:ascii="Arial" w:hAnsi="Arial" w:cs="Arial"/>
          <w:lang w:eastAsia="x-none"/>
        </w:rPr>
      </w:pPr>
      <w:r w:rsidRPr="008A2D49">
        <w:rPr>
          <w:rFonts w:ascii="Arial" w:hAnsi="Arial" w:cs="Arial"/>
          <w:b/>
          <w:lang w:eastAsia="x-none"/>
        </w:rPr>
        <w:t>Odpowiedź:</w:t>
      </w:r>
      <w:r w:rsidR="00455C55">
        <w:rPr>
          <w:rFonts w:ascii="Arial" w:hAnsi="Arial" w:cs="Arial"/>
          <w:b/>
          <w:lang w:eastAsia="x-none"/>
        </w:rPr>
        <w:t xml:space="preserve"> </w:t>
      </w:r>
      <w:r w:rsidR="00455C55" w:rsidRPr="00455C55">
        <w:rPr>
          <w:rFonts w:ascii="Arial" w:hAnsi="Arial" w:cs="Arial"/>
          <w:lang w:eastAsia="x-none"/>
        </w:rPr>
        <w:t>Zamawiający dopuszcza zaproponowane rozwiązanie obok rozwiązania opisanego w SWZ, jednak wymaga odnotowania tego faktu w postaci * i przypisu.</w:t>
      </w:r>
    </w:p>
    <w:p w:rsidR="008C446E" w:rsidRDefault="008C446E" w:rsidP="008C4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446E" w:rsidRPr="008C446E" w:rsidRDefault="008C446E" w:rsidP="008C4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C446E">
        <w:rPr>
          <w:rFonts w:ascii="Arial" w:hAnsi="Arial" w:cs="Arial"/>
          <w:b/>
        </w:rPr>
        <w:t>Pytanie nr 18</w:t>
      </w:r>
    </w:p>
    <w:p w:rsidR="008C446E" w:rsidRPr="008C446E" w:rsidRDefault="008C446E" w:rsidP="008C4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446E">
        <w:rPr>
          <w:rFonts w:ascii="Arial" w:hAnsi="Arial" w:cs="Arial"/>
        </w:rPr>
        <w:t>Czy w Pakiecie nr 10 poz. 4 Zamawiający dopuści nici 10/0 z dwoma igłami o dł. 6.0,mm</w:t>
      </w:r>
    </w:p>
    <w:p w:rsidR="008C446E" w:rsidRDefault="008C446E" w:rsidP="008C4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446E">
        <w:rPr>
          <w:rFonts w:ascii="Arial" w:hAnsi="Arial" w:cs="Arial"/>
        </w:rPr>
        <w:t>i przekroju: 0.14mm, przy równoczesnym spełnieniu pozostałych parametrów?</w:t>
      </w:r>
    </w:p>
    <w:p w:rsidR="008C446E" w:rsidRPr="00455C55" w:rsidRDefault="008C446E" w:rsidP="00455C55">
      <w:pPr>
        <w:spacing w:after="0" w:line="276" w:lineRule="auto"/>
        <w:jc w:val="both"/>
        <w:rPr>
          <w:rFonts w:ascii="Arial" w:hAnsi="Arial" w:cs="Arial"/>
          <w:lang w:eastAsia="x-none"/>
        </w:rPr>
      </w:pPr>
      <w:r w:rsidRPr="008A2D49">
        <w:rPr>
          <w:rFonts w:ascii="Arial" w:hAnsi="Arial" w:cs="Arial"/>
          <w:b/>
          <w:lang w:eastAsia="x-none"/>
        </w:rPr>
        <w:t>Odpowiedź:</w:t>
      </w:r>
      <w:r w:rsidR="00455C55">
        <w:rPr>
          <w:rFonts w:ascii="Arial" w:hAnsi="Arial" w:cs="Arial"/>
          <w:b/>
          <w:lang w:eastAsia="x-none"/>
        </w:rPr>
        <w:t xml:space="preserve"> </w:t>
      </w:r>
      <w:r w:rsidR="00455C55" w:rsidRPr="00455C55">
        <w:rPr>
          <w:rFonts w:ascii="Arial" w:hAnsi="Arial" w:cs="Arial"/>
          <w:lang w:eastAsia="x-none"/>
        </w:rPr>
        <w:t>Zamawiający dopuszcza zaproponowane rozwiązanie obok rozwiązania opisanego w SWZ, jednak wymaga odnotowania tego faktu w postaci * i przypisu.</w:t>
      </w:r>
    </w:p>
    <w:p w:rsidR="008C446E" w:rsidRDefault="008C446E" w:rsidP="008C4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446E" w:rsidRPr="008C446E" w:rsidRDefault="008C446E" w:rsidP="008C4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C446E">
        <w:rPr>
          <w:rFonts w:ascii="Arial" w:hAnsi="Arial" w:cs="Arial"/>
          <w:b/>
        </w:rPr>
        <w:t>Pytanie nr 19</w:t>
      </w:r>
    </w:p>
    <w:p w:rsidR="008C446E" w:rsidRPr="008C446E" w:rsidRDefault="008C446E" w:rsidP="008C4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446E">
        <w:rPr>
          <w:rFonts w:ascii="Arial" w:hAnsi="Arial" w:cs="Arial"/>
        </w:rPr>
        <w:t>Czy w przypadku gdy Zamawiającemu znane są z poprzednich umów przetargowych oferowane</w:t>
      </w:r>
    </w:p>
    <w:p w:rsidR="008C446E" w:rsidRPr="008C446E" w:rsidRDefault="008C446E" w:rsidP="008C4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446E">
        <w:rPr>
          <w:rFonts w:ascii="Arial" w:hAnsi="Arial" w:cs="Arial"/>
        </w:rPr>
        <w:t>nas nici oraz ze względu na niewielkie ilości przedmiotu zamówienia w zakresie Pakietu nr 10 –</w:t>
      </w:r>
    </w:p>
    <w:p w:rsidR="008C446E" w:rsidRDefault="008C446E" w:rsidP="008C446E">
      <w:pPr>
        <w:spacing w:after="0" w:line="240" w:lineRule="auto"/>
        <w:jc w:val="both"/>
        <w:rPr>
          <w:rFonts w:ascii="Arial" w:hAnsi="Arial" w:cs="Arial"/>
        </w:rPr>
      </w:pPr>
      <w:r w:rsidRPr="008C446E">
        <w:rPr>
          <w:rFonts w:ascii="Arial" w:hAnsi="Arial" w:cs="Arial"/>
        </w:rPr>
        <w:t>Zamawiający mógłby ograniczyć wymóg dostarczenia próbek tylko do pozycji nr 3 i 4?</w:t>
      </w:r>
    </w:p>
    <w:p w:rsidR="008C446E" w:rsidRPr="00455C55" w:rsidRDefault="008C446E" w:rsidP="00455C55">
      <w:pPr>
        <w:spacing w:after="0" w:line="276" w:lineRule="auto"/>
        <w:jc w:val="both"/>
        <w:rPr>
          <w:rFonts w:ascii="Arial" w:hAnsi="Arial" w:cs="Arial"/>
          <w:lang w:eastAsia="x-none"/>
        </w:rPr>
      </w:pPr>
      <w:r w:rsidRPr="008A2D49">
        <w:rPr>
          <w:rFonts w:ascii="Arial" w:hAnsi="Arial" w:cs="Arial"/>
          <w:b/>
          <w:lang w:eastAsia="x-none"/>
        </w:rPr>
        <w:t>Odpowiedź:</w:t>
      </w:r>
      <w:r w:rsidR="00455C55">
        <w:rPr>
          <w:rFonts w:ascii="Arial" w:hAnsi="Arial" w:cs="Arial"/>
          <w:b/>
          <w:lang w:eastAsia="x-none"/>
        </w:rPr>
        <w:t xml:space="preserve"> </w:t>
      </w:r>
      <w:r w:rsidR="00455C55" w:rsidRPr="00455C55">
        <w:rPr>
          <w:rFonts w:ascii="Arial" w:hAnsi="Arial" w:cs="Arial"/>
          <w:lang w:eastAsia="x-none"/>
        </w:rPr>
        <w:t xml:space="preserve">Zamawiający </w:t>
      </w:r>
      <w:r w:rsidR="00455C55">
        <w:rPr>
          <w:rFonts w:ascii="Arial" w:hAnsi="Arial" w:cs="Arial"/>
          <w:lang w:eastAsia="x-none"/>
        </w:rPr>
        <w:t>nie wyraża zgody.</w:t>
      </w:r>
    </w:p>
    <w:p w:rsidR="008C446E" w:rsidRDefault="008C446E" w:rsidP="008C446E">
      <w:pPr>
        <w:spacing w:after="0" w:line="240" w:lineRule="auto"/>
        <w:jc w:val="both"/>
        <w:rPr>
          <w:rFonts w:ascii="Arial" w:hAnsi="Arial" w:cs="Arial"/>
        </w:rPr>
      </w:pPr>
    </w:p>
    <w:p w:rsidR="00E53DD8" w:rsidRPr="00E53DD8" w:rsidRDefault="00E53DD8" w:rsidP="00E53DD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20 d</w:t>
      </w:r>
      <w:r w:rsidRPr="00E53DD8">
        <w:rPr>
          <w:rFonts w:ascii="Arial" w:hAnsi="Arial" w:cs="Arial"/>
          <w:b/>
          <w:bCs/>
        </w:rPr>
        <w:t xml:space="preserve">otyczy </w:t>
      </w:r>
      <w:r>
        <w:rPr>
          <w:rFonts w:ascii="Arial" w:hAnsi="Arial" w:cs="Arial"/>
          <w:b/>
          <w:bCs/>
        </w:rPr>
        <w:t>w</w:t>
      </w:r>
      <w:r w:rsidRPr="00E53DD8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>oru</w:t>
      </w:r>
      <w:r w:rsidRPr="00E53DD8">
        <w:rPr>
          <w:rFonts w:ascii="Arial" w:hAnsi="Arial" w:cs="Arial"/>
          <w:b/>
          <w:bCs/>
        </w:rPr>
        <w:t xml:space="preserve"> umowy</w:t>
      </w:r>
    </w:p>
    <w:p w:rsidR="00E53DD8" w:rsidRPr="00E53DD8" w:rsidRDefault="00E53DD8" w:rsidP="00E53DD8">
      <w:pPr>
        <w:spacing w:after="0" w:line="240" w:lineRule="auto"/>
        <w:jc w:val="both"/>
        <w:rPr>
          <w:rFonts w:ascii="Arial" w:hAnsi="Arial" w:cs="Arial"/>
        </w:rPr>
      </w:pPr>
      <w:r w:rsidRPr="00E53DD8">
        <w:rPr>
          <w:rFonts w:ascii="Arial" w:hAnsi="Arial" w:cs="Arial"/>
        </w:rPr>
        <w:t>Zgodnie z ust. 3 § 3 Załącznika nr 4 do SWZ pn. „</w:t>
      </w:r>
      <w:r w:rsidRPr="00E53DD8">
        <w:rPr>
          <w:rFonts w:ascii="Arial" w:hAnsi="Arial" w:cs="Arial"/>
          <w:i/>
          <w:iCs/>
        </w:rPr>
        <w:t>Projektowane postanowienia umowy</w:t>
      </w:r>
      <w:r w:rsidRPr="00E53DD8">
        <w:rPr>
          <w:rFonts w:ascii="Arial" w:hAnsi="Arial" w:cs="Arial"/>
        </w:rPr>
        <w:t>”:</w:t>
      </w:r>
    </w:p>
    <w:p w:rsidR="00E53DD8" w:rsidRPr="00E53DD8" w:rsidRDefault="00E53DD8" w:rsidP="00E53DD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E53DD8">
        <w:rPr>
          <w:rFonts w:ascii="Arial" w:hAnsi="Arial" w:cs="Arial"/>
        </w:rPr>
        <w:t>„</w:t>
      </w:r>
      <w:r w:rsidRPr="00E53DD8">
        <w:rPr>
          <w:rFonts w:ascii="Arial" w:hAnsi="Arial" w:cs="Arial"/>
          <w:i/>
          <w:iCs/>
        </w:rPr>
        <w:t>3. Przy każdorazowej dostawie 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papierowej.”</w:t>
      </w:r>
    </w:p>
    <w:p w:rsidR="00E53DD8" w:rsidRPr="00E53DD8" w:rsidRDefault="00E53DD8" w:rsidP="00E53DD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E53DD8" w:rsidRPr="00E53DD8" w:rsidRDefault="00E53DD8" w:rsidP="00E53DD8">
      <w:pPr>
        <w:spacing w:after="0" w:line="240" w:lineRule="auto"/>
        <w:jc w:val="both"/>
        <w:rPr>
          <w:rFonts w:ascii="Arial" w:hAnsi="Arial" w:cs="Arial"/>
        </w:rPr>
      </w:pPr>
      <w:r w:rsidRPr="00E53DD8">
        <w:rPr>
          <w:rFonts w:ascii="Arial" w:hAnsi="Arial" w:cs="Arial"/>
        </w:rPr>
        <w:t>Mając na uwadze powyższe postanowienie Wykonawca zwraca się z prośbą o odpowiedź na następujące pytania:</w:t>
      </w:r>
    </w:p>
    <w:p w:rsidR="00E53DD8" w:rsidRPr="00E53DD8" w:rsidRDefault="00E53DD8" w:rsidP="00E53DD8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i/>
          <w:iCs/>
          <w:lang w:val="pl-PL"/>
        </w:rPr>
      </w:pPr>
      <w:r w:rsidRPr="00E53DD8">
        <w:rPr>
          <w:rFonts w:ascii="Arial" w:hAnsi="Arial" w:cs="Arial"/>
          <w:lang w:val="pl-PL"/>
        </w:rPr>
        <w:t>Prosimy o wyjaśnienie czy Zamawiający wyrazi zgodę na zmianę ust. 3 § 3  Załącznika nr 4 do SWZ w sposób następujący:</w:t>
      </w:r>
    </w:p>
    <w:p w:rsidR="00E53DD8" w:rsidRPr="00E53DD8" w:rsidRDefault="00E53DD8" w:rsidP="00E53DD8">
      <w:pPr>
        <w:pStyle w:val="Akapitzlist"/>
        <w:jc w:val="both"/>
        <w:rPr>
          <w:rFonts w:ascii="Arial" w:hAnsi="Arial" w:cs="Arial"/>
          <w:i/>
          <w:iCs/>
          <w:lang w:val="pl-PL"/>
        </w:rPr>
      </w:pPr>
      <w:r w:rsidRPr="00E53DD8">
        <w:rPr>
          <w:rFonts w:ascii="Arial" w:hAnsi="Arial" w:cs="Arial"/>
          <w:lang w:val="pl-PL"/>
        </w:rPr>
        <w:t>„</w:t>
      </w:r>
      <w:r w:rsidRPr="00E53DD8">
        <w:rPr>
          <w:rFonts w:ascii="Arial" w:hAnsi="Arial" w:cs="Arial"/>
          <w:i/>
          <w:iCs/>
          <w:lang w:val="pl-PL"/>
        </w:rPr>
        <w:t xml:space="preserve">3. Przy każdorazowej dostawie Wykonawca zobowiązuje się dostarczyć fakturę na adres płatnika lub przesłać drogą elektroniczną na adres e-mail: faktury@szpitalzawiercie.pl w formacie PDF, zgodnie z obowiązującymi przepisami </w:t>
      </w:r>
      <w:r w:rsidRPr="00E53DD8">
        <w:rPr>
          <w:rFonts w:ascii="Arial" w:hAnsi="Arial" w:cs="Arial"/>
          <w:b/>
          <w:bCs/>
          <w:i/>
          <w:iCs/>
          <w:lang w:val="pl-PL"/>
        </w:rPr>
        <w:t>lub</w:t>
      </w:r>
      <w:r w:rsidRPr="00E53DD8">
        <w:rPr>
          <w:rFonts w:ascii="Arial" w:hAnsi="Arial" w:cs="Arial"/>
          <w:i/>
          <w:iCs/>
          <w:lang w:val="pl-PL"/>
        </w:rPr>
        <w:t xml:space="preserve"> </w:t>
      </w:r>
      <w:r w:rsidRPr="00E53DD8">
        <w:rPr>
          <w:rFonts w:ascii="Arial" w:hAnsi="Arial" w:cs="Arial"/>
          <w:b/>
          <w:bCs/>
          <w:i/>
          <w:iCs/>
          <w:lang w:val="pl-PL"/>
        </w:rPr>
        <w:t>dostarczyć w formie ustrukturyzowanej faktury elektronicznej za pośrednictwem PEF</w:t>
      </w:r>
      <w:r w:rsidRPr="00E53DD8">
        <w:rPr>
          <w:rFonts w:ascii="Arial" w:hAnsi="Arial" w:cs="Arial"/>
          <w:i/>
          <w:iCs/>
          <w:lang w:val="pl-PL"/>
        </w:rPr>
        <w:t xml:space="preserve"> </w:t>
      </w:r>
      <w:r w:rsidRPr="00E53DD8">
        <w:rPr>
          <w:rFonts w:ascii="Arial" w:hAnsi="Arial" w:cs="Arial"/>
          <w:b/>
          <w:bCs/>
          <w:i/>
          <w:iCs/>
          <w:lang w:val="pl-PL"/>
        </w:rPr>
        <w:t>zgodnie z przepisami z dnia 9 listopada 2018 r. o elektronicznym fakturowaniu w zamówieniach publicznych, koncesjach na roboty budowlane lub usługi oraz partnerstwie publiczno-prywatnym</w:t>
      </w:r>
      <w:r w:rsidRPr="00E53DD8">
        <w:rPr>
          <w:rFonts w:ascii="Arial" w:hAnsi="Arial" w:cs="Arial"/>
          <w:i/>
          <w:iCs/>
          <w:lang w:val="pl-PL"/>
        </w:rPr>
        <w:t xml:space="preserve">. Przesłanie faktury w formie elektronicznej </w:t>
      </w:r>
      <w:r w:rsidRPr="00E53DD8">
        <w:rPr>
          <w:rFonts w:ascii="Arial" w:hAnsi="Arial" w:cs="Arial"/>
          <w:b/>
          <w:bCs/>
          <w:i/>
          <w:iCs/>
          <w:lang w:val="pl-PL"/>
        </w:rPr>
        <w:t>lub za pośrednictwem PEF</w:t>
      </w:r>
      <w:r w:rsidRPr="00E53DD8">
        <w:rPr>
          <w:rFonts w:ascii="Arial" w:hAnsi="Arial" w:cs="Arial"/>
          <w:i/>
          <w:iCs/>
          <w:lang w:val="pl-PL"/>
        </w:rPr>
        <w:t xml:space="preserve"> wyklucza możliwość jej wystawienia w formie papierowej.”</w:t>
      </w:r>
    </w:p>
    <w:p w:rsidR="00455C55" w:rsidRPr="006559EC" w:rsidRDefault="00E53DD8" w:rsidP="006559EC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lang w:val="pl-PL"/>
        </w:rPr>
      </w:pPr>
      <w:r w:rsidRPr="00E53DD8">
        <w:rPr>
          <w:rFonts w:ascii="Arial" w:hAnsi="Arial" w:cs="Arial"/>
          <w:lang w:val="pl-PL"/>
        </w:rPr>
        <w:t xml:space="preserve">Tym samym prosimy o wyjaśnienie czy Zamawiający akceptuje, że Wykonawca przekaże fakturę VAT </w:t>
      </w:r>
      <w:r w:rsidRPr="00E53DD8">
        <w:rPr>
          <w:rFonts w:ascii="Arial" w:hAnsi="Arial" w:cs="Arial"/>
          <w:u w:val="single"/>
          <w:lang w:val="pl-PL"/>
        </w:rPr>
        <w:t>jedynie</w:t>
      </w:r>
      <w:r w:rsidRPr="00E53DD8">
        <w:rPr>
          <w:rFonts w:ascii="Arial" w:hAnsi="Arial" w:cs="Arial"/>
          <w:lang w:val="pl-PL"/>
        </w:rPr>
        <w:t xml:space="preserve"> za pośrednictwem Platformy Elektronicznego Fakturowania, zgodnie z przepisami ustawy z dnia 9 listopada 2018 r. o elektronicznym fakturowaniu w zamówieniach publicznych, koncesjach na roboty budowlane lub usługi oraz partnerstwie publiczno-prywatnym?</w:t>
      </w:r>
    </w:p>
    <w:p w:rsidR="00667F79" w:rsidRDefault="00667F79" w:rsidP="00E53DD8">
      <w:pPr>
        <w:pStyle w:val="Akapitzlist"/>
        <w:jc w:val="both"/>
        <w:rPr>
          <w:rFonts w:ascii="Arial" w:hAnsi="Arial" w:cs="Arial"/>
          <w:lang w:val="pl-PL"/>
        </w:rPr>
      </w:pPr>
    </w:p>
    <w:p w:rsidR="00E53DD8" w:rsidRDefault="00E53DD8" w:rsidP="00E53DD8">
      <w:pPr>
        <w:spacing w:after="0" w:line="240" w:lineRule="auto"/>
        <w:jc w:val="both"/>
        <w:rPr>
          <w:rFonts w:ascii="Arial" w:hAnsi="Arial" w:cs="Arial"/>
        </w:rPr>
      </w:pPr>
      <w:r w:rsidRPr="00E53DD8">
        <w:rPr>
          <w:rFonts w:ascii="Arial" w:hAnsi="Arial" w:cs="Arial"/>
          <w:bCs/>
          <w:iCs/>
        </w:rPr>
        <w:t>Powyższy postulat jest zgodny z art. 4 ust. 1 wspomnianej powyżej ustawy, na jego podstawie Zamawiający jest obowiązany do odbierania od Wykonawcy ustrukturyzowanych faktur elektronicznych przesłanych za pośrednictwem platformy.</w:t>
      </w:r>
      <w:r w:rsidRPr="00E53DD8">
        <w:rPr>
          <w:rFonts w:ascii="Arial" w:hAnsi="Arial" w:cs="Arial"/>
        </w:rPr>
        <w:t xml:space="preserve"> </w:t>
      </w:r>
    </w:p>
    <w:p w:rsidR="006559EC" w:rsidRDefault="006559EC" w:rsidP="00E53DD8">
      <w:pPr>
        <w:spacing w:after="0" w:line="240" w:lineRule="auto"/>
        <w:jc w:val="both"/>
        <w:rPr>
          <w:rFonts w:ascii="Arial" w:hAnsi="Arial" w:cs="Arial"/>
        </w:rPr>
      </w:pPr>
    </w:p>
    <w:p w:rsidR="006559EC" w:rsidRDefault="006559EC" w:rsidP="00E53DD8">
      <w:pPr>
        <w:spacing w:after="0" w:line="240" w:lineRule="auto"/>
        <w:jc w:val="both"/>
        <w:rPr>
          <w:rFonts w:ascii="Arial" w:hAnsi="Arial" w:cs="Arial"/>
        </w:rPr>
      </w:pPr>
    </w:p>
    <w:p w:rsidR="006559EC" w:rsidRDefault="006559EC" w:rsidP="00E53DD8">
      <w:pPr>
        <w:spacing w:after="0" w:line="240" w:lineRule="auto"/>
        <w:jc w:val="both"/>
        <w:rPr>
          <w:rFonts w:ascii="Arial" w:hAnsi="Arial" w:cs="Arial"/>
        </w:rPr>
      </w:pPr>
    </w:p>
    <w:p w:rsidR="006559EC" w:rsidRDefault="006559EC" w:rsidP="00E53DD8">
      <w:pPr>
        <w:spacing w:after="0" w:line="240" w:lineRule="auto"/>
        <w:jc w:val="both"/>
        <w:rPr>
          <w:rFonts w:ascii="Arial" w:hAnsi="Arial" w:cs="Arial"/>
        </w:rPr>
      </w:pPr>
    </w:p>
    <w:p w:rsidR="006559EC" w:rsidRPr="00E53DD8" w:rsidRDefault="006559EC" w:rsidP="00E53DD8">
      <w:pPr>
        <w:spacing w:after="0" w:line="240" w:lineRule="auto"/>
        <w:jc w:val="both"/>
        <w:rPr>
          <w:rFonts w:ascii="Arial" w:hAnsi="Arial" w:cs="Arial"/>
        </w:rPr>
      </w:pPr>
    </w:p>
    <w:p w:rsidR="0041515F" w:rsidRPr="0041515F" w:rsidRDefault="00E53DD8" w:rsidP="0041515F">
      <w:pPr>
        <w:jc w:val="both"/>
        <w:rPr>
          <w:rFonts w:ascii="Arial" w:hAnsi="Arial" w:cs="Arial"/>
          <w:i/>
          <w:iCs/>
        </w:rPr>
      </w:pPr>
      <w:r w:rsidRPr="0041515F">
        <w:rPr>
          <w:rFonts w:ascii="Arial" w:hAnsi="Arial" w:cs="Arial"/>
          <w:b/>
          <w:lang w:eastAsia="x-none"/>
        </w:rPr>
        <w:t>Odpowiedź:</w:t>
      </w:r>
      <w:r w:rsidR="0041515F" w:rsidRPr="0041515F">
        <w:rPr>
          <w:rFonts w:ascii="Arial" w:hAnsi="Arial" w:cs="Arial"/>
          <w:b/>
          <w:lang w:eastAsia="x-none"/>
        </w:rPr>
        <w:t xml:space="preserve"> </w:t>
      </w:r>
      <w:r w:rsidR="0041515F" w:rsidRPr="0041515F">
        <w:rPr>
          <w:rFonts w:ascii="Arial" w:hAnsi="Arial" w:cs="Arial"/>
        </w:rPr>
        <w:t xml:space="preserve">Zamawiający </w:t>
      </w:r>
      <w:r w:rsidR="0041515F">
        <w:rPr>
          <w:rFonts w:ascii="Arial" w:hAnsi="Arial" w:cs="Arial"/>
        </w:rPr>
        <w:t>zmienia</w:t>
      </w:r>
      <w:r w:rsidR="0041515F" w:rsidRPr="0041515F">
        <w:rPr>
          <w:rFonts w:ascii="Arial" w:hAnsi="Arial" w:cs="Arial"/>
        </w:rPr>
        <w:t xml:space="preserve"> ust. 3 § 3  Załącznika nr 4 do SWZ </w:t>
      </w:r>
      <w:r w:rsidR="0041515F">
        <w:rPr>
          <w:rFonts w:ascii="Arial" w:hAnsi="Arial" w:cs="Arial"/>
        </w:rPr>
        <w:t>– projektowane postanowienia umowy, który otrzymuje brzmienie</w:t>
      </w:r>
      <w:r w:rsidR="0041515F" w:rsidRPr="0041515F">
        <w:rPr>
          <w:rFonts w:ascii="Arial" w:hAnsi="Arial" w:cs="Arial"/>
        </w:rPr>
        <w:t>:</w:t>
      </w:r>
    </w:p>
    <w:p w:rsidR="0041515F" w:rsidRDefault="0041515F" w:rsidP="0041515F">
      <w:pPr>
        <w:pStyle w:val="Akapitzlist"/>
        <w:jc w:val="both"/>
        <w:rPr>
          <w:rFonts w:ascii="Arial" w:hAnsi="Arial" w:cs="Arial"/>
          <w:iCs/>
          <w:lang w:val="pl-PL"/>
        </w:rPr>
      </w:pPr>
      <w:r w:rsidRPr="0041515F">
        <w:rPr>
          <w:rFonts w:ascii="Arial" w:hAnsi="Arial" w:cs="Arial"/>
          <w:lang w:val="pl-PL"/>
        </w:rPr>
        <w:t>„</w:t>
      </w:r>
      <w:r w:rsidRPr="0041515F">
        <w:rPr>
          <w:rFonts w:ascii="Arial" w:hAnsi="Arial" w:cs="Arial"/>
          <w:iCs/>
          <w:lang w:val="pl-PL"/>
        </w:rPr>
        <w:t>3. Przy każdorazowej dostawie Wykonawca zobowiązuje się dostarczyć fakturę na adres płatnika lub przesłać drogą elektroniczną na adres e-mail: faktury@szpi</w:t>
      </w:r>
      <w:r w:rsidR="006559EC">
        <w:rPr>
          <w:rFonts w:ascii="Arial" w:hAnsi="Arial" w:cs="Arial"/>
          <w:iCs/>
          <w:lang w:val="pl-PL"/>
        </w:rPr>
        <w:t xml:space="preserve">talzawiercie.pl w formacie PDF </w:t>
      </w:r>
      <w:r w:rsidRPr="0041515F">
        <w:rPr>
          <w:rFonts w:ascii="Arial" w:hAnsi="Arial" w:cs="Arial"/>
          <w:bCs/>
          <w:iCs/>
          <w:lang w:val="pl-PL"/>
        </w:rPr>
        <w:t>lub</w:t>
      </w:r>
      <w:r w:rsidRPr="0041515F">
        <w:rPr>
          <w:rFonts w:ascii="Arial" w:hAnsi="Arial" w:cs="Arial"/>
          <w:iCs/>
          <w:lang w:val="pl-PL"/>
        </w:rPr>
        <w:t xml:space="preserve"> </w:t>
      </w:r>
      <w:r w:rsidRPr="0041515F">
        <w:rPr>
          <w:rFonts w:ascii="Arial" w:hAnsi="Arial" w:cs="Arial"/>
          <w:bCs/>
          <w:iCs/>
          <w:lang w:val="pl-PL"/>
        </w:rPr>
        <w:t>dostarczyć w formie ustrukturyzowanej faktury elektronicznej za pośrednictwem PEF</w:t>
      </w:r>
      <w:r w:rsidRPr="0041515F">
        <w:rPr>
          <w:rFonts w:ascii="Arial" w:hAnsi="Arial" w:cs="Arial"/>
          <w:iCs/>
          <w:lang w:val="pl-PL"/>
        </w:rPr>
        <w:t xml:space="preserve"> </w:t>
      </w:r>
      <w:r w:rsidR="006559EC" w:rsidRPr="0041515F">
        <w:rPr>
          <w:rFonts w:ascii="Arial" w:hAnsi="Arial" w:cs="Arial"/>
          <w:iCs/>
          <w:lang w:val="pl-PL"/>
        </w:rPr>
        <w:t>zgodnie z obowiązującymi przepisami</w:t>
      </w:r>
      <w:r w:rsidRPr="0041515F">
        <w:rPr>
          <w:rFonts w:ascii="Arial" w:hAnsi="Arial" w:cs="Arial"/>
          <w:iCs/>
          <w:lang w:val="pl-PL"/>
        </w:rPr>
        <w:t xml:space="preserve">. Przesłanie faktury w formie elektronicznej </w:t>
      </w:r>
      <w:r w:rsidRPr="0041515F">
        <w:rPr>
          <w:rFonts w:ascii="Arial" w:hAnsi="Arial" w:cs="Arial"/>
          <w:bCs/>
          <w:iCs/>
          <w:lang w:val="pl-PL"/>
        </w:rPr>
        <w:t>lub za pośrednictwem PEF</w:t>
      </w:r>
      <w:r w:rsidRPr="0041515F">
        <w:rPr>
          <w:rFonts w:ascii="Arial" w:hAnsi="Arial" w:cs="Arial"/>
          <w:iCs/>
          <w:lang w:val="pl-PL"/>
        </w:rPr>
        <w:t xml:space="preserve"> wyklucza możliwość jej wystawienia w formie papierowej.”</w:t>
      </w:r>
    </w:p>
    <w:p w:rsidR="0041515F" w:rsidRDefault="0041515F" w:rsidP="0041515F">
      <w:pPr>
        <w:pStyle w:val="Akapitzlist"/>
        <w:jc w:val="both"/>
        <w:rPr>
          <w:rFonts w:ascii="Arial" w:hAnsi="Arial" w:cs="Arial"/>
          <w:iCs/>
          <w:lang w:val="pl-PL"/>
        </w:rPr>
      </w:pPr>
    </w:p>
    <w:p w:rsidR="0041515F" w:rsidRPr="0041515F" w:rsidRDefault="0041515F" w:rsidP="0041515F">
      <w:pPr>
        <w:pStyle w:val="Akapitzlist"/>
        <w:jc w:val="both"/>
        <w:rPr>
          <w:rFonts w:ascii="Arial" w:hAnsi="Arial" w:cs="Arial"/>
          <w:iCs/>
          <w:lang w:val="pl-PL"/>
        </w:rPr>
      </w:pPr>
      <w:r>
        <w:rPr>
          <w:rFonts w:ascii="Arial" w:hAnsi="Arial" w:cs="Arial"/>
          <w:iCs/>
          <w:lang w:val="pl-PL"/>
        </w:rPr>
        <w:t>W załączeniu poprawiony załącznik nr 4 do SWZ – projektowane postanowienia umowy.</w:t>
      </w:r>
    </w:p>
    <w:p w:rsidR="00E53DD8" w:rsidRDefault="00E53DD8" w:rsidP="00E53DD8">
      <w:pPr>
        <w:pStyle w:val="Default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p w:rsidR="00455C55" w:rsidRPr="0041515F" w:rsidRDefault="0041515F" w:rsidP="00E53DD8">
      <w:pPr>
        <w:pStyle w:val="Default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41515F">
        <w:rPr>
          <w:rFonts w:ascii="Arial" w:hAnsi="Arial" w:cs="Arial"/>
          <w:sz w:val="22"/>
          <w:szCs w:val="22"/>
        </w:rPr>
        <w:t>Zamawiający akceptuje, że Wykonawca przekaże fakturę VAT jedynie za pośrednictwem Platformy Elektronicznego Fakturowania</w:t>
      </w:r>
      <w:r>
        <w:rPr>
          <w:rFonts w:ascii="Arial" w:hAnsi="Arial" w:cs="Arial"/>
          <w:sz w:val="22"/>
          <w:szCs w:val="22"/>
        </w:rPr>
        <w:t>.</w:t>
      </w:r>
    </w:p>
    <w:p w:rsidR="00E53DD8" w:rsidRDefault="00E53DD8" w:rsidP="00E53DD8">
      <w:pPr>
        <w:spacing w:after="0" w:line="240" w:lineRule="auto"/>
        <w:jc w:val="both"/>
        <w:rPr>
          <w:rFonts w:ascii="Arial" w:hAnsi="Arial" w:cs="Arial"/>
        </w:rPr>
      </w:pPr>
    </w:p>
    <w:p w:rsidR="00E53DD8" w:rsidRPr="00E53DD8" w:rsidRDefault="00E53DD8" w:rsidP="00E53DD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21 d</w:t>
      </w:r>
      <w:r w:rsidRPr="00E53DD8">
        <w:rPr>
          <w:rFonts w:ascii="Arial" w:hAnsi="Arial" w:cs="Arial"/>
          <w:b/>
          <w:bCs/>
        </w:rPr>
        <w:t xml:space="preserve">otyczy </w:t>
      </w:r>
      <w:r>
        <w:rPr>
          <w:rFonts w:ascii="Arial" w:hAnsi="Arial" w:cs="Arial"/>
          <w:b/>
          <w:bCs/>
        </w:rPr>
        <w:t>w</w:t>
      </w:r>
      <w:r w:rsidRPr="00E53DD8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>oru</w:t>
      </w:r>
      <w:r w:rsidRPr="00E53DD8">
        <w:rPr>
          <w:rFonts w:ascii="Arial" w:hAnsi="Arial" w:cs="Arial"/>
          <w:b/>
          <w:bCs/>
        </w:rPr>
        <w:t xml:space="preserve"> umowy</w:t>
      </w:r>
    </w:p>
    <w:p w:rsidR="00E53DD8" w:rsidRPr="00E53DD8" w:rsidRDefault="00E53DD8" w:rsidP="00E53DD8">
      <w:pPr>
        <w:spacing w:after="0" w:line="240" w:lineRule="auto"/>
        <w:jc w:val="both"/>
        <w:rPr>
          <w:rFonts w:ascii="Arial" w:hAnsi="Arial" w:cs="Arial"/>
        </w:rPr>
      </w:pPr>
      <w:r w:rsidRPr="00E53DD8">
        <w:rPr>
          <w:rFonts w:ascii="Arial" w:hAnsi="Arial" w:cs="Arial"/>
        </w:rPr>
        <w:t>Prosimy o wyjaśnienie czy Zamawiający wyrazi zgodę na zmianę brzmienia § 7 Załącznika nr 4 do SWZ poprzez dodanie w ust. 2 pkt 5, w sposób następujący:</w:t>
      </w:r>
    </w:p>
    <w:p w:rsidR="00E53DD8" w:rsidRPr="00E53DD8" w:rsidRDefault="00E53DD8" w:rsidP="00E53DD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E53DD8">
        <w:rPr>
          <w:rFonts w:ascii="Arial" w:hAnsi="Arial" w:cs="Arial"/>
          <w:i/>
          <w:iCs/>
        </w:rPr>
        <w:t xml:space="preserve">„5) zmiany stawki podatku VAT - wówczas zmianie ulegnie wyłącznie cena brutto, w wysokości i w terminie wynikającymi z aktu prawnego wprowadzającego nową stawkę, zmiana ceny nie wymaga zmiany umowy i następuje automatycznie z dniem wejścia w życie odpowiednich przepisów.” </w:t>
      </w:r>
    </w:p>
    <w:p w:rsidR="00E53DD8" w:rsidRDefault="00E53DD8" w:rsidP="00E53DD8">
      <w:pPr>
        <w:pStyle w:val="Default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8A2D49">
        <w:rPr>
          <w:rFonts w:ascii="Arial" w:hAnsi="Arial" w:cs="Arial"/>
          <w:b/>
          <w:sz w:val="22"/>
          <w:szCs w:val="22"/>
          <w:lang w:eastAsia="x-none"/>
        </w:rPr>
        <w:t>Odpowiedź:</w:t>
      </w:r>
      <w:r w:rsidR="006559EC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6559EC" w:rsidRPr="006559EC">
        <w:rPr>
          <w:rFonts w:ascii="Arial" w:hAnsi="Arial" w:cs="Arial"/>
          <w:sz w:val="22"/>
          <w:szCs w:val="22"/>
          <w:lang w:eastAsia="x-none"/>
        </w:rPr>
        <w:t>Zamawiający nie zmienia zapisów projektowanych postanowień umowy.</w:t>
      </w:r>
      <w:r w:rsidR="006559EC">
        <w:rPr>
          <w:rFonts w:ascii="Arial" w:hAnsi="Arial" w:cs="Arial"/>
          <w:sz w:val="22"/>
          <w:szCs w:val="22"/>
          <w:lang w:eastAsia="x-none"/>
        </w:rPr>
        <w:t xml:space="preserve"> Jednocześnie wskazuje, że przesłanką zmiany postanowień umowy w przypadku zmiany w zakresie regulacji stawki </w:t>
      </w:r>
      <w:proofErr w:type="spellStart"/>
      <w:r w:rsidR="006559EC">
        <w:rPr>
          <w:rFonts w:ascii="Arial" w:hAnsi="Arial" w:cs="Arial"/>
          <w:sz w:val="22"/>
          <w:szCs w:val="22"/>
          <w:lang w:eastAsia="x-none"/>
        </w:rPr>
        <w:t>Vat</w:t>
      </w:r>
      <w:proofErr w:type="spellEnd"/>
      <w:r w:rsidR="006559EC">
        <w:rPr>
          <w:rFonts w:ascii="Arial" w:hAnsi="Arial" w:cs="Arial"/>
          <w:sz w:val="22"/>
          <w:szCs w:val="22"/>
          <w:lang w:eastAsia="x-none"/>
        </w:rPr>
        <w:t xml:space="preserve"> zastosowanie będzie miał § 7 ust. 2 z uwzględnieniem ust. 3 § 7 projektowanych postanowień umowy. </w:t>
      </w:r>
    </w:p>
    <w:p w:rsidR="00E53DD8" w:rsidRPr="00E53DD8" w:rsidRDefault="00E53DD8" w:rsidP="00E53DD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E53DD8" w:rsidRPr="00E53DD8" w:rsidRDefault="00E53DD8" w:rsidP="00E53DD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22 d</w:t>
      </w:r>
      <w:r w:rsidRPr="00E53DD8">
        <w:rPr>
          <w:rFonts w:ascii="Arial" w:hAnsi="Arial" w:cs="Arial"/>
          <w:b/>
          <w:bCs/>
        </w:rPr>
        <w:t xml:space="preserve">otyczy </w:t>
      </w:r>
      <w:r>
        <w:rPr>
          <w:rFonts w:ascii="Arial" w:hAnsi="Arial" w:cs="Arial"/>
          <w:b/>
          <w:bCs/>
        </w:rPr>
        <w:t>p</w:t>
      </w:r>
      <w:r w:rsidRPr="00E53DD8">
        <w:rPr>
          <w:rFonts w:ascii="Arial" w:hAnsi="Arial" w:cs="Arial"/>
          <w:b/>
          <w:bCs/>
        </w:rPr>
        <w:t>akiet</w:t>
      </w:r>
      <w:r>
        <w:rPr>
          <w:rFonts w:ascii="Arial" w:hAnsi="Arial" w:cs="Arial"/>
          <w:b/>
          <w:bCs/>
        </w:rPr>
        <w:t>u</w:t>
      </w:r>
      <w:r w:rsidRPr="00E53DD8">
        <w:rPr>
          <w:rFonts w:ascii="Arial" w:hAnsi="Arial" w:cs="Arial"/>
          <w:b/>
          <w:bCs/>
        </w:rPr>
        <w:t xml:space="preserve"> nr 11</w:t>
      </w:r>
    </w:p>
    <w:p w:rsidR="00E53DD8" w:rsidRPr="00455C55" w:rsidRDefault="00E53DD8" w:rsidP="00E53DD8">
      <w:pPr>
        <w:pStyle w:val="Akapitzlist"/>
        <w:ind w:left="0"/>
        <w:jc w:val="both"/>
        <w:rPr>
          <w:rFonts w:ascii="Arial" w:hAnsi="Arial" w:cs="Arial"/>
          <w:lang w:val="pl-PL"/>
        </w:rPr>
      </w:pPr>
      <w:r w:rsidRPr="00E53DD8">
        <w:rPr>
          <w:rFonts w:ascii="Arial" w:hAnsi="Arial" w:cs="Arial"/>
          <w:lang w:val="pl-PL"/>
        </w:rPr>
        <w:t xml:space="preserve">Czy Zamawiający wyrazi zgodę na wydzielenie z pakietu nr 11 pozycji 6-10 do osobnego zadania? </w:t>
      </w:r>
      <w:r w:rsidRPr="00455C55">
        <w:rPr>
          <w:rFonts w:ascii="Arial" w:hAnsi="Arial" w:cs="Arial"/>
          <w:lang w:val="pl-PL"/>
        </w:rPr>
        <w:t>Pozwoli to na zwiększenie konkurencyjności ofert.</w:t>
      </w:r>
    </w:p>
    <w:p w:rsidR="00E53DD8" w:rsidRDefault="00E53DD8" w:rsidP="00E53DD8">
      <w:pPr>
        <w:pStyle w:val="Default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8A2D49">
        <w:rPr>
          <w:rFonts w:ascii="Arial" w:hAnsi="Arial" w:cs="Arial"/>
          <w:b/>
          <w:sz w:val="22"/>
          <w:szCs w:val="22"/>
          <w:lang w:eastAsia="x-none"/>
        </w:rPr>
        <w:t>Odpowiedź:</w:t>
      </w:r>
      <w:r w:rsidR="00455C55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455C55" w:rsidRPr="00455C55">
        <w:rPr>
          <w:rFonts w:ascii="Arial" w:hAnsi="Arial" w:cs="Arial"/>
          <w:sz w:val="22"/>
          <w:szCs w:val="22"/>
          <w:lang w:eastAsia="x-none"/>
        </w:rPr>
        <w:t>Zamawiający nie wyraża zgody.</w:t>
      </w:r>
    </w:p>
    <w:p w:rsidR="00E53DD8" w:rsidRPr="00455C55" w:rsidRDefault="00E53DD8" w:rsidP="00E53DD8">
      <w:pPr>
        <w:pStyle w:val="Akapitzlist"/>
        <w:ind w:left="0"/>
        <w:jc w:val="both"/>
        <w:rPr>
          <w:rFonts w:ascii="Arial" w:hAnsi="Arial" w:cs="Arial"/>
          <w:lang w:val="pl-PL"/>
        </w:rPr>
      </w:pPr>
    </w:p>
    <w:p w:rsidR="00E53DD8" w:rsidRPr="00E53DD8" w:rsidRDefault="00E53DD8" w:rsidP="00E53DD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23 d</w:t>
      </w:r>
      <w:r w:rsidRPr="00E53DD8">
        <w:rPr>
          <w:rFonts w:ascii="Arial" w:hAnsi="Arial" w:cs="Arial"/>
          <w:b/>
          <w:bCs/>
        </w:rPr>
        <w:t xml:space="preserve">otyczy </w:t>
      </w:r>
      <w:r>
        <w:rPr>
          <w:rFonts w:ascii="Arial" w:hAnsi="Arial" w:cs="Arial"/>
          <w:b/>
          <w:bCs/>
        </w:rPr>
        <w:t>p</w:t>
      </w:r>
      <w:r w:rsidRPr="00E53DD8">
        <w:rPr>
          <w:rFonts w:ascii="Arial" w:hAnsi="Arial" w:cs="Arial"/>
          <w:b/>
          <w:bCs/>
        </w:rPr>
        <w:t>akiet</w:t>
      </w:r>
      <w:r>
        <w:rPr>
          <w:rFonts w:ascii="Arial" w:hAnsi="Arial" w:cs="Arial"/>
          <w:b/>
          <w:bCs/>
        </w:rPr>
        <w:t>u</w:t>
      </w:r>
      <w:r w:rsidRPr="00E53DD8">
        <w:rPr>
          <w:rFonts w:ascii="Arial" w:hAnsi="Arial" w:cs="Arial"/>
          <w:b/>
          <w:bCs/>
        </w:rPr>
        <w:t xml:space="preserve"> nr 11</w:t>
      </w:r>
    </w:p>
    <w:p w:rsidR="00E53DD8" w:rsidRPr="00E53DD8" w:rsidRDefault="00E53DD8" w:rsidP="00E53DD8">
      <w:pPr>
        <w:pStyle w:val="Akapitzlist"/>
        <w:ind w:left="0"/>
        <w:jc w:val="both"/>
        <w:rPr>
          <w:rFonts w:ascii="Arial" w:hAnsi="Arial" w:cs="Arial"/>
          <w:lang w:val="pl-PL"/>
        </w:rPr>
      </w:pPr>
      <w:r w:rsidRPr="00E53DD8">
        <w:rPr>
          <w:rFonts w:ascii="Arial" w:hAnsi="Arial" w:cs="Arial"/>
          <w:lang w:val="pl-PL"/>
        </w:rPr>
        <w:t xml:space="preserve">Czy Zamawiający w pozycji 11 dopuści „Jednorazowy </w:t>
      </w:r>
      <w:proofErr w:type="spellStart"/>
      <w:r w:rsidRPr="00E53DD8">
        <w:rPr>
          <w:rFonts w:ascii="Arial" w:hAnsi="Arial" w:cs="Arial"/>
          <w:lang w:val="pl-PL"/>
        </w:rPr>
        <w:t>stapler</w:t>
      </w:r>
      <w:proofErr w:type="spellEnd"/>
      <w:r w:rsidRPr="00E53DD8">
        <w:rPr>
          <w:rFonts w:ascii="Arial" w:hAnsi="Arial" w:cs="Arial"/>
          <w:lang w:val="pl-PL"/>
        </w:rPr>
        <w:t xml:space="preserve"> zamykająco tnący z zakrzywioną główką (kształt półksiężyca), długość linii cięcia 40mm; </w:t>
      </w:r>
      <w:proofErr w:type="spellStart"/>
      <w:r w:rsidRPr="00E53DD8">
        <w:rPr>
          <w:rFonts w:ascii="Arial" w:hAnsi="Arial" w:cs="Arial"/>
          <w:lang w:val="pl-PL"/>
        </w:rPr>
        <w:t>Stapler</w:t>
      </w:r>
      <w:proofErr w:type="spellEnd"/>
      <w:r w:rsidRPr="00E53DD8">
        <w:rPr>
          <w:rFonts w:ascii="Arial" w:hAnsi="Arial" w:cs="Arial"/>
          <w:lang w:val="pl-PL"/>
        </w:rPr>
        <w:t xml:space="preserve"> umożliwia 5-krotne przeładowanie ładunku i 6 </w:t>
      </w:r>
      <w:proofErr w:type="spellStart"/>
      <w:r w:rsidRPr="00E53DD8">
        <w:rPr>
          <w:rFonts w:ascii="Arial" w:hAnsi="Arial" w:cs="Arial"/>
          <w:lang w:val="pl-PL"/>
        </w:rPr>
        <w:t>wystrzeleń</w:t>
      </w:r>
      <w:proofErr w:type="spellEnd"/>
      <w:r w:rsidRPr="00E53DD8">
        <w:rPr>
          <w:rFonts w:ascii="Arial" w:hAnsi="Arial" w:cs="Arial"/>
          <w:lang w:val="pl-PL"/>
        </w:rPr>
        <w:t xml:space="preserve"> podczas jednego zabiegu, zawiera ładunek w kolorze niebieskim do tkanki standardowej (o wysokości zszywki otwartej 3,5 mm, po zamknięciu 1,5 mm) lub w kolorze zielonym do tkanki grubej (o wysokości zszywki otwartej 4,7 mm, po zamknięciu 2 mm);  Zszywki wykonane ze stopu tytanu, zamykające się  w wielopłaszczyznowej </w:t>
      </w:r>
      <w:proofErr w:type="spellStart"/>
      <w:r w:rsidRPr="00E53DD8">
        <w:rPr>
          <w:rFonts w:ascii="Arial" w:hAnsi="Arial" w:cs="Arial"/>
          <w:lang w:val="pl-PL"/>
        </w:rPr>
        <w:t>techologii</w:t>
      </w:r>
      <w:proofErr w:type="spellEnd"/>
      <w:r w:rsidRPr="00E53DD8">
        <w:rPr>
          <w:rFonts w:ascii="Arial" w:hAnsi="Arial" w:cs="Arial"/>
          <w:lang w:val="pl-PL"/>
        </w:rPr>
        <w:t xml:space="preserve"> 3D. Ładunek posiada chwytną powierzchnię, nadającą dodatkową kompresję na tkankę i przytrzymującą ją przed i podczas wystrzelenia zszywek (3 </w:t>
      </w:r>
      <w:proofErr w:type="spellStart"/>
      <w:r w:rsidRPr="00E53DD8">
        <w:rPr>
          <w:rFonts w:ascii="Arial" w:hAnsi="Arial" w:cs="Arial"/>
          <w:lang w:val="pl-PL"/>
        </w:rPr>
        <w:t>szt</w:t>
      </w:r>
      <w:proofErr w:type="spellEnd"/>
      <w:r w:rsidRPr="00E53DD8">
        <w:rPr>
          <w:rFonts w:ascii="Arial" w:hAnsi="Arial" w:cs="Arial"/>
          <w:lang w:val="pl-PL"/>
        </w:rPr>
        <w:t>/</w:t>
      </w:r>
      <w:proofErr w:type="spellStart"/>
      <w:r w:rsidRPr="00E53DD8">
        <w:rPr>
          <w:rFonts w:ascii="Arial" w:hAnsi="Arial" w:cs="Arial"/>
          <w:lang w:val="pl-PL"/>
        </w:rPr>
        <w:t>op</w:t>
      </w:r>
      <w:proofErr w:type="spellEnd"/>
      <w:r w:rsidRPr="00E53DD8">
        <w:rPr>
          <w:rFonts w:ascii="Arial" w:hAnsi="Arial" w:cs="Arial"/>
          <w:lang w:val="pl-PL"/>
        </w:rPr>
        <w:t xml:space="preserve">); (Zamawiający każdorazowo określi rodzaj ładunku w </w:t>
      </w:r>
      <w:proofErr w:type="spellStart"/>
      <w:r w:rsidRPr="00E53DD8">
        <w:rPr>
          <w:rFonts w:ascii="Arial" w:hAnsi="Arial" w:cs="Arial"/>
          <w:lang w:val="pl-PL"/>
        </w:rPr>
        <w:t>staplerze</w:t>
      </w:r>
      <w:proofErr w:type="spellEnd"/>
      <w:r w:rsidRPr="00E53DD8">
        <w:rPr>
          <w:rFonts w:ascii="Arial" w:hAnsi="Arial" w:cs="Arial"/>
          <w:lang w:val="pl-PL"/>
        </w:rPr>
        <w:t xml:space="preserve"> przy składaniu zamówienia)?</w:t>
      </w:r>
    </w:p>
    <w:p w:rsidR="00E53DD8" w:rsidRDefault="00E53DD8" w:rsidP="00E53DD8">
      <w:pPr>
        <w:pStyle w:val="Default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8A2D49">
        <w:rPr>
          <w:rFonts w:ascii="Arial" w:hAnsi="Arial" w:cs="Arial"/>
          <w:b/>
          <w:sz w:val="22"/>
          <w:szCs w:val="22"/>
          <w:lang w:eastAsia="x-none"/>
        </w:rPr>
        <w:t>Odpowiedź:</w:t>
      </w:r>
      <w:r w:rsidR="00455C55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455C55" w:rsidRPr="00455C55">
        <w:rPr>
          <w:rFonts w:ascii="Arial" w:hAnsi="Arial" w:cs="Arial"/>
          <w:sz w:val="22"/>
          <w:szCs w:val="22"/>
          <w:lang w:eastAsia="x-none"/>
        </w:rPr>
        <w:t>Zamawiający nie dopuszcza.</w:t>
      </w:r>
    </w:p>
    <w:p w:rsidR="00E53DD8" w:rsidRDefault="00E53DD8" w:rsidP="00E53DD8">
      <w:pPr>
        <w:pStyle w:val="Akapitzlist"/>
        <w:ind w:left="0"/>
        <w:jc w:val="both"/>
        <w:rPr>
          <w:rFonts w:ascii="Arial" w:hAnsi="Arial" w:cs="Arial"/>
          <w:lang w:val="pl-PL"/>
        </w:rPr>
      </w:pPr>
    </w:p>
    <w:p w:rsidR="00E53DD8" w:rsidRPr="00E53DD8" w:rsidRDefault="00E53DD8" w:rsidP="00E53DD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24 d</w:t>
      </w:r>
      <w:r w:rsidRPr="00E53DD8">
        <w:rPr>
          <w:rFonts w:ascii="Arial" w:hAnsi="Arial" w:cs="Arial"/>
          <w:b/>
          <w:bCs/>
        </w:rPr>
        <w:t xml:space="preserve">otyczy </w:t>
      </w:r>
      <w:r>
        <w:rPr>
          <w:rFonts w:ascii="Arial" w:hAnsi="Arial" w:cs="Arial"/>
          <w:b/>
          <w:bCs/>
        </w:rPr>
        <w:t>p</w:t>
      </w:r>
      <w:r w:rsidRPr="00E53DD8">
        <w:rPr>
          <w:rFonts w:ascii="Arial" w:hAnsi="Arial" w:cs="Arial"/>
          <w:b/>
          <w:bCs/>
        </w:rPr>
        <w:t>akiet</w:t>
      </w:r>
      <w:r>
        <w:rPr>
          <w:rFonts w:ascii="Arial" w:hAnsi="Arial" w:cs="Arial"/>
          <w:b/>
          <w:bCs/>
        </w:rPr>
        <w:t>u</w:t>
      </w:r>
      <w:r w:rsidRPr="00E53DD8">
        <w:rPr>
          <w:rFonts w:ascii="Arial" w:hAnsi="Arial" w:cs="Arial"/>
          <w:b/>
          <w:bCs/>
        </w:rPr>
        <w:t xml:space="preserve"> nr 11</w:t>
      </w:r>
    </w:p>
    <w:p w:rsidR="00E53DD8" w:rsidRPr="00E53DD8" w:rsidRDefault="00E53DD8" w:rsidP="00960756">
      <w:pPr>
        <w:pStyle w:val="Akapitzlist"/>
        <w:ind w:left="0"/>
        <w:jc w:val="both"/>
        <w:rPr>
          <w:rFonts w:ascii="Arial" w:hAnsi="Arial" w:cs="Arial"/>
          <w:lang w:val="pl-PL"/>
        </w:rPr>
      </w:pPr>
      <w:r w:rsidRPr="00E53DD8">
        <w:rPr>
          <w:rFonts w:ascii="Arial" w:hAnsi="Arial" w:cs="Arial"/>
          <w:lang w:val="pl-PL"/>
        </w:rPr>
        <w:t xml:space="preserve">Czy Zamawiający w pozycji 12 dopuści „Ładunek do </w:t>
      </w:r>
      <w:proofErr w:type="spellStart"/>
      <w:r w:rsidRPr="00E53DD8">
        <w:rPr>
          <w:rFonts w:ascii="Arial" w:hAnsi="Arial" w:cs="Arial"/>
          <w:lang w:val="pl-PL"/>
        </w:rPr>
        <w:t>staplera</w:t>
      </w:r>
      <w:proofErr w:type="spellEnd"/>
      <w:r w:rsidRPr="00E53DD8">
        <w:rPr>
          <w:rFonts w:ascii="Arial" w:hAnsi="Arial" w:cs="Arial"/>
          <w:lang w:val="pl-PL"/>
        </w:rPr>
        <w:t xml:space="preserve"> z zakrzywioną głowicą o długości linii cięcia 40mm (kompatybilny ze </w:t>
      </w:r>
      <w:proofErr w:type="spellStart"/>
      <w:r w:rsidRPr="00E53DD8">
        <w:rPr>
          <w:rFonts w:ascii="Arial" w:hAnsi="Arial" w:cs="Arial"/>
          <w:lang w:val="pl-PL"/>
        </w:rPr>
        <w:t>staplerem</w:t>
      </w:r>
      <w:proofErr w:type="spellEnd"/>
      <w:r w:rsidRPr="00E53DD8">
        <w:rPr>
          <w:rFonts w:ascii="Arial" w:hAnsi="Arial" w:cs="Arial"/>
          <w:lang w:val="pl-PL"/>
        </w:rPr>
        <w:t xml:space="preserve"> opisanym powyżej); ładunek  w kolorze niebieskim do tkanki standard</w:t>
      </w:r>
      <w:r w:rsidR="00960756">
        <w:rPr>
          <w:rFonts w:ascii="Arial" w:hAnsi="Arial" w:cs="Arial"/>
          <w:lang w:val="pl-PL"/>
        </w:rPr>
        <w:t xml:space="preserve">owej </w:t>
      </w:r>
      <w:r w:rsidRPr="00E53DD8">
        <w:rPr>
          <w:rFonts w:ascii="Arial" w:hAnsi="Arial" w:cs="Arial"/>
          <w:lang w:val="pl-PL"/>
        </w:rPr>
        <w:t xml:space="preserve">(o wysokości zszywki otwartej 3,5 mm, po zamknięciu 1,5 mm) lub w kolorze zielonym do tkanki grubej (o wysokości zszywki otwartej 4,7 mm, po zamknięciu 2 mm);  Zszywki wykonane ze stopu tytanu, zamykające się  w wielopłaszczyznowej </w:t>
      </w:r>
      <w:proofErr w:type="spellStart"/>
      <w:r w:rsidRPr="00E53DD8">
        <w:rPr>
          <w:rFonts w:ascii="Arial" w:hAnsi="Arial" w:cs="Arial"/>
          <w:lang w:val="pl-PL"/>
        </w:rPr>
        <w:t>techologii</w:t>
      </w:r>
      <w:proofErr w:type="spellEnd"/>
      <w:r w:rsidRPr="00E53DD8">
        <w:rPr>
          <w:rFonts w:ascii="Arial" w:hAnsi="Arial" w:cs="Arial"/>
          <w:lang w:val="pl-PL"/>
        </w:rPr>
        <w:t xml:space="preserve"> 3D. Ładunek posiada chwytną powierzchnię, nadającą dodatkową kompresję na tkankę i przytrzymującą ją przed i podczas wystrzelenia zszywek (6 </w:t>
      </w:r>
      <w:proofErr w:type="spellStart"/>
      <w:r w:rsidRPr="00E53DD8">
        <w:rPr>
          <w:rFonts w:ascii="Arial" w:hAnsi="Arial" w:cs="Arial"/>
          <w:lang w:val="pl-PL"/>
        </w:rPr>
        <w:t>szt</w:t>
      </w:r>
      <w:proofErr w:type="spellEnd"/>
      <w:r w:rsidRPr="00E53DD8">
        <w:rPr>
          <w:rFonts w:ascii="Arial" w:hAnsi="Arial" w:cs="Arial"/>
          <w:lang w:val="pl-PL"/>
        </w:rPr>
        <w:t>/</w:t>
      </w:r>
      <w:proofErr w:type="spellStart"/>
      <w:r w:rsidRPr="00E53DD8">
        <w:rPr>
          <w:rFonts w:ascii="Arial" w:hAnsi="Arial" w:cs="Arial"/>
          <w:lang w:val="pl-PL"/>
        </w:rPr>
        <w:t>op</w:t>
      </w:r>
      <w:proofErr w:type="spellEnd"/>
      <w:r w:rsidRPr="00E53DD8">
        <w:rPr>
          <w:rFonts w:ascii="Arial" w:hAnsi="Arial" w:cs="Arial"/>
          <w:lang w:val="pl-PL"/>
        </w:rPr>
        <w:t xml:space="preserve">); (Zamawiający każdorazowo określi rodzaj ładunku w </w:t>
      </w:r>
      <w:proofErr w:type="spellStart"/>
      <w:r w:rsidRPr="00E53DD8">
        <w:rPr>
          <w:rFonts w:ascii="Arial" w:hAnsi="Arial" w:cs="Arial"/>
          <w:lang w:val="pl-PL"/>
        </w:rPr>
        <w:t>staplerze</w:t>
      </w:r>
      <w:proofErr w:type="spellEnd"/>
      <w:r w:rsidRPr="00E53DD8">
        <w:rPr>
          <w:rFonts w:ascii="Arial" w:hAnsi="Arial" w:cs="Arial"/>
          <w:lang w:val="pl-PL"/>
        </w:rPr>
        <w:t xml:space="preserve"> przy składaniu zamówienia)?</w:t>
      </w:r>
    </w:p>
    <w:p w:rsidR="00E53DD8" w:rsidRDefault="00E53DD8" w:rsidP="00960756">
      <w:pPr>
        <w:pStyle w:val="Default"/>
        <w:jc w:val="both"/>
        <w:rPr>
          <w:rFonts w:ascii="Arial" w:hAnsi="Arial" w:cs="Arial"/>
          <w:sz w:val="22"/>
          <w:szCs w:val="22"/>
          <w:lang w:eastAsia="x-none"/>
        </w:rPr>
      </w:pPr>
      <w:r w:rsidRPr="008A2D49">
        <w:rPr>
          <w:rFonts w:ascii="Arial" w:hAnsi="Arial" w:cs="Arial"/>
          <w:b/>
          <w:sz w:val="22"/>
          <w:szCs w:val="22"/>
          <w:lang w:eastAsia="x-none"/>
        </w:rPr>
        <w:t>Odpowiedź:</w:t>
      </w:r>
      <w:r w:rsidR="00960756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960756" w:rsidRPr="00455C55">
        <w:rPr>
          <w:rFonts w:ascii="Arial" w:hAnsi="Arial" w:cs="Arial"/>
          <w:sz w:val="22"/>
          <w:szCs w:val="22"/>
          <w:lang w:eastAsia="x-none"/>
        </w:rPr>
        <w:t>Zamawiający nie dopuszcza.</w:t>
      </w:r>
    </w:p>
    <w:p w:rsidR="006559EC" w:rsidRDefault="006559EC" w:rsidP="00960756">
      <w:pPr>
        <w:pStyle w:val="Default"/>
        <w:jc w:val="both"/>
        <w:rPr>
          <w:rFonts w:ascii="Arial" w:hAnsi="Arial" w:cs="Arial"/>
          <w:sz w:val="22"/>
          <w:szCs w:val="22"/>
          <w:lang w:eastAsia="x-none"/>
        </w:rPr>
      </w:pPr>
    </w:p>
    <w:p w:rsidR="006559EC" w:rsidRDefault="006559EC" w:rsidP="00960756">
      <w:pPr>
        <w:pStyle w:val="Default"/>
        <w:jc w:val="both"/>
        <w:rPr>
          <w:rFonts w:ascii="Arial" w:hAnsi="Arial" w:cs="Arial"/>
          <w:sz w:val="22"/>
          <w:szCs w:val="22"/>
          <w:lang w:eastAsia="x-none"/>
        </w:rPr>
      </w:pPr>
    </w:p>
    <w:p w:rsidR="006559EC" w:rsidRDefault="006559EC" w:rsidP="00960756">
      <w:pPr>
        <w:pStyle w:val="Default"/>
        <w:jc w:val="both"/>
        <w:rPr>
          <w:rFonts w:ascii="Arial" w:hAnsi="Arial" w:cs="Arial"/>
          <w:sz w:val="22"/>
          <w:szCs w:val="22"/>
          <w:lang w:eastAsia="x-none"/>
        </w:rPr>
      </w:pPr>
    </w:p>
    <w:p w:rsidR="00AB0AF0" w:rsidRDefault="00AB0AF0" w:rsidP="00960756">
      <w:pPr>
        <w:pStyle w:val="Default"/>
        <w:jc w:val="both"/>
        <w:rPr>
          <w:rFonts w:ascii="Arial" w:hAnsi="Arial" w:cs="Arial"/>
          <w:sz w:val="22"/>
          <w:szCs w:val="22"/>
          <w:lang w:eastAsia="x-none"/>
        </w:rPr>
      </w:pPr>
    </w:p>
    <w:p w:rsidR="00AB0AF0" w:rsidRDefault="00AB0AF0" w:rsidP="00960756">
      <w:pPr>
        <w:pStyle w:val="Default"/>
        <w:jc w:val="both"/>
        <w:rPr>
          <w:rFonts w:ascii="Arial" w:hAnsi="Arial" w:cs="Arial"/>
          <w:sz w:val="22"/>
          <w:szCs w:val="22"/>
          <w:lang w:eastAsia="x-none"/>
        </w:rPr>
      </w:pPr>
    </w:p>
    <w:p w:rsidR="006559EC" w:rsidRDefault="006559EC" w:rsidP="00960756">
      <w:pPr>
        <w:pStyle w:val="Default"/>
        <w:jc w:val="both"/>
        <w:rPr>
          <w:rFonts w:ascii="Arial" w:hAnsi="Arial" w:cs="Arial"/>
          <w:sz w:val="22"/>
          <w:szCs w:val="22"/>
          <w:lang w:eastAsia="x-none"/>
        </w:rPr>
      </w:pPr>
    </w:p>
    <w:p w:rsidR="006559EC" w:rsidRDefault="006559EC" w:rsidP="00960756">
      <w:pPr>
        <w:pStyle w:val="Default"/>
        <w:jc w:val="both"/>
        <w:rPr>
          <w:rFonts w:ascii="Arial" w:hAnsi="Arial" w:cs="Arial"/>
          <w:sz w:val="22"/>
          <w:szCs w:val="22"/>
          <w:lang w:eastAsia="x-none"/>
        </w:rPr>
      </w:pPr>
    </w:p>
    <w:p w:rsidR="006559EC" w:rsidRDefault="006559EC" w:rsidP="00960756">
      <w:pPr>
        <w:pStyle w:val="Default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p w:rsidR="00E53DD8" w:rsidRDefault="00E53DD8" w:rsidP="00E53DD8">
      <w:pPr>
        <w:pStyle w:val="Akapitzlist"/>
        <w:ind w:left="0"/>
        <w:jc w:val="both"/>
        <w:rPr>
          <w:rFonts w:ascii="Arial" w:hAnsi="Arial" w:cs="Arial"/>
          <w:lang w:val="pl-PL"/>
        </w:rPr>
      </w:pPr>
    </w:p>
    <w:p w:rsidR="00E53DD8" w:rsidRDefault="00E53DD8" w:rsidP="00E53DD8">
      <w:pPr>
        <w:pStyle w:val="Akapitzlist"/>
        <w:ind w:left="0"/>
        <w:jc w:val="both"/>
        <w:rPr>
          <w:rFonts w:ascii="Arial" w:hAnsi="Arial" w:cs="Arial"/>
          <w:lang w:val="pl-PL"/>
        </w:rPr>
      </w:pPr>
    </w:p>
    <w:p w:rsidR="00E53DD8" w:rsidRPr="00E53DD8" w:rsidRDefault="00E53DD8" w:rsidP="00E53DD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25 d</w:t>
      </w:r>
      <w:r w:rsidRPr="00E53DD8">
        <w:rPr>
          <w:rFonts w:ascii="Arial" w:hAnsi="Arial" w:cs="Arial"/>
          <w:b/>
          <w:bCs/>
        </w:rPr>
        <w:t xml:space="preserve">otyczy </w:t>
      </w:r>
      <w:r>
        <w:rPr>
          <w:rFonts w:ascii="Arial" w:hAnsi="Arial" w:cs="Arial"/>
          <w:b/>
          <w:bCs/>
        </w:rPr>
        <w:t>p</w:t>
      </w:r>
      <w:r w:rsidRPr="00E53DD8">
        <w:rPr>
          <w:rFonts w:ascii="Arial" w:hAnsi="Arial" w:cs="Arial"/>
          <w:b/>
          <w:bCs/>
        </w:rPr>
        <w:t>akiet</w:t>
      </w:r>
      <w:r>
        <w:rPr>
          <w:rFonts w:ascii="Arial" w:hAnsi="Arial" w:cs="Arial"/>
          <w:b/>
          <w:bCs/>
        </w:rPr>
        <w:t>u</w:t>
      </w:r>
      <w:r w:rsidRPr="00E53DD8">
        <w:rPr>
          <w:rFonts w:ascii="Arial" w:hAnsi="Arial" w:cs="Arial"/>
          <w:b/>
          <w:bCs/>
        </w:rPr>
        <w:t xml:space="preserve"> nr 11</w:t>
      </w:r>
    </w:p>
    <w:p w:rsidR="00E53DD8" w:rsidRPr="00E53DD8" w:rsidRDefault="00E53DD8" w:rsidP="00E53DD8">
      <w:pPr>
        <w:pStyle w:val="Akapitzlist"/>
        <w:ind w:left="0"/>
        <w:jc w:val="both"/>
        <w:rPr>
          <w:rFonts w:ascii="Arial" w:hAnsi="Arial" w:cs="Arial"/>
          <w:lang w:val="pl-PL"/>
        </w:rPr>
      </w:pPr>
      <w:r w:rsidRPr="00E53DD8">
        <w:rPr>
          <w:rFonts w:ascii="Arial" w:hAnsi="Arial" w:cs="Arial"/>
          <w:lang w:val="pl-PL"/>
        </w:rPr>
        <w:t>Biorąc pod uwagę, że produkty opisane przez Zamawiającego w ramach Pakietu nr 11 Pozycja nr 13 i 14 są pakowane przez wytwórcę odpowiednio po 3 i 12 sztuk w opakowaniu a wykonawca jest w stanie realizować dostawy wyłącznie w pełnych opakowaniach (bez podziału), to czy Zamawiający wyrazi zgodę na dodanie do treści opisu przedmiotu zamówienia zastrzeżenia, że zamówienia będą realizowane wyłącznie w pełnych opakowaniach oraz dokona odpowiedniej zmiany liczby wymaganych sztuk tak, aby łączne zapotrzebowanie Zamawiającego mogło zostać zrealizowane w pełnych opakowaniach (bez konieczności dostarczania pojedynczych sztuk)?</w:t>
      </w:r>
    </w:p>
    <w:p w:rsidR="00E53DD8" w:rsidRDefault="00E53DD8" w:rsidP="00E53DD8">
      <w:pPr>
        <w:pStyle w:val="Default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8A2D49">
        <w:rPr>
          <w:rFonts w:ascii="Arial" w:hAnsi="Arial" w:cs="Arial"/>
          <w:b/>
          <w:sz w:val="22"/>
          <w:szCs w:val="22"/>
          <w:lang w:eastAsia="x-none"/>
        </w:rPr>
        <w:t>Odpowiedź:</w:t>
      </w:r>
      <w:r w:rsidR="00960756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960756" w:rsidRPr="00960756">
        <w:rPr>
          <w:rFonts w:ascii="Arial" w:hAnsi="Arial" w:cs="Arial"/>
          <w:sz w:val="22"/>
          <w:szCs w:val="22"/>
          <w:lang w:eastAsia="x-none"/>
        </w:rPr>
        <w:t>Zamawiający nie wyraża zgody.</w:t>
      </w:r>
    </w:p>
    <w:p w:rsidR="00E53DD8" w:rsidRPr="00E53DD8" w:rsidRDefault="00E53DD8" w:rsidP="00E53DD8">
      <w:pPr>
        <w:pStyle w:val="Akapitzlist"/>
        <w:ind w:left="0"/>
        <w:jc w:val="both"/>
        <w:rPr>
          <w:rFonts w:ascii="Arial" w:hAnsi="Arial" w:cs="Arial"/>
          <w:i/>
          <w:iCs/>
          <w:lang w:val="pl-PL"/>
        </w:rPr>
      </w:pPr>
    </w:p>
    <w:p w:rsidR="00455C55" w:rsidRPr="008C446E" w:rsidRDefault="00455C55" w:rsidP="00E53DD8">
      <w:pPr>
        <w:spacing w:after="0" w:line="240" w:lineRule="auto"/>
        <w:jc w:val="both"/>
        <w:rPr>
          <w:rFonts w:ascii="Arial" w:hAnsi="Arial" w:cs="Arial"/>
        </w:rPr>
      </w:pPr>
    </w:p>
    <w:sectPr w:rsidR="00455C55" w:rsidRPr="008C446E" w:rsidSect="007E38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BD" w:rsidRDefault="003473BD" w:rsidP="007E3857">
      <w:pPr>
        <w:spacing w:after="0" w:line="240" w:lineRule="auto"/>
      </w:pPr>
      <w:r>
        <w:separator/>
      </w:r>
    </w:p>
  </w:endnote>
  <w:endnote w:type="continuationSeparator" w:id="0">
    <w:p w:rsidR="003473BD" w:rsidRDefault="003473B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BD" w:rsidRDefault="003473BD" w:rsidP="007E3857">
      <w:pPr>
        <w:spacing w:after="0" w:line="240" w:lineRule="auto"/>
      </w:pPr>
      <w:r>
        <w:separator/>
      </w:r>
    </w:p>
  </w:footnote>
  <w:footnote w:type="continuationSeparator" w:id="0">
    <w:p w:rsidR="003473BD" w:rsidRDefault="003473B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3473B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3473B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3473B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7"/>
  </w:num>
  <w:num w:numId="5">
    <w:abstractNumId w:val="3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3"/>
  </w:num>
  <w:num w:numId="21">
    <w:abstractNumId w:val="23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5"/>
  </w:num>
  <w:num w:numId="27">
    <w:abstractNumId w:val="1"/>
  </w:num>
  <w:num w:numId="28">
    <w:abstractNumId w:val="0"/>
  </w:num>
  <w:num w:numId="29">
    <w:abstractNumId w:val="2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57CB9"/>
    <w:rsid w:val="00093206"/>
    <w:rsid w:val="000B0112"/>
    <w:rsid w:val="000C500D"/>
    <w:rsid w:val="000D7446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4C3F"/>
    <w:rsid w:val="00160DBE"/>
    <w:rsid w:val="001625F8"/>
    <w:rsid w:val="00165834"/>
    <w:rsid w:val="00171A87"/>
    <w:rsid w:val="001748BD"/>
    <w:rsid w:val="00174B79"/>
    <w:rsid w:val="0019249F"/>
    <w:rsid w:val="001B528A"/>
    <w:rsid w:val="001F43B7"/>
    <w:rsid w:val="00215C6D"/>
    <w:rsid w:val="002230AE"/>
    <w:rsid w:val="00231E01"/>
    <w:rsid w:val="00234451"/>
    <w:rsid w:val="00243997"/>
    <w:rsid w:val="00255EF3"/>
    <w:rsid w:val="002637F0"/>
    <w:rsid w:val="00277E29"/>
    <w:rsid w:val="002811C5"/>
    <w:rsid w:val="00296870"/>
    <w:rsid w:val="002A3995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648B"/>
    <w:rsid w:val="00384D19"/>
    <w:rsid w:val="003900DB"/>
    <w:rsid w:val="00397B72"/>
    <w:rsid w:val="003D6BC2"/>
    <w:rsid w:val="003F7977"/>
    <w:rsid w:val="003F7BBF"/>
    <w:rsid w:val="00414107"/>
    <w:rsid w:val="0041515F"/>
    <w:rsid w:val="00443039"/>
    <w:rsid w:val="00455C55"/>
    <w:rsid w:val="00471490"/>
    <w:rsid w:val="0048262E"/>
    <w:rsid w:val="004A29CE"/>
    <w:rsid w:val="004A3FAF"/>
    <w:rsid w:val="004C6EB7"/>
    <w:rsid w:val="004D23FA"/>
    <w:rsid w:val="004E30BB"/>
    <w:rsid w:val="004E6061"/>
    <w:rsid w:val="004F1E27"/>
    <w:rsid w:val="005027FC"/>
    <w:rsid w:val="00514337"/>
    <w:rsid w:val="005328AC"/>
    <w:rsid w:val="00534FCF"/>
    <w:rsid w:val="00565D93"/>
    <w:rsid w:val="005674B4"/>
    <w:rsid w:val="00575328"/>
    <w:rsid w:val="005C4178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7F79"/>
    <w:rsid w:val="00672D05"/>
    <w:rsid w:val="0067515A"/>
    <w:rsid w:val="0067588A"/>
    <w:rsid w:val="0068172A"/>
    <w:rsid w:val="00687995"/>
    <w:rsid w:val="00695C02"/>
    <w:rsid w:val="006C47DE"/>
    <w:rsid w:val="006F759D"/>
    <w:rsid w:val="0070205C"/>
    <w:rsid w:val="00743A56"/>
    <w:rsid w:val="007533A1"/>
    <w:rsid w:val="00754DBA"/>
    <w:rsid w:val="00762A54"/>
    <w:rsid w:val="007870CF"/>
    <w:rsid w:val="007962D7"/>
    <w:rsid w:val="007A171B"/>
    <w:rsid w:val="007B3724"/>
    <w:rsid w:val="007C677D"/>
    <w:rsid w:val="007D3F9A"/>
    <w:rsid w:val="007D6A7F"/>
    <w:rsid w:val="007E3857"/>
    <w:rsid w:val="007F0C6B"/>
    <w:rsid w:val="00800878"/>
    <w:rsid w:val="00806ADD"/>
    <w:rsid w:val="008105CF"/>
    <w:rsid w:val="00814C30"/>
    <w:rsid w:val="00824ED6"/>
    <w:rsid w:val="0085033C"/>
    <w:rsid w:val="00852B65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90476B"/>
    <w:rsid w:val="00940CC9"/>
    <w:rsid w:val="009466C6"/>
    <w:rsid w:val="00956D37"/>
    <w:rsid w:val="00960756"/>
    <w:rsid w:val="009748B6"/>
    <w:rsid w:val="00976069"/>
    <w:rsid w:val="009A0A77"/>
    <w:rsid w:val="009B362F"/>
    <w:rsid w:val="009C1125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D0A4B"/>
    <w:rsid w:val="00AE1887"/>
    <w:rsid w:val="00B06A54"/>
    <w:rsid w:val="00B17E31"/>
    <w:rsid w:val="00B205E2"/>
    <w:rsid w:val="00B435D7"/>
    <w:rsid w:val="00B46178"/>
    <w:rsid w:val="00B624BF"/>
    <w:rsid w:val="00B6637E"/>
    <w:rsid w:val="00B872B7"/>
    <w:rsid w:val="00B94AEB"/>
    <w:rsid w:val="00BC010E"/>
    <w:rsid w:val="00BD68E6"/>
    <w:rsid w:val="00BE5404"/>
    <w:rsid w:val="00BE6133"/>
    <w:rsid w:val="00BF6C12"/>
    <w:rsid w:val="00C16248"/>
    <w:rsid w:val="00C27538"/>
    <w:rsid w:val="00C44EB8"/>
    <w:rsid w:val="00C509B2"/>
    <w:rsid w:val="00C5236E"/>
    <w:rsid w:val="00C55396"/>
    <w:rsid w:val="00C63D41"/>
    <w:rsid w:val="00C76ADC"/>
    <w:rsid w:val="00C87865"/>
    <w:rsid w:val="00C95C76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91734"/>
    <w:rsid w:val="00DA2248"/>
    <w:rsid w:val="00DA5646"/>
    <w:rsid w:val="00DB0DA5"/>
    <w:rsid w:val="00DB3EAE"/>
    <w:rsid w:val="00DC7D29"/>
    <w:rsid w:val="00DD02FF"/>
    <w:rsid w:val="00DE183C"/>
    <w:rsid w:val="00DE40C9"/>
    <w:rsid w:val="00DF4325"/>
    <w:rsid w:val="00E0684A"/>
    <w:rsid w:val="00E15521"/>
    <w:rsid w:val="00E15953"/>
    <w:rsid w:val="00E21B91"/>
    <w:rsid w:val="00E22027"/>
    <w:rsid w:val="00E32877"/>
    <w:rsid w:val="00E51F85"/>
    <w:rsid w:val="00E53DD8"/>
    <w:rsid w:val="00E55C3B"/>
    <w:rsid w:val="00E642C5"/>
    <w:rsid w:val="00EA394C"/>
    <w:rsid w:val="00ED5425"/>
    <w:rsid w:val="00EE109D"/>
    <w:rsid w:val="00F2694E"/>
    <w:rsid w:val="00F461A2"/>
    <w:rsid w:val="00F571F7"/>
    <w:rsid w:val="00F63CC5"/>
    <w:rsid w:val="00F704FC"/>
    <w:rsid w:val="00F77B3C"/>
    <w:rsid w:val="00FA4B90"/>
    <w:rsid w:val="00FA54E4"/>
    <w:rsid w:val="00FA63FB"/>
    <w:rsid w:val="00FA72F7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0757-B40F-42CF-9844-51F59A42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2196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170</cp:revision>
  <cp:lastPrinted>2021-07-06T10:53:00Z</cp:lastPrinted>
  <dcterms:created xsi:type="dcterms:W3CDTF">2019-04-02T08:28:00Z</dcterms:created>
  <dcterms:modified xsi:type="dcterms:W3CDTF">2021-07-06T11:55:00Z</dcterms:modified>
</cp:coreProperties>
</file>