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753198">
        <w:rPr>
          <w:rFonts w:ascii="Verdana" w:hAnsi="Verdana"/>
          <w:sz w:val="16"/>
          <w:szCs w:val="16"/>
        </w:rPr>
        <w:t>03.10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.2017 r.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C4554">
        <w:rPr>
          <w:rFonts w:ascii="Verdana" w:hAnsi="Verdana"/>
          <w:sz w:val="16"/>
          <w:szCs w:val="16"/>
        </w:rPr>
        <w:t>45</w:t>
      </w:r>
      <w:r>
        <w:rPr>
          <w:rFonts w:ascii="Verdana" w:hAnsi="Verdana"/>
          <w:sz w:val="16"/>
          <w:szCs w:val="16"/>
        </w:rPr>
        <w:t>/2017</w:t>
      </w:r>
    </w:p>
    <w:p w:rsidR="008C4554" w:rsidRDefault="008C4554">
      <w:pPr>
        <w:pStyle w:val="ogloszenie"/>
        <w:spacing w:line="360" w:lineRule="auto"/>
        <w:jc w:val="both"/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„Sprzętu medycznego - 5</w:t>
      </w:r>
      <w:r w:rsidR="00F17E8B">
        <w:rPr>
          <w:rFonts w:ascii="Verdana" w:hAnsi="Verdana"/>
          <w:sz w:val="16"/>
          <w:szCs w:val="16"/>
        </w:rPr>
        <w:t xml:space="preserve"> pakietów</w:t>
      </w:r>
      <w:r>
        <w:rPr>
          <w:rFonts w:ascii="Verdana" w:hAnsi="Verdana"/>
          <w:sz w:val="16"/>
          <w:szCs w:val="16"/>
        </w:rPr>
        <w:t>”</w:t>
      </w: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>
        <w:rPr>
          <w:rFonts w:ascii="Verdana" w:hAnsi="Verdana"/>
          <w:sz w:val="16"/>
          <w:szCs w:val="16"/>
        </w:rPr>
        <w:t>wpłynęły 3</w:t>
      </w:r>
      <w:r>
        <w:rPr>
          <w:rFonts w:ascii="Verdana" w:hAnsi="Verdana"/>
          <w:sz w:val="16"/>
          <w:szCs w:val="16"/>
        </w:rPr>
        <w:t xml:space="preserve"> ofert</w:t>
      </w:r>
      <w:r w:rsidR="008C4554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>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8C4554" w:rsidRDefault="008C4554" w:rsidP="008C455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Pakiet unieważniony na podstawie </w:t>
      </w:r>
      <w:r w:rsidR="004641DC">
        <w:rPr>
          <w:rFonts w:ascii="Verdana" w:hAnsi="Verdana" w:cs="Verdana"/>
          <w:sz w:val="16"/>
          <w:szCs w:val="16"/>
        </w:rPr>
        <w:t>art.</w:t>
      </w:r>
      <w:r>
        <w:rPr>
          <w:rFonts w:ascii="Verdana" w:hAnsi="Verdana" w:cs="Verdana"/>
          <w:sz w:val="16"/>
          <w:szCs w:val="16"/>
        </w:rPr>
        <w:t xml:space="preserve"> 93 ust</w:t>
      </w:r>
      <w:r w:rsidR="006A575F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1 pkt 1 – </w:t>
      </w:r>
      <w:r w:rsidR="004641DC">
        <w:rPr>
          <w:rFonts w:ascii="Verdana" w:hAnsi="Verdana" w:cs="Verdana"/>
          <w:sz w:val="16"/>
          <w:szCs w:val="16"/>
        </w:rPr>
        <w:t xml:space="preserve">ustawy </w:t>
      </w:r>
      <w:r>
        <w:rPr>
          <w:rFonts w:ascii="Verdana" w:hAnsi="Verdana" w:cs="Verdana"/>
          <w:sz w:val="16"/>
          <w:szCs w:val="16"/>
        </w:rPr>
        <w:t>Prawo zamówień publicznych - nie złożono żadnej oferty niepodlegającej odrzuceniu</w:t>
      </w:r>
      <w:r w:rsidR="004641DC">
        <w:rPr>
          <w:rFonts w:ascii="Verdana" w:hAnsi="Verdana" w:cs="Verdana"/>
          <w:sz w:val="16"/>
          <w:szCs w:val="16"/>
        </w:rPr>
        <w:t>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jedna oferta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6A575F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6A575F">
        <w:rPr>
          <w:rFonts w:ascii="Verdana" w:hAnsi="Verdana"/>
          <w:sz w:val="16"/>
          <w:szCs w:val="16"/>
        </w:rPr>
        <w:t>Optotech</w:t>
      </w:r>
      <w:proofErr w:type="spellEnd"/>
      <w:r w:rsidRPr="006A575F">
        <w:rPr>
          <w:rFonts w:ascii="Verdana" w:hAnsi="Verdana"/>
          <w:sz w:val="16"/>
          <w:szCs w:val="16"/>
        </w:rPr>
        <w:t xml:space="preserve"> </w:t>
      </w:r>
      <w:proofErr w:type="spellStart"/>
      <w:r w:rsidRPr="006A575F">
        <w:rPr>
          <w:rFonts w:ascii="Verdana" w:hAnsi="Verdana"/>
          <w:sz w:val="16"/>
          <w:szCs w:val="16"/>
        </w:rPr>
        <w:t>Medical</w:t>
      </w:r>
      <w:proofErr w:type="spellEnd"/>
      <w:r w:rsidRPr="006A575F">
        <w:rPr>
          <w:rFonts w:ascii="Verdana" w:hAnsi="Verdana"/>
          <w:sz w:val="16"/>
          <w:szCs w:val="16"/>
        </w:rPr>
        <w:t xml:space="preserve"> sp. z o.o.</w:t>
      </w: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Św. Barbary 18</w:t>
      </w:r>
    </w:p>
    <w:p w:rsidR="008C4554" w:rsidRDefault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32-020 Wieliczka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8C4554">
        <w:rPr>
          <w:rFonts w:ascii="Verdana" w:hAnsi="Verdana"/>
          <w:sz w:val="16"/>
          <w:szCs w:val="16"/>
        </w:rPr>
        <w:t>2 808, 00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</w:t>
      </w:r>
      <w:r w:rsidR="008C4554">
        <w:rPr>
          <w:rFonts w:ascii="Verdana" w:hAnsi="Verdana"/>
          <w:sz w:val="16"/>
          <w:szCs w:val="16"/>
        </w:rPr>
        <w:t>termin płatności</w:t>
      </w:r>
      <w:r>
        <w:rPr>
          <w:rFonts w:ascii="Verdana" w:hAnsi="Verdana"/>
          <w:sz w:val="16"/>
          <w:szCs w:val="16"/>
        </w:rPr>
        <w:t xml:space="preserve">  - </w:t>
      </w:r>
      <w:r w:rsidR="008C4554">
        <w:rPr>
          <w:rFonts w:ascii="Verdana" w:hAnsi="Verdana"/>
          <w:sz w:val="16"/>
          <w:szCs w:val="16"/>
        </w:rPr>
        <w:t>60 dni  – 4</w:t>
      </w:r>
      <w:r>
        <w:rPr>
          <w:rFonts w:ascii="Verdana" w:hAnsi="Verdana"/>
          <w:sz w:val="16"/>
          <w:szCs w:val="16"/>
        </w:rPr>
        <w:t>0 pkt.</w:t>
      </w:r>
    </w:p>
    <w:p w:rsidR="00E632AD" w:rsidRDefault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</w:t>
      </w:r>
      <w:r w:rsidR="00F17E8B">
        <w:rPr>
          <w:rFonts w:ascii="Verdana" w:hAnsi="Verdana"/>
          <w:sz w:val="16"/>
          <w:szCs w:val="16"/>
        </w:rPr>
        <w:t xml:space="preserve"> pkt.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1 oferta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Medela</w:t>
      </w:r>
      <w:proofErr w:type="spellEnd"/>
      <w:r>
        <w:rPr>
          <w:rFonts w:ascii="Verdana" w:hAnsi="Verdana"/>
          <w:sz w:val="16"/>
          <w:szCs w:val="16"/>
        </w:rPr>
        <w:t xml:space="preserve"> Polska sp. z o.o.</w:t>
      </w:r>
    </w:p>
    <w:p w:rsidR="008C4554" w:rsidRDefault="006A575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8C4554">
        <w:rPr>
          <w:rFonts w:ascii="Verdana" w:hAnsi="Verdana"/>
          <w:sz w:val="16"/>
          <w:szCs w:val="16"/>
        </w:rPr>
        <w:t>l. Wybrzeże Gdyńskie 6D</w:t>
      </w:r>
    </w:p>
    <w:p w:rsidR="008C4554" w:rsidRP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01-531 Warszawa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8C4554">
        <w:rPr>
          <w:rFonts w:ascii="Verdana" w:hAnsi="Verdana"/>
          <w:sz w:val="16"/>
          <w:szCs w:val="16"/>
        </w:rPr>
        <w:t>11 232, 00</w:t>
      </w:r>
      <w:r>
        <w:rPr>
          <w:rFonts w:ascii="Verdana" w:hAnsi="Verdana"/>
          <w:sz w:val="16"/>
          <w:szCs w:val="16"/>
        </w:rPr>
        <w:t xml:space="preserve"> zł – 60 pkt.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</w:t>
      </w:r>
      <w:r w:rsidR="008C4554">
        <w:rPr>
          <w:rFonts w:ascii="Verdana" w:hAnsi="Verdana"/>
          <w:sz w:val="16"/>
          <w:szCs w:val="16"/>
        </w:rPr>
        <w:t>termin płatności</w:t>
      </w:r>
      <w:r>
        <w:rPr>
          <w:rFonts w:ascii="Verdana" w:hAnsi="Verdana"/>
          <w:sz w:val="16"/>
          <w:szCs w:val="16"/>
        </w:rPr>
        <w:t xml:space="preserve"> – </w:t>
      </w:r>
      <w:r w:rsidR="008C4554">
        <w:rPr>
          <w:rFonts w:ascii="Verdana" w:hAnsi="Verdana"/>
          <w:sz w:val="16"/>
          <w:szCs w:val="16"/>
        </w:rPr>
        <w:t>60 dni  – 4</w:t>
      </w:r>
      <w:r>
        <w:rPr>
          <w:rFonts w:ascii="Verdana" w:hAnsi="Verdana"/>
          <w:sz w:val="16"/>
          <w:szCs w:val="16"/>
        </w:rPr>
        <w:t>0 pkt.</w:t>
      </w:r>
    </w:p>
    <w:p w:rsidR="00E632AD" w:rsidRDefault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</w:t>
      </w:r>
      <w:r w:rsidR="00F17E8B">
        <w:rPr>
          <w:rFonts w:ascii="Verdana" w:hAnsi="Verdana"/>
          <w:sz w:val="16"/>
          <w:szCs w:val="16"/>
        </w:rPr>
        <w:t>0 pkt.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C4554" w:rsidRDefault="008C4554" w:rsidP="008C455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8C4554" w:rsidRDefault="008C4554" w:rsidP="008C455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Pakiet unieważniony na podstawie art 93 ust 1 pkt 1 – </w:t>
      </w:r>
      <w:r w:rsidR="004641DC">
        <w:rPr>
          <w:rFonts w:ascii="Verdana" w:hAnsi="Verdana" w:cs="Verdana"/>
          <w:sz w:val="16"/>
          <w:szCs w:val="16"/>
        </w:rPr>
        <w:t xml:space="preserve">ustawy </w:t>
      </w:r>
      <w:r>
        <w:rPr>
          <w:rFonts w:ascii="Verdana" w:hAnsi="Verdana" w:cs="Verdana"/>
          <w:sz w:val="16"/>
          <w:szCs w:val="16"/>
        </w:rPr>
        <w:t>Prawo zamówień publicznych - nie złożono żadnej oferty niepodlegającej odrzuceniu</w:t>
      </w:r>
      <w:r w:rsidR="004641DC">
        <w:rPr>
          <w:rFonts w:ascii="Verdana" w:hAnsi="Verdana" w:cs="Verdana"/>
          <w:sz w:val="16"/>
          <w:szCs w:val="16"/>
        </w:rPr>
        <w:t>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1 oferta</w:t>
      </w:r>
    </w:p>
    <w:p w:rsidR="00E632AD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lastRenderedPageBreak/>
        <w:t>Aspel-Ntime</w:t>
      </w:r>
      <w:proofErr w:type="spellEnd"/>
      <w:r>
        <w:rPr>
          <w:rFonts w:ascii="Verdana" w:hAnsi="Verdana"/>
          <w:sz w:val="16"/>
          <w:szCs w:val="16"/>
        </w:rPr>
        <w:t xml:space="preserve"> sp. z o.o.</w:t>
      </w: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Os. H. Sienkiewicza 33</w:t>
      </w: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32-080 Zabierzów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4 400, 00 zł – 60 pkt.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40 dni  – 20 pkt.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80 pkt.</w:t>
      </w: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</w:t>
      </w:r>
      <w:r w:rsidR="008C4554">
        <w:rPr>
          <w:rFonts w:ascii="Verdana" w:hAnsi="Verdana"/>
          <w:sz w:val="16"/>
          <w:szCs w:val="16"/>
        </w:rPr>
        <w:t xml:space="preserve">nia publicznego w pakiecie nr  2, 3 i 5 </w:t>
      </w:r>
      <w:r>
        <w:rPr>
          <w:rFonts w:ascii="Verdana" w:hAnsi="Verdana"/>
          <w:sz w:val="16"/>
          <w:szCs w:val="16"/>
        </w:rPr>
        <w:t>może być zawarta przed upływem 5 dni od dnia przesłania niniejszego zawiadomienia z</w:t>
      </w:r>
      <w:r w:rsidR="008C4554">
        <w:rPr>
          <w:rFonts w:ascii="Verdana" w:hAnsi="Verdana"/>
          <w:sz w:val="16"/>
          <w:szCs w:val="16"/>
        </w:rPr>
        <w:t>godnie z art. 94 ust. 2 pkt 1a.</w:t>
      </w:r>
      <w:r w:rsidR="004641DC">
        <w:rPr>
          <w:rFonts w:ascii="Verdana" w:hAnsi="Verdana"/>
          <w:sz w:val="16"/>
          <w:szCs w:val="16"/>
        </w:rPr>
        <w:t>ustawy Pzp.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sz w:val="16"/>
          <w:szCs w:val="16"/>
          <w:u w:val="single"/>
        </w:rPr>
        <w:t>oraz formularz cenowy w formie elektronicznej w formacie ODT, DOC, RTF, TXT.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4641DC"/>
    <w:rsid w:val="006A575F"/>
    <w:rsid w:val="00753198"/>
    <w:rsid w:val="008C4554"/>
    <w:rsid w:val="00E632AD"/>
    <w:rsid w:val="00F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</cp:revision>
  <cp:lastPrinted>2017-10-03T11:18:00Z</cp:lastPrinted>
  <dcterms:created xsi:type="dcterms:W3CDTF">2017-09-28T08:19:00Z</dcterms:created>
  <dcterms:modified xsi:type="dcterms:W3CDTF">2017-10-03T11:18:00Z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